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"/>
        <w:gridCol w:w="2430"/>
        <w:gridCol w:w="6750"/>
        <w:gridCol w:w="1081"/>
        <w:gridCol w:w="1081"/>
        <w:gridCol w:w="1438"/>
        <w:gridCol w:w="1174"/>
      </w:tblGrid>
      <w:tr w:rsidR="00BD2B56" w:rsidRPr="00D05AD3" w14:paraId="7C333556" w14:textId="77777777" w:rsidTr="00EC704C">
        <w:trPr>
          <w:trHeight w:val="27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9285AE0" w14:textId="77777777" w:rsidR="00BD2B56" w:rsidRPr="00D05AD3" w:rsidRDefault="00CE5700" w:rsidP="00252776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nb-NO"/>
              </w:rPr>
            </w:pPr>
            <w:bookmarkStart w:id="0" w:name="_GoBack"/>
            <w:bookmarkEnd w:id="0"/>
            <w:r w:rsidRPr="00D05AD3">
              <w:rPr>
                <w:rFonts w:eastAsia="Times New Roman" w:cstheme="minorHAnsi"/>
                <w:b/>
                <w:sz w:val="24"/>
                <w:szCs w:val="32"/>
                <w:lang w:val="en"/>
              </w:rPr>
              <w:t xml:space="preserve">ECONOMIC GOVERNANCE FOR GROWTH (EGG) PROJECT </w:t>
            </w:r>
            <w:r>
              <w:rPr>
                <w:rFonts w:eastAsia="Times New Roman" w:cstheme="minorHAnsi"/>
                <w:b/>
                <w:sz w:val="24"/>
                <w:szCs w:val="32"/>
                <w:lang w:val="en"/>
              </w:rPr>
              <w:t xml:space="preserve">– </w:t>
            </w:r>
            <w:r w:rsidR="00183110" w:rsidRPr="00D05AD3"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nb-NO"/>
              </w:rPr>
              <w:t xml:space="preserve">RESULTS FRAMEWORK </w:t>
            </w:r>
          </w:p>
        </w:tc>
      </w:tr>
      <w:tr w:rsidR="00063516" w:rsidRPr="00B66191" w14:paraId="2684F454" w14:textId="77777777" w:rsidTr="00A51E63">
        <w:trPr>
          <w:trHeight w:val="223"/>
        </w:trPr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3922F02" w14:textId="77777777" w:rsidR="00BD2B56" w:rsidRPr="00B66191" w:rsidRDefault="009E2703" w:rsidP="00BD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</w:pPr>
            <w:r w:rsidRPr="00B66191"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  <w:t>Level</w:t>
            </w:r>
          </w:p>
        </w:tc>
        <w:tc>
          <w:tcPr>
            <w:tcW w:w="8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A2248DA" w14:textId="77777777" w:rsidR="009E2703" w:rsidRPr="00B66191" w:rsidRDefault="009E2703" w:rsidP="009E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</w:pPr>
            <w:r w:rsidRPr="00B66191"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  <w:t>Goal</w:t>
            </w:r>
          </w:p>
          <w:p w14:paraId="0051A6F8" w14:textId="77777777" w:rsidR="00BD2B56" w:rsidRPr="00B66191" w:rsidRDefault="009E2703" w:rsidP="009E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</w:pPr>
            <w:r w:rsidRPr="00B66191"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  <w:t>(expected result)</w:t>
            </w:r>
          </w:p>
        </w:tc>
        <w:tc>
          <w:tcPr>
            <w:tcW w:w="22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77F2E6A" w14:textId="77777777" w:rsidR="00BD2B56" w:rsidRPr="00B66191" w:rsidRDefault="009E2703" w:rsidP="00BD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</w:pPr>
            <w:r w:rsidRPr="00B66191"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  <w:t>Indicator and Source Reference</w:t>
            </w:r>
          </w:p>
        </w:tc>
        <w:tc>
          <w:tcPr>
            <w:tcW w:w="12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5248CCC" w14:textId="77777777" w:rsidR="00BD2B56" w:rsidRPr="00B66191" w:rsidRDefault="009E2703" w:rsidP="00BD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</w:pPr>
            <w:r w:rsidRPr="00B66191"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  <w:t>Indicator Values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63A52BD" w14:textId="77777777" w:rsidR="00BD2B56" w:rsidRPr="00B66191" w:rsidRDefault="009E2703" w:rsidP="00BD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</w:pPr>
            <w:r w:rsidRPr="00B66191"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  <w:t>Comments</w:t>
            </w:r>
          </w:p>
        </w:tc>
      </w:tr>
      <w:tr w:rsidR="00EC704C" w:rsidRPr="00B66191" w14:paraId="5A72FFAF" w14:textId="77777777" w:rsidTr="00A51E63">
        <w:trPr>
          <w:trHeight w:val="826"/>
        </w:trPr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9E01EC" w14:textId="77777777" w:rsidR="00F55943" w:rsidRPr="00B66191" w:rsidRDefault="00F55943" w:rsidP="00BD2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BC988C" w14:textId="77777777" w:rsidR="00F55943" w:rsidRPr="00B66191" w:rsidRDefault="00F55943" w:rsidP="00BD2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</w:pPr>
          </w:p>
        </w:tc>
        <w:tc>
          <w:tcPr>
            <w:tcW w:w="22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34F638" w14:textId="77777777" w:rsidR="00F55943" w:rsidRPr="00B66191" w:rsidRDefault="00F55943" w:rsidP="00BD2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1D6A77F" w14:textId="77777777" w:rsidR="00F55943" w:rsidRPr="00B66191" w:rsidRDefault="00F55943" w:rsidP="00BD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</w:pPr>
            <w:r w:rsidRPr="00B66191"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lang w:val="en-GB" w:eastAsia="nb-NO"/>
              </w:rPr>
              <w:t>Baseline</w:t>
            </w:r>
            <w:r w:rsidRPr="00B66191"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lang w:val="en-GB" w:eastAsia="nb-NO"/>
              </w:rPr>
              <w:br/>
            </w:r>
            <w:r w:rsidR="006D1FC2" w:rsidRPr="00B66191"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  <w:t xml:space="preserve">(2017)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2E49539" w14:textId="77777777" w:rsidR="00F55943" w:rsidRPr="00B66191" w:rsidRDefault="00F55943" w:rsidP="00BD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</w:pPr>
            <w:r w:rsidRPr="00B66191"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  <w:t>Milestone (target) Year 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3D5645" w14:textId="77777777" w:rsidR="00860FFE" w:rsidRDefault="00F55943" w:rsidP="00BD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</w:pPr>
            <w:r w:rsidRPr="00B66191"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  <w:t xml:space="preserve">Milestone (target) </w:t>
            </w:r>
          </w:p>
          <w:p w14:paraId="4A234F23" w14:textId="77777777" w:rsidR="00F55943" w:rsidRPr="00B66191" w:rsidRDefault="00860FFE" w:rsidP="00BD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  <w:t xml:space="preserve">Final </w:t>
            </w:r>
            <w:r w:rsidR="00F55943" w:rsidRPr="00B66191"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  <w:t xml:space="preserve"> </w:t>
            </w:r>
          </w:p>
        </w:tc>
        <w:tc>
          <w:tcPr>
            <w:tcW w:w="39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9FD9CA" w14:textId="77777777" w:rsidR="00F55943" w:rsidRPr="00B66191" w:rsidRDefault="00F55943" w:rsidP="00BD2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</w:pPr>
          </w:p>
        </w:tc>
      </w:tr>
      <w:tr w:rsidR="00EC704C" w:rsidRPr="00B66191" w14:paraId="2A37E427" w14:textId="77777777" w:rsidTr="00CD6097">
        <w:trPr>
          <w:cantSplit/>
          <w:trHeight w:val="97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8C7CC99" w14:textId="77777777" w:rsidR="006326CF" w:rsidRPr="00B66191" w:rsidRDefault="006326CF" w:rsidP="00276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</w:pPr>
            <w:r w:rsidRPr="00B66191"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  <w:t>Impact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0ABE5" w14:textId="77777777" w:rsidR="006326CF" w:rsidRPr="00B66191" w:rsidRDefault="006326CF" w:rsidP="008D18F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val="en-GB" w:eastAsia="nb-NO"/>
              </w:rPr>
            </w:pPr>
            <w:r w:rsidRPr="00B66191">
              <w:rPr>
                <w:rFonts w:ascii="Calibri" w:eastAsia="Times New Roman" w:hAnsi="Calibri" w:cs="Calibri"/>
                <w:b/>
                <w:color w:val="000000"/>
                <w:lang w:val="en-GB" w:eastAsia="nb-NO"/>
              </w:rPr>
              <w:t>To contribute to economic growth and employment in Bosnia and Herzegovina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F77BC" w14:textId="77777777" w:rsidR="006326CF" w:rsidRDefault="006326CF" w:rsidP="006326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53" w:hanging="153"/>
              <w:jc w:val="both"/>
              <w:rPr>
                <w:rFonts w:eastAsia="Times New Roman"/>
                <w:color w:val="000000"/>
                <w:lang w:val="en-GB" w:eastAsia="nb-NO"/>
              </w:rPr>
            </w:pPr>
            <w:r w:rsidRPr="00B66191">
              <w:rPr>
                <w:rFonts w:eastAsia="Times New Roman"/>
                <w:color w:val="000000"/>
                <w:lang w:val="en-GB" w:eastAsia="nb-NO"/>
              </w:rPr>
              <w:t xml:space="preserve">Number of jobs created in target areas </w:t>
            </w:r>
          </w:p>
          <w:p w14:paraId="2A3157C4" w14:textId="77777777" w:rsidR="006326CF" w:rsidRPr="00B66191" w:rsidRDefault="006326CF" w:rsidP="006326CF">
            <w:pPr>
              <w:pStyle w:val="ListParagraph"/>
              <w:spacing w:after="0" w:line="240" w:lineRule="auto"/>
              <w:ind w:left="153"/>
              <w:jc w:val="both"/>
              <w:rPr>
                <w:rFonts w:eastAsia="Times New Roman"/>
                <w:i/>
                <w:color w:val="000000"/>
                <w:lang w:val="en-GB" w:eastAsia="nb-NO"/>
              </w:rPr>
            </w:pPr>
            <w:r w:rsidRPr="00B66191">
              <w:rPr>
                <w:rFonts w:eastAsia="Times New Roman"/>
                <w:i/>
                <w:color w:val="000000"/>
                <w:lang w:val="en-GB" w:eastAsia="nb-NO"/>
              </w:rPr>
              <w:t>Source: Project reports, employment records, media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0C655" w14:textId="77777777" w:rsidR="006326CF" w:rsidRPr="00A51E63" w:rsidRDefault="006326CF" w:rsidP="0025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A51E63">
              <w:rPr>
                <w:rFonts w:ascii="Calibri" w:eastAsia="Times New Roman" w:hAnsi="Calibri" w:cs="Calibri"/>
                <w:color w:val="000000"/>
                <w:lang w:val="en-GB" w:eastAsia="nb-NO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57356" w14:textId="77777777" w:rsidR="006326CF" w:rsidRPr="00A51E63" w:rsidRDefault="006326CF" w:rsidP="0025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A51E63">
              <w:rPr>
                <w:rFonts w:ascii="Calibri" w:eastAsia="Times New Roman" w:hAnsi="Calibri" w:cs="Calibri"/>
                <w:color w:val="000000"/>
                <w:lang w:val="en-GB" w:eastAsia="nb-NO"/>
              </w:rPr>
              <w:t>0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7685" w14:textId="77777777" w:rsidR="006326CF" w:rsidRPr="00A51E63" w:rsidRDefault="007613AF" w:rsidP="0025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CD6097">
              <w:rPr>
                <w:rFonts w:ascii="Calibri" w:eastAsia="Times New Roman" w:hAnsi="Calibri" w:cs="Calibri"/>
                <w:lang w:val="en-GB" w:eastAsia="nb-NO"/>
              </w:rPr>
              <w:t>100</w:t>
            </w:r>
            <w:r w:rsidR="00026221" w:rsidRPr="00CD6097">
              <w:rPr>
                <w:rFonts w:ascii="Calibri" w:eastAsia="Times New Roman" w:hAnsi="Calibri" w:cs="Calibri"/>
                <w:lang w:val="en-GB" w:eastAsia="nb-NO"/>
              </w:rPr>
              <w:t xml:space="preserve"> (</w:t>
            </w:r>
            <w:r w:rsidR="006326CF" w:rsidRPr="00CD6097">
              <w:rPr>
                <w:rFonts w:ascii="Calibri" w:eastAsia="Times New Roman" w:hAnsi="Calibri" w:cs="Calibri"/>
                <w:lang w:val="en-GB" w:eastAsia="nb-NO"/>
              </w:rPr>
              <w:t xml:space="preserve">at least 30% </w:t>
            </w:r>
            <w:r w:rsidR="0027669F" w:rsidRPr="00CD6097">
              <w:rPr>
                <w:rFonts w:ascii="Calibri" w:eastAsia="Times New Roman" w:hAnsi="Calibri" w:cs="Calibri"/>
                <w:lang w:val="en-GB" w:eastAsia="nb-NO"/>
              </w:rPr>
              <w:t xml:space="preserve">for </w:t>
            </w:r>
            <w:r w:rsidR="00125289" w:rsidRPr="00CD6097">
              <w:rPr>
                <w:rFonts w:ascii="Calibri" w:eastAsia="Times New Roman" w:hAnsi="Calibri" w:cs="Calibri"/>
                <w:lang w:val="en-GB" w:eastAsia="nb-NO"/>
              </w:rPr>
              <w:t>women</w:t>
            </w:r>
            <w:r w:rsidR="00026221" w:rsidRPr="00CD6097">
              <w:rPr>
                <w:rFonts w:ascii="Calibri" w:eastAsia="Times New Roman" w:hAnsi="Calibri" w:cs="Calibri"/>
                <w:lang w:val="en-GB" w:eastAsia="nb-NO"/>
              </w:rPr>
              <w:t>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DA2B6" w14:textId="77777777" w:rsidR="006326CF" w:rsidRPr="00A51E63" w:rsidRDefault="006326CF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</w:tr>
      <w:tr w:rsidR="00174940" w:rsidRPr="00B66191" w14:paraId="074D4AE9" w14:textId="77777777" w:rsidTr="00CD6097">
        <w:trPr>
          <w:trHeight w:val="1204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D38834F" w14:textId="77777777" w:rsidR="00174940" w:rsidRPr="00B66191" w:rsidRDefault="00174940" w:rsidP="00276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nb-NO"/>
              </w:rPr>
            </w:pPr>
            <w:r w:rsidRPr="00B66191">
              <w:rPr>
                <w:rFonts w:ascii="Calibri" w:eastAsia="Times New Roman" w:hAnsi="Calibri" w:cs="Calibri"/>
                <w:b/>
                <w:bCs/>
                <w:lang w:val="en-GB" w:eastAsia="nb-NO"/>
              </w:rPr>
              <w:t xml:space="preserve">Outcome 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2510E" w14:textId="6270F76F" w:rsidR="00174940" w:rsidRPr="00B66191" w:rsidRDefault="00174940" w:rsidP="00A3527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GB" w:eastAsia="nb-NO"/>
              </w:rPr>
              <w:t xml:space="preserve">Entrepreneurship ecosystem improved in target area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C5A62" w14:textId="4EFBFAE7" w:rsidR="00174940" w:rsidRPr="00B66191" w:rsidRDefault="00174940" w:rsidP="00F003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7" w:hanging="112"/>
              <w:jc w:val="both"/>
              <w:rPr>
                <w:rFonts w:eastAsia="Times New Roman"/>
                <w:color w:val="000000"/>
                <w:lang w:val="en-GB" w:eastAsia="nb-NO"/>
              </w:rPr>
            </w:pPr>
            <w:r w:rsidRPr="00B66191">
              <w:rPr>
                <w:rFonts w:eastAsia="Times New Roman"/>
                <w:color w:val="000000"/>
                <w:lang w:val="en-GB" w:eastAsia="nb-NO"/>
              </w:rPr>
              <w:t xml:space="preserve">Number of local governments and cantons </w:t>
            </w:r>
            <w:r>
              <w:rPr>
                <w:rFonts w:eastAsia="Times New Roman"/>
                <w:color w:val="000000"/>
                <w:lang w:val="en-GB" w:eastAsia="nb-NO"/>
              </w:rPr>
              <w:t>practice</w:t>
            </w:r>
            <w:r w:rsidRPr="00B66191">
              <w:rPr>
                <w:rFonts w:eastAsia="Times New Roman"/>
                <w:color w:val="000000"/>
                <w:lang w:val="en-GB" w:eastAsia="nb-NO"/>
              </w:rPr>
              <w:t xml:space="preserve"> improved economic governance </w:t>
            </w:r>
            <w:r>
              <w:rPr>
                <w:rFonts w:eastAsia="Times New Roman"/>
                <w:color w:val="000000"/>
                <w:lang w:val="en-GB" w:eastAsia="nb-NO"/>
              </w:rPr>
              <w:t>in support of entrepreneurship and PSD</w:t>
            </w:r>
          </w:p>
          <w:p w14:paraId="45E42257" w14:textId="77777777" w:rsidR="00174940" w:rsidRPr="00B66191" w:rsidRDefault="00174940" w:rsidP="006326CF">
            <w:pPr>
              <w:pStyle w:val="ListParagraph"/>
              <w:spacing w:after="0" w:line="240" w:lineRule="auto"/>
              <w:ind w:left="157"/>
              <w:jc w:val="both"/>
              <w:rPr>
                <w:rFonts w:eastAsia="Times New Roman"/>
                <w:i/>
                <w:color w:val="000000"/>
                <w:lang w:val="en-GB" w:eastAsia="nb-NO"/>
              </w:rPr>
            </w:pPr>
            <w:r w:rsidRPr="00B66191">
              <w:rPr>
                <w:rFonts w:eastAsia="Times New Roman"/>
                <w:i/>
                <w:color w:val="000000"/>
                <w:lang w:val="en-GB" w:eastAsia="nb-NO"/>
              </w:rPr>
              <w:t>Source: Project reports, partner government decisions / reports, reports on effects of incentives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63B0C" w14:textId="77777777" w:rsidR="00174940" w:rsidRPr="00A51E63" w:rsidRDefault="00174940" w:rsidP="00A55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A51E63">
              <w:rPr>
                <w:rFonts w:ascii="Calibri" w:eastAsia="Times New Roman" w:hAnsi="Calibri" w:cs="Calibri"/>
                <w:color w:val="000000"/>
                <w:lang w:val="en-GB" w:eastAsia="nb-NO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41439" w14:textId="77777777" w:rsidR="00174940" w:rsidRPr="00A51E63" w:rsidRDefault="00174940" w:rsidP="00A55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A51E63">
              <w:rPr>
                <w:rFonts w:ascii="Calibri" w:eastAsia="Times New Roman" w:hAnsi="Calibri" w:cs="Calibri"/>
                <w:color w:val="000000"/>
                <w:lang w:val="en-GB" w:eastAsia="nb-NO"/>
              </w:rPr>
              <w:t>0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8B8E1" w14:textId="77777777" w:rsidR="00174940" w:rsidRPr="00A51E63" w:rsidRDefault="00174940" w:rsidP="00A55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A51E63">
              <w:rPr>
                <w:rFonts w:ascii="Calibri" w:eastAsia="Times New Roman" w:hAnsi="Calibri" w:cs="Calibri"/>
                <w:color w:val="000000"/>
                <w:lang w:val="en-GB" w:eastAsia="nb-NO"/>
              </w:rPr>
              <w:t>At least 10 local governments and 2 cantons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9786B" w14:textId="77777777" w:rsidR="00174940" w:rsidRPr="00A51E63" w:rsidRDefault="00174940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A51E63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7A0D58" w:rsidRPr="00B66191" w14:paraId="7A04A9D7" w14:textId="77777777" w:rsidTr="00CD6097">
        <w:trPr>
          <w:trHeight w:val="368"/>
        </w:trPr>
        <w:tc>
          <w:tcPr>
            <w:tcW w:w="30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B3F7C4D" w14:textId="77777777" w:rsidR="007A0D58" w:rsidRPr="00B66191" w:rsidRDefault="007A0D58" w:rsidP="00276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nb-NO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05D88" w14:textId="77777777" w:rsidR="007A0D58" w:rsidRPr="00B66191" w:rsidRDefault="007A0D58" w:rsidP="00A3527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val="en-GB" w:eastAsia="nb-NO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7943" w14:textId="6B99217F" w:rsidR="007A0D58" w:rsidRPr="00CD6097" w:rsidRDefault="007A0D58" w:rsidP="00EA2EB4">
            <w:pPr>
              <w:spacing w:after="0" w:line="240" w:lineRule="auto"/>
              <w:rPr>
                <w:rFonts w:eastAsia="Times New Roman"/>
                <w:lang w:val="en-GB" w:eastAsia="nb-NO"/>
              </w:rPr>
            </w:pPr>
            <w:r w:rsidRPr="00CD6097">
              <w:rPr>
                <w:rFonts w:eastAsia="Times New Roman"/>
                <w:lang w:val="en-GB" w:eastAsia="nb-NO"/>
              </w:rPr>
              <w:t xml:space="preserve">-  Percentage increase in sales across key sectors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E16B" w14:textId="0525211A" w:rsidR="007A0D58" w:rsidRPr="00CD6097" w:rsidRDefault="007A0D58" w:rsidP="00A55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nb-NO"/>
              </w:rPr>
            </w:pPr>
            <w:r w:rsidRPr="00CD6097">
              <w:rPr>
                <w:rFonts w:ascii="Calibri" w:eastAsia="Times New Roman" w:hAnsi="Calibri" w:cs="Calibri"/>
                <w:lang w:val="en-GB" w:eastAsia="nb-NO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BD28" w14:textId="59753811" w:rsidR="007A0D58" w:rsidRPr="00CD6097" w:rsidRDefault="007A0D58" w:rsidP="007A0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nb-NO"/>
              </w:rPr>
            </w:pPr>
            <w:r w:rsidRPr="00CD6097">
              <w:rPr>
                <w:rFonts w:ascii="Calibri" w:eastAsia="Times New Roman" w:hAnsi="Calibri" w:cs="Calibri"/>
                <w:lang w:val="en-GB" w:eastAsia="nb-NO"/>
              </w:rPr>
              <w:t>1.5%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87F7" w14:textId="00F4C1FD" w:rsidR="007A0D58" w:rsidRPr="00CD6097" w:rsidRDefault="007A0D58" w:rsidP="007A0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nb-NO"/>
              </w:rPr>
            </w:pPr>
            <w:r w:rsidRPr="00CD6097">
              <w:rPr>
                <w:rFonts w:ascii="Calibri" w:eastAsia="Times New Roman" w:hAnsi="Calibri" w:cs="Calibri"/>
                <w:lang w:val="en-GB" w:eastAsia="nb-NO"/>
              </w:rPr>
              <w:t>3%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046DFCE" w14:textId="77777777" w:rsidR="007A0D58" w:rsidRPr="00A51E63" w:rsidRDefault="007A0D58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</w:tr>
      <w:tr w:rsidR="007A0D58" w:rsidRPr="00B66191" w14:paraId="5E193156" w14:textId="77777777" w:rsidTr="00CD6097">
        <w:trPr>
          <w:trHeight w:val="413"/>
        </w:trPr>
        <w:tc>
          <w:tcPr>
            <w:tcW w:w="303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68E125D" w14:textId="77777777" w:rsidR="007A0D58" w:rsidRPr="00B66191" w:rsidRDefault="007A0D58" w:rsidP="00276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nb-NO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34CF6" w14:textId="77777777" w:rsidR="007A0D58" w:rsidRPr="00B66191" w:rsidRDefault="007A0D58" w:rsidP="00A3527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val="en-GB" w:eastAsia="nb-NO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1E4F" w14:textId="3DD051F3" w:rsidR="007A0D58" w:rsidRPr="00CD6097" w:rsidRDefault="007A0D58" w:rsidP="00C123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lang w:val="en-GB" w:eastAsia="nb-NO"/>
              </w:rPr>
            </w:pPr>
            <w:r w:rsidRPr="00CD6097">
              <w:rPr>
                <w:rFonts w:eastAsia="Times New Roman"/>
                <w:lang w:val="en-GB" w:eastAsia="nb-NO"/>
              </w:rPr>
              <w:t xml:space="preserve">Number of start-ups created.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853C" w14:textId="326C54C2" w:rsidR="007A0D58" w:rsidRPr="00CD6097" w:rsidRDefault="007A0D58" w:rsidP="00A55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nb-NO"/>
              </w:rPr>
            </w:pPr>
            <w:r w:rsidRPr="00CD6097">
              <w:rPr>
                <w:rFonts w:ascii="Calibri" w:eastAsia="Times New Roman" w:hAnsi="Calibri" w:cs="Calibri"/>
                <w:lang w:val="en-GB" w:eastAsia="nb-NO"/>
              </w:rPr>
              <w:t xml:space="preserve">0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FBAE" w14:textId="10F0AEF8" w:rsidR="007A0D58" w:rsidRPr="00CD6097" w:rsidDel="006519B3" w:rsidRDefault="007A0D58" w:rsidP="00A55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nb-NO"/>
              </w:rPr>
            </w:pPr>
            <w:r w:rsidRPr="00CD6097">
              <w:rPr>
                <w:rFonts w:ascii="Calibri" w:eastAsia="Times New Roman" w:hAnsi="Calibri" w:cs="Calibri"/>
                <w:lang w:val="en-GB" w:eastAsia="nb-NO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147C" w14:textId="5889E696" w:rsidR="007A0D58" w:rsidRPr="00CD6097" w:rsidDel="006519B3" w:rsidRDefault="007A0D58" w:rsidP="00A55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nb-NO"/>
              </w:rPr>
            </w:pPr>
            <w:r w:rsidRPr="00CD6097">
              <w:rPr>
                <w:rFonts w:ascii="Calibri" w:eastAsia="Times New Roman" w:hAnsi="Calibri" w:cs="Calibri"/>
                <w:lang w:val="en-GB" w:eastAsia="nb-NO"/>
              </w:rPr>
              <w:t>15</w:t>
            </w:r>
          </w:p>
        </w:tc>
        <w:tc>
          <w:tcPr>
            <w:tcW w:w="3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CA8EC" w14:textId="77777777" w:rsidR="007A0D58" w:rsidRPr="00A51E63" w:rsidRDefault="007A0D58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</w:tr>
      <w:tr w:rsidR="005D7F94" w:rsidRPr="00B66191" w14:paraId="45EC3F10" w14:textId="77777777" w:rsidTr="00CD6097">
        <w:trPr>
          <w:trHeight w:val="600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FF48C4D" w14:textId="77777777" w:rsidR="005D7F94" w:rsidRPr="00B66191" w:rsidRDefault="005D7F94" w:rsidP="00276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lang w:val="en-GB" w:eastAsia="nb-NO"/>
              </w:rPr>
            </w:pPr>
            <w:r w:rsidRPr="00B66191">
              <w:rPr>
                <w:rFonts w:ascii="Calibri" w:eastAsia="Times New Roman" w:hAnsi="Calibri" w:cs="Calibri"/>
                <w:b/>
                <w:iCs/>
                <w:lang w:val="en-GB" w:eastAsia="nb-NO"/>
              </w:rPr>
              <w:t>Output 1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72EBB" w14:textId="151EA4C6" w:rsidR="005D7F94" w:rsidRPr="00B66191" w:rsidRDefault="00EA2EB4" w:rsidP="00D05DCA">
            <w:pPr>
              <w:spacing w:after="0" w:line="240" w:lineRule="auto"/>
              <w:jc w:val="both"/>
              <w:rPr>
                <w:b/>
                <w:lang w:val="en-GB" w:eastAsia="nb-NO"/>
              </w:rPr>
            </w:pPr>
            <w:r>
              <w:rPr>
                <w:b/>
                <w:lang w:val="en-GB" w:eastAsia="nb-NO"/>
              </w:rPr>
              <w:t xml:space="preserve">Increased entrepreneurship capabilities </w:t>
            </w:r>
            <w:r w:rsidR="006B76F5">
              <w:rPr>
                <w:b/>
                <w:lang w:val="en-GB" w:eastAsia="nb-NO"/>
              </w:rPr>
              <w:t xml:space="preserve">for economy of the future </w:t>
            </w:r>
          </w:p>
          <w:p w14:paraId="25887DB9" w14:textId="77777777" w:rsidR="005D7F94" w:rsidRPr="00B66191" w:rsidRDefault="005D7F94" w:rsidP="00D05DCA">
            <w:pPr>
              <w:spacing w:after="0" w:line="240" w:lineRule="auto"/>
              <w:jc w:val="both"/>
              <w:rPr>
                <w:b/>
                <w:lang w:val="en-GB" w:eastAsia="nb-NO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E81F" w14:textId="00719BE9" w:rsidR="0082751B" w:rsidRPr="00CD6097" w:rsidRDefault="0082751B" w:rsidP="008275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7" w:hanging="112"/>
              <w:jc w:val="both"/>
              <w:rPr>
                <w:rFonts w:eastAsia="Times New Roman"/>
                <w:lang w:val="en-GB" w:eastAsia="nb-NO"/>
              </w:rPr>
            </w:pPr>
            <w:r w:rsidRPr="00CD6097">
              <w:rPr>
                <w:rFonts w:eastAsia="Times New Roman"/>
                <w:lang w:val="en-GB" w:eastAsia="nb-NO"/>
              </w:rPr>
              <w:t xml:space="preserve">Number of </w:t>
            </w:r>
            <w:r w:rsidR="00174940" w:rsidRPr="00CD6097">
              <w:rPr>
                <w:rFonts w:eastAsia="Times New Roman"/>
                <w:lang w:val="en-GB" w:eastAsia="nb-NO"/>
              </w:rPr>
              <w:t>established and aspiring entrepreneurs</w:t>
            </w:r>
            <w:r w:rsidRPr="00CD6097">
              <w:rPr>
                <w:rFonts w:eastAsia="Times New Roman"/>
                <w:lang w:val="en-GB" w:eastAsia="nb-NO"/>
              </w:rPr>
              <w:t xml:space="preserve"> benefiting from </w:t>
            </w:r>
            <w:r w:rsidR="00174940" w:rsidRPr="00CD6097">
              <w:rPr>
                <w:rFonts w:eastAsia="Times New Roman"/>
                <w:lang w:val="en-GB" w:eastAsia="nb-NO"/>
              </w:rPr>
              <w:t>project-instigated</w:t>
            </w:r>
            <w:r w:rsidRPr="00CD6097">
              <w:rPr>
                <w:rFonts w:eastAsia="Times New Roman"/>
                <w:lang w:val="en-GB" w:eastAsia="nb-NO"/>
              </w:rPr>
              <w:t xml:space="preserve"> ecosystem infrastructure. </w:t>
            </w:r>
          </w:p>
          <w:p w14:paraId="5E5C4761" w14:textId="3DA2400D" w:rsidR="005D7F94" w:rsidRPr="00CD6097" w:rsidRDefault="0082751B" w:rsidP="0027669F">
            <w:pPr>
              <w:pStyle w:val="ListParagraph"/>
              <w:spacing w:after="0" w:line="240" w:lineRule="auto"/>
              <w:ind w:left="103"/>
              <w:jc w:val="both"/>
              <w:rPr>
                <w:rFonts w:eastAsia="Times New Roman"/>
                <w:lang w:val="en-GB" w:eastAsia="nb-NO"/>
              </w:rPr>
            </w:pPr>
            <w:r w:rsidRPr="00CD6097">
              <w:rPr>
                <w:rFonts w:eastAsia="Times New Roman"/>
                <w:i/>
                <w:lang w:val="en-GB" w:eastAsia="nb-NO"/>
              </w:rPr>
              <w:t>Source: Project reports</w:t>
            </w:r>
            <w:r w:rsidR="00DD1CB9" w:rsidRPr="00CD6097">
              <w:rPr>
                <w:rFonts w:eastAsia="Times New Roman"/>
                <w:i/>
                <w:lang w:val="en-GB" w:eastAsia="nb-NO"/>
              </w:rPr>
              <w:t>, media.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405D" w14:textId="77777777" w:rsidR="005D7F94" w:rsidRPr="00CD6097" w:rsidRDefault="005D7F94" w:rsidP="00D0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nb-NO"/>
              </w:rPr>
            </w:pPr>
            <w:r w:rsidRPr="00CD6097">
              <w:rPr>
                <w:rFonts w:ascii="Calibri" w:eastAsia="Times New Roman" w:hAnsi="Calibri" w:cs="Calibri"/>
                <w:lang w:val="en-GB" w:eastAsia="nb-NO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E762" w14:textId="0D5AF9EA" w:rsidR="005D7F94" w:rsidRPr="00CD6097" w:rsidRDefault="007A0D58" w:rsidP="00D0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nb-NO"/>
              </w:rPr>
            </w:pPr>
            <w:r w:rsidRPr="00CD6097">
              <w:rPr>
                <w:rFonts w:ascii="Calibri" w:eastAsia="Times New Roman" w:hAnsi="Calibri" w:cs="Calibri"/>
                <w:lang w:val="en-GB" w:eastAsia="nb-NO"/>
              </w:rPr>
              <w:t>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6BE6" w14:textId="7F0804E6" w:rsidR="005D7F94" w:rsidRPr="00CD6097" w:rsidRDefault="007A0D58" w:rsidP="00D0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nb-NO"/>
              </w:rPr>
            </w:pPr>
            <w:r w:rsidRPr="00CD6097">
              <w:rPr>
                <w:rFonts w:ascii="Calibri" w:eastAsia="Times New Roman" w:hAnsi="Calibri" w:cs="Calibri"/>
                <w:lang w:val="en-GB" w:eastAsia="nb-NO"/>
              </w:rPr>
              <w:t>135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D3378" w14:textId="71B0DD11" w:rsidR="005D7F94" w:rsidRPr="005D7F94" w:rsidRDefault="005D7F94" w:rsidP="00D0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4"/>
                <w:lang w:val="en-GB" w:eastAsia="nb-NO"/>
              </w:rPr>
            </w:pPr>
          </w:p>
        </w:tc>
      </w:tr>
      <w:tr w:rsidR="001C4D0A" w:rsidRPr="00B66191" w14:paraId="5D244160" w14:textId="77777777" w:rsidTr="00CD6097">
        <w:trPr>
          <w:trHeight w:val="600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33C12B2" w14:textId="77777777" w:rsidR="001C4D0A" w:rsidRPr="00B66191" w:rsidRDefault="001C4D0A" w:rsidP="00276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lang w:val="en-GB" w:eastAsia="nb-NO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5EDE4" w14:textId="77777777" w:rsidR="001C4D0A" w:rsidRPr="00B66191" w:rsidRDefault="001C4D0A" w:rsidP="00D05DC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val="en-GB" w:eastAsia="nb-NO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F249" w14:textId="26CC5D42" w:rsidR="001C4D0A" w:rsidRPr="00CD6097" w:rsidRDefault="001C4D0A" w:rsidP="00B960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3" w:hanging="103"/>
              <w:jc w:val="both"/>
              <w:rPr>
                <w:rFonts w:eastAsia="Times New Roman"/>
                <w:lang w:val="en-GB" w:eastAsia="nb-NO"/>
              </w:rPr>
            </w:pPr>
            <w:r w:rsidRPr="00CD6097">
              <w:rPr>
                <w:rFonts w:eastAsia="Times New Roman"/>
                <w:lang w:val="en-GB" w:eastAsia="nb-NO"/>
              </w:rPr>
              <w:t xml:space="preserve">Number of educational institutions offering STEM, </w:t>
            </w:r>
            <w:r w:rsidRPr="00CD6097">
              <w:rPr>
                <w:rFonts w:eastAsia="Times New Roman"/>
                <w:i/>
                <w:lang w:val="en-GB" w:eastAsia="nb-NO"/>
              </w:rPr>
              <w:t>fab-lab</w:t>
            </w:r>
            <w:r w:rsidRPr="00CD6097">
              <w:rPr>
                <w:rFonts w:eastAsia="Times New Roman"/>
                <w:lang w:val="en-GB" w:eastAsia="nb-NO"/>
              </w:rPr>
              <w:t xml:space="preserve"> and entrepreneurship development capabilities </w:t>
            </w:r>
          </w:p>
          <w:p w14:paraId="10597AD7" w14:textId="3CA184E8" w:rsidR="001C4D0A" w:rsidRPr="00CD6097" w:rsidRDefault="001C4D0A" w:rsidP="00F84266">
            <w:pPr>
              <w:pStyle w:val="ListParagraph"/>
              <w:spacing w:after="0" w:line="240" w:lineRule="auto"/>
              <w:ind w:left="103"/>
              <w:jc w:val="both"/>
              <w:rPr>
                <w:rFonts w:eastAsia="Times New Roman"/>
                <w:lang w:val="en-GB" w:eastAsia="nb-NO"/>
              </w:rPr>
            </w:pPr>
            <w:r w:rsidRPr="00CD6097">
              <w:rPr>
                <w:rFonts w:eastAsia="Times New Roman"/>
                <w:i/>
                <w:spacing w:val="-4"/>
                <w:lang w:val="en-GB" w:eastAsia="nb-NO"/>
              </w:rPr>
              <w:t>Source: Project reports, school decision and course materials, media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3616" w14:textId="77777777" w:rsidR="001C4D0A" w:rsidRPr="00CD6097" w:rsidRDefault="001C4D0A" w:rsidP="00D0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nb-NO"/>
              </w:rPr>
            </w:pPr>
            <w:r w:rsidRPr="00CD6097">
              <w:rPr>
                <w:rFonts w:ascii="Calibri" w:eastAsia="Times New Roman" w:hAnsi="Calibri" w:cs="Calibri"/>
                <w:lang w:val="en-GB" w:eastAsia="nb-NO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DBBD" w14:textId="09A606A1" w:rsidR="001C4D0A" w:rsidRPr="00CD6097" w:rsidRDefault="001C4D0A" w:rsidP="00D0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nb-NO"/>
              </w:rPr>
            </w:pPr>
            <w:r w:rsidRPr="00CD6097">
              <w:rPr>
                <w:rFonts w:ascii="Calibri" w:eastAsia="Times New Roman" w:hAnsi="Calibri" w:cs="Calibri"/>
                <w:lang w:val="en-GB" w:eastAsia="nb-NO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8ACC" w14:textId="0F2BACB7" w:rsidR="001C4D0A" w:rsidRPr="00CD6097" w:rsidRDefault="001C4D0A" w:rsidP="00D0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nb-NO"/>
              </w:rPr>
            </w:pPr>
            <w:r w:rsidRPr="00CD6097">
              <w:rPr>
                <w:rFonts w:ascii="Calibri" w:eastAsia="Times New Roman" w:hAnsi="Calibri" w:cs="Calibri"/>
                <w:lang w:val="en-GB" w:eastAsia="nb-NO"/>
              </w:rPr>
              <w:t>10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36771" w14:textId="198DA600" w:rsidR="001C4D0A" w:rsidRPr="00A51E63" w:rsidRDefault="001C4D0A" w:rsidP="00F8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</w:tr>
      <w:tr w:rsidR="001C4D0A" w:rsidRPr="00B66191" w14:paraId="49389475" w14:textId="77777777" w:rsidTr="00F36ECE">
        <w:trPr>
          <w:trHeight w:val="989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2ECEC38" w14:textId="77777777" w:rsidR="001C4D0A" w:rsidRPr="00B66191" w:rsidRDefault="001C4D0A" w:rsidP="00276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lang w:val="en-GB" w:eastAsia="nb-NO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F1335" w14:textId="77777777" w:rsidR="001C4D0A" w:rsidRPr="00B66191" w:rsidRDefault="001C4D0A" w:rsidP="00D05DCA">
            <w:pPr>
              <w:spacing w:after="0" w:line="240" w:lineRule="auto"/>
              <w:jc w:val="both"/>
              <w:rPr>
                <w:b/>
                <w:lang w:val="en-GB" w:eastAsia="nb-NO"/>
              </w:rPr>
            </w:pPr>
          </w:p>
        </w:tc>
        <w:tc>
          <w:tcPr>
            <w:tcW w:w="22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700C38D" w14:textId="1D3286B3" w:rsidR="001C4D0A" w:rsidRPr="0048525D" w:rsidRDefault="001C4D0A" w:rsidP="00B960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3" w:hanging="103"/>
              <w:jc w:val="both"/>
              <w:rPr>
                <w:rFonts w:eastAsia="Times New Roman"/>
                <w:color w:val="000000"/>
                <w:lang w:val="en-GB" w:eastAsia="nb-NO"/>
              </w:rPr>
            </w:pPr>
            <w:r w:rsidRPr="00B66191">
              <w:rPr>
                <w:rFonts w:eastAsia="Times New Roman"/>
                <w:color w:val="000000"/>
                <w:lang w:val="en-GB" w:eastAsia="nb-NO"/>
              </w:rPr>
              <w:t xml:space="preserve">Number of students benefitting from </w:t>
            </w:r>
            <w:r w:rsidRPr="007A0D58">
              <w:rPr>
                <w:rFonts w:eastAsia="Times New Roman"/>
                <w:color w:val="000000"/>
                <w:lang w:val="en-GB" w:eastAsia="nb-NO"/>
              </w:rPr>
              <w:t>skill upgrade</w:t>
            </w:r>
            <w:r>
              <w:rPr>
                <w:rFonts w:eastAsia="Times New Roman"/>
                <w:color w:val="000000"/>
                <w:lang w:val="en-GB" w:eastAsia="nb-NO"/>
              </w:rPr>
              <w:t>s.</w:t>
            </w:r>
          </w:p>
          <w:p w14:paraId="3EDA7A3E" w14:textId="1C47EB77" w:rsidR="001C4D0A" w:rsidRPr="00C90BF8" w:rsidRDefault="001C4D0A" w:rsidP="00D05DCA">
            <w:pPr>
              <w:pStyle w:val="ListParagraph"/>
              <w:spacing w:after="0" w:line="240" w:lineRule="auto"/>
              <w:ind w:left="103"/>
              <w:jc w:val="both"/>
              <w:rPr>
                <w:rFonts w:eastAsia="Times New Roman"/>
                <w:i/>
                <w:lang w:val="en-GB" w:eastAsia="nb-NO"/>
              </w:rPr>
            </w:pPr>
            <w:r w:rsidRPr="00B66191">
              <w:rPr>
                <w:rFonts w:eastAsia="Times New Roman"/>
                <w:i/>
                <w:color w:val="000000"/>
                <w:lang w:val="en-GB" w:eastAsia="nb-NO"/>
              </w:rPr>
              <w:t>Source: Project reports, school / line ministry records, media</w:t>
            </w:r>
            <w:r w:rsidRPr="00C90BF8" w:rsidDel="00B9608A">
              <w:rPr>
                <w:rFonts w:eastAsia="Times New Roman"/>
                <w:lang w:val="en-GB" w:eastAsia="nb-NO"/>
              </w:rPr>
              <w:t xml:space="preserve"> 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E907550" w14:textId="77777777" w:rsidR="001C4D0A" w:rsidRPr="00A51E63" w:rsidRDefault="001C4D0A" w:rsidP="00D0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nb-NO"/>
              </w:rPr>
            </w:pPr>
            <w:r w:rsidRPr="00A51E63">
              <w:rPr>
                <w:rFonts w:ascii="Calibri" w:eastAsia="Times New Roman" w:hAnsi="Calibri" w:cs="Calibri"/>
                <w:lang w:val="en-GB" w:eastAsia="nb-NO"/>
              </w:rPr>
              <w:t>0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6F16144" w14:textId="14522F46" w:rsidR="001C4D0A" w:rsidRPr="00A51E63" w:rsidRDefault="001C4D0A" w:rsidP="00D0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nb-NO"/>
              </w:rPr>
            </w:pPr>
            <w:r>
              <w:rPr>
                <w:rFonts w:ascii="Calibri" w:eastAsia="Times New Roman" w:hAnsi="Calibri" w:cs="Calibri"/>
                <w:lang w:val="en-GB" w:eastAsia="nb-NO"/>
              </w:rPr>
              <w:t>120</w:t>
            </w:r>
            <w:r w:rsidRPr="00A51E63">
              <w:rPr>
                <w:rFonts w:ascii="Calibri" w:eastAsia="Times New Roman" w:hAnsi="Calibri" w:cs="Calibri"/>
                <w:lang w:val="en-GB" w:eastAsia="nb-NO"/>
              </w:rPr>
              <w:t xml:space="preserve"> (</w:t>
            </w:r>
            <w:r>
              <w:rPr>
                <w:rFonts w:ascii="Calibri" w:eastAsia="Times New Roman" w:hAnsi="Calibri" w:cs="Calibri"/>
                <w:lang w:val="en-GB" w:eastAsia="nb-NO"/>
              </w:rPr>
              <w:t>a</w:t>
            </w:r>
            <w:r w:rsidRPr="00A51E63">
              <w:rPr>
                <w:rFonts w:ascii="Calibri" w:eastAsia="Times New Roman" w:hAnsi="Calibri" w:cs="Calibri"/>
                <w:lang w:val="en-GB" w:eastAsia="nb-NO"/>
              </w:rPr>
              <w:t>t least 40% females)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52D5A6C" w14:textId="5937E916" w:rsidR="001C4D0A" w:rsidRPr="00A51E63" w:rsidRDefault="001C4D0A" w:rsidP="00D0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nb-NO"/>
              </w:rPr>
            </w:pPr>
            <w:r>
              <w:rPr>
                <w:rFonts w:ascii="Calibri" w:eastAsia="Times New Roman" w:hAnsi="Calibri" w:cs="Calibri"/>
                <w:lang w:val="en-GB" w:eastAsia="nb-NO"/>
              </w:rPr>
              <w:t>30</w:t>
            </w:r>
            <w:r w:rsidRPr="00A51E63">
              <w:rPr>
                <w:rFonts w:ascii="Calibri" w:eastAsia="Times New Roman" w:hAnsi="Calibri" w:cs="Calibri"/>
                <w:lang w:val="en-GB" w:eastAsia="nb-NO"/>
              </w:rPr>
              <w:t>0 (</w:t>
            </w:r>
            <w:r>
              <w:rPr>
                <w:rFonts w:ascii="Calibri" w:eastAsia="Times New Roman" w:hAnsi="Calibri" w:cs="Calibri"/>
                <w:lang w:val="en-GB" w:eastAsia="nb-NO"/>
              </w:rPr>
              <w:t>a</w:t>
            </w:r>
            <w:r w:rsidRPr="00A51E63">
              <w:rPr>
                <w:rFonts w:ascii="Calibri" w:eastAsia="Times New Roman" w:hAnsi="Calibri" w:cs="Calibri"/>
                <w:lang w:val="en-GB" w:eastAsia="nb-NO"/>
              </w:rPr>
              <w:t>t least 40% females)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2D094" w14:textId="77777777" w:rsidR="001C4D0A" w:rsidRPr="00A51E63" w:rsidRDefault="001C4D0A" w:rsidP="00D05DC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GB" w:eastAsia="nb-NO"/>
              </w:rPr>
            </w:pPr>
          </w:p>
        </w:tc>
      </w:tr>
      <w:tr w:rsidR="001C4D0A" w:rsidRPr="00307D49" w14:paraId="619DD764" w14:textId="77777777" w:rsidTr="00F84266">
        <w:trPr>
          <w:trHeight w:val="95"/>
        </w:trPr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AA42C6A" w14:textId="77777777" w:rsidR="001C4D0A" w:rsidRPr="00B66191" w:rsidRDefault="001C4D0A" w:rsidP="00276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lang w:val="en-GB" w:eastAsia="nb-NO"/>
              </w:rPr>
            </w:pPr>
          </w:p>
        </w:tc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8A52B" w14:textId="77777777" w:rsidR="001C4D0A" w:rsidRPr="00B66191" w:rsidRDefault="001C4D0A" w:rsidP="00D05DCA">
            <w:pPr>
              <w:spacing w:after="0" w:line="240" w:lineRule="auto"/>
              <w:jc w:val="both"/>
              <w:rPr>
                <w:b/>
                <w:lang w:val="en-GB" w:eastAsia="nb-NO"/>
              </w:rPr>
            </w:pPr>
          </w:p>
        </w:tc>
        <w:tc>
          <w:tcPr>
            <w:tcW w:w="22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41BBE" w14:textId="0C96D84C" w:rsidR="001C4D0A" w:rsidRPr="00C90BF8" w:rsidRDefault="001C4D0A" w:rsidP="00B960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3" w:hanging="103"/>
              <w:jc w:val="both"/>
              <w:rPr>
                <w:rFonts w:eastAsia="Times New Roman"/>
                <w:lang w:val="en-GB" w:eastAsia="nb-NO"/>
              </w:rPr>
            </w:pPr>
          </w:p>
        </w:tc>
        <w:tc>
          <w:tcPr>
            <w:tcW w:w="3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9296E" w14:textId="68CCE963" w:rsidR="001C4D0A" w:rsidRPr="00A51E63" w:rsidRDefault="001C4D0A" w:rsidP="00D0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nb-NO"/>
              </w:rPr>
            </w:pPr>
          </w:p>
        </w:tc>
        <w:tc>
          <w:tcPr>
            <w:tcW w:w="3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73FE5" w14:textId="001CB809" w:rsidR="001C4D0A" w:rsidRPr="00A51E63" w:rsidRDefault="001C4D0A" w:rsidP="00D0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nb-NO"/>
              </w:rPr>
            </w:pPr>
          </w:p>
        </w:tc>
        <w:tc>
          <w:tcPr>
            <w:tcW w:w="4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B135A" w14:textId="70EAF097" w:rsidR="001C4D0A" w:rsidRPr="00A51E63" w:rsidRDefault="001C4D0A" w:rsidP="00D0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nb-NO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23166" w14:textId="11F4A1AC" w:rsidR="001C4D0A" w:rsidRPr="005D7F94" w:rsidRDefault="001C4D0A" w:rsidP="00D05DCA">
            <w:pPr>
              <w:spacing w:after="0" w:line="240" w:lineRule="auto"/>
              <w:rPr>
                <w:rFonts w:ascii="Calibri" w:eastAsia="Times New Roman" w:hAnsi="Calibri" w:cs="Calibri"/>
                <w:lang w:val="en-GB" w:eastAsia="nb-NO"/>
              </w:rPr>
            </w:pPr>
          </w:p>
        </w:tc>
      </w:tr>
      <w:tr w:rsidR="00D05DCA" w:rsidRPr="00B66191" w14:paraId="7EADA036" w14:textId="77777777" w:rsidTr="00A51E63">
        <w:trPr>
          <w:trHeight w:val="449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F5D0026" w14:textId="77777777" w:rsidR="00D05DCA" w:rsidRPr="00B66191" w:rsidRDefault="00D05DCA" w:rsidP="00276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lang w:val="en-GB" w:eastAsia="nb-NO"/>
              </w:rPr>
            </w:pPr>
            <w:r w:rsidRPr="00B66191">
              <w:rPr>
                <w:rFonts w:ascii="Calibri" w:eastAsia="Times New Roman" w:hAnsi="Calibri" w:cs="Calibri"/>
                <w:b/>
                <w:iCs/>
                <w:lang w:val="en-GB" w:eastAsia="nb-NO"/>
              </w:rPr>
              <w:t>Output 2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BB66E" w14:textId="4FD76623" w:rsidR="00D05DCA" w:rsidRPr="00B66191" w:rsidRDefault="006B76F5" w:rsidP="00D05D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GB" w:eastAsia="nb-NO"/>
              </w:rPr>
              <w:t xml:space="preserve">Private sector development enabled by conducive governance frameworks 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260EB" w14:textId="2BFEEBCC" w:rsidR="00D05DCA" w:rsidRPr="00B66191" w:rsidRDefault="00D05DCA" w:rsidP="00D05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2" w:hanging="112"/>
              <w:jc w:val="both"/>
              <w:rPr>
                <w:rFonts w:eastAsia="Times New Roman"/>
                <w:color w:val="000000"/>
                <w:lang w:val="en-GB" w:eastAsia="nb-NO"/>
              </w:rPr>
            </w:pPr>
            <w:r w:rsidRPr="00B66191">
              <w:rPr>
                <w:rFonts w:eastAsia="Times New Roman"/>
                <w:color w:val="000000"/>
                <w:lang w:val="en-GB" w:eastAsia="nb-NO"/>
              </w:rPr>
              <w:t>Amount of total savings / additional revenues generated annually through improved public finance management by 10 local governments and two cantons</w:t>
            </w:r>
            <w:r w:rsidR="00E73510">
              <w:rPr>
                <w:rFonts w:eastAsia="Times New Roman"/>
                <w:color w:val="000000"/>
                <w:lang w:val="en-GB" w:eastAsia="nb-NO"/>
              </w:rPr>
              <w:t>.</w:t>
            </w:r>
          </w:p>
          <w:p w14:paraId="4D7CF1BC" w14:textId="77777777" w:rsidR="00D05DCA" w:rsidRPr="00B66191" w:rsidRDefault="00D05DCA" w:rsidP="00D05DCA">
            <w:pPr>
              <w:pStyle w:val="ListParagraph"/>
              <w:spacing w:after="0" w:line="240" w:lineRule="auto"/>
              <w:ind w:left="112"/>
              <w:jc w:val="both"/>
              <w:rPr>
                <w:rFonts w:eastAsia="Times New Roman"/>
                <w:i/>
                <w:color w:val="000000"/>
                <w:lang w:val="en-GB" w:eastAsia="nb-NO"/>
              </w:rPr>
            </w:pPr>
            <w:r w:rsidRPr="00B66191">
              <w:rPr>
                <w:rFonts w:eastAsia="Times New Roman"/>
                <w:i/>
                <w:color w:val="000000"/>
                <w:lang w:val="en-GB" w:eastAsia="nb-NO"/>
              </w:rPr>
              <w:t>Source: Project reports, annual budget reports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29562" w14:textId="77777777" w:rsidR="00D05DCA" w:rsidRPr="00A51E63" w:rsidRDefault="00D05DCA" w:rsidP="00D0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A51E63">
              <w:rPr>
                <w:rFonts w:ascii="Calibri" w:eastAsia="Times New Roman" w:hAnsi="Calibri" w:cs="Calibri"/>
                <w:color w:val="000000"/>
                <w:lang w:val="en-GB" w:eastAsia="nb-NO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9B381" w14:textId="77777777" w:rsidR="00D05DCA" w:rsidRPr="00A51E63" w:rsidRDefault="00D05DCA" w:rsidP="00D0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A51E63">
              <w:rPr>
                <w:rFonts w:ascii="Calibri" w:eastAsia="Times New Roman" w:hAnsi="Calibri" w:cs="Calibri"/>
                <w:color w:val="000000"/>
                <w:lang w:val="en-GB" w:eastAsia="nb-NO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85313" w14:textId="77777777" w:rsidR="00D05DCA" w:rsidRPr="00A51E63" w:rsidRDefault="00D05DCA" w:rsidP="00D0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A51E63">
              <w:rPr>
                <w:rFonts w:ascii="Calibri" w:eastAsia="Times New Roman" w:hAnsi="Calibri" w:cs="Calibri"/>
                <w:color w:val="000000"/>
                <w:lang w:val="en-GB" w:eastAsia="nb-NO"/>
              </w:rPr>
              <w:t xml:space="preserve">BAM </w:t>
            </w:r>
            <w:r w:rsidR="001F6D5F" w:rsidRPr="00A51E63">
              <w:rPr>
                <w:rFonts w:ascii="Calibri" w:eastAsia="Times New Roman" w:hAnsi="Calibri" w:cs="Calibri"/>
                <w:color w:val="000000"/>
                <w:lang w:val="en-GB" w:eastAsia="nb-NO"/>
              </w:rPr>
              <w:t>4</w:t>
            </w:r>
            <w:r w:rsidRPr="00A51E63">
              <w:rPr>
                <w:rFonts w:ascii="Calibri" w:eastAsia="Times New Roman" w:hAnsi="Calibri" w:cs="Calibri"/>
                <w:color w:val="000000"/>
                <w:lang w:val="en-GB" w:eastAsia="nb-NO"/>
              </w:rPr>
              <w:t xml:space="preserve"> million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7D972" w14:textId="77777777" w:rsidR="00D05DCA" w:rsidRPr="00A51E63" w:rsidRDefault="00E86338" w:rsidP="00D0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nb-NO"/>
              </w:rPr>
              <w:t>Local leadership buy-in to be secured</w:t>
            </w:r>
          </w:p>
        </w:tc>
      </w:tr>
      <w:tr w:rsidR="00D05DCA" w:rsidRPr="00B66191" w14:paraId="391D3CAA" w14:textId="77777777" w:rsidTr="00A51E63">
        <w:trPr>
          <w:trHeight w:val="584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8217D" w14:textId="77777777" w:rsidR="00D05DCA" w:rsidRPr="00B66191" w:rsidRDefault="00D05DCA" w:rsidP="00D05DCA">
            <w:pPr>
              <w:spacing w:after="0" w:line="240" w:lineRule="auto"/>
              <w:rPr>
                <w:rFonts w:ascii="Calibri" w:eastAsia="Times New Roman" w:hAnsi="Calibri" w:cs="Calibri"/>
                <w:iCs/>
                <w:lang w:val="en-GB" w:eastAsia="nb-NO"/>
              </w:rPr>
            </w:pPr>
          </w:p>
        </w:tc>
        <w:tc>
          <w:tcPr>
            <w:tcW w:w="81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559AB94" w14:textId="77777777" w:rsidR="00D05DCA" w:rsidRPr="00B66191" w:rsidRDefault="00D05DCA" w:rsidP="00D0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80736" w14:textId="16B0751C" w:rsidR="00D05DCA" w:rsidRPr="00B66191" w:rsidRDefault="00D05DCA" w:rsidP="00D05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30" w:hanging="130"/>
              <w:jc w:val="both"/>
              <w:rPr>
                <w:rFonts w:eastAsia="Times New Roman"/>
                <w:color w:val="000000"/>
                <w:spacing w:val="-4"/>
                <w:lang w:val="en-GB" w:eastAsia="nb-NO"/>
              </w:rPr>
            </w:pPr>
            <w:r w:rsidRPr="00B66191">
              <w:rPr>
                <w:rFonts w:eastAsia="Times New Roman"/>
                <w:color w:val="000000"/>
                <w:spacing w:val="-4"/>
                <w:lang w:val="en-GB" w:eastAsia="nb-NO"/>
              </w:rPr>
              <w:t>Number of restructured government incentive schemes</w:t>
            </w:r>
            <w:r w:rsidR="001C4D0A">
              <w:rPr>
                <w:rFonts w:eastAsia="Times New Roman"/>
                <w:color w:val="000000"/>
                <w:spacing w:val="-4"/>
                <w:lang w:val="en-GB" w:eastAsia="nb-NO"/>
              </w:rPr>
              <w:t xml:space="preserve"> in support of entrepreneurship and private sector development</w:t>
            </w:r>
            <w:r w:rsidRPr="00B66191">
              <w:rPr>
                <w:rFonts w:eastAsia="Times New Roman"/>
                <w:color w:val="000000"/>
                <w:spacing w:val="-4"/>
                <w:lang w:val="en-GB" w:eastAsia="nb-NO"/>
              </w:rPr>
              <w:t xml:space="preserve"> </w:t>
            </w:r>
          </w:p>
          <w:p w14:paraId="30D9702B" w14:textId="77777777" w:rsidR="00D05DCA" w:rsidRPr="00B66191" w:rsidRDefault="00D05DCA" w:rsidP="00D05DCA">
            <w:pPr>
              <w:pStyle w:val="ListParagraph"/>
              <w:spacing w:after="0" w:line="240" w:lineRule="auto"/>
              <w:ind w:left="130"/>
              <w:rPr>
                <w:rFonts w:eastAsia="Times New Roman"/>
                <w:i/>
                <w:color w:val="000000"/>
                <w:spacing w:val="-4"/>
                <w:lang w:val="en-GB" w:eastAsia="nb-NO"/>
              </w:rPr>
            </w:pPr>
            <w:r w:rsidRPr="00B66191">
              <w:rPr>
                <w:rFonts w:eastAsia="Times New Roman"/>
                <w:i/>
                <w:color w:val="000000"/>
                <w:spacing w:val="-4"/>
                <w:lang w:val="en-GB" w:eastAsia="nb-NO"/>
              </w:rPr>
              <w:t>Source: Project reports, partner government decisions and reports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0FB63" w14:textId="77777777" w:rsidR="00D05DCA" w:rsidRPr="00A51E63" w:rsidRDefault="00C90BF8" w:rsidP="00D0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nb-NO"/>
              </w:rPr>
            </w:pPr>
            <w:r w:rsidRPr="00A51E63">
              <w:rPr>
                <w:rFonts w:ascii="Calibri" w:eastAsia="Times New Roman" w:hAnsi="Calibri" w:cs="Calibri"/>
                <w:lang w:val="en-GB" w:eastAsia="nb-NO"/>
              </w:rPr>
              <w:t>0</w:t>
            </w:r>
            <w:r w:rsidR="00D05DCA" w:rsidRPr="00A51E63">
              <w:rPr>
                <w:rFonts w:ascii="Calibri" w:eastAsia="Times New Roman" w:hAnsi="Calibri" w:cs="Calibri"/>
                <w:lang w:val="en-GB" w:eastAsia="nb-NO"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8CFAB" w14:textId="77777777" w:rsidR="00D05DCA" w:rsidRPr="00A51E63" w:rsidRDefault="00C90BF8" w:rsidP="00D0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nb-NO"/>
              </w:rPr>
            </w:pPr>
            <w:r w:rsidRPr="00A51E63">
              <w:rPr>
                <w:rFonts w:ascii="Calibri" w:eastAsia="Times New Roman" w:hAnsi="Calibri" w:cs="Calibri"/>
                <w:lang w:val="en-GB" w:eastAsia="nb-NO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3B0A2" w14:textId="56CEA1F9" w:rsidR="00D05DCA" w:rsidRPr="00A51E63" w:rsidRDefault="00D05DCA" w:rsidP="00D0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nb-NO"/>
              </w:rPr>
            </w:pPr>
            <w:r w:rsidRPr="00A51E63">
              <w:rPr>
                <w:rFonts w:ascii="Calibri" w:eastAsia="Times New Roman" w:hAnsi="Calibri" w:cs="Calibri"/>
                <w:lang w:val="en-GB" w:eastAsia="nb-NO"/>
              </w:rPr>
              <w:t>1</w:t>
            </w:r>
            <w:r w:rsidR="001C4D0A">
              <w:rPr>
                <w:rFonts w:ascii="Calibri" w:eastAsia="Times New Roman" w:hAnsi="Calibri" w:cs="Calibri"/>
                <w:lang w:val="en-GB" w:eastAsia="nb-NO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0C04B5" w14:textId="77777777" w:rsidR="00D05DCA" w:rsidRPr="00A51E63" w:rsidRDefault="00D05DCA" w:rsidP="00D0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</w:tr>
      <w:tr w:rsidR="00D05DCA" w:rsidRPr="00B66191" w14:paraId="7FC5D154" w14:textId="77777777" w:rsidTr="001E6E28">
        <w:trPr>
          <w:trHeight w:val="251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D2657" w14:textId="77777777" w:rsidR="00D05DCA" w:rsidRPr="00B66191" w:rsidRDefault="00D05DCA" w:rsidP="00D05DCA">
            <w:pPr>
              <w:spacing w:after="0" w:line="240" w:lineRule="auto"/>
              <w:rPr>
                <w:rFonts w:ascii="Calibri" w:eastAsia="Times New Roman" w:hAnsi="Calibri" w:cs="Calibri"/>
                <w:iCs/>
                <w:lang w:val="en-GB" w:eastAsia="nb-NO"/>
              </w:rPr>
            </w:pPr>
          </w:p>
        </w:tc>
        <w:tc>
          <w:tcPr>
            <w:tcW w:w="8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4B69D" w14:textId="77777777" w:rsidR="00D05DCA" w:rsidRPr="00B66191" w:rsidRDefault="00D05DCA" w:rsidP="00D0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E8B29" w14:textId="77777777" w:rsidR="00D05DCA" w:rsidRPr="00B66191" w:rsidRDefault="00D05DCA" w:rsidP="00D05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30" w:hanging="130"/>
              <w:jc w:val="both"/>
              <w:rPr>
                <w:rFonts w:eastAsia="Times New Roman"/>
                <w:color w:val="000000"/>
                <w:spacing w:val="-4"/>
                <w:lang w:val="en-GB" w:eastAsia="nb-NO"/>
              </w:rPr>
            </w:pPr>
            <w:r w:rsidRPr="00B66191">
              <w:rPr>
                <w:rFonts w:eastAsia="Times New Roman"/>
                <w:color w:val="000000"/>
                <w:spacing w:val="-4"/>
                <w:lang w:val="en-GB" w:eastAsia="nb-NO"/>
              </w:rPr>
              <w:t xml:space="preserve">Number of </w:t>
            </w:r>
            <w:bookmarkStart w:id="1" w:name="_Hlk510701461"/>
            <w:r w:rsidRPr="00B66191">
              <w:rPr>
                <w:rFonts w:eastAsia="Times New Roman" w:cstheme="minorHAnsi"/>
                <w:lang w:val="en-GB"/>
              </w:rPr>
              <w:t>priority economic infrastructure</w:t>
            </w:r>
            <w:bookmarkEnd w:id="1"/>
            <w:r w:rsidR="002562E8">
              <w:rPr>
                <w:rFonts w:eastAsia="Times New Roman" w:cstheme="minorHAnsi"/>
                <w:lang w:val="en-GB"/>
              </w:rPr>
              <w:t xml:space="preserve"> interventions implemented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D93D6" w14:textId="77777777" w:rsidR="00D05DCA" w:rsidRPr="00B66191" w:rsidRDefault="00D05DCA" w:rsidP="00D0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66191">
              <w:rPr>
                <w:rFonts w:ascii="Calibri" w:eastAsia="Times New Roman" w:hAnsi="Calibri" w:cs="Calibri"/>
                <w:color w:val="000000"/>
                <w:lang w:val="en-GB" w:eastAsia="nb-NO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D60F8" w14:textId="77777777" w:rsidR="00D05DCA" w:rsidRPr="00B66191" w:rsidRDefault="00D05DCA" w:rsidP="00D0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66191">
              <w:rPr>
                <w:rFonts w:ascii="Calibri" w:eastAsia="Times New Roman" w:hAnsi="Calibri" w:cs="Calibri"/>
                <w:color w:val="000000"/>
                <w:lang w:val="en-GB" w:eastAsia="nb-NO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DD70C" w14:textId="77777777" w:rsidR="00D05DCA" w:rsidRPr="00B66191" w:rsidRDefault="00D05DCA" w:rsidP="00D0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66191">
              <w:rPr>
                <w:rFonts w:ascii="Calibri" w:eastAsia="Times New Roman" w:hAnsi="Calibri" w:cs="Calibri"/>
                <w:color w:val="000000"/>
                <w:lang w:val="en-GB" w:eastAsia="nb-NO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BFAFBE" w14:textId="77777777" w:rsidR="00D05DCA" w:rsidRPr="00B66191" w:rsidRDefault="00D05DCA" w:rsidP="00D0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</w:tr>
      <w:tr w:rsidR="00A51E63" w:rsidRPr="00B66191" w14:paraId="3C856082" w14:textId="77777777" w:rsidTr="001E6E28">
        <w:trPr>
          <w:trHeight w:val="62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C8464" w14:textId="77777777" w:rsidR="00A51E63" w:rsidRPr="00137DF5" w:rsidRDefault="00A51E63" w:rsidP="00A51E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nb-NO"/>
              </w:rPr>
            </w:pPr>
            <w:bookmarkStart w:id="2" w:name="_Hlk510081233"/>
            <w:r w:rsidRPr="00137DF5">
              <w:rPr>
                <w:rFonts w:ascii="Calibri" w:eastAsia="Times New Roman" w:hAnsi="Calibri" w:cs="Calibri"/>
                <w:b/>
                <w:iCs/>
                <w:lang w:val="en-GB" w:eastAsia="nb-NO"/>
              </w:rPr>
              <w:lastRenderedPageBreak/>
              <w:t xml:space="preserve">Activity 1.1 </w:t>
            </w:r>
            <w:r w:rsidR="00137DF5" w:rsidRPr="00137DF5">
              <w:rPr>
                <w:rFonts w:ascii="Calibri" w:eastAsia="Times New Roman" w:hAnsi="Calibri" w:cs="Calibri"/>
                <w:b/>
                <w:iCs/>
                <w:lang w:val="en-GB" w:eastAsia="nb-NO"/>
              </w:rPr>
              <w:t>Forecasting entrepreneurship development opportunities</w:t>
            </w:r>
            <w:r w:rsidR="00C52CF4" w:rsidRPr="00137DF5">
              <w:rPr>
                <w:rFonts w:ascii="Calibri" w:eastAsia="Times New Roman" w:hAnsi="Calibri" w:cs="Calibri"/>
                <w:b/>
                <w:iCs/>
                <w:lang w:val="en-GB" w:eastAsia="nb-NO"/>
              </w:rPr>
              <w:t xml:space="preserve"> </w:t>
            </w:r>
          </w:p>
          <w:p w14:paraId="0C6FDA5B" w14:textId="6852C154" w:rsidR="00137DF5" w:rsidRPr="00137DF5" w:rsidRDefault="00137DF5" w:rsidP="007D1B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en-GB" w:eastAsia="nb-NO"/>
              </w:rPr>
            </w:pPr>
            <w:r w:rsidRPr="00137DF5">
              <w:rPr>
                <w:rFonts w:eastAsia="Times New Roman"/>
                <w:color w:val="000000"/>
                <w:lang w:val="en-GB" w:eastAsia="nb-NO"/>
              </w:rPr>
              <w:t>Assess</w:t>
            </w:r>
            <w:r w:rsidR="00EA2EB4">
              <w:rPr>
                <w:rFonts w:eastAsia="Times New Roman"/>
                <w:color w:val="000000"/>
                <w:lang w:val="en-GB" w:eastAsia="nb-NO"/>
              </w:rPr>
              <w:t xml:space="preserve"> / review</w:t>
            </w:r>
            <w:r w:rsidRPr="00137DF5">
              <w:rPr>
                <w:rFonts w:eastAsia="Times New Roman"/>
                <w:color w:val="000000"/>
                <w:lang w:val="en-GB" w:eastAsia="nb-NO"/>
              </w:rPr>
              <w:t xml:space="preserve"> trends in the</w:t>
            </w:r>
            <w:r w:rsidR="00EA2EB4">
              <w:rPr>
                <w:rFonts w:eastAsia="Times New Roman"/>
                <w:color w:val="000000"/>
                <w:lang w:val="en-GB" w:eastAsia="nb-NO"/>
              </w:rPr>
              <w:t xml:space="preserve"> target industries -</w:t>
            </w:r>
            <w:r w:rsidRPr="00137DF5">
              <w:rPr>
                <w:rFonts w:eastAsia="Times New Roman"/>
                <w:color w:val="000000"/>
                <w:lang w:val="en-GB" w:eastAsia="nb-NO"/>
              </w:rPr>
              <w:t xml:space="preserve"> </w:t>
            </w:r>
            <w:r w:rsidR="00A52969">
              <w:rPr>
                <w:rFonts w:eastAsia="Times New Roman"/>
                <w:color w:val="000000"/>
                <w:lang w:val="en-GB" w:eastAsia="nb-NO"/>
              </w:rPr>
              <w:t>metal processing</w:t>
            </w:r>
            <w:r w:rsidR="00EA2EB4">
              <w:rPr>
                <w:rFonts w:eastAsia="Times New Roman"/>
                <w:color w:val="000000"/>
                <w:lang w:val="en-GB" w:eastAsia="nb-NO"/>
              </w:rPr>
              <w:t>, w</w:t>
            </w:r>
            <w:r w:rsidR="00A52969">
              <w:rPr>
                <w:rFonts w:eastAsia="Times New Roman"/>
                <w:color w:val="000000"/>
                <w:lang w:val="en-GB" w:eastAsia="nb-NO"/>
              </w:rPr>
              <w:t>ood processing</w:t>
            </w:r>
            <w:r w:rsidR="00EA2EB4">
              <w:rPr>
                <w:rFonts w:eastAsia="Times New Roman"/>
                <w:color w:val="000000"/>
                <w:lang w:val="en-GB" w:eastAsia="nb-NO"/>
              </w:rPr>
              <w:t xml:space="preserve"> and ICT, i</w:t>
            </w:r>
            <w:r w:rsidRPr="00137DF5">
              <w:rPr>
                <w:rFonts w:eastAsia="Times New Roman"/>
                <w:color w:val="000000"/>
                <w:lang w:val="en-GB" w:eastAsia="nb-NO"/>
              </w:rPr>
              <w:t>dentify</w:t>
            </w:r>
            <w:r w:rsidR="00EA2EB4">
              <w:rPr>
                <w:rFonts w:eastAsia="Times New Roman"/>
                <w:color w:val="000000"/>
                <w:lang w:val="en-GB" w:eastAsia="nb-NO"/>
              </w:rPr>
              <w:t>ing</w:t>
            </w:r>
            <w:r w:rsidRPr="00137DF5">
              <w:rPr>
                <w:rFonts w:eastAsia="Times New Roman"/>
                <w:color w:val="000000"/>
                <w:lang w:val="en-GB" w:eastAsia="nb-NO"/>
              </w:rPr>
              <w:t xml:space="preserve"> challenges for growth </w:t>
            </w:r>
            <w:r w:rsidR="004D4F22">
              <w:rPr>
                <w:rFonts w:eastAsia="Times New Roman"/>
                <w:color w:val="000000"/>
                <w:lang w:val="en-GB" w:eastAsia="nb-NO"/>
              </w:rPr>
              <w:t>in</w:t>
            </w:r>
            <w:r w:rsidRPr="00137DF5">
              <w:rPr>
                <w:rFonts w:eastAsia="Times New Roman"/>
                <w:color w:val="000000"/>
                <w:lang w:val="en-GB" w:eastAsia="nb-NO"/>
              </w:rPr>
              <w:t xml:space="preserve"> short, mid and long term </w:t>
            </w:r>
            <w:r w:rsidR="0034221F" w:rsidRPr="00137DF5">
              <w:rPr>
                <w:rFonts w:eastAsia="Times New Roman"/>
                <w:color w:val="000000"/>
                <w:lang w:val="en-GB" w:eastAsia="nb-NO"/>
              </w:rPr>
              <w:t>(</w:t>
            </w:r>
            <w:r w:rsidR="00EA2EB4">
              <w:rPr>
                <w:rFonts w:eastAsia="Times New Roman"/>
                <w:color w:val="000000"/>
                <w:lang w:val="en-GB" w:eastAsia="nb-NO"/>
              </w:rPr>
              <w:t xml:space="preserve">i.e. </w:t>
            </w:r>
            <w:r w:rsidRPr="00137DF5">
              <w:rPr>
                <w:rFonts w:eastAsia="Times New Roman"/>
                <w:color w:val="000000"/>
                <w:lang w:val="en-GB" w:eastAsia="nb-NO"/>
              </w:rPr>
              <w:t>technologies</w:t>
            </w:r>
            <w:r w:rsidR="00A52969">
              <w:rPr>
                <w:rFonts w:eastAsia="Times New Roman"/>
                <w:color w:val="000000"/>
                <w:lang w:val="en-GB" w:eastAsia="nb-NO"/>
              </w:rPr>
              <w:t>, digitalisation</w:t>
            </w:r>
            <w:r w:rsidRPr="00137DF5">
              <w:rPr>
                <w:rFonts w:eastAsia="Times New Roman"/>
                <w:color w:val="000000"/>
                <w:lang w:val="en-GB" w:eastAsia="nb-NO"/>
              </w:rPr>
              <w:t>, human capital, production processes, etc.)</w:t>
            </w:r>
            <w:r w:rsidR="00EA2EB4">
              <w:rPr>
                <w:rFonts w:eastAsia="Times New Roman"/>
                <w:color w:val="000000"/>
                <w:lang w:val="en-GB" w:eastAsia="nb-NO"/>
              </w:rPr>
              <w:t>.</w:t>
            </w:r>
          </w:p>
          <w:p w14:paraId="3A18895C" w14:textId="32E723BC" w:rsidR="00C52CF4" w:rsidRPr="00137DF5" w:rsidRDefault="00137DF5" w:rsidP="007D1B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en-GB" w:eastAsia="nb-NO"/>
              </w:rPr>
            </w:pPr>
            <w:r w:rsidRPr="00137DF5">
              <w:rPr>
                <w:rFonts w:eastAsia="Times New Roman"/>
                <w:color w:val="000000"/>
                <w:lang w:val="en-GB" w:eastAsia="nb-NO"/>
              </w:rPr>
              <w:t xml:space="preserve">Map successful mature regional companies/recent start-ups in the </w:t>
            </w:r>
            <w:r w:rsidR="00EA2EB4">
              <w:rPr>
                <w:rFonts w:eastAsia="Times New Roman"/>
                <w:color w:val="000000"/>
                <w:lang w:val="en-GB" w:eastAsia="nb-NO"/>
              </w:rPr>
              <w:t xml:space="preserve">target industry </w:t>
            </w:r>
            <w:r w:rsidRPr="00137DF5">
              <w:rPr>
                <w:rFonts w:eastAsia="Times New Roman"/>
                <w:color w:val="000000"/>
                <w:lang w:val="en-GB" w:eastAsia="nb-NO"/>
              </w:rPr>
              <w:t>against short and mid</w:t>
            </w:r>
            <w:r w:rsidR="00EA2EB4">
              <w:rPr>
                <w:rFonts w:eastAsia="Times New Roman"/>
                <w:color w:val="000000"/>
                <w:lang w:val="en-GB" w:eastAsia="nb-NO"/>
              </w:rPr>
              <w:t>-</w:t>
            </w:r>
            <w:r w:rsidRPr="00137DF5">
              <w:rPr>
                <w:rFonts w:eastAsia="Times New Roman"/>
                <w:color w:val="000000"/>
                <w:lang w:val="en-GB" w:eastAsia="nb-NO"/>
              </w:rPr>
              <w:t xml:space="preserve">term industry trends.  </w:t>
            </w:r>
          </w:p>
          <w:p w14:paraId="5A5A6004" w14:textId="49CFB225" w:rsidR="00137DF5" w:rsidRPr="00137DF5" w:rsidRDefault="00137DF5" w:rsidP="007D1B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en-GB" w:eastAsia="nb-NO"/>
              </w:rPr>
            </w:pPr>
            <w:r w:rsidRPr="00137DF5">
              <w:rPr>
                <w:rFonts w:eastAsia="Times New Roman"/>
                <w:color w:val="000000"/>
                <w:lang w:val="en-GB" w:eastAsia="nb-NO"/>
              </w:rPr>
              <w:t>Map out relevant existing support and resource networks</w:t>
            </w:r>
            <w:r w:rsidR="00EA2EB4">
              <w:rPr>
                <w:rFonts w:eastAsia="Times New Roman"/>
                <w:color w:val="000000"/>
                <w:lang w:val="en-GB" w:eastAsia="nb-NO"/>
              </w:rPr>
              <w:t>.</w:t>
            </w:r>
          </w:p>
          <w:p w14:paraId="5822723D" w14:textId="77777777" w:rsidR="00C52CF4" w:rsidRPr="00137DF5" w:rsidRDefault="00137DF5" w:rsidP="00137D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en-GB" w:eastAsia="nb-NO"/>
              </w:rPr>
            </w:pPr>
            <w:r w:rsidRPr="00137DF5">
              <w:rPr>
                <w:rFonts w:eastAsia="Times New Roman"/>
                <w:color w:val="000000"/>
                <w:lang w:val="en-GB" w:eastAsia="nb-NO"/>
              </w:rPr>
              <w:t xml:space="preserve">Establish a regional partnership network bringing together educators, progressive private sector actors and public sector enablers. </w:t>
            </w:r>
          </w:p>
        </w:tc>
      </w:tr>
      <w:bookmarkEnd w:id="2"/>
      <w:tr w:rsidR="00A51E63" w:rsidRPr="00B66191" w14:paraId="29DA2919" w14:textId="77777777" w:rsidTr="001E6E28">
        <w:trPr>
          <w:trHeight w:val="60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4269A" w14:textId="77777777" w:rsidR="00A51E63" w:rsidRPr="00207E87" w:rsidRDefault="00A51E63" w:rsidP="00A51E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val="en-GB" w:eastAsia="nb-NO"/>
              </w:rPr>
            </w:pPr>
            <w:r w:rsidRPr="00207E87">
              <w:rPr>
                <w:rFonts w:ascii="Calibri" w:eastAsia="Times New Roman" w:hAnsi="Calibri" w:cs="Calibri"/>
                <w:b/>
                <w:iCs/>
                <w:lang w:val="en-GB" w:eastAsia="nb-NO"/>
              </w:rPr>
              <w:t xml:space="preserve">Activity 1.2 </w:t>
            </w:r>
            <w:r w:rsidR="00137DF5" w:rsidRPr="00207E87">
              <w:rPr>
                <w:rFonts w:ascii="Calibri" w:eastAsia="Times New Roman" w:hAnsi="Calibri" w:cs="Calibri"/>
                <w:b/>
                <w:iCs/>
                <w:lang w:val="en-GB" w:eastAsia="nb-NO"/>
              </w:rPr>
              <w:t>Support start-up and MSMEs development</w:t>
            </w:r>
            <w:r w:rsidR="00C52CF4" w:rsidRPr="00207E87">
              <w:rPr>
                <w:rFonts w:ascii="Calibri" w:eastAsia="Times New Roman" w:hAnsi="Calibri" w:cs="Calibri"/>
                <w:b/>
                <w:color w:val="000000"/>
                <w:lang w:val="en-GB" w:eastAsia="nb-NO"/>
              </w:rPr>
              <w:t xml:space="preserve"> </w:t>
            </w:r>
          </w:p>
          <w:p w14:paraId="5CD9D7CE" w14:textId="56D24498" w:rsidR="00FD35A0" w:rsidRPr="00207E87" w:rsidRDefault="00137DF5" w:rsidP="00FD35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en-GB" w:eastAsia="nb-NO"/>
              </w:rPr>
            </w:pPr>
            <w:r w:rsidRPr="00207E87">
              <w:rPr>
                <w:rFonts w:eastAsia="Times New Roman"/>
                <w:color w:val="000000"/>
                <w:lang w:val="en-GB" w:eastAsia="nb-NO"/>
              </w:rPr>
              <w:t>Support select start-ups in the target region to expand their business in view of the industry trends.</w:t>
            </w:r>
            <w:r w:rsidR="00F33E9F">
              <w:rPr>
                <w:rFonts w:eastAsia="Times New Roman"/>
                <w:color w:val="000000"/>
                <w:lang w:val="en-GB" w:eastAsia="nb-NO"/>
              </w:rPr>
              <w:t xml:space="preserve"> </w:t>
            </w:r>
          </w:p>
          <w:p w14:paraId="2C38EF53" w14:textId="538E4FEF" w:rsidR="00756D7E" w:rsidRPr="00207E87" w:rsidRDefault="00137DF5" w:rsidP="00FD35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en-GB" w:eastAsia="nb-NO"/>
              </w:rPr>
            </w:pPr>
            <w:r w:rsidRPr="00207E87">
              <w:rPr>
                <w:rFonts w:eastAsia="Times New Roman"/>
                <w:color w:val="000000"/>
                <w:lang w:val="en-GB" w:eastAsia="nb-NO"/>
              </w:rPr>
              <w:t xml:space="preserve">Support MSMEs to advance their competitiveness through innovative business solutions and skills for the future. </w:t>
            </w:r>
            <w:r w:rsidR="00756D7E" w:rsidRPr="00207E87">
              <w:rPr>
                <w:rFonts w:eastAsia="Times New Roman"/>
                <w:color w:val="000000"/>
                <w:lang w:val="en-GB" w:eastAsia="nb-NO"/>
              </w:rPr>
              <w:t xml:space="preserve"> </w:t>
            </w:r>
          </w:p>
          <w:p w14:paraId="1F4215CD" w14:textId="6D6B407C" w:rsidR="00FD35A0" w:rsidRPr="00207E87" w:rsidRDefault="00137DF5" w:rsidP="00FD35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en-GB" w:eastAsia="nb-NO"/>
              </w:rPr>
            </w:pPr>
            <w:r w:rsidRPr="00207E87">
              <w:rPr>
                <w:rFonts w:eastAsia="Times New Roman"/>
                <w:color w:val="000000"/>
                <w:lang w:val="en-GB" w:eastAsia="nb-NO"/>
              </w:rPr>
              <w:t xml:space="preserve">Explore potential for </w:t>
            </w:r>
            <w:r w:rsidR="00966112">
              <w:rPr>
                <w:rFonts w:eastAsia="Times New Roman"/>
                <w:color w:val="000000"/>
                <w:lang w:val="en-GB" w:eastAsia="nb-NO"/>
              </w:rPr>
              <w:t xml:space="preserve">new </w:t>
            </w:r>
            <w:r w:rsidRPr="00207E87">
              <w:rPr>
                <w:rFonts w:eastAsia="Times New Roman"/>
                <w:color w:val="000000"/>
                <w:lang w:val="en-GB" w:eastAsia="nb-NO"/>
              </w:rPr>
              <w:t xml:space="preserve">start-ups to respond to identified outsourcing opportunities in the </w:t>
            </w:r>
            <w:r w:rsidR="004A4BA9">
              <w:rPr>
                <w:rFonts w:eastAsia="Times New Roman"/>
                <w:color w:val="000000"/>
                <w:lang w:val="en-GB" w:eastAsia="nb-NO"/>
              </w:rPr>
              <w:t>target</w:t>
            </w:r>
            <w:r w:rsidR="004A4BA9" w:rsidRPr="00207E87">
              <w:rPr>
                <w:rFonts w:eastAsia="Times New Roman"/>
                <w:color w:val="000000"/>
                <w:lang w:val="en-GB" w:eastAsia="nb-NO"/>
              </w:rPr>
              <w:t xml:space="preserve"> </w:t>
            </w:r>
            <w:r w:rsidRPr="00207E87">
              <w:rPr>
                <w:rFonts w:eastAsia="Times New Roman"/>
                <w:color w:val="000000"/>
                <w:lang w:val="en-GB" w:eastAsia="nb-NO"/>
              </w:rPr>
              <w:t>industr</w:t>
            </w:r>
            <w:r w:rsidR="004A4BA9">
              <w:rPr>
                <w:rFonts w:eastAsia="Times New Roman"/>
                <w:color w:val="000000"/>
                <w:lang w:val="en-GB" w:eastAsia="nb-NO"/>
              </w:rPr>
              <w:t>ies</w:t>
            </w:r>
            <w:r w:rsidRPr="00207E87">
              <w:rPr>
                <w:rFonts w:eastAsia="Times New Roman"/>
                <w:color w:val="000000"/>
                <w:lang w:val="en-GB" w:eastAsia="nb-NO"/>
              </w:rPr>
              <w:t xml:space="preserve"> in the region. </w:t>
            </w:r>
            <w:r w:rsidR="00F17726" w:rsidRPr="00207E87">
              <w:rPr>
                <w:rFonts w:eastAsia="Times New Roman"/>
                <w:color w:val="000000"/>
                <w:lang w:val="en-GB" w:eastAsia="nb-NO"/>
              </w:rPr>
              <w:t xml:space="preserve"> </w:t>
            </w:r>
          </w:p>
          <w:p w14:paraId="454B1A5C" w14:textId="3C8B218F" w:rsidR="00FD35A0" w:rsidRPr="00207E87" w:rsidRDefault="00137DF5" w:rsidP="00A51E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en-GB" w:eastAsia="nb-NO"/>
              </w:rPr>
            </w:pPr>
            <w:r w:rsidRPr="00207E87">
              <w:rPr>
                <w:rFonts w:eastAsia="Times New Roman"/>
                <w:color w:val="000000"/>
                <w:lang w:val="en-GB" w:eastAsia="nb-NO"/>
              </w:rPr>
              <w:t>Implement an entrepreneurship development support scheme in the target area.</w:t>
            </w:r>
            <w:r w:rsidR="00F33E9F">
              <w:rPr>
                <w:rFonts w:eastAsia="Times New Roman"/>
                <w:color w:val="000000"/>
                <w:lang w:val="en-GB" w:eastAsia="nb-NO"/>
              </w:rPr>
              <w:t xml:space="preserve"> </w:t>
            </w:r>
          </w:p>
          <w:p w14:paraId="6D3F20CC" w14:textId="53FDD18C" w:rsidR="00FB49E9" w:rsidRPr="00207E87" w:rsidRDefault="009A29D9" w:rsidP="00A51E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en-GB" w:eastAsia="nb-NO"/>
              </w:rPr>
            </w:pPr>
            <w:r w:rsidRPr="00207E87">
              <w:rPr>
                <w:rFonts w:eastAsia="Times New Roman"/>
                <w:color w:val="000000"/>
                <w:lang w:val="en-GB" w:eastAsia="nb-NO"/>
              </w:rPr>
              <w:t xml:space="preserve">Support entrepreneurial hubs and centres to diversify and advance their services to start-ups, including exchange of experience with EU based knowledge networks. </w:t>
            </w:r>
            <w:r w:rsidR="00FB49E9" w:rsidRPr="00207E87">
              <w:rPr>
                <w:rFonts w:eastAsia="Times New Roman"/>
                <w:color w:val="000000"/>
                <w:lang w:val="en-GB" w:eastAsia="nb-NO"/>
              </w:rPr>
              <w:t xml:space="preserve"> </w:t>
            </w:r>
          </w:p>
        </w:tc>
      </w:tr>
      <w:tr w:rsidR="00FD35A0" w:rsidRPr="00B66191" w14:paraId="4B9A9F0F" w14:textId="77777777" w:rsidTr="00207E87">
        <w:trPr>
          <w:trHeight w:val="1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768A5" w14:textId="77777777" w:rsidR="00C67905" w:rsidRPr="00CD6097" w:rsidRDefault="00FD35A0" w:rsidP="00A51E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nb-NO"/>
              </w:rPr>
            </w:pPr>
            <w:r w:rsidRPr="00CD6097">
              <w:rPr>
                <w:rFonts w:ascii="Calibri" w:eastAsia="Times New Roman" w:hAnsi="Calibri" w:cs="Calibri"/>
                <w:b/>
                <w:iCs/>
                <w:lang w:val="en-GB" w:eastAsia="nb-NO"/>
              </w:rPr>
              <w:t>Activity</w:t>
            </w:r>
            <w:r w:rsidR="00C67905" w:rsidRPr="00CD6097">
              <w:rPr>
                <w:rFonts w:ascii="Calibri" w:eastAsia="Times New Roman" w:hAnsi="Calibri" w:cs="Calibri"/>
                <w:b/>
                <w:iCs/>
                <w:lang w:val="en-GB" w:eastAsia="nb-NO"/>
              </w:rPr>
              <w:t xml:space="preserve"> 1.3</w:t>
            </w:r>
            <w:r w:rsidRPr="00CD6097">
              <w:rPr>
                <w:rFonts w:ascii="Calibri" w:eastAsia="Times New Roman" w:hAnsi="Calibri" w:cs="Calibri"/>
                <w:b/>
                <w:iCs/>
                <w:lang w:val="en-GB" w:eastAsia="nb-NO"/>
              </w:rPr>
              <w:t xml:space="preserve"> </w:t>
            </w:r>
            <w:r w:rsidR="00207E87" w:rsidRPr="00CD6097">
              <w:rPr>
                <w:rFonts w:ascii="Calibri" w:eastAsia="Times New Roman" w:hAnsi="Calibri" w:cs="Calibri"/>
                <w:b/>
                <w:iCs/>
                <w:lang w:val="en-GB" w:eastAsia="nb-NO"/>
              </w:rPr>
              <w:t>Nurture entrepreneurs of the future</w:t>
            </w:r>
          </w:p>
          <w:p w14:paraId="67263D22" w14:textId="0812D938" w:rsidR="00F957A2" w:rsidRPr="00CD6097" w:rsidRDefault="00207E87" w:rsidP="00F957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iCs/>
                <w:lang w:val="en-GB" w:eastAsia="nb-NO"/>
              </w:rPr>
            </w:pPr>
            <w:r w:rsidRPr="00CD6097">
              <w:rPr>
                <w:rFonts w:eastAsia="Times New Roman"/>
                <w:iCs/>
                <w:lang w:val="en-GB" w:eastAsia="nb-NO"/>
              </w:rPr>
              <w:t>Create a network of STEM workshops and “fab labs” across up to 10 primary and secondary schools in the project catchment area</w:t>
            </w:r>
            <w:r w:rsidR="00CD6097" w:rsidRPr="00CD6097">
              <w:rPr>
                <w:rFonts w:eastAsia="Times New Roman"/>
                <w:iCs/>
                <w:lang w:val="en-GB" w:eastAsia="nb-NO"/>
              </w:rPr>
              <w:t xml:space="preserve">, in cooperation with </w:t>
            </w:r>
            <w:r w:rsidR="001C4D0A" w:rsidRPr="00CD6097">
              <w:rPr>
                <w:rFonts w:eastAsia="Times New Roman"/>
                <w:iCs/>
                <w:lang w:val="en-GB" w:eastAsia="nb-NO"/>
              </w:rPr>
              <w:t>IT Girls)</w:t>
            </w:r>
            <w:r w:rsidRPr="00CD6097">
              <w:rPr>
                <w:rFonts w:eastAsia="Times New Roman"/>
                <w:iCs/>
                <w:lang w:val="en-GB" w:eastAsia="nb-NO"/>
              </w:rPr>
              <w:t xml:space="preserve"> </w:t>
            </w:r>
          </w:p>
          <w:p w14:paraId="41042E39" w14:textId="4695D540" w:rsidR="009172E4" w:rsidRPr="00CD6097" w:rsidRDefault="00207E87" w:rsidP="00DA54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iCs/>
                <w:lang w:val="en-GB" w:eastAsia="nb-NO"/>
              </w:rPr>
            </w:pPr>
            <w:r w:rsidRPr="00CD6097">
              <w:rPr>
                <w:rFonts w:eastAsia="Times New Roman"/>
                <w:iCs/>
                <w:lang w:val="en-GB" w:eastAsia="nb-NO"/>
              </w:rPr>
              <w:t>Facilitate the creation of “junior and senior hackathon league</w:t>
            </w:r>
            <w:r w:rsidR="00966112" w:rsidRPr="00CD6097">
              <w:rPr>
                <w:rFonts w:eastAsia="Times New Roman"/>
                <w:iCs/>
                <w:lang w:val="en-GB" w:eastAsia="nb-NO"/>
              </w:rPr>
              <w:t>s</w:t>
            </w:r>
            <w:r w:rsidRPr="00CD6097">
              <w:rPr>
                <w:rFonts w:eastAsia="Times New Roman"/>
                <w:iCs/>
                <w:lang w:val="en-GB" w:eastAsia="nb-NO"/>
              </w:rPr>
              <w:t xml:space="preserve">” to promote coding and build competitiveness and innovation in future entrepreneurs. </w:t>
            </w:r>
          </w:p>
          <w:p w14:paraId="586E179F" w14:textId="7D22C9FE" w:rsidR="00F957A2" w:rsidRPr="00CD6097" w:rsidRDefault="00966112" w:rsidP="009172E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iCs/>
                <w:lang w:val="en-GB" w:eastAsia="nb-NO"/>
              </w:rPr>
            </w:pPr>
            <w:r w:rsidRPr="00CD6097">
              <w:rPr>
                <w:rFonts w:eastAsia="Times New Roman"/>
                <w:iCs/>
                <w:lang w:val="en-GB" w:eastAsia="nb-NO"/>
              </w:rPr>
              <w:t>Award r</w:t>
            </w:r>
            <w:r w:rsidR="00207E87" w:rsidRPr="00CD6097">
              <w:rPr>
                <w:rFonts w:eastAsia="Times New Roman"/>
                <w:iCs/>
                <w:lang w:val="en-GB" w:eastAsia="nb-NO"/>
              </w:rPr>
              <w:t>esearch and development grants to tackle prevalent industrial problems and challenges.</w:t>
            </w:r>
          </w:p>
          <w:p w14:paraId="128D2394" w14:textId="77777777" w:rsidR="00C67905" w:rsidRPr="00CD6097" w:rsidRDefault="00207E87" w:rsidP="00A51E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iCs/>
                <w:lang w:val="en-GB" w:eastAsia="nb-NO"/>
              </w:rPr>
            </w:pPr>
            <w:r w:rsidRPr="00CD6097">
              <w:rPr>
                <w:rFonts w:eastAsia="Times New Roman"/>
                <w:iCs/>
                <w:lang w:val="en-GB" w:eastAsia="nb-NO"/>
              </w:rPr>
              <w:t>Pilot entrepreneurship curricula within 2 high-schools.</w:t>
            </w:r>
          </w:p>
        </w:tc>
      </w:tr>
      <w:tr w:rsidR="00A51E63" w:rsidRPr="00B66191" w14:paraId="5EB819E4" w14:textId="77777777" w:rsidTr="001E6E28">
        <w:trPr>
          <w:trHeight w:val="7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5D4E86E" w14:textId="77777777" w:rsidR="009172E4" w:rsidRPr="00D36351" w:rsidRDefault="00A51E63" w:rsidP="00A51E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Cs/>
                <w:lang w:val="en-GB" w:eastAsia="nb-NO"/>
              </w:rPr>
            </w:pPr>
            <w:r w:rsidRPr="00D36351">
              <w:rPr>
                <w:rFonts w:ascii="Calibri" w:eastAsia="Times New Roman" w:hAnsi="Calibri" w:cs="Calibri"/>
                <w:b/>
                <w:iCs/>
                <w:lang w:val="en-GB" w:eastAsia="nb-NO"/>
              </w:rPr>
              <w:t>Activity 1.</w:t>
            </w:r>
            <w:r w:rsidR="009172E4" w:rsidRPr="00D36351">
              <w:rPr>
                <w:rFonts w:ascii="Calibri" w:eastAsia="Times New Roman" w:hAnsi="Calibri" w:cs="Calibri"/>
                <w:b/>
                <w:iCs/>
                <w:lang w:val="en-GB" w:eastAsia="nb-NO"/>
              </w:rPr>
              <w:t>4</w:t>
            </w:r>
            <w:r w:rsidRPr="00D36351">
              <w:rPr>
                <w:rFonts w:ascii="Calibri" w:eastAsia="Times New Roman" w:hAnsi="Calibri" w:cs="Calibri"/>
                <w:b/>
                <w:iCs/>
                <w:lang w:val="en-GB" w:eastAsia="nb-NO"/>
              </w:rPr>
              <w:t xml:space="preserve"> </w:t>
            </w:r>
            <w:r w:rsidR="00FE1CE9" w:rsidRPr="00D36351">
              <w:rPr>
                <w:rFonts w:ascii="Calibri" w:eastAsia="Times New Roman" w:hAnsi="Calibri" w:cs="Calibri"/>
                <w:b/>
                <w:iCs/>
                <w:lang w:val="en-GB" w:eastAsia="nb-NO"/>
              </w:rPr>
              <w:t>Enable local and regional networking and partnership</w:t>
            </w:r>
            <w:r w:rsidR="009172E4" w:rsidRPr="00D36351">
              <w:rPr>
                <w:rFonts w:ascii="Calibri" w:eastAsia="Times New Roman" w:hAnsi="Calibri" w:cs="Calibri"/>
                <w:b/>
                <w:iCs/>
                <w:lang w:val="en-GB" w:eastAsia="nb-NO"/>
              </w:rPr>
              <w:t xml:space="preserve">  </w:t>
            </w:r>
          </w:p>
          <w:p w14:paraId="53E57F9A" w14:textId="77777777" w:rsidR="00E80EA7" w:rsidRPr="00D36351" w:rsidRDefault="00FE1CE9" w:rsidP="009125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iCs/>
                <w:lang w:val="en-GB" w:eastAsia="nb-NO"/>
              </w:rPr>
            </w:pPr>
            <w:r w:rsidRPr="00D36351">
              <w:rPr>
                <w:rFonts w:eastAsia="Times New Roman"/>
                <w:iCs/>
                <w:lang w:val="en-GB" w:eastAsia="nb-NO"/>
              </w:rPr>
              <w:t>Collect and disseminate best start-ups practices and ideas (nationally and regionally), explore potentials for institutionalisation and scaling-up.</w:t>
            </w:r>
          </w:p>
          <w:p w14:paraId="265D2744" w14:textId="77777777" w:rsidR="00FD35A0" w:rsidRPr="00D36351" w:rsidRDefault="00FE1CE9" w:rsidP="00FE1C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iCs/>
                <w:lang w:val="en-GB" w:eastAsia="nb-NO"/>
              </w:rPr>
            </w:pPr>
            <w:r w:rsidRPr="00D36351">
              <w:rPr>
                <w:rFonts w:eastAsia="Times New Roman"/>
                <w:iCs/>
                <w:lang w:val="en-GB" w:eastAsia="nb-NO"/>
              </w:rPr>
              <w:t>Highlight and address barriers to entrepreneurship at both national and regional level lobbying within an EU framework.</w:t>
            </w:r>
          </w:p>
        </w:tc>
      </w:tr>
      <w:tr w:rsidR="00A51E63" w:rsidRPr="00B66191" w14:paraId="294B2A5D" w14:textId="77777777" w:rsidTr="00A51E63">
        <w:trPr>
          <w:trHeight w:val="80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C636E3" w14:textId="28CCB4F0" w:rsidR="00FE1CE9" w:rsidRPr="00D36351" w:rsidRDefault="00A51E63" w:rsidP="00A51E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val="en-GB" w:eastAsia="nb-NO"/>
              </w:rPr>
            </w:pPr>
            <w:r w:rsidRPr="00D36351">
              <w:rPr>
                <w:rFonts w:ascii="Calibri" w:eastAsia="Times New Roman" w:hAnsi="Calibri" w:cs="Calibri"/>
                <w:b/>
                <w:iCs/>
                <w:lang w:val="en-GB" w:eastAsia="nb-NO"/>
              </w:rPr>
              <w:t xml:space="preserve">Activity 2.1 </w:t>
            </w:r>
            <w:r w:rsidR="00FE1CE9" w:rsidRPr="00D36351">
              <w:rPr>
                <w:rFonts w:ascii="Calibri" w:eastAsia="Times New Roman" w:hAnsi="Calibri" w:cs="Calibri"/>
                <w:b/>
                <w:color w:val="000000"/>
                <w:lang w:val="en-GB" w:eastAsia="nb-NO"/>
              </w:rPr>
              <w:t>Free-up public funding to incentivise entrepreneurship</w:t>
            </w:r>
            <w:r w:rsidR="00EA2EB4">
              <w:rPr>
                <w:rFonts w:ascii="Calibri" w:eastAsia="Times New Roman" w:hAnsi="Calibri" w:cs="Calibri"/>
                <w:b/>
                <w:color w:val="000000"/>
                <w:lang w:val="en-GB" w:eastAsia="nb-NO"/>
              </w:rPr>
              <w:t xml:space="preserve"> and private sector development </w:t>
            </w:r>
          </w:p>
          <w:p w14:paraId="6A34945B" w14:textId="77777777" w:rsidR="00FE1CE9" w:rsidRPr="00D36351" w:rsidRDefault="00FE1CE9" w:rsidP="00FE1C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en-GB" w:eastAsia="nb-NO"/>
              </w:rPr>
            </w:pPr>
            <w:r w:rsidRPr="00D36351">
              <w:rPr>
                <w:rFonts w:eastAsia="Times New Roman"/>
                <w:color w:val="000000"/>
                <w:lang w:val="en-GB" w:eastAsia="nb-NO"/>
              </w:rPr>
              <w:t>Comprehensive expenditure and revenue review of partner public administrations.</w:t>
            </w:r>
          </w:p>
          <w:p w14:paraId="7E2C447E" w14:textId="77777777" w:rsidR="00FE1CE9" w:rsidRPr="00D36351" w:rsidRDefault="00FE1CE9" w:rsidP="00FE1C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en-GB" w:eastAsia="nb-NO"/>
              </w:rPr>
            </w:pPr>
            <w:r w:rsidRPr="00D36351">
              <w:rPr>
                <w:rFonts w:eastAsia="Times New Roman"/>
                <w:color w:val="000000"/>
                <w:lang w:val="en-GB" w:eastAsia="nb-NO"/>
              </w:rPr>
              <w:t>Action plans for better financial management (both expenditure and revenue side) developed and adopted by local leaderships.</w:t>
            </w:r>
          </w:p>
          <w:p w14:paraId="034C8306" w14:textId="77777777" w:rsidR="00A51E63" w:rsidRPr="00D36351" w:rsidRDefault="00FE1CE9" w:rsidP="00FE1C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b/>
                <w:color w:val="000000"/>
                <w:lang w:val="en-GB" w:eastAsia="nb-NO"/>
              </w:rPr>
            </w:pPr>
            <w:r w:rsidRPr="00D36351">
              <w:rPr>
                <w:rFonts w:eastAsia="Times New Roman"/>
                <w:color w:val="000000"/>
                <w:lang w:val="en-GB" w:eastAsia="nb-NO"/>
              </w:rPr>
              <w:t>Bi-annual progress reviews in every participating local government, alongside on-going on-site technical assistance.</w:t>
            </w:r>
            <w:r w:rsidR="00A51E63" w:rsidRPr="00D36351">
              <w:rPr>
                <w:rFonts w:eastAsia="Times New Roman"/>
                <w:b/>
                <w:color w:val="000000"/>
                <w:lang w:val="en-GB" w:eastAsia="nb-NO"/>
              </w:rPr>
              <w:t xml:space="preserve"> </w:t>
            </w:r>
          </w:p>
        </w:tc>
      </w:tr>
      <w:tr w:rsidR="00A51E63" w:rsidRPr="00121953" w14:paraId="3CD99AA5" w14:textId="77777777" w:rsidTr="00A51E63">
        <w:trPr>
          <w:trHeight w:val="90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A4F992" w14:textId="77777777" w:rsidR="00A51E63" w:rsidRPr="00D36351" w:rsidRDefault="00A51E63" w:rsidP="00A51E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val="en-GB" w:eastAsia="nb-NO"/>
              </w:rPr>
            </w:pPr>
            <w:r w:rsidRPr="00D36351">
              <w:rPr>
                <w:rFonts w:ascii="Calibri" w:eastAsia="Times New Roman" w:hAnsi="Calibri" w:cs="Calibri"/>
                <w:b/>
                <w:iCs/>
                <w:lang w:val="en-GB" w:eastAsia="nb-NO"/>
              </w:rPr>
              <w:t xml:space="preserve">Activity 2.2 </w:t>
            </w:r>
            <w:r w:rsidR="0057112E" w:rsidRPr="00D36351">
              <w:rPr>
                <w:rFonts w:ascii="Calibri" w:eastAsia="Times New Roman" w:hAnsi="Calibri" w:cs="Calibri"/>
                <w:b/>
                <w:color w:val="000000"/>
                <w:lang w:val="en-GB" w:eastAsia="nb-NO"/>
              </w:rPr>
              <w:t>Restructure local economic development incentive schemes</w:t>
            </w:r>
          </w:p>
          <w:p w14:paraId="2B0720F8" w14:textId="77777777" w:rsidR="0057112E" w:rsidRPr="00D36351" w:rsidRDefault="0057112E" w:rsidP="005711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val="en-GB" w:eastAsia="nb-NO"/>
              </w:rPr>
            </w:pPr>
            <w:r w:rsidRPr="00D36351">
              <w:rPr>
                <w:rFonts w:eastAsia="Times New Roman"/>
                <w:bCs/>
                <w:color w:val="000000"/>
                <w:lang w:val="en-GB" w:eastAsia="nb-NO"/>
              </w:rPr>
              <w:t>Economic development incentive spending by partner institutions reviewed to link them</w:t>
            </w:r>
            <w:r w:rsidR="00D36351" w:rsidRPr="00D36351">
              <w:rPr>
                <w:rFonts w:eastAsia="Times New Roman"/>
                <w:bCs/>
                <w:color w:val="000000"/>
                <w:lang w:val="en-GB" w:eastAsia="nb-NO"/>
              </w:rPr>
              <w:t xml:space="preserve"> </w:t>
            </w:r>
            <w:r w:rsidRPr="00D36351">
              <w:rPr>
                <w:rFonts w:eastAsia="Times New Roman"/>
                <w:bCs/>
                <w:color w:val="000000"/>
                <w:lang w:val="en-GB" w:eastAsia="nb-NO"/>
              </w:rPr>
              <w:t xml:space="preserve">with development </w:t>
            </w:r>
            <w:r w:rsidR="00D36351" w:rsidRPr="00D36351">
              <w:rPr>
                <w:rFonts w:eastAsia="Times New Roman"/>
                <w:bCs/>
                <w:color w:val="000000"/>
                <w:lang w:val="en-GB" w:eastAsia="nb-NO"/>
              </w:rPr>
              <w:t>strategies and industrial trends in the region.</w:t>
            </w:r>
          </w:p>
          <w:p w14:paraId="4B889625" w14:textId="77777777" w:rsidR="00D36351" w:rsidRPr="00D36351" w:rsidRDefault="00D36351" w:rsidP="005711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val="en-GB" w:eastAsia="nb-NO"/>
              </w:rPr>
            </w:pPr>
            <w:r w:rsidRPr="00D36351">
              <w:rPr>
                <w:rFonts w:eastAsia="Times New Roman"/>
                <w:bCs/>
                <w:color w:val="000000"/>
                <w:lang w:val="en-GB" w:eastAsia="nb-NO"/>
              </w:rPr>
              <w:t>Business councils consulted on subject and structure of incentive measures.</w:t>
            </w:r>
          </w:p>
          <w:p w14:paraId="51F4F14B" w14:textId="77777777" w:rsidR="00D36351" w:rsidRPr="00D36351" w:rsidRDefault="00D36351" w:rsidP="005711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b/>
                <w:color w:val="000000"/>
                <w:lang w:val="en-GB" w:eastAsia="nb-NO"/>
              </w:rPr>
            </w:pPr>
            <w:r w:rsidRPr="00D36351">
              <w:rPr>
                <w:rFonts w:eastAsia="Times New Roman"/>
                <w:bCs/>
                <w:color w:val="000000"/>
                <w:lang w:val="en-GB" w:eastAsia="nb-NO"/>
              </w:rPr>
              <w:t>Impact assessment mechanism and procedures established for all partner LGs to monitor and assess results of incentive spending.</w:t>
            </w:r>
          </w:p>
        </w:tc>
      </w:tr>
      <w:tr w:rsidR="00A51E63" w:rsidRPr="00121953" w14:paraId="056A8F76" w14:textId="77777777" w:rsidTr="00A51E63">
        <w:trPr>
          <w:trHeight w:val="5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0E81F7" w14:textId="320EDF38" w:rsidR="00A51E63" w:rsidRDefault="00A51E63" w:rsidP="00A51E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val="en-GB" w:eastAsia="nb-NO"/>
              </w:rPr>
            </w:pPr>
            <w:r w:rsidRPr="00121953">
              <w:rPr>
                <w:rFonts w:ascii="Calibri" w:eastAsia="Times New Roman" w:hAnsi="Calibri" w:cs="Calibri"/>
                <w:b/>
                <w:iCs/>
                <w:lang w:val="en-GB" w:eastAsia="nb-NO"/>
              </w:rPr>
              <w:t xml:space="preserve">Activity 2.3 </w:t>
            </w:r>
            <w:r w:rsidR="00073B6C">
              <w:rPr>
                <w:rFonts w:ascii="Calibri" w:eastAsia="Times New Roman" w:hAnsi="Calibri" w:cs="Calibri"/>
                <w:b/>
                <w:iCs/>
                <w:lang w:val="en-GB" w:eastAsia="nb-NO"/>
              </w:rPr>
              <w:t>Re</w:t>
            </w:r>
            <w:r w:rsidRPr="00121953">
              <w:rPr>
                <w:rFonts w:ascii="Calibri" w:eastAsia="Times New Roman" w:hAnsi="Calibri" w:cs="Calibri"/>
                <w:b/>
                <w:color w:val="000000"/>
                <w:lang w:val="en-GB" w:eastAsia="nb-NO"/>
              </w:rPr>
              <w:t xml:space="preserve">ward </w:t>
            </w:r>
            <w:r w:rsidR="00073B6C">
              <w:rPr>
                <w:rFonts w:ascii="Calibri" w:eastAsia="Times New Roman" w:hAnsi="Calibri" w:cs="Calibri"/>
                <w:b/>
                <w:color w:val="000000"/>
                <w:lang w:val="en-GB" w:eastAsia="nb-NO"/>
              </w:rPr>
              <w:t>top performin</w:t>
            </w:r>
            <w:r w:rsidR="001C4D0A">
              <w:rPr>
                <w:rFonts w:ascii="Calibri" w:eastAsia="Times New Roman" w:hAnsi="Calibri" w:cs="Calibri"/>
                <w:b/>
                <w:color w:val="000000"/>
                <w:lang w:val="en-GB" w:eastAsia="nb-NO"/>
              </w:rPr>
              <w:t>g</w:t>
            </w:r>
            <w:r w:rsidR="00073B6C">
              <w:rPr>
                <w:rFonts w:ascii="Calibri" w:eastAsia="Times New Roman" w:hAnsi="Calibri" w:cs="Calibri"/>
                <w:b/>
                <w:color w:val="000000"/>
                <w:lang w:val="en-GB" w:eastAsia="nb-NO"/>
              </w:rPr>
              <w:t xml:space="preserve"> local governments with co-funding for </w:t>
            </w:r>
            <w:r w:rsidRPr="00121953">
              <w:rPr>
                <w:rFonts w:ascii="Calibri" w:eastAsia="Times New Roman" w:hAnsi="Calibri" w:cs="Calibri"/>
                <w:b/>
                <w:color w:val="000000"/>
                <w:lang w:val="en-GB" w:eastAsia="nb-NO"/>
              </w:rPr>
              <w:t xml:space="preserve">priority </w:t>
            </w:r>
            <w:r w:rsidR="001C4D0A">
              <w:rPr>
                <w:rFonts w:ascii="Calibri" w:eastAsia="Times New Roman" w:hAnsi="Calibri" w:cs="Calibri"/>
                <w:b/>
                <w:color w:val="000000"/>
                <w:lang w:val="en-GB" w:eastAsia="nb-NO"/>
              </w:rPr>
              <w:t xml:space="preserve">economic </w:t>
            </w:r>
            <w:r w:rsidRPr="00121953">
              <w:rPr>
                <w:rFonts w:ascii="Calibri" w:eastAsia="Times New Roman" w:hAnsi="Calibri" w:cs="Calibri"/>
                <w:b/>
                <w:color w:val="000000"/>
                <w:lang w:val="en-GB" w:eastAsia="nb-NO"/>
              </w:rPr>
              <w:t xml:space="preserve">infrastructure </w:t>
            </w:r>
            <w:r w:rsidR="00073B6C">
              <w:rPr>
                <w:rFonts w:ascii="Calibri" w:eastAsia="Times New Roman" w:hAnsi="Calibri" w:cs="Calibri"/>
                <w:b/>
                <w:color w:val="000000"/>
                <w:lang w:val="en-GB" w:eastAsia="nb-NO"/>
              </w:rPr>
              <w:t>projects</w:t>
            </w:r>
          </w:p>
          <w:p w14:paraId="5E9C81EC" w14:textId="77777777" w:rsidR="00073B6C" w:rsidRPr="00EF2ADE" w:rsidRDefault="00EF2ADE" w:rsidP="00073B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val="en-GB" w:eastAsia="nb-NO"/>
              </w:rPr>
            </w:pPr>
            <w:r w:rsidRPr="00EF2ADE">
              <w:rPr>
                <w:rFonts w:eastAsia="Times New Roman"/>
                <w:bCs/>
                <w:color w:val="000000"/>
                <w:lang w:val="en-GB" w:eastAsia="nb-NO"/>
              </w:rPr>
              <w:t>Comprehensive evaluation of partner LGs’ efforts to meet their commitments to optimise spending and restructure economic development incentives.</w:t>
            </w:r>
          </w:p>
          <w:p w14:paraId="3531267C" w14:textId="77777777" w:rsidR="00EF2ADE" w:rsidRPr="00EF2ADE" w:rsidRDefault="00EF2ADE" w:rsidP="00073B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val="en-GB" w:eastAsia="nb-NO"/>
              </w:rPr>
            </w:pPr>
            <w:r w:rsidRPr="00EF2ADE">
              <w:rPr>
                <w:rFonts w:eastAsia="Times New Roman"/>
                <w:bCs/>
                <w:color w:val="000000"/>
                <w:lang w:val="en-GB" w:eastAsia="nb-NO"/>
              </w:rPr>
              <w:t>Grants awarded to 3 top performing LGs.</w:t>
            </w:r>
          </w:p>
          <w:p w14:paraId="399E352B" w14:textId="77777777" w:rsidR="00EF2ADE" w:rsidRPr="00073B6C" w:rsidRDefault="00EF2ADE" w:rsidP="00073B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b/>
                <w:color w:val="000000"/>
                <w:lang w:val="en-GB" w:eastAsia="nb-NO"/>
              </w:rPr>
            </w:pPr>
            <w:r w:rsidRPr="00EF2ADE">
              <w:rPr>
                <w:rFonts w:eastAsia="Times New Roman"/>
                <w:bCs/>
                <w:color w:val="000000"/>
                <w:lang w:val="en-GB" w:eastAsia="nb-NO"/>
              </w:rPr>
              <w:t>Grant implementation overseen to ensure effectiveness and efficiency</w:t>
            </w:r>
            <w:r>
              <w:rPr>
                <w:rFonts w:eastAsia="Times New Roman"/>
                <w:b/>
                <w:color w:val="000000"/>
                <w:lang w:val="en-GB" w:eastAsia="nb-NO"/>
              </w:rPr>
              <w:t>.</w:t>
            </w:r>
          </w:p>
        </w:tc>
      </w:tr>
    </w:tbl>
    <w:p w14:paraId="640E575D" w14:textId="77777777" w:rsidR="007A5ABA" w:rsidRPr="00121953" w:rsidRDefault="007A5ABA" w:rsidP="00252776">
      <w:pPr>
        <w:rPr>
          <w:b/>
          <w:sz w:val="2"/>
          <w:lang w:val="en-GB"/>
        </w:rPr>
      </w:pPr>
    </w:p>
    <w:sectPr w:rsidR="007A5ABA" w:rsidRPr="00121953" w:rsidSect="00F84266">
      <w:pgSz w:w="16838" w:h="11906" w:orient="landscape"/>
      <w:pgMar w:top="1152" w:right="1008" w:bottom="81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C0F"/>
    <w:multiLevelType w:val="hybridMultilevel"/>
    <w:tmpl w:val="08E8E7CC"/>
    <w:lvl w:ilvl="0" w:tplc="B600ACDC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-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</w:abstractNum>
  <w:abstractNum w:abstractNumId="1" w15:restartNumberingAfterBreak="0">
    <w:nsid w:val="0966305E"/>
    <w:multiLevelType w:val="hybridMultilevel"/>
    <w:tmpl w:val="78864C7E"/>
    <w:lvl w:ilvl="0" w:tplc="60784682">
      <w:start w:val="25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1A78EA"/>
    <w:multiLevelType w:val="hybridMultilevel"/>
    <w:tmpl w:val="B15A713A"/>
    <w:lvl w:ilvl="0" w:tplc="7EF84FC6">
      <w:start w:val="2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3076F"/>
    <w:multiLevelType w:val="hybridMultilevel"/>
    <w:tmpl w:val="3462E4D2"/>
    <w:lvl w:ilvl="0" w:tplc="CA4C588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A2406A"/>
    <w:multiLevelType w:val="hybridMultilevel"/>
    <w:tmpl w:val="C0E0C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DA608F"/>
    <w:multiLevelType w:val="hybridMultilevel"/>
    <w:tmpl w:val="15E2C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56"/>
    <w:rsid w:val="00001DBD"/>
    <w:rsid w:val="00026221"/>
    <w:rsid w:val="00027241"/>
    <w:rsid w:val="0002770C"/>
    <w:rsid w:val="00032C9A"/>
    <w:rsid w:val="00041243"/>
    <w:rsid w:val="00063516"/>
    <w:rsid w:val="00072C0F"/>
    <w:rsid w:val="00073B6C"/>
    <w:rsid w:val="000836DB"/>
    <w:rsid w:val="000863B7"/>
    <w:rsid w:val="00094322"/>
    <w:rsid w:val="000B0A48"/>
    <w:rsid w:val="000D6CD8"/>
    <w:rsid w:val="000D7C99"/>
    <w:rsid w:val="000F49A6"/>
    <w:rsid w:val="0010579E"/>
    <w:rsid w:val="001171EE"/>
    <w:rsid w:val="00121953"/>
    <w:rsid w:val="001251E2"/>
    <w:rsid w:val="00125289"/>
    <w:rsid w:val="00137DF5"/>
    <w:rsid w:val="00146797"/>
    <w:rsid w:val="00147D0A"/>
    <w:rsid w:val="0015331C"/>
    <w:rsid w:val="00171B5C"/>
    <w:rsid w:val="00172EDF"/>
    <w:rsid w:val="00174940"/>
    <w:rsid w:val="00183110"/>
    <w:rsid w:val="001A47DE"/>
    <w:rsid w:val="001A6CFF"/>
    <w:rsid w:val="001C467D"/>
    <w:rsid w:val="001C4D0A"/>
    <w:rsid w:val="001E013D"/>
    <w:rsid w:val="001E6E28"/>
    <w:rsid w:val="001F3E15"/>
    <w:rsid w:val="001F6D5F"/>
    <w:rsid w:val="00207E87"/>
    <w:rsid w:val="00217450"/>
    <w:rsid w:val="00252776"/>
    <w:rsid w:val="002562E8"/>
    <w:rsid w:val="0027669F"/>
    <w:rsid w:val="002A200E"/>
    <w:rsid w:val="002B4723"/>
    <w:rsid w:val="002F0D8E"/>
    <w:rsid w:val="002F2506"/>
    <w:rsid w:val="00307D49"/>
    <w:rsid w:val="003332AE"/>
    <w:rsid w:val="0034221F"/>
    <w:rsid w:val="003638FA"/>
    <w:rsid w:val="003934F6"/>
    <w:rsid w:val="003C16AD"/>
    <w:rsid w:val="003D7C05"/>
    <w:rsid w:val="003E45CE"/>
    <w:rsid w:val="00421462"/>
    <w:rsid w:val="004215BC"/>
    <w:rsid w:val="00426FFD"/>
    <w:rsid w:val="0048525D"/>
    <w:rsid w:val="004A0486"/>
    <w:rsid w:val="004A4BA9"/>
    <w:rsid w:val="004C47A5"/>
    <w:rsid w:val="004D4F22"/>
    <w:rsid w:val="004E4C66"/>
    <w:rsid w:val="00501F99"/>
    <w:rsid w:val="00515EA4"/>
    <w:rsid w:val="005608CF"/>
    <w:rsid w:val="0057112E"/>
    <w:rsid w:val="00584076"/>
    <w:rsid w:val="005D7F94"/>
    <w:rsid w:val="005F3639"/>
    <w:rsid w:val="0061409E"/>
    <w:rsid w:val="006233A6"/>
    <w:rsid w:val="006326CF"/>
    <w:rsid w:val="006519B3"/>
    <w:rsid w:val="006A1B64"/>
    <w:rsid w:val="006B76F5"/>
    <w:rsid w:val="006D1FC2"/>
    <w:rsid w:val="006F39DB"/>
    <w:rsid w:val="00700E62"/>
    <w:rsid w:val="00717F3F"/>
    <w:rsid w:val="00756D7E"/>
    <w:rsid w:val="007613AF"/>
    <w:rsid w:val="0077098E"/>
    <w:rsid w:val="007A0D58"/>
    <w:rsid w:val="007A5ABA"/>
    <w:rsid w:val="007F3BEF"/>
    <w:rsid w:val="008263CD"/>
    <w:rsid w:val="0082751B"/>
    <w:rsid w:val="00854E42"/>
    <w:rsid w:val="00860FFE"/>
    <w:rsid w:val="00864532"/>
    <w:rsid w:val="008C0F54"/>
    <w:rsid w:val="008C29BF"/>
    <w:rsid w:val="008D18F5"/>
    <w:rsid w:val="009172E4"/>
    <w:rsid w:val="0092605D"/>
    <w:rsid w:val="0093279D"/>
    <w:rsid w:val="00966112"/>
    <w:rsid w:val="009A29D9"/>
    <w:rsid w:val="009A7E5B"/>
    <w:rsid w:val="009B721A"/>
    <w:rsid w:val="009C57B3"/>
    <w:rsid w:val="009D200A"/>
    <w:rsid w:val="009E2703"/>
    <w:rsid w:val="00A05741"/>
    <w:rsid w:val="00A3527D"/>
    <w:rsid w:val="00A440BF"/>
    <w:rsid w:val="00A51E63"/>
    <w:rsid w:val="00A52969"/>
    <w:rsid w:val="00A551BC"/>
    <w:rsid w:val="00A8176C"/>
    <w:rsid w:val="00A82446"/>
    <w:rsid w:val="00AA0961"/>
    <w:rsid w:val="00AE35C3"/>
    <w:rsid w:val="00AF2210"/>
    <w:rsid w:val="00AF40DD"/>
    <w:rsid w:val="00B12247"/>
    <w:rsid w:val="00B2063A"/>
    <w:rsid w:val="00B44143"/>
    <w:rsid w:val="00B55063"/>
    <w:rsid w:val="00B66191"/>
    <w:rsid w:val="00B74B26"/>
    <w:rsid w:val="00B91A93"/>
    <w:rsid w:val="00B9608A"/>
    <w:rsid w:val="00BD2B56"/>
    <w:rsid w:val="00BE1EF1"/>
    <w:rsid w:val="00C10CE6"/>
    <w:rsid w:val="00C1238B"/>
    <w:rsid w:val="00C52CF4"/>
    <w:rsid w:val="00C67905"/>
    <w:rsid w:val="00C90BF8"/>
    <w:rsid w:val="00C93A0C"/>
    <w:rsid w:val="00C9653E"/>
    <w:rsid w:val="00CA5F3B"/>
    <w:rsid w:val="00CD096F"/>
    <w:rsid w:val="00CD1FA9"/>
    <w:rsid w:val="00CD6097"/>
    <w:rsid w:val="00CE5700"/>
    <w:rsid w:val="00CF4E9F"/>
    <w:rsid w:val="00D05AD3"/>
    <w:rsid w:val="00D05DCA"/>
    <w:rsid w:val="00D14F5E"/>
    <w:rsid w:val="00D24A63"/>
    <w:rsid w:val="00D36351"/>
    <w:rsid w:val="00D96708"/>
    <w:rsid w:val="00DA3471"/>
    <w:rsid w:val="00DD1CB9"/>
    <w:rsid w:val="00DD66AE"/>
    <w:rsid w:val="00E02324"/>
    <w:rsid w:val="00E207FF"/>
    <w:rsid w:val="00E34E5B"/>
    <w:rsid w:val="00E43650"/>
    <w:rsid w:val="00E5615F"/>
    <w:rsid w:val="00E73510"/>
    <w:rsid w:val="00E80EA7"/>
    <w:rsid w:val="00E86338"/>
    <w:rsid w:val="00EA2EB4"/>
    <w:rsid w:val="00EC704C"/>
    <w:rsid w:val="00ED7641"/>
    <w:rsid w:val="00EF2ADE"/>
    <w:rsid w:val="00F003CF"/>
    <w:rsid w:val="00F03F2A"/>
    <w:rsid w:val="00F17726"/>
    <w:rsid w:val="00F33E9F"/>
    <w:rsid w:val="00F51AAE"/>
    <w:rsid w:val="00F55943"/>
    <w:rsid w:val="00F71A0A"/>
    <w:rsid w:val="00F84266"/>
    <w:rsid w:val="00F957A2"/>
    <w:rsid w:val="00FA12E4"/>
    <w:rsid w:val="00FB49E9"/>
    <w:rsid w:val="00FD35A0"/>
    <w:rsid w:val="00FE1CE9"/>
    <w:rsid w:val="00F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F6F4F"/>
  <w15:chartTrackingRefBased/>
  <w15:docId w15:val="{ED4239C6-26B7-42CB-B5CA-7FFC9C08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324"/>
    <w:pPr>
      <w:spacing w:line="252" w:lineRule="auto"/>
      <w:ind w:left="720"/>
      <w:contextualSpacing/>
    </w:pPr>
    <w:rPr>
      <w:rFonts w:ascii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5DCA"/>
    <w:rPr>
      <w:sz w:val="16"/>
      <w:szCs w:val="16"/>
    </w:rPr>
  </w:style>
  <w:style w:type="paragraph" w:styleId="CommentText">
    <w:name w:val="annotation text"/>
    <w:aliases w:val="Carattere3"/>
    <w:basedOn w:val="Normal"/>
    <w:link w:val="CommentTextChar"/>
    <w:unhideWhenUsed/>
    <w:rsid w:val="00D05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Carattere3 Char"/>
    <w:basedOn w:val="DefaultParagraphFont"/>
    <w:link w:val="CommentText"/>
    <w:rsid w:val="00D05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DC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2C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2018-12-31T11:00:00+00:00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1224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00113375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BIH</TermName>
          <TermId xmlns="http://schemas.microsoft.com/office/infopath/2007/PartnerControls">d5746c13-d793-48c3-975d-cb1e743c116c</TermId>
        </TermInfo>
      </Terms>
    </gc6531b704974d528487414686b72f6f>
    <_dlc_DocId xmlns="f1161f5b-24a3-4c2d-bc81-44cb9325e8ee">ATLASPDC-4-93472</_dlc_DocId>
    <_dlc_DocIdUrl xmlns="f1161f5b-24a3-4c2d-bc81-44cb9325e8ee">
      <Url>https://info.undp.org/docs/pdc/_layouts/DocIdRedir.aspx?ID=ATLASPDC-4-93472</Url>
      <Description>ATLASPDC-4-93472</Description>
    </_dlc_DocIdUrl>
    <Document_x0020_Coverage_x0020_Period_x0020_Start_x0020_Date xmlns="f1161f5b-24a3-4c2d-bc81-44cb9325e8ee" xsi:nil="true"/>
    <Document_x0020_Coverage_x0020_Period_x0020_End_x0020_Date xmlns="f1161f5b-24a3-4c2d-bc81-44cb9325e8ee">2023-12-31T05:00:00+00:00</Document_x0020_Coverage_x0020_Period_x0020_End_x0020_Date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2A66B815-B3BA-4E31-8CBE-F23F4599FD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BD3613-315A-411F-A334-5634A1DA3ABC}"/>
</file>

<file path=customXml/itemProps3.xml><?xml version="1.0" encoding="utf-8"?>
<ds:datastoreItem xmlns:ds="http://schemas.openxmlformats.org/officeDocument/2006/customXml" ds:itemID="{38041F0A-B984-4317-8A4D-9EFB18747F11}"/>
</file>

<file path=customXml/itemProps4.xml><?xml version="1.0" encoding="utf-8"?>
<ds:datastoreItem xmlns:ds="http://schemas.openxmlformats.org/officeDocument/2006/customXml" ds:itemID="{5F42EE24-6D03-47EA-A975-EA84A1B4F3D4}"/>
</file>

<file path=customXml/itemProps5.xml><?xml version="1.0" encoding="utf-8"?>
<ds:datastoreItem xmlns:ds="http://schemas.openxmlformats.org/officeDocument/2006/customXml" ds:itemID="{D541A113-BA87-4845-9AFD-A5614FC3BC4A}"/>
</file>

<file path=customXml/itemProps6.xml><?xml version="1.0" encoding="utf-8"?>
<ds:datastoreItem xmlns:ds="http://schemas.openxmlformats.org/officeDocument/2006/customXml" ds:itemID="{CC6E6707-4568-4021-83A1-97E2E164DA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Sønsteby, Cecilie</dc:creator>
  <cp:keywords/>
  <dc:description/>
  <cp:lastModifiedBy>Amra Zorlak</cp:lastModifiedBy>
  <cp:revision>2</cp:revision>
  <cp:lastPrinted>2018-10-09T09:19:00Z</cp:lastPrinted>
  <dcterms:created xsi:type="dcterms:W3CDTF">2018-12-31T11:02:00Z</dcterms:created>
  <dcterms:modified xsi:type="dcterms:W3CDTF">2018-12-31T11:02:00Z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1;#English|7f98b732-4b5b-4b70-ba90-a0eff09b5d2d</vt:lpwstr>
  </property>
  <property fmtid="{D5CDD505-2E9C-101B-9397-08002B2CF9AE}" pid="7" name="Operating Unit0">
    <vt:lpwstr>1224;#BIH|d5746c13-d793-48c3-975d-cb1e743c116c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1107;#Other|10be685e-4bef-4aec-b905-4df3748c0781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/>
  </property>
  <property fmtid="{D5CDD505-2E9C-101B-9397-08002B2CF9AE}" pid="13" name="_dlc_DocIdItemGuid">
    <vt:lpwstr>4d9c1740-07c9-483b-b749-d52a334457d8</vt:lpwstr>
  </property>
  <property fmtid="{D5CDD505-2E9C-101B-9397-08002B2CF9AE}" pid="14" name="DocumentSetDescription">
    <vt:lpwstr/>
  </property>
  <property fmtid="{D5CDD505-2E9C-101B-9397-08002B2CF9AE}" pid="15" name="UnitTaxHTField0">
    <vt:lpwstr/>
  </property>
  <property fmtid="{D5CDD505-2E9C-101B-9397-08002B2CF9AE}" pid="16" name="Unit">
    <vt:lpwstr/>
  </property>
  <property fmtid="{D5CDD505-2E9C-101B-9397-08002B2CF9AE}" pid="17" name="URL">
    <vt:lpwstr/>
  </property>
</Properties>
</file>