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547D1" w14:textId="2C474911" w:rsidR="023110F4" w:rsidRDefault="006C28AB" w:rsidP="006C28AB">
      <w:pPr>
        <w:pStyle w:val="Heading1"/>
        <w:numPr>
          <w:ilvl w:val="0"/>
          <w:numId w:val="0"/>
        </w:numPr>
        <w:rPr>
          <w:rFonts w:ascii="Arial" w:eastAsia="Arial" w:hAnsi="Arial" w:cs="Arial"/>
          <w:i/>
          <w:iCs/>
          <w:sz w:val="18"/>
          <w:szCs w:val="18"/>
        </w:rPr>
      </w:pPr>
      <w:bookmarkStart w:id="0" w:name="_Toc207800914"/>
      <w:bookmarkStart w:id="1" w:name="_Toc407785522"/>
      <w:r>
        <w:rPr>
          <w:rFonts w:ascii="Calibri" w:eastAsia="Calibri" w:hAnsi="Calibri" w:cs="Calibri"/>
          <w:color w:val="345A8A"/>
          <w:sz w:val="32"/>
          <w:szCs w:val="32"/>
          <w:lang w:val="en-US"/>
        </w:rPr>
        <w:t xml:space="preserve">Annex E: </w:t>
      </w:r>
      <w:r w:rsidR="056348FA" w:rsidRPr="023110F4">
        <w:rPr>
          <w:rFonts w:ascii="Calibri" w:eastAsia="Calibri" w:hAnsi="Calibri" w:cs="Calibri"/>
          <w:color w:val="345A8A"/>
          <w:sz w:val="32"/>
          <w:szCs w:val="32"/>
          <w:lang w:val="en-US"/>
        </w:rPr>
        <w:t>Social and Environmental Screening Template (2021 SESP Template, Version 1)</w:t>
      </w:r>
    </w:p>
    <w:p w14:paraId="595F94E9" w14:textId="66FE833B" w:rsidR="056348FA" w:rsidRDefault="056348FA" w:rsidP="002B65AB">
      <w:pPr>
        <w:pStyle w:val="Heading1"/>
        <w:numPr>
          <w:ilvl w:val="0"/>
          <w:numId w:val="0"/>
        </w:numPr>
        <w:rPr>
          <w:rFonts w:ascii="Arial" w:eastAsia="Arial" w:hAnsi="Arial" w:cs="Arial"/>
          <w:i/>
          <w:iCs/>
          <w:sz w:val="18"/>
          <w:szCs w:val="18"/>
        </w:rPr>
      </w:pPr>
      <w:r w:rsidRPr="023110F4">
        <w:rPr>
          <w:rFonts w:ascii="Arial" w:eastAsia="Arial" w:hAnsi="Arial" w:cs="Arial"/>
          <w:i/>
          <w:iCs/>
          <w:sz w:val="18"/>
          <w:szCs w:val="18"/>
          <w:lang w:val="en-US"/>
        </w:rPr>
        <w:t xml:space="preserve">The completed template, which constitutes the Social and Environmental Screening Report, must be included as an annex to the Project Document at the design stage. Note: this template will be converted into an online tool. The online version will guide users through the process and will embed relevant guidance. </w:t>
      </w:r>
    </w:p>
    <w:p w14:paraId="4727FF49" w14:textId="14F70803" w:rsidR="056348FA" w:rsidRDefault="056348FA" w:rsidP="002B65AB">
      <w:pPr>
        <w:rPr>
          <w:rFonts w:ascii="Arial" w:eastAsia="Arial" w:hAnsi="Arial" w:cs="Arial"/>
          <w:i/>
          <w:iCs/>
          <w:sz w:val="18"/>
          <w:szCs w:val="18"/>
        </w:rPr>
      </w:pPr>
      <w:r w:rsidRPr="023110F4">
        <w:rPr>
          <w:rFonts w:ascii="Arial" w:eastAsia="Arial" w:hAnsi="Arial" w:cs="Arial"/>
          <w:b/>
          <w:bCs/>
          <w:color w:val="4F81BD"/>
          <w:sz w:val="24"/>
        </w:rPr>
        <w:t>Project Information</w:t>
      </w:r>
    </w:p>
    <w:p w14:paraId="37729352" w14:textId="35D93567" w:rsidR="023110F4" w:rsidRDefault="023110F4" w:rsidP="002B65AB">
      <w:pPr>
        <w:rPr>
          <w:rFonts w:ascii="Arial" w:eastAsia="Arial" w:hAnsi="Arial" w:cs="Arial"/>
          <w:sz w:val="18"/>
          <w:szCs w:val="18"/>
        </w:rPr>
      </w:pPr>
    </w:p>
    <w:tbl>
      <w:tblPr>
        <w:tblW w:w="0" w:type="auto"/>
        <w:tblLayout w:type="fixed"/>
        <w:tblLook w:val="04A0" w:firstRow="1" w:lastRow="0" w:firstColumn="1" w:lastColumn="0" w:noHBand="0" w:noVBand="1"/>
      </w:tblPr>
      <w:tblGrid>
        <w:gridCol w:w="4134"/>
        <w:gridCol w:w="8826"/>
      </w:tblGrid>
      <w:tr w:rsidR="023110F4" w14:paraId="65CE6DA9" w14:textId="77777777" w:rsidTr="023110F4">
        <w:trPr>
          <w:trHeight w:val="255"/>
        </w:trPr>
        <w:tc>
          <w:tcPr>
            <w:tcW w:w="4134" w:type="dxa"/>
            <w:tcBorders>
              <w:top w:val="single" w:sz="8" w:space="0" w:color="auto"/>
              <w:left w:val="single" w:sz="8" w:space="0" w:color="auto"/>
              <w:bottom w:val="single" w:sz="8" w:space="0" w:color="auto"/>
              <w:right w:val="single" w:sz="8" w:space="0" w:color="auto"/>
            </w:tcBorders>
            <w:shd w:val="clear" w:color="auto" w:fill="C6D9F1"/>
            <w:vAlign w:val="center"/>
          </w:tcPr>
          <w:p w14:paraId="34822AF2" w14:textId="13F0D5FC" w:rsidR="023110F4" w:rsidRDefault="023110F4" w:rsidP="023110F4">
            <w:pPr>
              <w:tabs>
                <w:tab w:val="left" w:pos="360"/>
              </w:tabs>
            </w:pPr>
            <w:r w:rsidRPr="023110F4">
              <w:rPr>
                <w:rFonts w:ascii="Arial" w:eastAsia="Arial" w:hAnsi="Arial" w:cs="Arial"/>
                <w:b/>
                <w:bCs/>
                <w:i/>
                <w:iCs/>
                <w:color w:val="000000" w:themeColor="text1"/>
                <w:sz w:val="18"/>
                <w:szCs w:val="18"/>
              </w:rPr>
              <w:t xml:space="preserve">Project Information </w:t>
            </w:r>
          </w:p>
        </w:tc>
        <w:tc>
          <w:tcPr>
            <w:tcW w:w="8826" w:type="dxa"/>
            <w:tcBorders>
              <w:top w:val="single" w:sz="8" w:space="0" w:color="auto"/>
              <w:left w:val="single" w:sz="8" w:space="0" w:color="auto"/>
              <w:bottom w:val="single" w:sz="8" w:space="0" w:color="auto"/>
              <w:right w:val="single" w:sz="8" w:space="0" w:color="auto"/>
            </w:tcBorders>
            <w:shd w:val="clear" w:color="auto" w:fill="C6D9F1"/>
            <w:vAlign w:val="center"/>
          </w:tcPr>
          <w:p w14:paraId="51724C31" w14:textId="7E00967E" w:rsidR="023110F4" w:rsidRDefault="023110F4">
            <w:r w:rsidRPr="023110F4">
              <w:rPr>
                <w:rFonts w:ascii="Arial" w:eastAsia="Arial" w:hAnsi="Arial" w:cs="Arial"/>
                <w:i/>
                <w:iCs/>
                <w:color w:val="000000" w:themeColor="text1"/>
                <w:sz w:val="18"/>
                <w:szCs w:val="18"/>
              </w:rPr>
              <w:t xml:space="preserve"> </w:t>
            </w:r>
          </w:p>
        </w:tc>
      </w:tr>
      <w:tr w:rsidR="023110F4" w14:paraId="27CEF5D1" w14:textId="77777777" w:rsidTr="023110F4">
        <w:trPr>
          <w:trHeight w:val="285"/>
        </w:trPr>
        <w:tc>
          <w:tcPr>
            <w:tcW w:w="4134" w:type="dxa"/>
            <w:tcBorders>
              <w:top w:val="single" w:sz="8" w:space="0" w:color="auto"/>
              <w:left w:val="single" w:sz="8" w:space="0" w:color="auto"/>
              <w:bottom w:val="single" w:sz="8" w:space="0" w:color="auto"/>
              <w:right w:val="single" w:sz="8" w:space="0" w:color="auto"/>
            </w:tcBorders>
            <w:vAlign w:val="center"/>
          </w:tcPr>
          <w:p w14:paraId="23206C27" w14:textId="5BFB3207" w:rsidR="023110F4" w:rsidRDefault="023110F4" w:rsidP="002B65AB">
            <w:pPr>
              <w:pStyle w:val="ListParagraph"/>
              <w:numPr>
                <w:ilvl w:val="0"/>
                <w:numId w:val="201"/>
              </w:numPr>
              <w:rPr>
                <w:rFonts w:ascii="Arial" w:eastAsia="Arial" w:hAnsi="Arial" w:cs="Arial"/>
                <w:sz w:val="18"/>
                <w:szCs w:val="18"/>
              </w:rPr>
            </w:pPr>
            <w:r w:rsidRPr="023110F4">
              <w:rPr>
                <w:rFonts w:ascii="Arial" w:eastAsia="Arial" w:hAnsi="Arial" w:cs="Arial"/>
                <w:sz w:val="18"/>
                <w:szCs w:val="18"/>
              </w:rPr>
              <w:t>Project Title</w:t>
            </w:r>
          </w:p>
        </w:tc>
        <w:tc>
          <w:tcPr>
            <w:tcW w:w="8826" w:type="dxa"/>
            <w:tcBorders>
              <w:top w:val="single" w:sz="8" w:space="0" w:color="auto"/>
              <w:left w:val="single" w:sz="8" w:space="0" w:color="auto"/>
              <w:bottom w:val="single" w:sz="8" w:space="0" w:color="auto"/>
              <w:right w:val="single" w:sz="8" w:space="0" w:color="auto"/>
            </w:tcBorders>
            <w:vAlign w:val="center"/>
          </w:tcPr>
          <w:p w14:paraId="3F21FD8F" w14:textId="250294DB" w:rsidR="467A3271" w:rsidRDefault="467A3271" w:rsidP="023110F4">
            <w:pPr>
              <w:rPr>
                <w:sz w:val="18"/>
                <w:szCs w:val="18"/>
              </w:rPr>
            </w:pPr>
            <w:r w:rsidRPr="023110F4">
              <w:rPr>
                <w:color w:val="000000" w:themeColor="text1"/>
              </w:rPr>
              <w:t>Reducing Pollution and Preserving Environmental Flows in the East Asian Seas through the Implementation of Integrated River Basin Management in ASEAN Countries</w:t>
            </w:r>
          </w:p>
        </w:tc>
      </w:tr>
      <w:tr w:rsidR="023110F4" w14:paraId="54A8D52D" w14:textId="77777777" w:rsidTr="023110F4">
        <w:trPr>
          <w:trHeight w:val="285"/>
        </w:trPr>
        <w:tc>
          <w:tcPr>
            <w:tcW w:w="4134" w:type="dxa"/>
            <w:tcBorders>
              <w:top w:val="single" w:sz="8" w:space="0" w:color="auto"/>
              <w:left w:val="single" w:sz="8" w:space="0" w:color="auto"/>
              <w:bottom w:val="single" w:sz="8" w:space="0" w:color="auto"/>
              <w:right w:val="single" w:sz="8" w:space="0" w:color="auto"/>
            </w:tcBorders>
            <w:vAlign w:val="center"/>
          </w:tcPr>
          <w:p w14:paraId="34433D7D" w14:textId="0BC15B94" w:rsidR="023110F4" w:rsidRDefault="023110F4" w:rsidP="002B65AB">
            <w:pPr>
              <w:pStyle w:val="ListParagraph"/>
              <w:numPr>
                <w:ilvl w:val="0"/>
                <w:numId w:val="201"/>
              </w:numPr>
              <w:rPr>
                <w:rFonts w:ascii="Arial" w:eastAsia="Arial" w:hAnsi="Arial" w:cs="Arial"/>
                <w:sz w:val="18"/>
                <w:szCs w:val="18"/>
              </w:rPr>
            </w:pPr>
            <w:r w:rsidRPr="023110F4">
              <w:rPr>
                <w:rFonts w:ascii="Arial" w:eastAsia="Arial" w:hAnsi="Arial" w:cs="Arial"/>
                <w:sz w:val="18"/>
                <w:szCs w:val="18"/>
              </w:rPr>
              <w:t>Project Number (i.e. Atlas project ID, PIMS+)</w:t>
            </w:r>
          </w:p>
        </w:tc>
        <w:tc>
          <w:tcPr>
            <w:tcW w:w="8826" w:type="dxa"/>
            <w:tcBorders>
              <w:top w:val="single" w:sz="8" w:space="0" w:color="auto"/>
              <w:left w:val="single" w:sz="8" w:space="0" w:color="auto"/>
              <w:bottom w:val="single" w:sz="8" w:space="0" w:color="auto"/>
              <w:right w:val="single" w:sz="8" w:space="0" w:color="auto"/>
            </w:tcBorders>
            <w:vAlign w:val="center"/>
          </w:tcPr>
          <w:p w14:paraId="53957B15" w14:textId="5190A8ED" w:rsidR="11681249" w:rsidRDefault="11681249">
            <w:r w:rsidRPr="023110F4">
              <w:rPr>
                <w:rFonts w:ascii="Arial" w:eastAsia="Arial" w:hAnsi="Arial" w:cs="Arial"/>
                <w:sz w:val="18"/>
                <w:szCs w:val="18"/>
              </w:rPr>
              <w:t>9654</w:t>
            </w:r>
            <w:r w:rsidR="023110F4" w:rsidRPr="023110F4">
              <w:rPr>
                <w:rFonts w:ascii="Arial" w:eastAsia="Arial" w:hAnsi="Arial" w:cs="Arial"/>
                <w:sz w:val="18"/>
                <w:szCs w:val="18"/>
              </w:rPr>
              <w:t xml:space="preserve"> </w:t>
            </w:r>
          </w:p>
        </w:tc>
      </w:tr>
      <w:tr w:rsidR="023110F4" w14:paraId="353D3C8D" w14:textId="77777777" w:rsidTr="023110F4">
        <w:trPr>
          <w:trHeight w:val="285"/>
        </w:trPr>
        <w:tc>
          <w:tcPr>
            <w:tcW w:w="4134" w:type="dxa"/>
            <w:tcBorders>
              <w:top w:val="single" w:sz="8" w:space="0" w:color="auto"/>
              <w:left w:val="single" w:sz="8" w:space="0" w:color="auto"/>
              <w:bottom w:val="single" w:sz="8" w:space="0" w:color="auto"/>
              <w:right w:val="single" w:sz="8" w:space="0" w:color="auto"/>
            </w:tcBorders>
            <w:vAlign w:val="center"/>
          </w:tcPr>
          <w:p w14:paraId="16C27C8D" w14:textId="77B7AC27" w:rsidR="023110F4" w:rsidRDefault="023110F4" w:rsidP="002B65AB">
            <w:pPr>
              <w:pStyle w:val="ListParagraph"/>
              <w:numPr>
                <w:ilvl w:val="0"/>
                <w:numId w:val="201"/>
              </w:numPr>
              <w:rPr>
                <w:rFonts w:ascii="Arial" w:eastAsia="Arial" w:hAnsi="Arial" w:cs="Arial"/>
                <w:sz w:val="18"/>
                <w:szCs w:val="18"/>
              </w:rPr>
            </w:pPr>
            <w:r w:rsidRPr="023110F4">
              <w:rPr>
                <w:rFonts w:ascii="Arial" w:eastAsia="Arial" w:hAnsi="Arial" w:cs="Arial"/>
                <w:sz w:val="18"/>
                <w:szCs w:val="18"/>
              </w:rPr>
              <w:t>Location (Global/Region/Country)</w:t>
            </w:r>
          </w:p>
        </w:tc>
        <w:tc>
          <w:tcPr>
            <w:tcW w:w="8826" w:type="dxa"/>
            <w:tcBorders>
              <w:top w:val="single" w:sz="8" w:space="0" w:color="auto"/>
              <w:left w:val="single" w:sz="8" w:space="0" w:color="auto"/>
              <w:bottom w:val="single" w:sz="8" w:space="0" w:color="auto"/>
              <w:right w:val="single" w:sz="8" w:space="0" w:color="auto"/>
            </w:tcBorders>
            <w:vAlign w:val="center"/>
          </w:tcPr>
          <w:p w14:paraId="05C95E5C" w14:textId="387332E6" w:rsidR="00EC2887" w:rsidRDefault="00EC2887" w:rsidP="023110F4">
            <w:pPr>
              <w:rPr>
                <w:rFonts w:ascii="Arial" w:eastAsia="Arial" w:hAnsi="Arial" w:cs="Arial"/>
                <w:sz w:val="18"/>
                <w:szCs w:val="18"/>
              </w:rPr>
            </w:pPr>
            <w:r w:rsidRPr="023110F4">
              <w:rPr>
                <w:rFonts w:ascii="Arial" w:eastAsia="Arial" w:hAnsi="Arial" w:cs="Arial"/>
                <w:sz w:val="18"/>
                <w:szCs w:val="18"/>
              </w:rPr>
              <w:t>Regional</w:t>
            </w:r>
          </w:p>
        </w:tc>
      </w:tr>
      <w:tr w:rsidR="023110F4" w14:paraId="17FAEEED" w14:textId="77777777" w:rsidTr="023110F4">
        <w:trPr>
          <w:trHeight w:val="285"/>
        </w:trPr>
        <w:tc>
          <w:tcPr>
            <w:tcW w:w="4134" w:type="dxa"/>
            <w:tcBorders>
              <w:top w:val="single" w:sz="8" w:space="0" w:color="auto"/>
              <w:left w:val="single" w:sz="8" w:space="0" w:color="auto"/>
              <w:bottom w:val="single" w:sz="8" w:space="0" w:color="auto"/>
              <w:right w:val="single" w:sz="8" w:space="0" w:color="auto"/>
            </w:tcBorders>
            <w:vAlign w:val="center"/>
          </w:tcPr>
          <w:p w14:paraId="6D185F65" w14:textId="7890FBAD" w:rsidR="023110F4" w:rsidRDefault="023110F4" w:rsidP="002B65AB">
            <w:pPr>
              <w:pStyle w:val="ListParagraph"/>
              <w:numPr>
                <w:ilvl w:val="0"/>
                <w:numId w:val="201"/>
              </w:numPr>
              <w:rPr>
                <w:rFonts w:ascii="Arial" w:eastAsia="Arial" w:hAnsi="Arial" w:cs="Arial"/>
                <w:sz w:val="18"/>
                <w:szCs w:val="18"/>
              </w:rPr>
            </w:pPr>
            <w:r w:rsidRPr="023110F4">
              <w:rPr>
                <w:rFonts w:ascii="Arial" w:eastAsia="Arial" w:hAnsi="Arial" w:cs="Arial"/>
                <w:sz w:val="18"/>
                <w:szCs w:val="18"/>
              </w:rPr>
              <w:t>Project stage (Design or Implementation)</w:t>
            </w:r>
          </w:p>
        </w:tc>
        <w:tc>
          <w:tcPr>
            <w:tcW w:w="8826" w:type="dxa"/>
            <w:tcBorders>
              <w:top w:val="single" w:sz="8" w:space="0" w:color="auto"/>
              <w:left w:val="single" w:sz="8" w:space="0" w:color="auto"/>
              <w:bottom w:val="single" w:sz="8" w:space="0" w:color="auto"/>
              <w:right w:val="single" w:sz="8" w:space="0" w:color="auto"/>
            </w:tcBorders>
            <w:vAlign w:val="center"/>
          </w:tcPr>
          <w:p w14:paraId="6545C20A" w14:textId="7BE1F743" w:rsidR="61CD3181" w:rsidRDefault="61CD3181" w:rsidP="023110F4">
            <w:pPr>
              <w:rPr>
                <w:rFonts w:ascii="Arial" w:eastAsia="Arial" w:hAnsi="Arial" w:cs="Arial"/>
                <w:sz w:val="18"/>
                <w:szCs w:val="18"/>
              </w:rPr>
            </w:pPr>
            <w:r w:rsidRPr="023110F4">
              <w:rPr>
                <w:rFonts w:ascii="Arial" w:eastAsia="Arial" w:hAnsi="Arial" w:cs="Arial"/>
                <w:sz w:val="18"/>
                <w:szCs w:val="18"/>
              </w:rPr>
              <w:t>Design</w:t>
            </w:r>
          </w:p>
        </w:tc>
      </w:tr>
      <w:tr w:rsidR="023110F4" w14:paraId="2F05AD1C" w14:textId="77777777" w:rsidTr="023110F4">
        <w:trPr>
          <w:trHeight w:val="285"/>
        </w:trPr>
        <w:tc>
          <w:tcPr>
            <w:tcW w:w="4134" w:type="dxa"/>
            <w:tcBorders>
              <w:top w:val="single" w:sz="8" w:space="0" w:color="auto"/>
              <w:left w:val="single" w:sz="8" w:space="0" w:color="auto"/>
              <w:bottom w:val="single" w:sz="8" w:space="0" w:color="auto"/>
              <w:right w:val="single" w:sz="8" w:space="0" w:color="auto"/>
            </w:tcBorders>
            <w:vAlign w:val="center"/>
          </w:tcPr>
          <w:p w14:paraId="65A03F63" w14:textId="46A2C7DA" w:rsidR="023110F4" w:rsidRDefault="023110F4" w:rsidP="002B65AB">
            <w:pPr>
              <w:pStyle w:val="ListParagraph"/>
              <w:numPr>
                <w:ilvl w:val="0"/>
                <w:numId w:val="201"/>
              </w:numPr>
              <w:rPr>
                <w:rFonts w:ascii="Arial" w:eastAsia="Arial" w:hAnsi="Arial" w:cs="Arial"/>
                <w:sz w:val="18"/>
                <w:szCs w:val="18"/>
              </w:rPr>
            </w:pPr>
            <w:r w:rsidRPr="023110F4">
              <w:rPr>
                <w:rFonts w:ascii="Arial" w:eastAsia="Arial" w:hAnsi="Arial" w:cs="Arial"/>
                <w:sz w:val="18"/>
                <w:szCs w:val="18"/>
              </w:rPr>
              <w:t>Date</w:t>
            </w:r>
          </w:p>
        </w:tc>
        <w:tc>
          <w:tcPr>
            <w:tcW w:w="8826" w:type="dxa"/>
            <w:tcBorders>
              <w:top w:val="single" w:sz="8" w:space="0" w:color="auto"/>
              <w:left w:val="single" w:sz="8" w:space="0" w:color="auto"/>
              <w:bottom w:val="single" w:sz="8" w:space="0" w:color="auto"/>
              <w:right w:val="single" w:sz="8" w:space="0" w:color="auto"/>
            </w:tcBorders>
            <w:vAlign w:val="center"/>
          </w:tcPr>
          <w:p w14:paraId="46C66658" w14:textId="7B73F051" w:rsidR="66AABE14" w:rsidRDefault="66AABE14" w:rsidP="023110F4">
            <w:pPr>
              <w:rPr>
                <w:rFonts w:ascii="Arial" w:eastAsia="Arial" w:hAnsi="Arial" w:cs="Arial"/>
                <w:sz w:val="18"/>
                <w:szCs w:val="18"/>
              </w:rPr>
            </w:pPr>
            <w:r w:rsidRPr="023110F4">
              <w:rPr>
                <w:rFonts w:ascii="Arial" w:eastAsia="Arial" w:hAnsi="Arial" w:cs="Arial"/>
                <w:sz w:val="18"/>
                <w:szCs w:val="18"/>
              </w:rPr>
              <w:t>29 September 2021</w:t>
            </w:r>
          </w:p>
        </w:tc>
      </w:tr>
    </w:tbl>
    <w:p w14:paraId="5EC93C1E" w14:textId="53A68A7A" w:rsidR="023110F4" w:rsidRDefault="023110F4" w:rsidP="023110F4">
      <w:pPr>
        <w:tabs>
          <w:tab w:val="left" w:pos="360"/>
        </w:tabs>
        <w:rPr>
          <w:rFonts w:ascii="Arial" w:eastAsia="Arial" w:hAnsi="Arial" w:cs="Arial"/>
          <w:b/>
          <w:bCs/>
          <w:color w:val="4F81BD"/>
          <w:sz w:val="24"/>
        </w:rPr>
      </w:pPr>
    </w:p>
    <w:p w14:paraId="2814A637" w14:textId="4D497A54" w:rsidR="056348FA" w:rsidRDefault="056348FA" w:rsidP="002B65AB">
      <w:pPr>
        <w:tabs>
          <w:tab w:val="left" w:pos="360"/>
        </w:tabs>
        <w:rPr>
          <w:rFonts w:ascii="Arial" w:eastAsia="Arial" w:hAnsi="Arial" w:cs="Arial"/>
          <w:sz w:val="18"/>
          <w:szCs w:val="18"/>
        </w:rPr>
      </w:pPr>
      <w:r w:rsidRPr="023110F4">
        <w:rPr>
          <w:rFonts w:ascii="Arial" w:eastAsia="Arial" w:hAnsi="Arial" w:cs="Arial"/>
          <w:b/>
          <w:bCs/>
          <w:color w:val="4F81BD"/>
          <w:sz w:val="24"/>
        </w:rPr>
        <w:t>Part A. Integrating Programming Principles to Strengthen Social and Environmental Sustainability</w:t>
      </w:r>
    </w:p>
    <w:p w14:paraId="6F393F11" w14:textId="5F144184" w:rsidR="056348FA" w:rsidRDefault="056348FA" w:rsidP="002B65AB">
      <w:r w:rsidRPr="023110F4">
        <w:rPr>
          <w:rFonts w:ascii="Arial" w:eastAsia="Arial" w:hAnsi="Arial" w:cs="Arial"/>
          <w:b/>
          <w:bCs/>
          <w:sz w:val="18"/>
          <w:szCs w:val="18"/>
        </w:rPr>
        <w:t xml:space="preserve"> </w:t>
      </w:r>
    </w:p>
    <w:tbl>
      <w:tblPr>
        <w:tblW w:w="0" w:type="auto"/>
        <w:tblLayout w:type="fixed"/>
        <w:tblLook w:val="04A0" w:firstRow="1" w:lastRow="0" w:firstColumn="1" w:lastColumn="0" w:noHBand="0" w:noVBand="1"/>
      </w:tblPr>
      <w:tblGrid>
        <w:gridCol w:w="12960"/>
      </w:tblGrid>
      <w:tr w:rsidR="023110F4" w14:paraId="4DF368E7" w14:textId="77777777" w:rsidTr="023110F4">
        <w:trPr>
          <w:trHeight w:val="450"/>
        </w:trPr>
        <w:tc>
          <w:tcPr>
            <w:tcW w:w="12960" w:type="dxa"/>
            <w:tcBorders>
              <w:top w:val="single" w:sz="8" w:space="0" w:color="auto"/>
              <w:left w:val="single" w:sz="8" w:space="0" w:color="auto"/>
              <w:bottom w:val="single" w:sz="8" w:space="0" w:color="auto"/>
              <w:right w:val="single" w:sz="8" w:space="0" w:color="auto"/>
            </w:tcBorders>
            <w:shd w:val="clear" w:color="auto" w:fill="0F243E"/>
            <w:vAlign w:val="center"/>
          </w:tcPr>
          <w:p w14:paraId="164E09B7" w14:textId="51363D7B" w:rsidR="023110F4" w:rsidRDefault="023110F4">
            <w:r w:rsidRPr="023110F4">
              <w:rPr>
                <w:rFonts w:ascii="Arial" w:eastAsia="Arial" w:hAnsi="Arial" w:cs="Arial"/>
                <w:b/>
                <w:bCs/>
                <w:sz w:val="18"/>
                <w:szCs w:val="18"/>
              </w:rPr>
              <w:t xml:space="preserve">QUESTION 1: How Does the Project Integrate the </w:t>
            </w:r>
            <w:r w:rsidRPr="023110F4">
              <w:rPr>
                <w:rFonts w:ascii="Arial" w:eastAsia="Arial" w:hAnsi="Arial" w:cs="Arial"/>
                <w:b/>
                <w:bCs/>
                <w:color w:val="FFFFFF" w:themeColor="background1"/>
                <w:sz w:val="18"/>
                <w:szCs w:val="18"/>
              </w:rPr>
              <w:t>Programming Principles in Order to Strengthen Social and Environmental Sustainability?</w:t>
            </w:r>
          </w:p>
        </w:tc>
      </w:tr>
      <w:tr w:rsidR="023110F4" w14:paraId="0188FD0B" w14:textId="77777777" w:rsidTr="023110F4">
        <w:tc>
          <w:tcPr>
            <w:tcW w:w="12960" w:type="dxa"/>
            <w:tcBorders>
              <w:top w:val="single" w:sz="8" w:space="0" w:color="auto"/>
              <w:left w:val="single" w:sz="8" w:space="0" w:color="auto"/>
              <w:bottom w:val="single" w:sz="8" w:space="0" w:color="auto"/>
              <w:right w:val="single" w:sz="8" w:space="0" w:color="auto"/>
            </w:tcBorders>
            <w:shd w:val="clear" w:color="auto" w:fill="C6D9F1"/>
          </w:tcPr>
          <w:p w14:paraId="2883D30F" w14:textId="0DE724D5" w:rsidR="023110F4" w:rsidRDefault="023110F4" w:rsidP="023110F4">
            <w:pPr>
              <w:tabs>
                <w:tab w:val="left" w:pos="432"/>
              </w:tabs>
            </w:pPr>
            <w:r w:rsidRPr="023110F4">
              <w:rPr>
                <w:rFonts w:ascii="Arial" w:eastAsia="Arial" w:hAnsi="Arial" w:cs="Arial"/>
                <w:b/>
                <w:bCs/>
                <w:i/>
                <w:iCs/>
                <w:color w:val="000000" w:themeColor="text1"/>
                <w:sz w:val="18"/>
                <w:szCs w:val="18"/>
              </w:rPr>
              <w:t>Briefly describe in the space below how the project mainstreams the human rights-based approach</w:t>
            </w:r>
          </w:p>
        </w:tc>
      </w:tr>
      <w:tr w:rsidR="023110F4" w14:paraId="33003CFF" w14:textId="77777777" w:rsidTr="023110F4">
        <w:trPr>
          <w:trHeight w:val="420"/>
        </w:trPr>
        <w:tc>
          <w:tcPr>
            <w:tcW w:w="12960" w:type="dxa"/>
            <w:tcBorders>
              <w:top w:val="single" w:sz="8" w:space="0" w:color="auto"/>
              <w:left w:val="single" w:sz="8" w:space="0" w:color="auto"/>
              <w:bottom w:val="single" w:sz="8" w:space="0" w:color="auto"/>
              <w:right w:val="single" w:sz="8" w:space="0" w:color="auto"/>
            </w:tcBorders>
          </w:tcPr>
          <w:p w14:paraId="0429BF32" w14:textId="77777777" w:rsidR="00FB2906" w:rsidRPr="006C0D63" w:rsidRDefault="023110F4" w:rsidP="00FB2906">
            <w:pPr>
              <w:tabs>
                <w:tab w:val="left" w:pos="432"/>
              </w:tabs>
              <w:rPr>
                <w:rFonts w:eastAsia="Calibri" w:cs="Calibri"/>
                <w:sz w:val="18"/>
                <w:szCs w:val="18"/>
              </w:rPr>
            </w:pPr>
            <w:r w:rsidRPr="023110F4">
              <w:rPr>
                <w:rFonts w:eastAsia="Calibri" w:cs="Calibri"/>
                <w:sz w:val="18"/>
                <w:szCs w:val="18"/>
              </w:rPr>
              <w:t xml:space="preserve"> </w:t>
            </w:r>
            <w:r w:rsidR="00FB2906" w:rsidRPr="006C0D63">
              <w:rPr>
                <w:rFonts w:eastAsia="Calibri" w:cs="Calibri"/>
                <w:sz w:val="18"/>
                <w:szCs w:val="18"/>
              </w:rPr>
              <w:t>The concept of Integrated River Basin Management (IRBM) applied in the project is inherently designed to include the human-rights based approach. As the water resources sector affects various other sectors and social groups, the inclusion of marginalized groups, namely women, ethnic minorities, the poor, and indigenous/local groups, among others, will be ensured through stakeholder analysis and consultative/participatory meetings at the onset of the project. In particular, a river basin profile and socio-economic survey will be organized and conducted during the inception phase of the project, including the identification and assessment of marginalized stakeholders among the project proponents in the priority river basins/sub-basins and related coastal areas of the participating countries.</w:t>
            </w:r>
          </w:p>
          <w:p w14:paraId="50988474" w14:textId="77777777" w:rsidR="00FB2906" w:rsidRPr="006C0D63" w:rsidRDefault="00FB2906" w:rsidP="00FB2906">
            <w:pPr>
              <w:tabs>
                <w:tab w:val="left" w:pos="432"/>
              </w:tabs>
              <w:rPr>
                <w:rFonts w:eastAsia="Calibri" w:cs="Calibri"/>
                <w:sz w:val="18"/>
                <w:szCs w:val="18"/>
              </w:rPr>
            </w:pPr>
            <w:r w:rsidRPr="006C0D63">
              <w:rPr>
                <w:rFonts w:eastAsia="Calibri" w:cs="Calibri"/>
                <w:sz w:val="18"/>
                <w:szCs w:val="18"/>
              </w:rPr>
              <w:t>In conducting capacity building and community-based activities, special attention will be paid to the inclusion of marginalized sectors of the river basin societies. During the inception phase of the project where primary socio-economic data will be gathered in river basin and coastal communities, local civil society organizations will be engaged in the process to facilitate access to and feedback from marginalized groups as input to project planning, implementation and assessment.</w:t>
            </w:r>
          </w:p>
          <w:p w14:paraId="343C122F" w14:textId="061E4530" w:rsidR="023110F4" w:rsidRDefault="00FB2906" w:rsidP="023110F4">
            <w:pPr>
              <w:tabs>
                <w:tab w:val="left" w:pos="432"/>
              </w:tabs>
            </w:pPr>
            <w:r w:rsidRPr="006C0D63">
              <w:rPr>
                <w:rFonts w:eastAsia="Calibri" w:cs="Calibri"/>
                <w:sz w:val="18"/>
                <w:szCs w:val="18"/>
              </w:rPr>
              <w:t>The Gender Specialist, Knowledge Management/Capacity Development Specialist, and the Communications/Marketing Specialist of the Regional Project Management Unit will ensure that the human-rights based approach is incorporated into all project activities. The Regional Project Manager and Monitoring and Evaluation Specialist will monitor and assess the effectiveness and progress of the project activities in this aspect.</w:t>
            </w:r>
          </w:p>
        </w:tc>
      </w:tr>
      <w:tr w:rsidR="023110F4" w14:paraId="2F133B3B" w14:textId="77777777" w:rsidTr="023110F4">
        <w:trPr>
          <w:trHeight w:val="300"/>
        </w:trPr>
        <w:tc>
          <w:tcPr>
            <w:tcW w:w="12960" w:type="dxa"/>
            <w:tcBorders>
              <w:top w:val="single" w:sz="8" w:space="0" w:color="auto"/>
              <w:left w:val="single" w:sz="8" w:space="0" w:color="auto"/>
              <w:bottom w:val="single" w:sz="8" w:space="0" w:color="auto"/>
              <w:right w:val="single" w:sz="8" w:space="0" w:color="auto"/>
            </w:tcBorders>
            <w:shd w:val="clear" w:color="auto" w:fill="C6D9F1"/>
          </w:tcPr>
          <w:p w14:paraId="2A7711F0" w14:textId="2DD39671" w:rsidR="023110F4" w:rsidRDefault="023110F4">
            <w:r w:rsidRPr="023110F4">
              <w:rPr>
                <w:rFonts w:ascii="Arial" w:eastAsia="Arial" w:hAnsi="Arial" w:cs="Arial"/>
                <w:b/>
                <w:bCs/>
                <w:i/>
                <w:iCs/>
                <w:color w:val="000000" w:themeColor="text1"/>
                <w:sz w:val="18"/>
                <w:szCs w:val="18"/>
              </w:rPr>
              <w:t>Briefly describe in the space below how the project is likely to improve gender equality and women’s empowerment</w:t>
            </w:r>
          </w:p>
        </w:tc>
      </w:tr>
      <w:tr w:rsidR="023110F4" w14:paraId="683373E8" w14:textId="77777777" w:rsidTr="023110F4">
        <w:trPr>
          <w:trHeight w:val="435"/>
        </w:trPr>
        <w:tc>
          <w:tcPr>
            <w:tcW w:w="12960" w:type="dxa"/>
            <w:tcBorders>
              <w:top w:val="single" w:sz="8" w:space="0" w:color="auto"/>
              <w:left w:val="single" w:sz="8" w:space="0" w:color="auto"/>
              <w:bottom w:val="single" w:sz="8" w:space="0" w:color="auto"/>
              <w:right w:val="single" w:sz="8" w:space="0" w:color="auto"/>
            </w:tcBorders>
          </w:tcPr>
          <w:p w14:paraId="67A90244" w14:textId="77777777" w:rsidR="00201778" w:rsidRPr="002B65AB" w:rsidRDefault="023110F4" w:rsidP="00201778">
            <w:pPr>
              <w:tabs>
                <w:tab w:val="left" w:pos="432"/>
              </w:tabs>
              <w:rPr>
                <w:rFonts w:eastAsia="Calibri" w:cs="Calibri"/>
                <w:color w:val="595959" w:themeColor="text1" w:themeTint="A6"/>
                <w:sz w:val="18"/>
                <w:szCs w:val="18"/>
              </w:rPr>
            </w:pPr>
            <w:r w:rsidRPr="002B65AB">
              <w:rPr>
                <w:rFonts w:eastAsia="Calibri" w:cs="Calibri"/>
                <w:color w:val="595959" w:themeColor="text1" w:themeTint="A6"/>
                <w:sz w:val="18"/>
                <w:szCs w:val="18"/>
              </w:rPr>
              <w:lastRenderedPageBreak/>
              <w:t xml:space="preserve"> </w:t>
            </w:r>
            <w:r w:rsidR="00201778" w:rsidRPr="002B65AB">
              <w:rPr>
                <w:rFonts w:eastAsia="Calibri" w:cs="Calibri"/>
                <w:color w:val="595959" w:themeColor="text1" w:themeTint="A6"/>
                <w:sz w:val="18"/>
                <w:szCs w:val="18"/>
              </w:rPr>
              <w:t>Gender equality and women’s empowerment is an important consideration in the project design. As many reports have confirmed, the water sector has a significant effect on women’s welfare. the Project is geared toward the improving gender equality and empowering women in the implementation of the IRBM project. The detailed plan for gender and women’s empowerment is laid out in the Gender Action Plan (GAP) as attached in Annex G of this document. The following highlights of the GAP are specifically designed to improve gender equality and women’s empowerment:</w:t>
            </w:r>
          </w:p>
          <w:p w14:paraId="59C8CCC8" w14:textId="77777777" w:rsidR="00201778" w:rsidRPr="002B65AB" w:rsidRDefault="00201778" w:rsidP="00201778">
            <w:pPr>
              <w:tabs>
                <w:tab w:val="left" w:pos="432"/>
              </w:tabs>
              <w:rPr>
                <w:rFonts w:eastAsia="Calibri" w:cs="Calibri"/>
                <w:color w:val="595959" w:themeColor="text1" w:themeTint="A6"/>
                <w:sz w:val="18"/>
                <w:szCs w:val="18"/>
              </w:rPr>
            </w:pPr>
            <w:r w:rsidRPr="002B65AB">
              <w:rPr>
                <w:rFonts w:eastAsia="Calibri" w:cs="Calibri"/>
                <w:color w:val="595959" w:themeColor="text1" w:themeTint="A6"/>
                <w:sz w:val="18"/>
                <w:szCs w:val="18"/>
              </w:rPr>
              <w:t>•</w:t>
            </w:r>
            <w:r w:rsidRPr="002B65AB">
              <w:rPr>
                <w:rFonts w:eastAsia="Calibri" w:cs="Calibri"/>
                <w:color w:val="595959" w:themeColor="text1" w:themeTint="A6"/>
                <w:sz w:val="18"/>
                <w:szCs w:val="18"/>
              </w:rPr>
              <w:tab/>
              <w:t>Skills development (e.g. IRBM/ICM management; pollution reduction/waste management, water use/conservation; sustainable reforestation);</w:t>
            </w:r>
          </w:p>
          <w:p w14:paraId="07650BF2" w14:textId="77777777" w:rsidR="00201778" w:rsidRPr="002B65AB" w:rsidRDefault="00201778" w:rsidP="00201778">
            <w:pPr>
              <w:tabs>
                <w:tab w:val="left" w:pos="432"/>
              </w:tabs>
              <w:rPr>
                <w:rFonts w:eastAsia="Calibri" w:cs="Calibri"/>
                <w:color w:val="595959" w:themeColor="text1" w:themeTint="A6"/>
                <w:sz w:val="18"/>
                <w:szCs w:val="18"/>
              </w:rPr>
            </w:pPr>
            <w:r w:rsidRPr="002B65AB">
              <w:rPr>
                <w:rFonts w:eastAsia="Calibri" w:cs="Calibri"/>
                <w:color w:val="595959" w:themeColor="text1" w:themeTint="A6"/>
                <w:sz w:val="18"/>
                <w:szCs w:val="18"/>
              </w:rPr>
              <w:t>•</w:t>
            </w:r>
            <w:r w:rsidRPr="002B65AB">
              <w:rPr>
                <w:rFonts w:eastAsia="Calibri" w:cs="Calibri"/>
                <w:color w:val="595959" w:themeColor="text1" w:themeTint="A6"/>
                <w:sz w:val="18"/>
                <w:szCs w:val="18"/>
              </w:rPr>
              <w:tab/>
              <w:t xml:space="preserve">Strengthening of women’s involvement in planning and decision making at national and subnational levels (e.g. equal participation, strengthening women`s empowerment); </w:t>
            </w:r>
          </w:p>
          <w:p w14:paraId="4A87FCFC" w14:textId="77777777" w:rsidR="00201778" w:rsidRPr="002B65AB" w:rsidRDefault="00201778" w:rsidP="00201778">
            <w:pPr>
              <w:tabs>
                <w:tab w:val="left" w:pos="432"/>
              </w:tabs>
              <w:rPr>
                <w:rFonts w:eastAsia="Calibri" w:cs="Calibri"/>
                <w:color w:val="595959" w:themeColor="text1" w:themeTint="A6"/>
                <w:sz w:val="18"/>
                <w:szCs w:val="18"/>
              </w:rPr>
            </w:pPr>
            <w:r w:rsidRPr="002B65AB">
              <w:rPr>
                <w:rFonts w:eastAsia="Calibri" w:cs="Calibri"/>
                <w:color w:val="595959" w:themeColor="text1" w:themeTint="A6"/>
                <w:sz w:val="18"/>
                <w:szCs w:val="18"/>
              </w:rPr>
              <w:t>•</w:t>
            </w:r>
            <w:r w:rsidRPr="002B65AB">
              <w:rPr>
                <w:rFonts w:eastAsia="Calibri" w:cs="Calibri"/>
                <w:color w:val="595959" w:themeColor="text1" w:themeTint="A6"/>
                <w:sz w:val="18"/>
                <w:szCs w:val="18"/>
              </w:rPr>
              <w:tab/>
              <w:t xml:space="preserve">Implementation of women-specific livelihood activities associated benefits (e.g., recycling; product development and marketing); and </w:t>
            </w:r>
          </w:p>
          <w:p w14:paraId="5E01209E" w14:textId="77777777" w:rsidR="00201778" w:rsidRPr="002B65AB" w:rsidRDefault="00201778" w:rsidP="00201778">
            <w:pPr>
              <w:tabs>
                <w:tab w:val="left" w:pos="432"/>
              </w:tabs>
              <w:rPr>
                <w:rFonts w:eastAsia="Calibri" w:cs="Calibri"/>
                <w:color w:val="595959" w:themeColor="text1" w:themeTint="A6"/>
                <w:sz w:val="18"/>
                <w:szCs w:val="18"/>
              </w:rPr>
            </w:pPr>
            <w:r w:rsidRPr="002B65AB">
              <w:rPr>
                <w:rFonts w:eastAsia="Calibri" w:cs="Calibri"/>
                <w:color w:val="595959" w:themeColor="text1" w:themeTint="A6"/>
                <w:sz w:val="18"/>
                <w:szCs w:val="18"/>
              </w:rPr>
              <w:t>•</w:t>
            </w:r>
            <w:r w:rsidRPr="002B65AB">
              <w:rPr>
                <w:rFonts w:eastAsia="Calibri" w:cs="Calibri"/>
                <w:color w:val="595959" w:themeColor="text1" w:themeTint="A6"/>
                <w:sz w:val="18"/>
                <w:szCs w:val="18"/>
              </w:rPr>
              <w:tab/>
              <w:t>Participation of women as agents of economic, social and political change at community level (e.g., project planning and development, awareness building, monitoring and evaluation).</w:t>
            </w:r>
          </w:p>
          <w:p w14:paraId="613E8E37" w14:textId="6C4D3BC4" w:rsidR="023110F4" w:rsidRDefault="00201778" w:rsidP="023110F4">
            <w:pPr>
              <w:tabs>
                <w:tab w:val="left" w:pos="432"/>
              </w:tabs>
            </w:pPr>
            <w:r w:rsidRPr="002B65AB">
              <w:rPr>
                <w:rFonts w:eastAsia="Calibri" w:cs="Calibri"/>
                <w:color w:val="595959" w:themeColor="text1" w:themeTint="A6"/>
                <w:sz w:val="18"/>
                <w:szCs w:val="18"/>
              </w:rPr>
              <w:t>The Project will hire a Gender Specialist to ensure the implementation of the GAP, monitor and evaluate its effectiveness, and make recommendations for improvements where necessary. The Regional Project Manager will ensure that GAP assessments and recommendations are  continually updated and incorporated into annual work plans and annual progress reports.</w:t>
            </w:r>
          </w:p>
        </w:tc>
      </w:tr>
      <w:tr w:rsidR="023110F4" w14:paraId="28AEEADF" w14:textId="77777777" w:rsidTr="023110F4">
        <w:trPr>
          <w:trHeight w:val="300"/>
        </w:trPr>
        <w:tc>
          <w:tcPr>
            <w:tcW w:w="12960" w:type="dxa"/>
            <w:tcBorders>
              <w:top w:val="single" w:sz="8" w:space="0" w:color="auto"/>
              <w:left w:val="single" w:sz="8" w:space="0" w:color="auto"/>
              <w:bottom w:val="single" w:sz="8" w:space="0" w:color="auto"/>
              <w:right w:val="single" w:sz="8" w:space="0" w:color="auto"/>
            </w:tcBorders>
            <w:shd w:val="clear" w:color="auto" w:fill="C6D9F1"/>
          </w:tcPr>
          <w:p w14:paraId="0C504141" w14:textId="6F6F4BC1" w:rsidR="023110F4" w:rsidRDefault="023110F4">
            <w:r w:rsidRPr="023110F4">
              <w:rPr>
                <w:rFonts w:ascii="Arial" w:eastAsia="Arial" w:hAnsi="Arial" w:cs="Arial"/>
                <w:b/>
                <w:bCs/>
                <w:i/>
                <w:iCs/>
                <w:color w:val="000000" w:themeColor="text1"/>
                <w:sz w:val="18"/>
                <w:szCs w:val="18"/>
              </w:rPr>
              <w:t>Briefly describe in the space below how the project mainstreams sustainability and resilience</w:t>
            </w:r>
          </w:p>
        </w:tc>
      </w:tr>
      <w:tr w:rsidR="023110F4" w14:paraId="752E236B" w14:textId="77777777" w:rsidTr="023110F4">
        <w:trPr>
          <w:trHeight w:val="375"/>
        </w:trPr>
        <w:tc>
          <w:tcPr>
            <w:tcW w:w="12960" w:type="dxa"/>
            <w:tcBorders>
              <w:top w:val="single" w:sz="8" w:space="0" w:color="auto"/>
              <w:left w:val="single" w:sz="8" w:space="0" w:color="auto"/>
              <w:bottom w:val="single" w:sz="8" w:space="0" w:color="auto"/>
              <w:right w:val="single" w:sz="8" w:space="0" w:color="auto"/>
            </w:tcBorders>
          </w:tcPr>
          <w:p w14:paraId="56938233" w14:textId="77777777" w:rsidR="00E933C3" w:rsidRPr="002B65AB" w:rsidRDefault="023110F4" w:rsidP="00E933C3">
            <w:pPr>
              <w:tabs>
                <w:tab w:val="left" w:pos="432"/>
              </w:tabs>
              <w:rPr>
                <w:rFonts w:eastAsia="Calibri" w:cs="Calibri"/>
                <w:color w:val="595959" w:themeColor="text1" w:themeTint="A6"/>
                <w:sz w:val="18"/>
                <w:szCs w:val="18"/>
              </w:rPr>
            </w:pPr>
            <w:r w:rsidRPr="002B65AB">
              <w:rPr>
                <w:rFonts w:eastAsia="Calibri" w:cs="Calibri"/>
                <w:color w:val="595959" w:themeColor="text1" w:themeTint="A6"/>
                <w:sz w:val="18"/>
                <w:szCs w:val="18"/>
              </w:rPr>
              <w:t xml:space="preserve"> </w:t>
            </w:r>
            <w:r w:rsidR="00E933C3" w:rsidRPr="002B65AB">
              <w:rPr>
                <w:rFonts w:eastAsia="Calibri" w:cs="Calibri"/>
                <w:color w:val="595959" w:themeColor="text1" w:themeTint="A6"/>
                <w:sz w:val="18"/>
                <w:szCs w:val="18"/>
              </w:rPr>
              <w:t>The major thrust of this foundational project is to enable the development and demonstration of sustainable and replicable environmental solutions using the IRBM approach within the timeframe and budget of the project, at appropriate scales and locations, covering key selected issues identified in each country. The project strategy adopts a 4-tiered approach to facilitate up-scaling and replication of improved IRBM governance and management practices among the 7 participating countries:</w:t>
            </w:r>
          </w:p>
          <w:p w14:paraId="73F6B19F" w14:textId="77777777" w:rsidR="00E933C3" w:rsidRPr="002B65AB" w:rsidRDefault="00E933C3" w:rsidP="00E933C3">
            <w:pPr>
              <w:tabs>
                <w:tab w:val="left" w:pos="432"/>
              </w:tabs>
              <w:rPr>
                <w:rFonts w:eastAsia="Calibri" w:cs="Calibri"/>
                <w:color w:val="595959" w:themeColor="text1" w:themeTint="A6"/>
                <w:sz w:val="18"/>
                <w:szCs w:val="18"/>
              </w:rPr>
            </w:pPr>
            <w:r w:rsidRPr="002B65AB">
              <w:rPr>
                <w:rFonts w:eastAsia="Calibri" w:cs="Calibri"/>
                <w:color w:val="595959" w:themeColor="text1" w:themeTint="A6"/>
                <w:sz w:val="18"/>
                <w:szCs w:val="18"/>
              </w:rPr>
              <w:t>a)</w:t>
            </w:r>
            <w:r w:rsidRPr="002B65AB">
              <w:rPr>
                <w:rFonts w:eastAsia="Calibri" w:cs="Calibri"/>
                <w:color w:val="595959" w:themeColor="text1" w:themeTint="A6"/>
                <w:sz w:val="18"/>
                <w:szCs w:val="18"/>
              </w:rPr>
              <w:tab/>
              <w:t xml:space="preserve">A regional tier, being the Project Board/Project Steering Committee, namely the ASEAN Working Group for Water Resources Management, among other duties, will facilitate knowledge sharing and opportunities for up-scaling IRBM project results and lessons learned to relevant audiences in ASEAN. </w:t>
            </w:r>
          </w:p>
          <w:p w14:paraId="5A090B75" w14:textId="77777777" w:rsidR="00E933C3" w:rsidRPr="002B65AB" w:rsidRDefault="00E933C3" w:rsidP="00E933C3">
            <w:pPr>
              <w:tabs>
                <w:tab w:val="left" w:pos="432"/>
              </w:tabs>
              <w:rPr>
                <w:rFonts w:eastAsia="Calibri" w:cs="Calibri"/>
                <w:color w:val="595959" w:themeColor="text1" w:themeTint="A6"/>
                <w:sz w:val="18"/>
                <w:szCs w:val="18"/>
              </w:rPr>
            </w:pPr>
            <w:r w:rsidRPr="002B65AB">
              <w:rPr>
                <w:rFonts w:eastAsia="Calibri" w:cs="Calibri"/>
                <w:color w:val="595959" w:themeColor="text1" w:themeTint="A6"/>
                <w:sz w:val="18"/>
                <w:szCs w:val="18"/>
              </w:rPr>
              <w:t>b)</w:t>
            </w:r>
            <w:r w:rsidRPr="002B65AB">
              <w:rPr>
                <w:rFonts w:eastAsia="Calibri" w:cs="Calibri"/>
                <w:color w:val="595959" w:themeColor="text1" w:themeTint="A6"/>
                <w:sz w:val="18"/>
                <w:szCs w:val="18"/>
              </w:rPr>
              <w:tab/>
              <w:t xml:space="preserve">A national tier will facilitate cooperation and involvement of national agencies in planning and coordination, advisory, and knowledge sharing processes, as well as reviewing and assessing outputs in the context of contributions to national policies and programs. The national tier will have representation/participation in the activities at the river basin and pilot project levels (see below). National agency representatives will use the experience to catalyze the development or improvement of national IRBM policies, institutional mechanisms, laws, etc., thereby mainstreaming IRBM environmental sustainability into programs and investments at the national level. </w:t>
            </w:r>
          </w:p>
          <w:p w14:paraId="28097A85" w14:textId="77777777" w:rsidR="00E933C3" w:rsidRPr="002B65AB" w:rsidRDefault="00E933C3" w:rsidP="00E933C3">
            <w:pPr>
              <w:tabs>
                <w:tab w:val="left" w:pos="432"/>
              </w:tabs>
              <w:rPr>
                <w:rFonts w:eastAsia="Calibri" w:cs="Calibri"/>
                <w:color w:val="595959" w:themeColor="text1" w:themeTint="A6"/>
                <w:sz w:val="18"/>
                <w:szCs w:val="18"/>
              </w:rPr>
            </w:pPr>
            <w:r w:rsidRPr="002B65AB">
              <w:rPr>
                <w:rFonts w:eastAsia="Calibri" w:cs="Calibri"/>
                <w:color w:val="595959" w:themeColor="text1" w:themeTint="A6"/>
                <w:sz w:val="18"/>
                <w:szCs w:val="18"/>
              </w:rPr>
              <w:t>c)</w:t>
            </w:r>
            <w:r w:rsidRPr="002B65AB">
              <w:rPr>
                <w:rFonts w:eastAsia="Calibri" w:cs="Calibri"/>
                <w:color w:val="595959" w:themeColor="text1" w:themeTint="A6"/>
                <w:sz w:val="18"/>
                <w:szCs w:val="18"/>
              </w:rPr>
              <w:tab/>
              <w:t xml:space="preserve">A river basin tier will be responsible for the planning, coordination, management and monitoring and evaluation of the project at the river basin level, within existing river basin organizations or interim mechanisms set up during the project. The river basin tier will be comprised of representatives from responsible national agencies, local governments, non-governmental organizations and other major stakeholders in the river basin. The river basin tier will use the outputs of the project, including the tools, networks and skills generated during the project, to develop, adopt and initiate river basin strategies and 10-year action plans aimed at scaling-up and replicating good practices and lessons learned in water use/conservation, pollution reduction/waste management; sustainable reforestation, etc. </w:t>
            </w:r>
          </w:p>
          <w:p w14:paraId="29EC1BF7" w14:textId="0EAE1331" w:rsidR="023110F4" w:rsidRDefault="00E933C3" w:rsidP="023110F4">
            <w:pPr>
              <w:tabs>
                <w:tab w:val="left" w:pos="432"/>
              </w:tabs>
            </w:pPr>
            <w:r w:rsidRPr="002B65AB">
              <w:rPr>
                <w:rFonts w:eastAsia="Calibri" w:cs="Calibri"/>
                <w:color w:val="595959" w:themeColor="text1" w:themeTint="A6"/>
                <w:sz w:val="18"/>
                <w:szCs w:val="18"/>
              </w:rPr>
              <w:t>d)</w:t>
            </w:r>
            <w:r w:rsidRPr="002B65AB">
              <w:rPr>
                <w:rFonts w:eastAsia="Calibri" w:cs="Calibri"/>
                <w:color w:val="595959" w:themeColor="text1" w:themeTint="A6"/>
                <w:sz w:val="18"/>
                <w:szCs w:val="18"/>
              </w:rPr>
              <w:tab/>
              <w:t>A pilot project tier will be involved in the development, implementation, monitoring and reporting of solution- and impact-oriented IRBM demonstration projects at a hotspot location in each river basin. The IRBM pilot projects will focus on governance and management priorities such as water quality improvement, pollution reduction, waste management, reforestation, and water use and conservation management at the local level. The local tier Project Teams will be capacitated through formal training and working with technical experts and professionals contracted by the project. By the end of the project, the local tier Project Teams will be enabled to promote and facilitate scaling up and replicating good practices and lessons to the river basin tier and the development and initiation of the 10-year action plans.</w:t>
            </w:r>
          </w:p>
        </w:tc>
      </w:tr>
      <w:tr w:rsidR="023110F4" w14:paraId="3899A2CA" w14:textId="77777777" w:rsidTr="023110F4">
        <w:tc>
          <w:tcPr>
            <w:tcW w:w="12960" w:type="dxa"/>
            <w:tcBorders>
              <w:top w:val="single" w:sz="8" w:space="0" w:color="auto"/>
              <w:left w:val="single" w:sz="8" w:space="0" w:color="auto"/>
              <w:bottom w:val="single" w:sz="8" w:space="0" w:color="auto"/>
              <w:right w:val="single" w:sz="8" w:space="0" w:color="auto"/>
            </w:tcBorders>
            <w:shd w:val="clear" w:color="auto" w:fill="C6DAF1"/>
          </w:tcPr>
          <w:p w14:paraId="72296089" w14:textId="01FE08D0" w:rsidR="023110F4" w:rsidRDefault="023110F4" w:rsidP="023110F4">
            <w:pPr>
              <w:tabs>
                <w:tab w:val="left" w:pos="432"/>
              </w:tabs>
            </w:pPr>
            <w:r w:rsidRPr="023110F4">
              <w:rPr>
                <w:rFonts w:eastAsia="Calibri" w:cs="Calibri"/>
                <w:b/>
                <w:bCs/>
                <w:i/>
                <w:iCs/>
                <w:color w:val="000000" w:themeColor="text1"/>
                <w:sz w:val="18"/>
                <w:szCs w:val="18"/>
              </w:rPr>
              <w:t>Briefly describe in the space below how the project strengthens accountability to stakeholders</w:t>
            </w:r>
          </w:p>
        </w:tc>
      </w:tr>
      <w:tr w:rsidR="023110F4" w14:paraId="1297B1BF" w14:textId="77777777" w:rsidTr="023110F4">
        <w:trPr>
          <w:trHeight w:val="435"/>
        </w:trPr>
        <w:tc>
          <w:tcPr>
            <w:tcW w:w="12960" w:type="dxa"/>
            <w:tcBorders>
              <w:top w:val="single" w:sz="8" w:space="0" w:color="auto"/>
              <w:left w:val="single" w:sz="8" w:space="0" w:color="auto"/>
              <w:bottom w:val="single" w:sz="8" w:space="0" w:color="auto"/>
              <w:right w:val="single" w:sz="8" w:space="0" w:color="auto"/>
            </w:tcBorders>
          </w:tcPr>
          <w:p w14:paraId="73598503" w14:textId="55C31203" w:rsidR="023110F4" w:rsidRDefault="023110F4" w:rsidP="023110F4">
            <w:pPr>
              <w:tabs>
                <w:tab w:val="left" w:pos="432"/>
              </w:tabs>
            </w:pPr>
            <w:r w:rsidRPr="023110F4">
              <w:rPr>
                <w:rFonts w:eastAsia="Calibri" w:cs="Calibri"/>
                <w:i/>
                <w:iCs/>
                <w:color w:val="595959" w:themeColor="text1" w:themeTint="A6"/>
                <w:sz w:val="18"/>
                <w:szCs w:val="18"/>
              </w:rPr>
              <w:t xml:space="preserve"> </w:t>
            </w:r>
          </w:p>
        </w:tc>
      </w:tr>
    </w:tbl>
    <w:p w14:paraId="6B248373" w14:textId="23C1E373" w:rsidR="023110F4" w:rsidRDefault="023110F4" w:rsidP="023110F4">
      <w:pPr>
        <w:rPr>
          <w:rFonts w:ascii="Arial" w:eastAsia="Arial" w:hAnsi="Arial" w:cs="Arial"/>
          <w:b/>
          <w:bCs/>
          <w:color w:val="4F81BD"/>
          <w:sz w:val="24"/>
        </w:rPr>
      </w:pPr>
    </w:p>
    <w:p w14:paraId="1B36D82E" w14:textId="2DAD0B50" w:rsidR="056348FA" w:rsidRDefault="056348FA" w:rsidP="002B65AB">
      <w:pPr>
        <w:rPr>
          <w:rFonts w:ascii="Arial" w:eastAsia="Arial" w:hAnsi="Arial" w:cs="Arial"/>
          <w:b/>
          <w:bCs/>
          <w:sz w:val="18"/>
          <w:szCs w:val="18"/>
        </w:rPr>
      </w:pPr>
      <w:r w:rsidRPr="023110F4">
        <w:rPr>
          <w:rFonts w:ascii="Arial" w:eastAsia="Arial" w:hAnsi="Arial" w:cs="Arial"/>
          <w:b/>
          <w:bCs/>
          <w:color w:val="4F81BD"/>
          <w:sz w:val="24"/>
        </w:rPr>
        <w:lastRenderedPageBreak/>
        <w:t xml:space="preserve">Part B. Identifying and Managing Social and Environmental </w:t>
      </w:r>
      <w:r w:rsidRPr="023110F4">
        <w:rPr>
          <w:rFonts w:ascii="Arial" w:eastAsia="Arial" w:hAnsi="Arial" w:cs="Arial"/>
          <w:b/>
          <w:bCs/>
          <w:color w:val="4F81BD"/>
          <w:sz w:val="24"/>
          <w:u w:val="single"/>
        </w:rPr>
        <w:t>Risks</w:t>
      </w:r>
      <w:r w:rsidRPr="023110F4">
        <w:rPr>
          <w:rFonts w:ascii="Arial" w:eastAsia="Arial" w:hAnsi="Arial" w:cs="Arial"/>
          <w:b/>
          <w:bCs/>
          <w:sz w:val="18"/>
          <w:szCs w:val="18"/>
        </w:rPr>
        <w:t xml:space="preserve"> </w:t>
      </w:r>
    </w:p>
    <w:tbl>
      <w:tblPr>
        <w:tblW w:w="13168" w:type="dxa"/>
        <w:tblLayout w:type="fixed"/>
        <w:tblLook w:val="04A0" w:firstRow="1" w:lastRow="0" w:firstColumn="1" w:lastColumn="0" w:noHBand="0" w:noVBand="1"/>
      </w:tblPr>
      <w:tblGrid>
        <w:gridCol w:w="3403"/>
        <w:gridCol w:w="1095"/>
        <w:gridCol w:w="1258"/>
        <w:gridCol w:w="2101"/>
        <w:gridCol w:w="444"/>
        <w:gridCol w:w="236"/>
        <w:gridCol w:w="414"/>
        <w:gridCol w:w="2885"/>
        <w:gridCol w:w="1332"/>
      </w:tblGrid>
      <w:tr w:rsidR="023110F4" w14:paraId="589F7030" w14:textId="77777777" w:rsidTr="00867E98">
        <w:trPr>
          <w:trHeight w:val="1065"/>
        </w:trPr>
        <w:tc>
          <w:tcPr>
            <w:tcW w:w="3403" w:type="dxa"/>
            <w:tcBorders>
              <w:top w:val="single" w:sz="8" w:space="0" w:color="auto"/>
              <w:left w:val="single" w:sz="8" w:space="0" w:color="auto"/>
              <w:bottom w:val="single" w:sz="8" w:space="0" w:color="auto"/>
              <w:right w:val="single" w:sz="8" w:space="0" w:color="auto"/>
            </w:tcBorders>
            <w:shd w:val="clear" w:color="auto" w:fill="0F243E"/>
          </w:tcPr>
          <w:p w14:paraId="21D81A95" w14:textId="30BD94E8" w:rsidR="023110F4" w:rsidRDefault="023110F4" w:rsidP="002B65AB">
            <w:pPr>
              <w:tabs>
                <w:tab w:val="left" w:pos="0"/>
                <w:tab w:val="left" w:pos="0"/>
                <w:tab w:val="left" w:pos="101"/>
              </w:tabs>
              <w:ind w:firstLine="11"/>
              <w:rPr>
                <w:rFonts w:ascii="Arial" w:eastAsia="Arial" w:hAnsi="Arial" w:cs="Arial"/>
                <w:b/>
                <w:bCs/>
                <w:sz w:val="18"/>
                <w:szCs w:val="18"/>
              </w:rPr>
            </w:pPr>
            <w:r w:rsidRPr="023110F4">
              <w:rPr>
                <w:rFonts w:ascii="Arial" w:eastAsia="Arial" w:hAnsi="Arial" w:cs="Arial"/>
                <w:b/>
                <w:bCs/>
                <w:sz w:val="18"/>
                <w:szCs w:val="18"/>
              </w:rPr>
              <w:t xml:space="preserve">QUESTION 2: What are the Potential Social and Environmental Risks? </w:t>
            </w:r>
          </w:p>
          <w:p w14:paraId="17E5EAD5" w14:textId="765867E5" w:rsidR="023110F4" w:rsidRDefault="023110F4" w:rsidP="002B65AB">
            <w:pPr>
              <w:tabs>
                <w:tab w:val="left" w:pos="0"/>
                <w:tab w:val="left" w:pos="0"/>
                <w:tab w:val="left" w:pos="101"/>
              </w:tabs>
              <w:ind w:firstLine="11"/>
              <w:rPr>
                <w:rFonts w:ascii="Arial" w:eastAsia="Arial" w:hAnsi="Arial" w:cs="Arial"/>
                <w:i/>
                <w:iCs/>
                <w:color w:val="FFFFFF" w:themeColor="background1"/>
                <w:sz w:val="18"/>
                <w:szCs w:val="18"/>
              </w:rPr>
            </w:pPr>
            <w:r w:rsidRPr="023110F4">
              <w:rPr>
                <w:rFonts w:ascii="Arial" w:eastAsia="Arial" w:hAnsi="Arial" w:cs="Arial"/>
                <w:i/>
                <w:iCs/>
                <w:color w:val="FFFFFF" w:themeColor="background1"/>
                <w:sz w:val="18"/>
                <w:szCs w:val="18"/>
              </w:rPr>
              <w:t>Note: Complete SESP Attachment 1 before responding to Question 2.</w:t>
            </w:r>
          </w:p>
          <w:p w14:paraId="71BC9952" w14:textId="16EFA7E3" w:rsidR="023110F4" w:rsidRDefault="023110F4" w:rsidP="002B65AB">
            <w:pPr>
              <w:tabs>
                <w:tab w:val="left" w:pos="0"/>
                <w:tab w:val="left" w:pos="0"/>
                <w:tab w:val="left" w:pos="101"/>
              </w:tabs>
              <w:ind w:firstLine="11"/>
              <w:rPr>
                <w:rFonts w:ascii="Arial" w:eastAsia="Arial" w:hAnsi="Arial" w:cs="Arial"/>
                <w:b/>
                <w:bCs/>
                <w:sz w:val="18"/>
                <w:szCs w:val="18"/>
              </w:rPr>
            </w:pPr>
            <w:r w:rsidRPr="023110F4">
              <w:rPr>
                <w:rFonts w:ascii="Arial" w:eastAsia="Arial" w:hAnsi="Arial" w:cs="Arial"/>
                <w:b/>
                <w:bCs/>
                <w:sz w:val="18"/>
                <w:szCs w:val="18"/>
              </w:rPr>
              <w:t xml:space="preserve"> </w:t>
            </w:r>
          </w:p>
        </w:tc>
        <w:tc>
          <w:tcPr>
            <w:tcW w:w="4898" w:type="dxa"/>
            <w:gridSpan w:val="4"/>
            <w:tcBorders>
              <w:top w:val="single" w:sz="8" w:space="0" w:color="auto"/>
              <w:left w:val="single" w:sz="8" w:space="0" w:color="auto"/>
              <w:bottom w:val="single" w:sz="8" w:space="0" w:color="auto"/>
              <w:right w:val="single" w:sz="8" w:space="0" w:color="auto"/>
            </w:tcBorders>
            <w:shd w:val="clear" w:color="auto" w:fill="0F243E"/>
          </w:tcPr>
          <w:p w14:paraId="5DE09D13" w14:textId="68FB1C0A" w:rsidR="023110F4" w:rsidRDefault="023110F4" w:rsidP="002B65AB">
            <w:pPr>
              <w:tabs>
                <w:tab w:val="left" w:pos="0"/>
                <w:tab w:val="left" w:pos="0"/>
                <w:tab w:val="left" w:pos="101"/>
              </w:tabs>
              <w:ind w:firstLine="11"/>
              <w:rPr>
                <w:rFonts w:ascii="Arial" w:eastAsia="Arial" w:hAnsi="Arial" w:cs="Arial"/>
                <w:b/>
                <w:bCs/>
                <w:color w:val="FFFFFF" w:themeColor="background1"/>
                <w:sz w:val="18"/>
                <w:szCs w:val="18"/>
              </w:rPr>
            </w:pPr>
            <w:r w:rsidRPr="023110F4">
              <w:rPr>
                <w:rFonts w:ascii="Arial" w:eastAsia="Arial" w:hAnsi="Arial" w:cs="Arial"/>
                <w:b/>
                <w:bCs/>
                <w:color w:val="FFFFFF" w:themeColor="background1"/>
                <w:sz w:val="18"/>
                <w:szCs w:val="18"/>
              </w:rPr>
              <w:t>QUESTION 3: What is the level of significance of the potential social and environmental risks?</w:t>
            </w:r>
          </w:p>
          <w:p w14:paraId="7C7E3130" w14:textId="68C68F7C" w:rsidR="023110F4" w:rsidRDefault="023110F4" w:rsidP="023110F4">
            <w:pPr>
              <w:tabs>
                <w:tab w:val="left" w:pos="432"/>
              </w:tabs>
            </w:pPr>
            <w:r w:rsidRPr="023110F4">
              <w:rPr>
                <w:rFonts w:ascii="Arial" w:eastAsia="Arial" w:hAnsi="Arial" w:cs="Arial"/>
                <w:i/>
                <w:iCs/>
                <w:color w:val="FFFFFF" w:themeColor="background1"/>
                <w:sz w:val="18"/>
                <w:szCs w:val="18"/>
              </w:rPr>
              <w:t>Note: Respond to Questions 4 and 5below before proceeding to Question 5</w:t>
            </w:r>
          </w:p>
        </w:tc>
        <w:tc>
          <w:tcPr>
            <w:tcW w:w="4867" w:type="dxa"/>
            <w:gridSpan w:val="4"/>
            <w:tcBorders>
              <w:top w:val="single" w:sz="8" w:space="0" w:color="auto"/>
              <w:left w:val="nil"/>
              <w:bottom w:val="single" w:sz="8" w:space="0" w:color="auto"/>
              <w:right w:val="single" w:sz="8" w:space="0" w:color="auto"/>
            </w:tcBorders>
            <w:shd w:val="clear" w:color="auto" w:fill="0F243E"/>
          </w:tcPr>
          <w:p w14:paraId="78181DB8" w14:textId="5D5F8B08" w:rsidR="023110F4" w:rsidRDefault="023110F4" w:rsidP="023110F4">
            <w:pPr>
              <w:tabs>
                <w:tab w:val="left" w:pos="432"/>
              </w:tabs>
            </w:pPr>
            <w:r w:rsidRPr="023110F4">
              <w:rPr>
                <w:rFonts w:ascii="Arial" w:eastAsia="Arial" w:hAnsi="Arial" w:cs="Arial"/>
                <w:b/>
                <w:bCs/>
                <w:color w:val="FFFFFF" w:themeColor="background1"/>
                <w:sz w:val="18"/>
                <w:szCs w:val="18"/>
              </w:rPr>
              <w:t xml:space="preserve">QUESTION 6: Describe the assessment and management measures for each risk rated Moderate, Substantial or High </w:t>
            </w:r>
          </w:p>
        </w:tc>
      </w:tr>
      <w:tr w:rsidR="023110F4" w14:paraId="3DFC0DB2" w14:textId="77777777" w:rsidTr="00867E98">
        <w:tc>
          <w:tcPr>
            <w:tcW w:w="3403" w:type="dxa"/>
            <w:tcBorders>
              <w:top w:val="single" w:sz="8" w:space="0" w:color="auto"/>
              <w:left w:val="single" w:sz="8" w:space="0" w:color="auto"/>
              <w:bottom w:val="single" w:sz="8" w:space="0" w:color="auto"/>
              <w:right w:val="single" w:sz="8" w:space="0" w:color="auto"/>
            </w:tcBorders>
            <w:shd w:val="clear" w:color="auto" w:fill="C6D9F1"/>
          </w:tcPr>
          <w:p w14:paraId="33FB28D3" w14:textId="48D6879B" w:rsidR="023110F4" w:rsidRDefault="023110F4">
            <w:r w:rsidRPr="023110F4">
              <w:rPr>
                <w:rFonts w:ascii="Arial" w:eastAsia="Arial" w:hAnsi="Arial" w:cs="Arial"/>
                <w:b/>
                <w:bCs/>
                <w:i/>
                <w:iCs/>
                <w:color w:val="000000" w:themeColor="text1"/>
                <w:sz w:val="18"/>
                <w:szCs w:val="18"/>
              </w:rPr>
              <w:t>Risk Description</w:t>
            </w:r>
          </w:p>
          <w:p w14:paraId="7C801086" w14:textId="52138F49" w:rsidR="023110F4" w:rsidRDefault="023110F4">
            <w:r w:rsidRPr="023110F4">
              <w:rPr>
                <w:rFonts w:ascii="Arial" w:eastAsia="Arial" w:hAnsi="Arial" w:cs="Arial"/>
                <w:b/>
                <w:bCs/>
                <w:i/>
                <w:iCs/>
                <w:color w:val="000000" w:themeColor="text1"/>
                <w:sz w:val="18"/>
                <w:szCs w:val="18"/>
              </w:rPr>
              <w:t>(broken down by event, cause, impact)</w:t>
            </w:r>
          </w:p>
        </w:tc>
        <w:tc>
          <w:tcPr>
            <w:tcW w:w="1095" w:type="dxa"/>
            <w:tcBorders>
              <w:top w:val="single" w:sz="8" w:space="0" w:color="auto"/>
              <w:left w:val="single" w:sz="8" w:space="0" w:color="auto"/>
              <w:bottom w:val="single" w:sz="8" w:space="0" w:color="auto"/>
              <w:right w:val="single" w:sz="8" w:space="0" w:color="auto"/>
            </w:tcBorders>
            <w:shd w:val="clear" w:color="auto" w:fill="C6D9F1"/>
          </w:tcPr>
          <w:p w14:paraId="729D2B7F" w14:textId="54A811CC" w:rsidR="023110F4" w:rsidRDefault="023110F4">
            <w:r w:rsidRPr="023110F4">
              <w:rPr>
                <w:rFonts w:ascii="Arial" w:eastAsia="Arial" w:hAnsi="Arial" w:cs="Arial"/>
                <w:b/>
                <w:bCs/>
                <w:i/>
                <w:iCs/>
                <w:color w:val="000000" w:themeColor="text1"/>
                <w:sz w:val="18"/>
                <w:szCs w:val="18"/>
              </w:rPr>
              <w:t>Impact and Likelihood  (1-5)</w:t>
            </w:r>
          </w:p>
        </w:tc>
        <w:tc>
          <w:tcPr>
            <w:tcW w:w="1258" w:type="dxa"/>
            <w:tcBorders>
              <w:top w:val="nil"/>
              <w:left w:val="single" w:sz="8" w:space="0" w:color="auto"/>
              <w:bottom w:val="single" w:sz="8" w:space="0" w:color="auto"/>
              <w:right w:val="single" w:sz="8" w:space="0" w:color="auto"/>
            </w:tcBorders>
            <w:shd w:val="clear" w:color="auto" w:fill="C6D9F1"/>
          </w:tcPr>
          <w:p w14:paraId="25F0C41F" w14:textId="10EF68F2" w:rsidR="023110F4" w:rsidRDefault="023110F4">
            <w:r w:rsidRPr="023110F4">
              <w:rPr>
                <w:rFonts w:ascii="Arial" w:eastAsia="Arial" w:hAnsi="Arial" w:cs="Arial"/>
                <w:b/>
                <w:bCs/>
                <w:i/>
                <w:iCs/>
                <w:color w:val="000000" w:themeColor="text1"/>
                <w:sz w:val="18"/>
                <w:szCs w:val="18"/>
              </w:rPr>
              <w:t xml:space="preserve">Significance </w:t>
            </w:r>
          </w:p>
          <w:p w14:paraId="769B5C1B" w14:textId="39434C09" w:rsidR="023110F4" w:rsidRDefault="023110F4">
            <w:r w:rsidRPr="023110F4">
              <w:rPr>
                <w:rFonts w:ascii="Arial" w:eastAsia="Arial" w:hAnsi="Arial" w:cs="Arial"/>
                <w:b/>
                <w:bCs/>
                <w:i/>
                <w:iCs/>
                <w:color w:val="000000" w:themeColor="text1"/>
                <w:sz w:val="18"/>
                <w:szCs w:val="18"/>
              </w:rPr>
              <w:t>(Low, Moderate Substantial, High)</w:t>
            </w:r>
          </w:p>
        </w:tc>
        <w:tc>
          <w:tcPr>
            <w:tcW w:w="2545" w:type="dxa"/>
            <w:gridSpan w:val="2"/>
            <w:tcBorders>
              <w:top w:val="nil"/>
              <w:left w:val="single" w:sz="8" w:space="0" w:color="auto"/>
              <w:bottom w:val="single" w:sz="8" w:space="0" w:color="auto"/>
              <w:right w:val="single" w:sz="8" w:space="0" w:color="auto"/>
            </w:tcBorders>
            <w:shd w:val="clear" w:color="auto" w:fill="C6D9F1"/>
          </w:tcPr>
          <w:p w14:paraId="13095A9F" w14:textId="07F4DA9B" w:rsidR="023110F4" w:rsidRDefault="023110F4">
            <w:r w:rsidRPr="023110F4">
              <w:rPr>
                <w:rFonts w:ascii="Arial" w:eastAsia="Arial" w:hAnsi="Arial" w:cs="Arial"/>
                <w:b/>
                <w:bCs/>
                <w:i/>
                <w:iCs/>
                <w:color w:val="000000" w:themeColor="text1"/>
                <w:sz w:val="18"/>
                <w:szCs w:val="18"/>
              </w:rPr>
              <w:t>Comments (optional)</w:t>
            </w:r>
          </w:p>
        </w:tc>
        <w:tc>
          <w:tcPr>
            <w:tcW w:w="4867" w:type="dxa"/>
            <w:gridSpan w:val="4"/>
            <w:tcBorders>
              <w:top w:val="single" w:sz="8" w:space="0" w:color="auto"/>
              <w:left w:val="nil"/>
              <w:bottom w:val="single" w:sz="8" w:space="0" w:color="auto"/>
              <w:right w:val="single" w:sz="8" w:space="0" w:color="auto"/>
            </w:tcBorders>
            <w:shd w:val="clear" w:color="auto" w:fill="C6D9F1"/>
          </w:tcPr>
          <w:p w14:paraId="75BCDB61" w14:textId="3193AEFD" w:rsidR="023110F4" w:rsidRDefault="023110F4">
            <w:r w:rsidRPr="023110F4">
              <w:rPr>
                <w:rFonts w:ascii="Arial" w:eastAsia="Arial" w:hAnsi="Arial" w:cs="Arial"/>
                <w:b/>
                <w:bCs/>
                <w:i/>
                <w:iCs/>
                <w:color w:val="000000" w:themeColor="text1"/>
                <w:sz w:val="18"/>
                <w:szCs w:val="18"/>
              </w:rPr>
              <w:t xml:space="preserve">Description of assessment and management measures for risks rated as Moderate, Substantial or High </w:t>
            </w:r>
          </w:p>
        </w:tc>
      </w:tr>
      <w:tr w:rsidR="023110F4" w14:paraId="3B98DBBE" w14:textId="77777777" w:rsidTr="00867E98">
        <w:tc>
          <w:tcPr>
            <w:tcW w:w="3403" w:type="dxa"/>
            <w:tcBorders>
              <w:top w:val="single" w:sz="8" w:space="0" w:color="auto"/>
              <w:left w:val="single" w:sz="8" w:space="0" w:color="auto"/>
              <w:bottom w:val="single" w:sz="8" w:space="0" w:color="auto"/>
              <w:right w:val="single" w:sz="8" w:space="0" w:color="auto"/>
            </w:tcBorders>
            <w:vAlign w:val="center"/>
          </w:tcPr>
          <w:p w14:paraId="61D08A38" w14:textId="14F59DF1" w:rsidR="023110F4" w:rsidRPr="002B65AB" w:rsidRDefault="003A0F82">
            <w:pPr>
              <w:rPr>
                <w:rFonts w:asciiTheme="minorHAnsi" w:hAnsiTheme="minorHAnsi" w:cstheme="minorHAnsi"/>
              </w:rPr>
            </w:pPr>
            <w:r w:rsidRPr="002B65AB">
              <w:rPr>
                <w:rFonts w:asciiTheme="minorHAnsi" w:eastAsia="Arial" w:hAnsiTheme="minorHAnsi" w:cstheme="minorHAnsi"/>
                <w:sz w:val="18"/>
                <w:szCs w:val="18"/>
              </w:rPr>
              <w:t>The Project might have inequitable or discriminatory adverse impacts on affected populations, particularly people living in poverty or marginalized or excluded individuals or groups.</w:t>
            </w:r>
          </w:p>
        </w:tc>
        <w:tc>
          <w:tcPr>
            <w:tcW w:w="1095" w:type="dxa"/>
            <w:tcBorders>
              <w:top w:val="single" w:sz="8" w:space="0" w:color="auto"/>
              <w:left w:val="single" w:sz="8" w:space="0" w:color="auto"/>
              <w:bottom w:val="single" w:sz="8" w:space="0" w:color="auto"/>
              <w:right w:val="single" w:sz="8" w:space="0" w:color="auto"/>
            </w:tcBorders>
          </w:tcPr>
          <w:p w14:paraId="52133B57" w14:textId="708B8029" w:rsidR="023110F4" w:rsidRPr="002B65AB" w:rsidRDefault="023110F4">
            <w:pPr>
              <w:rPr>
                <w:rFonts w:asciiTheme="minorHAnsi" w:hAnsiTheme="minorHAnsi" w:cstheme="minorHAnsi"/>
              </w:rPr>
            </w:pPr>
            <w:r w:rsidRPr="002B65AB">
              <w:rPr>
                <w:rFonts w:asciiTheme="minorHAnsi" w:eastAsia="Arial" w:hAnsiTheme="minorHAnsi" w:cstheme="minorHAnsi"/>
                <w:sz w:val="18"/>
                <w:szCs w:val="18"/>
              </w:rPr>
              <w:t xml:space="preserve">I = </w:t>
            </w:r>
            <w:r w:rsidR="00990FD4" w:rsidRPr="002B65AB">
              <w:rPr>
                <w:rFonts w:asciiTheme="minorHAnsi" w:eastAsia="Arial" w:hAnsiTheme="minorHAnsi" w:cstheme="minorHAnsi"/>
                <w:sz w:val="18"/>
                <w:szCs w:val="18"/>
              </w:rPr>
              <w:t>3</w:t>
            </w:r>
          </w:p>
          <w:p w14:paraId="13C44700" w14:textId="2DB8EBF0" w:rsidR="023110F4" w:rsidRPr="002B65AB" w:rsidRDefault="002B61F3">
            <w:pPr>
              <w:rPr>
                <w:rFonts w:asciiTheme="minorHAnsi" w:hAnsiTheme="minorHAnsi" w:cstheme="minorHAnsi"/>
              </w:rPr>
            </w:pPr>
            <w:r w:rsidRPr="002B65AB">
              <w:rPr>
                <w:rFonts w:asciiTheme="minorHAnsi" w:eastAsia="Arial" w:hAnsiTheme="minorHAnsi" w:cstheme="minorHAnsi"/>
                <w:sz w:val="18"/>
                <w:szCs w:val="18"/>
              </w:rPr>
              <w:t>P</w:t>
            </w:r>
            <w:r w:rsidR="023110F4" w:rsidRPr="002B65AB">
              <w:rPr>
                <w:rFonts w:asciiTheme="minorHAnsi" w:eastAsia="Arial" w:hAnsiTheme="minorHAnsi" w:cstheme="minorHAnsi"/>
                <w:sz w:val="18"/>
                <w:szCs w:val="18"/>
              </w:rPr>
              <w:t xml:space="preserve"> =</w:t>
            </w:r>
            <w:r w:rsidR="00990FD4" w:rsidRPr="002B65AB">
              <w:rPr>
                <w:rFonts w:asciiTheme="minorHAnsi" w:eastAsia="Arial" w:hAnsiTheme="minorHAnsi" w:cstheme="minorHAnsi"/>
                <w:sz w:val="18"/>
                <w:szCs w:val="18"/>
              </w:rPr>
              <w:t xml:space="preserve"> 3</w:t>
            </w:r>
          </w:p>
        </w:tc>
        <w:tc>
          <w:tcPr>
            <w:tcW w:w="1258" w:type="dxa"/>
            <w:tcBorders>
              <w:top w:val="single" w:sz="8" w:space="0" w:color="auto"/>
              <w:left w:val="single" w:sz="8" w:space="0" w:color="auto"/>
              <w:bottom w:val="single" w:sz="8" w:space="0" w:color="auto"/>
              <w:right w:val="single" w:sz="8" w:space="0" w:color="auto"/>
            </w:tcBorders>
          </w:tcPr>
          <w:p w14:paraId="5C18727B" w14:textId="56B0D085" w:rsidR="023110F4" w:rsidRPr="002B65AB" w:rsidRDefault="023110F4">
            <w:pPr>
              <w:rPr>
                <w:rFonts w:asciiTheme="minorHAnsi" w:hAnsiTheme="minorHAnsi" w:cstheme="minorHAnsi"/>
              </w:rPr>
            </w:pPr>
            <w:r w:rsidRPr="002B65AB">
              <w:rPr>
                <w:rFonts w:asciiTheme="minorHAnsi" w:eastAsia="Arial" w:hAnsiTheme="minorHAnsi" w:cstheme="minorHAnsi"/>
                <w:b/>
                <w:bCs/>
                <w:sz w:val="18"/>
                <w:szCs w:val="18"/>
              </w:rPr>
              <w:t xml:space="preserve"> </w:t>
            </w:r>
            <w:r w:rsidR="002B61F3" w:rsidRPr="002B65AB">
              <w:rPr>
                <w:rFonts w:asciiTheme="minorHAnsi" w:eastAsia="Arial" w:hAnsiTheme="minorHAnsi" w:cstheme="minorHAnsi"/>
                <w:sz w:val="18"/>
                <w:szCs w:val="18"/>
              </w:rPr>
              <w:t>Moderate</w:t>
            </w:r>
          </w:p>
        </w:tc>
        <w:tc>
          <w:tcPr>
            <w:tcW w:w="2545" w:type="dxa"/>
            <w:gridSpan w:val="2"/>
            <w:tcBorders>
              <w:top w:val="single" w:sz="8" w:space="0" w:color="auto"/>
              <w:left w:val="single" w:sz="8" w:space="0" w:color="auto"/>
              <w:bottom w:val="single" w:sz="8" w:space="0" w:color="auto"/>
              <w:right w:val="single" w:sz="8" w:space="0" w:color="auto"/>
            </w:tcBorders>
          </w:tcPr>
          <w:p w14:paraId="72A5B943" w14:textId="0A2E4EE4" w:rsidR="023110F4" w:rsidRPr="002B65AB" w:rsidRDefault="023110F4">
            <w:pPr>
              <w:rPr>
                <w:rFonts w:asciiTheme="minorHAnsi" w:hAnsiTheme="minorHAnsi" w:cstheme="minorHAnsi"/>
              </w:rPr>
            </w:pPr>
            <w:r w:rsidRPr="002B65AB">
              <w:rPr>
                <w:rFonts w:asciiTheme="minorHAnsi" w:eastAsia="Arial" w:hAnsiTheme="minorHAnsi" w:cstheme="minorHAnsi"/>
                <w:sz w:val="18"/>
                <w:szCs w:val="18"/>
              </w:rPr>
              <w:t xml:space="preserve"> </w:t>
            </w:r>
            <w:r w:rsidR="0069154E" w:rsidRPr="002B65AB">
              <w:rPr>
                <w:rFonts w:asciiTheme="minorHAnsi" w:eastAsia="Arial" w:hAnsiTheme="minorHAnsi" w:cstheme="minorHAnsi"/>
                <w:sz w:val="18"/>
                <w:szCs w:val="18"/>
              </w:rPr>
              <w:t>The IRBM Strategies and Action Plans being developed for the 7 river basins and coastal areas might benefit only those organizations and sectors of the economy that are directly engaged in the project. Marginalized sectors of communities, particularly people living in poverty might be excluded in some instances.</w:t>
            </w:r>
          </w:p>
        </w:tc>
        <w:tc>
          <w:tcPr>
            <w:tcW w:w="4867" w:type="dxa"/>
            <w:gridSpan w:val="4"/>
            <w:tcBorders>
              <w:top w:val="single" w:sz="8" w:space="0" w:color="auto"/>
              <w:left w:val="nil"/>
              <w:bottom w:val="single" w:sz="8" w:space="0" w:color="auto"/>
              <w:right w:val="single" w:sz="8" w:space="0" w:color="auto"/>
            </w:tcBorders>
          </w:tcPr>
          <w:p w14:paraId="61A8946B" w14:textId="4B1A2FB5" w:rsidR="023110F4" w:rsidRPr="002B65AB" w:rsidRDefault="023110F4">
            <w:pPr>
              <w:rPr>
                <w:rFonts w:asciiTheme="minorHAnsi" w:hAnsiTheme="minorHAnsi" w:cstheme="minorHAnsi"/>
              </w:rPr>
            </w:pPr>
            <w:r w:rsidRPr="002B65AB">
              <w:rPr>
                <w:rFonts w:asciiTheme="minorHAnsi" w:eastAsia="Arial" w:hAnsiTheme="minorHAnsi" w:cstheme="minorHAnsi"/>
                <w:b/>
                <w:bCs/>
                <w:sz w:val="18"/>
                <w:szCs w:val="18"/>
              </w:rPr>
              <w:t xml:space="preserve"> </w:t>
            </w:r>
            <w:r w:rsidR="001E184F" w:rsidRPr="002B65AB">
              <w:rPr>
                <w:rFonts w:asciiTheme="minorHAnsi" w:eastAsia="Arial" w:hAnsiTheme="minorHAnsi" w:cstheme="minorHAnsi"/>
                <w:sz w:val="18"/>
                <w:szCs w:val="18"/>
              </w:rPr>
              <w:t>During the development of the project, a Stakeholder Analysis was undertaken, and a Stakeholder Engagement Plan was prepared based on consultations during the Project Preparation Phase, as well as desk-top research. The Plan, which is annexed to the ProDoc, outlines the management measures that will be undertaken to address this risk and leverage it for multiple benefits. The project will ensure that representatives of the marginalized sectors of the population will be engaged in capacity building and learning activities of the project, and enabled to participate and contribute to planning, development and implementation of their respective river basin projects and programs. The project will give a voice to the marginalized sectors by establishing and strengthening participatory processes in the governance and management of the 7 priority river basins and coastal areas.  For full details of the proposed capacity development and enabling action plans, please see Annex F of the ProDoc.</w:t>
            </w:r>
          </w:p>
        </w:tc>
      </w:tr>
      <w:tr w:rsidR="023110F4" w14:paraId="1475A124" w14:textId="77777777" w:rsidTr="00867E98">
        <w:tc>
          <w:tcPr>
            <w:tcW w:w="3403" w:type="dxa"/>
            <w:tcBorders>
              <w:top w:val="single" w:sz="8" w:space="0" w:color="auto"/>
              <w:left w:val="single" w:sz="8" w:space="0" w:color="auto"/>
              <w:bottom w:val="single" w:sz="8" w:space="0" w:color="auto"/>
              <w:right w:val="single" w:sz="8" w:space="0" w:color="auto"/>
            </w:tcBorders>
            <w:vAlign w:val="center"/>
          </w:tcPr>
          <w:p w14:paraId="3E7B9B88" w14:textId="2A40114F" w:rsidR="023110F4" w:rsidRPr="002B65AB" w:rsidRDefault="00867E98">
            <w:pPr>
              <w:rPr>
                <w:rFonts w:asciiTheme="minorHAnsi" w:hAnsiTheme="minorHAnsi" w:cstheme="minorHAnsi"/>
                <w:sz w:val="18"/>
                <w:szCs w:val="18"/>
              </w:rPr>
            </w:pPr>
            <w:r w:rsidRPr="002B65AB">
              <w:rPr>
                <w:rFonts w:asciiTheme="minorHAnsi" w:eastAsia="Arial" w:hAnsiTheme="minorHAnsi" w:cstheme="minorHAnsi"/>
                <w:sz w:val="18"/>
                <w:szCs w:val="18"/>
              </w:rPr>
              <w:t>The Project might have restrict availability, quality of and access to resources or basic services, in particular to marginalized individuals or groups.</w:t>
            </w:r>
          </w:p>
        </w:tc>
        <w:tc>
          <w:tcPr>
            <w:tcW w:w="1095" w:type="dxa"/>
            <w:tcBorders>
              <w:top w:val="single" w:sz="8" w:space="0" w:color="auto"/>
              <w:left w:val="single" w:sz="8" w:space="0" w:color="auto"/>
              <w:bottom w:val="single" w:sz="8" w:space="0" w:color="auto"/>
              <w:right w:val="single" w:sz="8" w:space="0" w:color="auto"/>
            </w:tcBorders>
          </w:tcPr>
          <w:p w14:paraId="40851561" w14:textId="77777777" w:rsidR="00BD4600" w:rsidRPr="002B65AB" w:rsidRDefault="00BD4600" w:rsidP="00BD4600">
            <w:pPr>
              <w:rPr>
                <w:rFonts w:asciiTheme="minorHAnsi" w:eastAsia="Arial" w:hAnsiTheme="minorHAnsi" w:cstheme="minorHAnsi"/>
                <w:sz w:val="18"/>
                <w:szCs w:val="18"/>
              </w:rPr>
            </w:pPr>
            <w:r w:rsidRPr="002B65AB">
              <w:rPr>
                <w:rFonts w:asciiTheme="minorHAnsi" w:eastAsia="Arial" w:hAnsiTheme="minorHAnsi" w:cstheme="minorHAnsi"/>
                <w:sz w:val="18"/>
                <w:szCs w:val="18"/>
              </w:rPr>
              <w:t>I=3</w:t>
            </w:r>
          </w:p>
          <w:p w14:paraId="1FAA99D7" w14:textId="708030AD" w:rsidR="023110F4" w:rsidRPr="002B65AB" w:rsidRDefault="00BD4600">
            <w:pPr>
              <w:rPr>
                <w:rFonts w:asciiTheme="minorHAnsi" w:hAnsiTheme="minorHAnsi" w:cstheme="minorHAnsi"/>
                <w:sz w:val="18"/>
                <w:szCs w:val="18"/>
              </w:rPr>
            </w:pPr>
            <w:r w:rsidRPr="002B65AB">
              <w:rPr>
                <w:rFonts w:asciiTheme="minorHAnsi" w:eastAsia="Arial" w:hAnsiTheme="minorHAnsi" w:cstheme="minorHAnsi"/>
                <w:sz w:val="18"/>
                <w:szCs w:val="18"/>
              </w:rPr>
              <w:t>P=2</w:t>
            </w:r>
          </w:p>
        </w:tc>
        <w:tc>
          <w:tcPr>
            <w:tcW w:w="1258" w:type="dxa"/>
            <w:tcBorders>
              <w:top w:val="single" w:sz="8" w:space="0" w:color="auto"/>
              <w:left w:val="single" w:sz="8" w:space="0" w:color="auto"/>
              <w:bottom w:val="single" w:sz="8" w:space="0" w:color="auto"/>
              <w:right w:val="single" w:sz="8" w:space="0" w:color="auto"/>
            </w:tcBorders>
          </w:tcPr>
          <w:p w14:paraId="47944E79" w14:textId="186F835F" w:rsidR="023110F4" w:rsidRPr="002B65AB" w:rsidRDefault="023110F4">
            <w:pPr>
              <w:rPr>
                <w:rFonts w:asciiTheme="minorHAnsi" w:hAnsiTheme="minorHAnsi" w:cstheme="minorHAnsi"/>
                <w:sz w:val="18"/>
                <w:szCs w:val="18"/>
              </w:rPr>
            </w:pPr>
            <w:r w:rsidRPr="002B65AB">
              <w:rPr>
                <w:rFonts w:asciiTheme="minorHAnsi" w:eastAsia="Arial" w:hAnsiTheme="minorHAnsi" w:cstheme="minorHAnsi"/>
                <w:sz w:val="18"/>
                <w:szCs w:val="18"/>
              </w:rPr>
              <w:t xml:space="preserve"> </w:t>
            </w:r>
            <w:r w:rsidR="005C2186" w:rsidRPr="002B65AB">
              <w:rPr>
                <w:rFonts w:asciiTheme="minorHAnsi" w:eastAsia="Arial" w:hAnsiTheme="minorHAnsi" w:cstheme="minorHAnsi"/>
                <w:sz w:val="18"/>
                <w:szCs w:val="18"/>
              </w:rPr>
              <w:t>Low</w:t>
            </w:r>
          </w:p>
        </w:tc>
        <w:tc>
          <w:tcPr>
            <w:tcW w:w="2545" w:type="dxa"/>
            <w:gridSpan w:val="2"/>
            <w:tcBorders>
              <w:top w:val="single" w:sz="8" w:space="0" w:color="auto"/>
              <w:left w:val="single" w:sz="8" w:space="0" w:color="auto"/>
              <w:bottom w:val="single" w:sz="8" w:space="0" w:color="auto"/>
              <w:right w:val="single" w:sz="8" w:space="0" w:color="auto"/>
            </w:tcBorders>
          </w:tcPr>
          <w:p w14:paraId="78B4116E" w14:textId="60465BB2" w:rsidR="023110F4" w:rsidRPr="002B65AB" w:rsidRDefault="00867E98">
            <w:pPr>
              <w:rPr>
                <w:rFonts w:asciiTheme="minorHAnsi" w:hAnsiTheme="minorHAnsi" w:cstheme="minorHAnsi"/>
                <w:sz w:val="18"/>
                <w:szCs w:val="18"/>
              </w:rPr>
            </w:pPr>
            <w:r w:rsidRPr="002B65AB">
              <w:rPr>
                <w:rFonts w:asciiTheme="minorHAnsi" w:eastAsia="Arial" w:hAnsiTheme="minorHAnsi" w:cstheme="minorHAnsi"/>
                <w:sz w:val="18"/>
                <w:szCs w:val="18"/>
              </w:rPr>
              <w:t xml:space="preserve"> </w:t>
            </w:r>
            <w:r w:rsidR="004673A2" w:rsidRPr="002B65AB">
              <w:rPr>
                <w:rFonts w:asciiTheme="minorHAnsi" w:eastAsia="Arial" w:hAnsiTheme="minorHAnsi" w:cstheme="minorHAnsi"/>
                <w:sz w:val="18"/>
                <w:szCs w:val="18"/>
              </w:rPr>
              <w:t>Even with a Stakeholder Engagement Plan, there is a risk of excluding marginalized individuals or groups in project activities in some instances.</w:t>
            </w:r>
          </w:p>
        </w:tc>
        <w:tc>
          <w:tcPr>
            <w:tcW w:w="4867" w:type="dxa"/>
            <w:gridSpan w:val="4"/>
            <w:tcBorders>
              <w:top w:val="single" w:sz="8" w:space="0" w:color="auto"/>
              <w:left w:val="nil"/>
              <w:bottom w:val="single" w:sz="8" w:space="0" w:color="auto"/>
              <w:right w:val="single" w:sz="8" w:space="0" w:color="auto"/>
            </w:tcBorders>
          </w:tcPr>
          <w:p w14:paraId="708C35BE" w14:textId="16A9D523" w:rsidR="023110F4" w:rsidRPr="002B65AB" w:rsidRDefault="023110F4">
            <w:pPr>
              <w:rPr>
                <w:rFonts w:asciiTheme="minorHAnsi" w:hAnsiTheme="minorHAnsi" w:cstheme="minorHAnsi"/>
                <w:sz w:val="18"/>
                <w:szCs w:val="18"/>
              </w:rPr>
            </w:pPr>
            <w:r w:rsidRPr="002B65AB">
              <w:rPr>
                <w:rFonts w:asciiTheme="minorHAnsi" w:eastAsia="Arial" w:hAnsiTheme="minorHAnsi" w:cstheme="minorHAnsi"/>
                <w:sz w:val="18"/>
                <w:szCs w:val="18"/>
              </w:rPr>
              <w:t xml:space="preserve"> </w:t>
            </w:r>
          </w:p>
        </w:tc>
      </w:tr>
      <w:tr w:rsidR="00F455C2" w14:paraId="51F2BEE8" w14:textId="77777777" w:rsidTr="00867E98">
        <w:tc>
          <w:tcPr>
            <w:tcW w:w="3403" w:type="dxa"/>
            <w:tcBorders>
              <w:top w:val="single" w:sz="8" w:space="0" w:color="auto"/>
              <w:left w:val="single" w:sz="8" w:space="0" w:color="auto"/>
              <w:bottom w:val="single" w:sz="8" w:space="0" w:color="auto"/>
              <w:right w:val="single" w:sz="8" w:space="0" w:color="auto"/>
            </w:tcBorders>
            <w:vAlign w:val="center"/>
          </w:tcPr>
          <w:p w14:paraId="173CE7D5" w14:textId="33404707" w:rsidR="00F455C2" w:rsidRPr="008A6740" w:rsidRDefault="00F455C2"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The Project might exclude any potentially affected stakeholders, in particular marginalized groups, from fully participating in decisions that may affect them.</w:t>
            </w:r>
          </w:p>
        </w:tc>
        <w:tc>
          <w:tcPr>
            <w:tcW w:w="1095" w:type="dxa"/>
            <w:tcBorders>
              <w:top w:val="single" w:sz="8" w:space="0" w:color="auto"/>
              <w:left w:val="single" w:sz="8" w:space="0" w:color="auto"/>
              <w:bottom w:val="single" w:sz="8" w:space="0" w:color="auto"/>
              <w:right w:val="single" w:sz="8" w:space="0" w:color="auto"/>
            </w:tcBorders>
          </w:tcPr>
          <w:p w14:paraId="3F9E1B0B" w14:textId="77777777" w:rsidR="00F455C2" w:rsidRPr="002B65AB" w:rsidRDefault="00F455C2"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 xml:space="preserve"> I=3</w:t>
            </w:r>
          </w:p>
          <w:p w14:paraId="16968FA1" w14:textId="2F80538F" w:rsidR="00F455C2" w:rsidRPr="002B65AB" w:rsidRDefault="00F455C2"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P=2</w:t>
            </w:r>
          </w:p>
        </w:tc>
        <w:tc>
          <w:tcPr>
            <w:tcW w:w="1258" w:type="dxa"/>
            <w:tcBorders>
              <w:top w:val="single" w:sz="8" w:space="0" w:color="auto"/>
              <w:left w:val="single" w:sz="8" w:space="0" w:color="auto"/>
              <w:bottom w:val="single" w:sz="8" w:space="0" w:color="auto"/>
              <w:right w:val="single" w:sz="8" w:space="0" w:color="auto"/>
            </w:tcBorders>
          </w:tcPr>
          <w:p w14:paraId="2910BE46" w14:textId="57D2F78F" w:rsidR="00F455C2" w:rsidRPr="002B65AB" w:rsidRDefault="00F455C2"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Low</w:t>
            </w:r>
          </w:p>
        </w:tc>
        <w:tc>
          <w:tcPr>
            <w:tcW w:w="2545" w:type="dxa"/>
            <w:gridSpan w:val="2"/>
            <w:tcBorders>
              <w:top w:val="single" w:sz="8" w:space="0" w:color="auto"/>
              <w:left w:val="single" w:sz="8" w:space="0" w:color="auto"/>
              <w:bottom w:val="single" w:sz="8" w:space="0" w:color="auto"/>
              <w:right w:val="single" w:sz="8" w:space="0" w:color="auto"/>
            </w:tcBorders>
          </w:tcPr>
          <w:p w14:paraId="02605268" w14:textId="4646E133" w:rsidR="00F455C2" w:rsidRPr="002B65AB" w:rsidRDefault="00337842"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 xml:space="preserve">The Project Board of the IRBM Project might fail to invite all the stakeholders especially representatives of marginalized groups to their Board Meetings in deciding important matters </w:t>
            </w:r>
            <w:r w:rsidRPr="002B65AB">
              <w:rPr>
                <w:rFonts w:asciiTheme="minorHAnsi" w:eastAsia="Arial" w:hAnsiTheme="minorHAnsi" w:cstheme="minorHAnsi"/>
                <w:sz w:val="18"/>
                <w:szCs w:val="18"/>
              </w:rPr>
              <w:lastRenderedPageBreak/>
              <w:t>relating to the project implementation. The Stakeholder Engagement Plan should be strictly implemented and carefully monitored for compliance.</w:t>
            </w:r>
          </w:p>
        </w:tc>
        <w:tc>
          <w:tcPr>
            <w:tcW w:w="4867" w:type="dxa"/>
            <w:gridSpan w:val="4"/>
            <w:tcBorders>
              <w:top w:val="single" w:sz="8" w:space="0" w:color="auto"/>
              <w:left w:val="nil"/>
              <w:bottom w:val="single" w:sz="8" w:space="0" w:color="auto"/>
              <w:right w:val="single" w:sz="8" w:space="0" w:color="auto"/>
            </w:tcBorders>
          </w:tcPr>
          <w:p w14:paraId="4446247E" w14:textId="77777777" w:rsidR="00F455C2" w:rsidRPr="002B65AB" w:rsidRDefault="00F455C2" w:rsidP="00F455C2">
            <w:pPr>
              <w:rPr>
                <w:rFonts w:asciiTheme="minorHAnsi" w:eastAsia="Arial" w:hAnsiTheme="minorHAnsi" w:cstheme="minorHAnsi"/>
                <w:sz w:val="18"/>
                <w:szCs w:val="18"/>
              </w:rPr>
            </w:pPr>
          </w:p>
        </w:tc>
      </w:tr>
      <w:tr w:rsidR="00F455C2" w14:paraId="156FEBE0" w14:textId="77777777" w:rsidTr="00867E98">
        <w:tc>
          <w:tcPr>
            <w:tcW w:w="3403" w:type="dxa"/>
            <w:tcBorders>
              <w:top w:val="single" w:sz="8" w:space="0" w:color="auto"/>
              <w:left w:val="single" w:sz="8" w:space="0" w:color="auto"/>
              <w:bottom w:val="single" w:sz="8" w:space="0" w:color="auto"/>
              <w:right w:val="single" w:sz="8" w:space="0" w:color="auto"/>
            </w:tcBorders>
            <w:vAlign w:val="center"/>
          </w:tcPr>
          <w:p w14:paraId="24E92790" w14:textId="7246D07A" w:rsidR="00F455C2" w:rsidRPr="008A6740" w:rsidRDefault="000C4D6D"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The Project might reproduce discriminations against women based on gender, especially regarding participation in design and implementation or access to opportunities and benefits.</w:t>
            </w:r>
          </w:p>
        </w:tc>
        <w:tc>
          <w:tcPr>
            <w:tcW w:w="1095" w:type="dxa"/>
            <w:tcBorders>
              <w:top w:val="single" w:sz="8" w:space="0" w:color="auto"/>
              <w:left w:val="single" w:sz="8" w:space="0" w:color="auto"/>
              <w:bottom w:val="single" w:sz="8" w:space="0" w:color="auto"/>
              <w:right w:val="single" w:sz="8" w:space="0" w:color="auto"/>
            </w:tcBorders>
          </w:tcPr>
          <w:p w14:paraId="09E347B2" w14:textId="77777777" w:rsidR="00F455C2" w:rsidRPr="002B65AB" w:rsidRDefault="009473A8"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I=3</w:t>
            </w:r>
          </w:p>
          <w:p w14:paraId="1F9F94F5" w14:textId="1B73A0AE" w:rsidR="009473A8" w:rsidRPr="002B65AB" w:rsidRDefault="009473A8"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P=3</w:t>
            </w:r>
          </w:p>
        </w:tc>
        <w:tc>
          <w:tcPr>
            <w:tcW w:w="1258" w:type="dxa"/>
            <w:tcBorders>
              <w:top w:val="single" w:sz="8" w:space="0" w:color="auto"/>
              <w:left w:val="single" w:sz="8" w:space="0" w:color="auto"/>
              <w:bottom w:val="single" w:sz="8" w:space="0" w:color="auto"/>
              <w:right w:val="single" w:sz="8" w:space="0" w:color="auto"/>
            </w:tcBorders>
          </w:tcPr>
          <w:p w14:paraId="48224615" w14:textId="455DBF59" w:rsidR="00F455C2" w:rsidRPr="002B65AB" w:rsidRDefault="009473A8"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Moderate</w:t>
            </w:r>
          </w:p>
        </w:tc>
        <w:tc>
          <w:tcPr>
            <w:tcW w:w="2545" w:type="dxa"/>
            <w:gridSpan w:val="2"/>
            <w:tcBorders>
              <w:top w:val="single" w:sz="8" w:space="0" w:color="auto"/>
              <w:left w:val="single" w:sz="8" w:space="0" w:color="auto"/>
              <w:bottom w:val="single" w:sz="8" w:space="0" w:color="auto"/>
              <w:right w:val="single" w:sz="8" w:space="0" w:color="auto"/>
            </w:tcBorders>
          </w:tcPr>
          <w:p w14:paraId="65E76D9E" w14:textId="43DE1D84" w:rsidR="00F455C2" w:rsidRPr="002B65AB" w:rsidRDefault="00A25ECF"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The project activities may be mainly carried out by directly engaged personnel disregarding gender equality despite the Gender Action Plan developed for this project. The project will strictly implement the GAP and encourages the participation of women and girls in project planning, development, implementation and assessment; capacity building activities are designed to enable the participation of women and girls in the project.</w:t>
            </w:r>
          </w:p>
        </w:tc>
        <w:tc>
          <w:tcPr>
            <w:tcW w:w="4867" w:type="dxa"/>
            <w:gridSpan w:val="4"/>
            <w:tcBorders>
              <w:top w:val="single" w:sz="8" w:space="0" w:color="auto"/>
              <w:left w:val="nil"/>
              <w:bottom w:val="single" w:sz="8" w:space="0" w:color="auto"/>
              <w:right w:val="single" w:sz="8" w:space="0" w:color="auto"/>
            </w:tcBorders>
          </w:tcPr>
          <w:p w14:paraId="7A652601" w14:textId="5F4B2495" w:rsidR="00F455C2" w:rsidRPr="002B65AB" w:rsidRDefault="003A555F"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During the development of the project, a Gender Analysis was undertaken, and a Gender Action Plan (GAP) was prepared based on consultations during the Project Preparation Phase, as well as desk-top research. The GAP, which is annexed to the ProDoc, outlines the management measures that will be undertaken to address this risk and leverage it for multiple benefits. The project will ensure that women and women’s groups will be engaged in capacity building and learning activities of the project, and enabled to participate and contribute to planning, development and implementation of their respective river basin projects and programs. For full details of the proposed capacity development and enabling action plans, please see Annex G of the ProDoc.</w:t>
            </w:r>
          </w:p>
        </w:tc>
      </w:tr>
      <w:tr w:rsidR="000C4D6D" w14:paraId="51DAB26C" w14:textId="77777777" w:rsidTr="00867E98">
        <w:tc>
          <w:tcPr>
            <w:tcW w:w="3403" w:type="dxa"/>
            <w:tcBorders>
              <w:top w:val="single" w:sz="8" w:space="0" w:color="auto"/>
              <w:left w:val="single" w:sz="8" w:space="0" w:color="auto"/>
              <w:bottom w:val="single" w:sz="8" w:space="0" w:color="auto"/>
              <w:right w:val="single" w:sz="8" w:space="0" w:color="auto"/>
            </w:tcBorders>
            <w:vAlign w:val="center"/>
          </w:tcPr>
          <w:p w14:paraId="10925503" w14:textId="62B3314C" w:rsidR="000C4D6D" w:rsidRPr="002B65AB" w:rsidRDefault="00A923E9"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Women’s groups/leaders raised gender equality concerns regarding the Project during the stakeholder engagement process and this has been included in the overall Project proposal and in the risk assessment.</w:t>
            </w:r>
          </w:p>
        </w:tc>
        <w:tc>
          <w:tcPr>
            <w:tcW w:w="1095" w:type="dxa"/>
            <w:tcBorders>
              <w:top w:val="single" w:sz="8" w:space="0" w:color="auto"/>
              <w:left w:val="single" w:sz="8" w:space="0" w:color="auto"/>
              <w:bottom w:val="single" w:sz="8" w:space="0" w:color="auto"/>
              <w:right w:val="single" w:sz="8" w:space="0" w:color="auto"/>
            </w:tcBorders>
          </w:tcPr>
          <w:p w14:paraId="74027277" w14:textId="77777777" w:rsidR="000C4D6D" w:rsidRPr="002B65AB" w:rsidRDefault="004068F4"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I=2</w:t>
            </w:r>
          </w:p>
          <w:p w14:paraId="58D404CB" w14:textId="35CADC7C" w:rsidR="004068F4" w:rsidRPr="002B65AB" w:rsidRDefault="004068F4"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P=3</w:t>
            </w:r>
          </w:p>
        </w:tc>
        <w:tc>
          <w:tcPr>
            <w:tcW w:w="1258" w:type="dxa"/>
            <w:tcBorders>
              <w:top w:val="single" w:sz="8" w:space="0" w:color="auto"/>
              <w:left w:val="single" w:sz="8" w:space="0" w:color="auto"/>
              <w:bottom w:val="single" w:sz="8" w:space="0" w:color="auto"/>
              <w:right w:val="single" w:sz="8" w:space="0" w:color="auto"/>
            </w:tcBorders>
          </w:tcPr>
          <w:p w14:paraId="58C8BC22" w14:textId="5BAC9C0A" w:rsidR="000C4D6D" w:rsidRPr="002B65AB" w:rsidRDefault="004068F4"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Low</w:t>
            </w:r>
          </w:p>
        </w:tc>
        <w:tc>
          <w:tcPr>
            <w:tcW w:w="2545" w:type="dxa"/>
            <w:gridSpan w:val="2"/>
            <w:tcBorders>
              <w:top w:val="single" w:sz="8" w:space="0" w:color="auto"/>
              <w:left w:val="single" w:sz="8" w:space="0" w:color="auto"/>
              <w:bottom w:val="single" w:sz="8" w:space="0" w:color="auto"/>
              <w:right w:val="single" w:sz="8" w:space="0" w:color="auto"/>
            </w:tcBorders>
          </w:tcPr>
          <w:p w14:paraId="27E63CC5" w14:textId="08C5B082" w:rsidR="000C4D6D" w:rsidRPr="002B65AB" w:rsidRDefault="00AF66B6"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Women’s groups were consulted during the stakeholder’s consultation phase. Specific concerns were raised regarding livelihoods and improved living conditions particularly for women working in the informal waste management sector. Women’s issues have been included in the gender analysis on a country-by-country basis in the ProDoc. The Gender Action Plan highlights 5 key actions that are focused on gender equity and empowerment of women.</w:t>
            </w:r>
            <w:r w:rsidRPr="002B65AB">
              <w:rPr>
                <w:rFonts w:asciiTheme="minorHAnsi" w:eastAsia="Arial" w:hAnsiTheme="minorHAnsi" w:cstheme="minorHAnsi"/>
                <w:sz w:val="18"/>
                <w:szCs w:val="18"/>
              </w:rPr>
              <w:tab/>
            </w:r>
          </w:p>
        </w:tc>
        <w:tc>
          <w:tcPr>
            <w:tcW w:w="4867" w:type="dxa"/>
            <w:gridSpan w:val="4"/>
            <w:tcBorders>
              <w:top w:val="single" w:sz="8" w:space="0" w:color="auto"/>
              <w:left w:val="nil"/>
              <w:bottom w:val="single" w:sz="8" w:space="0" w:color="auto"/>
              <w:right w:val="single" w:sz="8" w:space="0" w:color="auto"/>
            </w:tcBorders>
          </w:tcPr>
          <w:p w14:paraId="46B611EE" w14:textId="77777777" w:rsidR="000C4D6D" w:rsidRPr="002B65AB" w:rsidRDefault="000C4D6D" w:rsidP="00F455C2">
            <w:pPr>
              <w:rPr>
                <w:rFonts w:asciiTheme="minorHAnsi" w:eastAsia="Arial" w:hAnsiTheme="minorHAnsi" w:cstheme="minorHAnsi"/>
                <w:sz w:val="18"/>
                <w:szCs w:val="18"/>
              </w:rPr>
            </w:pPr>
          </w:p>
        </w:tc>
      </w:tr>
      <w:tr w:rsidR="00721920" w14:paraId="3ACFCC3A" w14:textId="77777777" w:rsidTr="00867E98">
        <w:tc>
          <w:tcPr>
            <w:tcW w:w="3403" w:type="dxa"/>
            <w:tcBorders>
              <w:top w:val="single" w:sz="8" w:space="0" w:color="auto"/>
              <w:left w:val="single" w:sz="8" w:space="0" w:color="auto"/>
              <w:bottom w:val="single" w:sz="8" w:space="0" w:color="auto"/>
              <w:right w:val="single" w:sz="8" w:space="0" w:color="auto"/>
            </w:tcBorders>
            <w:vAlign w:val="center"/>
          </w:tcPr>
          <w:p w14:paraId="31A92C0A" w14:textId="186FC337" w:rsidR="00721920" w:rsidRPr="002B65AB" w:rsidRDefault="00886A2A" w:rsidP="00F455C2">
            <w:pPr>
              <w:rPr>
                <w:rFonts w:asciiTheme="minorHAnsi" w:eastAsia="Arial" w:hAnsiTheme="minorHAnsi" w:cstheme="minorHAnsi"/>
                <w:sz w:val="18"/>
                <w:szCs w:val="18"/>
              </w:rPr>
            </w:pPr>
            <w:r w:rsidRPr="002B65AB">
              <w:rPr>
                <w:rFonts w:asciiTheme="minorHAnsi" w:hAnsiTheme="minorHAnsi" w:cstheme="minorHAnsi"/>
                <w:sz w:val="18"/>
                <w:szCs w:val="18"/>
              </w:rPr>
              <w:t>The Project may be involved in reforestation.</w:t>
            </w:r>
          </w:p>
        </w:tc>
        <w:tc>
          <w:tcPr>
            <w:tcW w:w="1095" w:type="dxa"/>
            <w:tcBorders>
              <w:top w:val="single" w:sz="8" w:space="0" w:color="auto"/>
              <w:left w:val="single" w:sz="8" w:space="0" w:color="auto"/>
              <w:bottom w:val="single" w:sz="8" w:space="0" w:color="auto"/>
              <w:right w:val="single" w:sz="8" w:space="0" w:color="auto"/>
            </w:tcBorders>
          </w:tcPr>
          <w:p w14:paraId="33F77A05" w14:textId="77777777" w:rsidR="00721920" w:rsidRPr="002B65AB" w:rsidRDefault="00D10251" w:rsidP="00F455C2">
            <w:pPr>
              <w:rPr>
                <w:rFonts w:asciiTheme="minorHAnsi" w:eastAsia="Arial" w:hAnsiTheme="minorHAnsi" w:cstheme="minorHAnsi"/>
                <w:sz w:val="18"/>
                <w:szCs w:val="18"/>
                <w:lang w:bidi="th-TH"/>
              </w:rPr>
            </w:pPr>
            <w:r w:rsidRPr="002B65AB">
              <w:rPr>
                <w:rFonts w:asciiTheme="minorHAnsi" w:eastAsia="Arial" w:hAnsiTheme="minorHAnsi" w:cstheme="minorHAnsi"/>
                <w:sz w:val="18"/>
                <w:szCs w:val="18"/>
                <w:lang w:bidi="th-TH"/>
              </w:rPr>
              <w:t>I=2</w:t>
            </w:r>
          </w:p>
          <w:p w14:paraId="420B3B06" w14:textId="2AA35F48" w:rsidR="00D10251" w:rsidRPr="002B65AB" w:rsidRDefault="00D10251" w:rsidP="00F455C2">
            <w:pPr>
              <w:rPr>
                <w:rFonts w:asciiTheme="minorHAnsi" w:eastAsia="Arial" w:hAnsiTheme="minorHAnsi" w:cstheme="minorHAnsi"/>
                <w:sz w:val="18"/>
                <w:szCs w:val="18"/>
                <w:lang w:bidi="th-TH"/>
              </w:rPr>
            </w:pPr>
            <w:r w:rsidRPr="002B65AB">
              <w:rPr>
                <w:rFonts w:asciiTheme="minorHAnsi" w:eastAsia="Arial" w:hAnsiTheme="minorHAnsi" w:cstheme="minorHAnsi"/>
                <w:sz w:val="18"/>
                <w:szCs w:val="18"/>
                <w:lang w:bidi="th-TH"/>
              </w:rPr>
              <w:t>P=3</w:t>
            </w:r>
          </w:p>
        </w:tc>
        <w:tc>
          <w:tcPr>
            <w:tcW w:w="1258" w:type="dxa"/>
            <w:tcBorders>
              <w:top w:val="single" w:sz="8" w:space="0" w:color="auto"/>
              <w:left w:val="single" w:sz="8" w:space="0" w:color="auto"/>
              <w:bottom w:val="single" w:sz="8" w:space="0" w:color="auto"/>
              <w:right w:val="single" w:sz="8" w:space="0" w:color="auto"/>
            </w:tcBorders>
          </w:tcPr>
          <w:p w14:paraId="43E42248" w14:textId="67C38C6B" w:rsidR="00721920" w:rsidRPr="002B65AB" w:rsidRDefault="00D10251"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Low</w:t>
            </w:r>
          </w:p>
        </w:tc>
        <w:tc>
          <w:tcPr>
            <w:tcW w:w="2545" w:type="dxa"/>
            <w:gridSpan w:val="2"/>
            <w:tcBorders>
              <w:top w:val="single" w:sz="8" w:space="0" w:color="auto"/>
              <w:left w:val="single" w:sz="8" w:space="0" w:color="auto"/>
              <w:bottom w:val="single" w:sz="8" w:space="0" w:color="auto"/>
              <w:right w:val="single" w:sz="8" w:space="0" w:color="auto"/>
            </w:tcBorders>
          </w:tcPr>
          <w:p w14:paraId="2203FA7A" w14:textId="386835AE" w:rsidR="00721920" w:rsidRPr="002B65AB" w:rsidRDefault="005A5B44" w:rsidP="00F455C2">
            <w:pPr>
              <w:rPr>
                <w:rFonts w:asciiTheme="minorHAnsi" w:eastAsia="Arial" w:hAnsiTheme="minorHAnsi" w:cstheme="minorHAnsi"/>
                <w:sz w:val="18"/>
                <w:szCs w:val="18"/>
              </w:rPr>
            </w:pPr>
            <w:r w:rsidRPr="002B65AB">
              <w:rPr>
                <w:rFonts w:asciiTheme="minorHAnsi" w:hAnsiTheme="minorHAnsi" w:cstheme="minorHAnsi"/>
                <w:sz w:val="18"/>
                <w:szCs w:val="18"/>
              </w:rPr>
              <w:t>The Project may be involved in reforestation.</w:t>
            </w:r>
          </w:p>
        </w:tc>
        <w:tc>
          <w:tcPr>
            <w:tcW w:w="4867" w:type="dxa"/>
            <w:gridSpan w:val="4"/>
            <w:tcBorders>
              <w:top w:val="single" w:sz="8" w:space="0" w:color="auto"/>
              <w:left w:val="nil"/>
              <w:bottom w:val="single" w:sz="8" w:space="0" w:color="auto"/>
              <w:right w:val="single" w:sz="8" w:space="0" w:color="auto"/>
            </w:tcBorders>
          </w:tcPr>
          <w:p w14:paraId="0DACD764" w14:textId="77777777" w:rsidR="00721920" w:rsidRPr="002B65AB" w:rsidRDefault="00721920" w:rsidP="00F455C2">
            <w:pPr>
              <w:rPr>
                <w:rFonts w:asciiTheme="minorHAnsi" w:eastAsia="Arial" w:hAnsiTheme="minorHAnsi" w:cstheme="minorHAnsi"/>
                <w:sz w:val="18"/>
                <w:szCs w:val="18"/>
              </w:rPr>
            </w:pPr>
          </w:p>
        </w:tc>
      </w:tr>
      <w:tr w:rsidR="005A5B44" w14:paraId="57B19835" w14:textId="77777777" w:rsidTr="00867E98">
        <w:tc>
          <w:tcPr>
            <w:tcW w:w="3403" w:type="dxa"/>
            <w:tcBorders>
              <w:top w:val="single" w:sz="8" w:space="0" w:color="auto"/>
              <w:left w:val="single" w:sz="8" w:space="0" w:color="auto"/>
              <w:bottom w:val="single" w:sz="8" w:space="0" w:color="auto"/>
              <w:right w:val="single" w:sz="8" w:space="0" w:color="auto"/>
            </w:tcBorders>
            <w:vAlign w:val="center"/>
          </w:tcPr>
          <w:p w14:paraId="64D0A779" w14:textId="0D10DD3D" w:rsidR="005A5B44" w:rsidRPr="002B65AB" w:rsidRDefault="00B4374F" w:rsidP="00F455C2">
            <w:pPr>
              <w:rPr>
                <w:rFonts w:asciiTheme="minorHAnsi" w:hAnsiTheme="minorHAnsi" w:cstheme="minorHAnsi"/>
                <w:sz w:val="18"/>
                <w:szCs w:val="18"/>
              </w:rPr>
            </w:pPr>
            <w:r w:rsidRPr="002B65AB">
              <w:rPr>
                <w:rFonts w:asciiTheme="minorHAnsi" w:hAnsiTheme="minorHAnsi" w:cstheme="minorHAnsi"/>
                <w:sz w:val="18"/>
                <w:szCs w:val="18"/>
              </w:rPr>
              <w:lastRenderedPageBreak/>
              <w:t>The Project might involve support for employment or livelihoods that may fail to comply with national and international labor standards (i.e. principles and standards of ILO fundamental conventions)?</w:t>
            </w:r>
          </w:p>
        </w:tc>
        <w:tc>
          <w:tcPr>
            <w:tcW w:w="1095" w:type="dxa"/>
            <w:tcBorders>
              <w:top w:val="single" w:sz="8" w:space="0" w:color="auto"/>
              <w:left w:val="single" w:sz="8" w:space="0" w:color="auto"/>
              <w:bottom w:val="single" w:sz="8" w:space="0" w:color="auto"/>
              <w:right w:val="single" w:sz="8" w:space="0" w:color="auto"/>
            </w:tcBorders>
          </w:tcPr>
          <w:p w14:paraId="6FF5A315" w14:textId="77777777" w:rsidR="005A5B44" w:rsidRPr="002B65AB" w:rsidRDefault="00B4374F" w:rsidP="00F455C2">
            <w:pPr>
              <w:rPr>
                <w:rFonts w:asciiTheme="minorHAnsi" w:eastAsia="Arial" w:hAnsiTheme="minorHAnsi" w:cstheme="minorHAnsi"/>
                <w:sz w:val="18"/>
                <w:szCs w:val="18"/>
                <w:lang w:bidi="th-TH"/>
              </w:rPr>
            </w:pPr>
            <w:r w:rsidRPr="002B65AB">
              <w:rPr>
                <w:rFonts w:asciiTheme="minorHAnsi" w:eastAsia="Arial" w:hAnsiTheme="minorHAnsi" w:cstheme="minorHAnsi"/>
                <w:sz w:val="18"/>
                <w:szCs w:val="18"/>
                <w:lang w:bidi="th-TH"/>
              </w:rPr>
              <w:t>I=3</w:t>
            </w:r>
          </w:p>
          <w:p w14:paraId="33B5B6D5" w14:textId="6DF6D474" w:rsidR="00B4374F" w:rsidRPr="002B65AB" w:rsidRDefault="00B4374F" w:rsidP="00F455C2">
            <w:pPr>
              <w:rPr>
                <w:rFonts w:asciiTheme="minorHAnsi" w:eastAsia="Arial" w:hAnsiTheme="minorHAnsi" w:cstheme="minorHAnsi"/>
                <w:sz w:val="18"/>
                <w:szCs w:val="18"/>
                <w:lang w:bidi="th-TH"/>
              </w:rPr>
            </w:pPr>
            <w:r w:rsidRPr="002B65AB">
              <w:rPr>
                <w:rFonts w:asciiTheme="minorHAnsi" w:eastAsia="Arial" w:hAnsiTheme="minorHAnsi" w:cstheme="minorHAnsi"/>
                <w:sz w:val="18"/>
                <w:szCs w:val="18"/>
                <w:lang w:bidi="th-TH"/>
              </w:rPr>
              <w:t>P=2</w:t>
            </w:r>
          </w:p>
        </w:tc>
        <w:tc>
          <w:tcPr>
            <w:tcW w:w="1258" w:type="dxa"/>
            <w:tcBorders>
              <w:top w:val="single" w:sz="8" w:space="0" w:color="auto"/>
              <w:left w:val="single" w:sz="8" w:space="0" w:color="auto"/>
              <w:bottom w:val="single" w:sz="8" w:space="0" w:color="auto"/>
              <w:right w:val="single" w:sz="8" w:space="0" w:color="auto"/>
            </w:tcBorders>
          </w:tcPr>
          <w:p w14:paraId="5D33D61B" w14:textId="5B166C23" w:rsidR="005A5B44" w:rsidRPr="002B65AB" w:rsidRDefault="00B4374F"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Low</w:t>
            </w:r>
          </w:p>
        </w:tc>
        <w:tc>
          <w:tcPr>
            <w:tcW w:w="2545" w:type="dxa"/>
            <w:gridSpan w:val="2"/>
            <w:tcBorders>
              <w:top w:val="single" w:sz="8" w:space="0" w:color="auto"/>
              <w:left w:val="single" w:sz="8" w:space="0" w:color="auto"/>
              <w:bottom w:val="single" w:sz="8" w:space="0" w:color="auto"/>
              <w:right w:val="single" w:sz="8" w:space="0" w:color="auto"/>
            </w:tcBorders>
          </w:tcPr>
          <w:p w14:paraId="28A9A3A6" w14:textId="04677D4A" w:rsidR="005A5B44" w:rsidRPr="002B65AB" w:rsidRDefault="00D10EED" w:rsidP="00F455C2">
            <w:pPr>
              <w:rPr>
                <w:rFonts w:asciiTheme="minorHAnsi" w:hAnsiTheme="minorHAnsi" w:cstheme="minorHAnsi"/>
                <w:sz w:val="18"/>
                <w:szCs w:val="18"/>
              </w:rPr>
            </w:pPr>
            <w:r w:rsidRPr="002B65AB">
              <w:rPr>
                <w:rFonts w:asciiTheme="minorHAnsi" w:hAnsiTheme="minorHAnsi" w:cstheme="minorHAnsi"/>
                <w:sz w:val="18"/>
                <w:szCs w:val="18"/>
              </w:rPr>
              <w:t>The project will be dealing with individuals in the informal work sector, particularly waste pickers and waste handlers working at dump sites and waste recycling facilities in the river basin communities. Existing conditions in most cases are high human health risk and poor working conditions, which are not in accordance with national and international environmental health, safety and labor standards. The project will focus on developing and investing in facilities and services that meet national and ILO standards, provide regular and equitable employment and salaries for the informal workers, generate new livelihood opportunities, and improve the quality of life.</w:t>
            </w:r>
          </w:p>
        </w:tc>
        <w:tc>
          <w:tcPr>
            <w:tcW w:w="4867" w:type="dxa"/>
            <w:gridSpan w:val="4"/>
            <w:tcBorders>
              <w:top w:val="single" w:sz="8" w:space="0" w:color="auto"/>
              <w:left w:val="nil"/>
              <w:bottom w:val="single" w:sz="8" w:space="0" w:color="auto"/>
              <w:right w:val="single" w:sz="8" w:space="0" w:color="auto"/>
            </w:tcBorders>
          </w:tcPr>
          <w:p w14:paraId="0EF7E8FB" w14:textId="77777777" w:rsidR="005A5B44" w:rsidRPr="002B65AB" w:rsidRDefault="005A5B44" w:rsidP="00F455C2">
            <w:pPr>
              <w:rPr>
                <w:rFonts w:asciiTheme="minorHAnsi" w:eastAsia="Arial" w:hAnsiTheme="minorHAnsi" w:cstheme="minorHAnsi"/>
                <w:sz w:val="18"/>
                <w:szCs w:val="18"/>
              </w:rPr>
            </w:pPr>
          </w:p>
        </w:tc>
      </w:tr>
      <w:tr w:rsidR="023110F4" w14:paraId="0C5DC348" w14:textId="77777777" w:rsidTr="00867E98">
        <w:tc>
          <w:tcPr>
            <w:tcW w:w="3403" w:type="dxa"/>
            <w:tcBorders>
              <w:top w:val="single" w:sz="8" w:space="0" w:color="auto"/>
              <w:left w:val="single" w:sz="8" w:space="0" w:color="auto"/>
              <w:bottom w:val="single" w:sz="8" w:space="0" w:color="auto"/>
              <w:right w:val="single" w:sz="8" w:space="0" w:color="auto"/>
            </w:tcBorders>
            <w:vAlign w:val="center"/>
          </w:tcPr>
          <w:p w14:paraId="7FBE45C1" w14:textId="00D84800" w:rsidR="023110F4" w:rsidRPr="002B65AB" w:rsidRDefault="00AE039E">
            <w:pPr>
              <w:rPr>
                <w:rFonts w:asciiTheme="minorHAnsi" w:hAnsiTheme="minorHAnsi" w:cstheme="minorHAnsi"/>
                <w:sz w:val="18"/>
                <w:szCs w:val="18"/>
              </w:rPr>
            </w:pPr>
            <w:r w:rsidRPr="002B65AB">
              <w:rPr>
                <w:rFonts w:asciiTheme="minorHAnsi" w:hAnsiTheme="minorHAnsi" w:cstheme="minorHAnsi"/>
                <w:sz w:val="18"/>
                <w:szCs w:val="18"/>
              </w:rPr>
              <w:t xml:space="preserve"> The Project might involve temporary or permanent and full or partial physical displacement.</w:t>
            </w:r>
          </w:p>
        </w:tc>
        <w:tc>
          <w:tcPr>
            <w:tcW w:w="1095" w:type="dxa"/>
            <w:tcBorders>
              <w:top w:val="single" w:sz="8" w:space="0" w:color="auto"/>
              <w:left w:val="single" w:sz="8" w:space="0" w:color="auto"/>
              <w:bottom w:val="single" w:sz="8" w:space="0" w:color="auto"/>
              <w:right w:val="single" w:sz="8" w:space="0" w:color="auto"/>
            </w:tcBorders>
          </w:tcPr>
          <w:p w14:paraId="08884128" w14:textId="77777777" w:rsidR="00F455C2" w:rsidRPr="002B65AB" w:rsidRDefault="00F455C2"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 xml:space="preserve"> </w:t>
            </w:r>
            <w:r w:rsidR="00AE039E" w:rsidRPr="002B65AB">
              <w:rPr>
                <w:rFonts w:asciiTheme="minorHAnsi" w:eastAsia="Arial" w:hAnsiTheme="minorHAnsi" w:cstheme="minorHAnsi"/>
                <w:sz w:val="18"/>
                <w:szCs w:val="18"/>
              </w:rPr>
              <w:t>I=3</w:t>
            </w:r>
          </w:p>
          <w:p w14:paraId="04AEEA30" w14:textId="21C5968A" w:rsidR="023110F4" w:rsidRPr="002B65AB" w:rsidRDefault="00AE039E">
            <w:pPr>
              <w:rPr>
                <w:rFonts w:asciiTheme="minorHAnsi" w:hAnsiTheme="minorHAnsi" w:cstheme="minorHAnsi"/>
                <w:sz w:val="18"/>
                <w:szCs w:val="18"/>
              </w:rPr>
            </w:pPr>
            <w:r w:rsidRPr="002B65AB">
              <w:rPr>
                <w:rFonts w:asciiTheme="minorHAnsi" w:eastAsia="Arial" w:hAnsiTheme="minorHAnsi" w:cstheme="minorHAnsi"/>
                <w:sz w:val="18"/>
                <w:szCs w:val="18"/>
              </w:rPr>
              <w:t>P=2</w:t>
            </w:r>
          </w:p>
        </w:tc>
        <w:tc>
          <w:tcPr>
            <w:tcW w:w="1258" w:type="dxa"/>
            <w:tcBorders>
              <w:top w:val="single" w:sz="8" w:space="0" w:color="auto"/>
              <w:left w:val="single" w:sz="8" w:space="0" w:color="auto"/>
              <w:bottom w:val="single" w:sz="8" w:space="0" w:color="auto"/>
              <w:right w:val="single" w:sz="8" w:space="0" w:color="auto"/>
            </w:tcBorders>
          </w:tcPr>
          <w:p w14:paraId="15EACE60" w14:textId="044ED1E4" w:rsidR="023110F4" w:rsidRPr="002B65AB" w:rsidRDefault="00AE039E">
            <w:pPr>
              <w:rPr>
                <w:rFonts w:asciiTheme="minorHAnsi" w:hAnsiTheme="minorHAnsi" w:cstheme="minorHAnsi"/>
                <w:sz w:val="18"/>
                <w:szCs w:val="18"/>
              </w:rPr>
            </w:pPr>
            <w:r w:rsidRPr="002B65AB">
              <w:rPr>
                <w:rFonts w:asciiTheme="minorHAnsi" w:eastAsia="Arial" w:hAnsiTheme="minorHAnsi" w:cstheme="minorHAnsi"/>
                <w:sz w:val="18"/>
                <w:szCs w:val="18"/>
              </w:rPr>
              <w:t>Low</w:t>
            </w:r>
          </w:p>
        </w:tc>
        <w:tc>
          <w:tcPr>
            <w:tcW w:w="2545" w:type="dxa"/>
            <w:gridSpan w:val="2"/>
            <w:tcBorders>
              <w:top w:val="single" w:sz="8" w:space="0" w:color="auto"/>
              <w:left w:val="single" w:sz="8" w:space="0" w:color="auto"/>
              <w:bottom w:val="single" w:sz="8" w:space="0" w:color="auto"/>
              <w:right w:val="single" w:sz="8" w:space="0" w:color="auto"/>
            </w:tcBorders>
          </w:tcPr>
          <w:p w14:paraId="20BBEF8C" w14:textId="5ED6B98C" w:rsidR="023110F4" w:rsidRPr="002B65AB" w:rsidRDefault="001A3B08">
            <w:pPr>
              <w:rPr>
                <w:rFonts w:asciiTheme="minorHAnsi" w:hAnsiTheme="minorHAnsi" w:cstheme="minorHAnsi"/>
                <w:sz w:val="18"/>
                <w:szCs w:val="18"/>
              </w:rPr>
            </w:pPr>
            <w:r w:rsidRPr="002B65AB">
              <w:rPr>
                <w:rFonts w:asciiTheme="minorHAnsi" w:hAnsiTheme="minorHAnsi" w:cstheme="minorHAnsi"/>
                <w:sz w:val="18"/>
                <w:szCs w:val="18"/>
              </w:rPr>
              <w:t>Informal work sector, particularly waste pickers and waste handlers work and sometimes live at dump sites and waste recycling facilities in the river basin communities. In the case of existing dump site closure, families living/working in the site might be displaced. In such cases, a resettlement plan will be developed and implemented.</w:t>
            </w:r>
          </w:p>
        </w:tc>
        <w:tc>
          <w:tcPr>
            <w:tcW w:w="4867" w:type="dxa"/>
            <w:gridSpan w:val="4"/>
            <w:tcBorders>
              <w:top w:val="single" w:sz="8" w:space="0" w:color="auto"/>
              <w:left w:val="nil"/>
              <w:bottom w:val="single" w:sz="8" w:space="0" w:color="auto"/>
              <w:right w:val="single" w:sz="8" w:space="0" w:color="auto"/>
            </w:tcBorders>
          </w:tcPr>
          <w:p w14:paraId="64DC40EA" w14:textId="12C2F34D" w:rsidR="023110F4" w:rsidRPr="002B65AB" w:rsidRDefault="023110F4">
            <w:pPr>
              <w:rPr>
                <w:rFonts w:asciiTheme="minorHAnsi" w:hAnsiTheme="minorHAnsi" w:cstheme="minorHAnsi"/>
                <w:sz w:val="18"/>
                <w:szCs w:val="18"/>
              </w:rPr>
            </w:pPr>
            <w:r w:rsidRPr="002B65AB">
              <w:rPr>
                <w:rFonts w:asciiTheme="minorHAnsi" w:eastAsia="Arial" w:hAnsiTheme="minorHAnsi" w:cstheme="minorHAnsi"/>
                <w:sz w:val="18"/>
                <w:szCs w:val="18"/>
              </w:rPr>
              <w:t xml:space="preserve"> </w:t>
            </w:r>
          </w:p>
        </w:tc>
      </w:tr>
      <w:tr w:rsidR="00EC224F" w14:paraId="4F09C312" w14:textId="77777777" w:rsidTr="00867E98">
        <w:tc>
          <w:tcPr>
            <w:tcW w:w="3403" w:type="dxa"/>
            <w:tcBorders>
              <w:top w:val="single" w:sz="8" w:space="0" w:color="auto"/>
              <w:left w:val="single" w:sz="8" w:space="0" w:color="auto"/>
              <w:bottom w:val="single" w:sz="8" w:space="0" w:color="auto"/>
              <w:right w:val="single" w:sz="8" w:space="0" w:color="auto"/>
            </w:tcBorders>
            <w:vAlign w:val="center"/>
          </w:tcPr>
          <w:p w14:paraId="2A4528C6" w14:textId="59D6B935" w:rsidR="00EC224F" w:rsidRPr="002B65AB" w:rsidDel="00AE039E" w:rsidRDefault="00EC3EED" w:rsidP="00F455C2">
            <w:pPr>
              <w:rPr>
                <w:rFonts w:asciiTheme="minorHAnsi" w:eastAsia="Arial" w:hAnsiTheme="minorHAnsi" w:cstheme="minorHAnsi"/>
                <w:sz w:val="18"/>
                <w:szCs w:val="18"/>
              </w:rPr>
            </w:pPr>
            <w:r w:rsidRPr="002B65AB">
              <w:rPr>
                <w:rFonts w:asciiTheme="minorHAnsi" w:hAnsiTheme="minorHAnsi" w:cstheme="minorHAnsi"/>
                <w:sz w:val="18"/>
                <w:szCs w:val="18"/>
              </w:rPr>
              <w:t>The Project might lead to forced evictions.</w:t>
            </w:r>
          </w:p>
        </w:tc>
        <w:tc>
          <w:tcPr>
            <w:tcW w:w="1095" w:type="dxa"/>
            <w:tcBorders>
              <w:top w:val="single" w:sz="8" w:space="0" w:color="auto"/>
              <w:left w:val="single" w:sz="8" w:space="0" w:color="auto"/>
              <w:bottom w:val="single" w:sz="8" w:space="0" w:color="auto"/>
              <w:right w:val="single" w:sz="8" w:space="0" w:color="auto"/>
            </w:tcBorders>
          </w:tcPr>
          <w:p w14:paraId="595C67C8" w14:textId="77777777" w:rsidR="00EC224F" w:rsidRPr="002B65AB" w:rsidRDefault="00EC3EED"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I=3</w:t>
            </w:r>
          </w:p>
          <w:p w14:paraId="3A3A0899" w14:textId="1FD69640" w:rsidR="00EC3EED" w:rsidRPr="002B65AB" w:rsidRDefault="00EC3EED"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P=2</w:t>
            </w:r>
          </w:p>
        </w:tc>
        <w:tc>
          <w:tcPr>
            <w:tcW w:w="1258" w:type="dxa"/>
            <w:tcBorders>
              <w:top w:val="single" w:sz="8" w:space="0" w:color="auto"/>
              <w:left w:val="single" w:sz="8" w:space="0" w:color="auto"/>
              <w:bottom w:val="single" w:sz="8" w:space="0" w:color="auto"/>
              <w:right w:val="single" w:sz="8" w:space="0" w:color="auto"/>
            </w:tcBorders>
          </w:tcPr>
          <w:p w14:paraId="5F68B929" w14:textId="7FC95026" w:rsidR="00EC224F" w:rsidRPr="002B65AB" w:rsidDel="00AE039E" w:rsidRDefault="00EC3EED" w:rsidP="00F455C2">
            <w:pPr>
              <w:rPr>
                <w:rFonts w:asciiTheme="minorHAnsi" w:eastAsia="Arial" w:hAnsiTheme="minorHAnsi" w:cstheme="minorHAnsi"/>
                <w:sz w:val="18"/>
                <w:szCs w:val="18"/>
              </w:rPr>
            </w:pPr>
            <w:r w:rsidRPr="002B65AB">
              <w:rPr>
                <w:rFonts w:asciiTheme="minorHAnsi" w:eastAsia="Arial" w:hAnsiTheme="minorHAnsi" w:cstheme="minorHAnsi"/>
                <w:sz w:val="18"/>
                <w:szCs w:val="18"/>
              </w:rPr>
              <w:t>Low</w:t>
            </w:r>
          </w:p>
        </w:tc>
        <w:tc>
          <w:tcPr>
            <w:tcW w:w="2545" w:type="dxa"/>
            <w:gridSpan w:val="2"/>
            <w:tcBorders>
              <w:top w:val="single" w:sz="8" w:space="0" w:color="auto"/>
              <w:left w:val="single" w:sz="8" w:space="0" w:color="auto"/>
              <w:bottom w:val="single" w:sz="8" w:space="0" w:color="auto"/>
              <w:right w:val="single" w:sz="8" w:space="0" w:color="auto"/>
            </w:tcBorders>
          </w:tcPr>
          <w:p w14:paraId="4F944318" w14:textId="143E210F" w:rsidR="00EC224F" w:rsidRPr="002B65AB" w:rsidDel="001A3B08" w:rsidRDefault="00DC0AC6" w:rsidP="001A3B08">
            <w:pPr>
              <w:rPr>
                <w:rFonts w:asciiTheme="minorHAnsi" w:eastAsia="Arial" w:hAnsiTheme="minorHAnsi" w:cstheme="minorHAnsi"/>
                <w:sz w:val="18"/>
                <w:szCs w:val="18"/>
                <w:lang w:bidi="th-TH"/>
              </w:rPr>
            </w:pPr>
            <w:r w:rsidRPr="002B65AB">
              <w:rPr>
                <w:rFonts w:asciiTheme="minorHAnsi" w:eastAsia="Arial" w:hAnsiTheme="minorHAnsi" w:cstheme="minorHAnsi"/>
                <w:sz w:val="18"/>
                <w:szCs w:val="18"/>
              </w:rPr>
              <w:t>As previously stated.</w:t>
            </w:r>
          </w:p>
        </w:tc>
        <w:tc>
          <w:tcPr>
            <w:tcW w:w="4867" w:type="dxa"/>
            <w:gridSpan w:val="4"/>
            <w:tcBorders>
              <w:top w:val="single" w:sz="8" w:space="0" w:color="auto"/>
              <w:left w:val="nil"/>
              <w:bottom w:val="single" w:sz="8" w:space="0" w:color="auto"/>
              <w:right w:val="single" w:sz="8" w:space="0" w:color="auto"/>
            </w:tcBorders>
          </w:tcPr>
          <w:p w14:paraId="05DECA76" w14:textId="77777777" w:rsidR="00EC224F" w:rsidRPr="002B65AB" w:rsidRDefault="00EC224F" w:rsidP="00F455C2">
            <w:pPr>
              <w:rPr>
                <w:rFonts w:asciiTheme="minorHAnsi" w:eastAsia="Arial" w:hAnsiTheme="minorHAnsi" w:cstheme="minorHAnsi"/>
                <w:sz w:val="18"/>
                <w:szCs w:val="18"/>
              </w:rPr>
            </w:pPr>
          </w:p>
        </w:tc>
      </w:tr>
      <w:tr w:rsidR="023110F4" w14:paraId="070BD13F" w14:textId="77777777" w:rsidTr="00867E98">
        <w:trPr>
          <w:trHeight w:val="600"/>
        </w:trPr>
        <w:tc>
          <w:tcPr>
            <w:tcW w:w="3403" w:type="dxa"/>
            <w:vMerge w:val="restart"/>
            <w:tcBorders>
              <w:top w:val="single" w:sz="8" w:space="0" w:color="auto"/>
              <w:left w:val="single" w:sz="8" w:space="0" w:color="auto"/>
              <w:bottom w:val="single" w:sz="8" w:space="0" w:color="auto"/>
              <w:right w:val="single" w:sz="8" w:space="0" w:color="auto"/>
            </w:tcBorders>
          </w:tcPr>
          <w:p w14:paraId="6FE2A9F4" w14:textId="03C2D874" w:rsidR="023110F4" w:rsidRPr="003519FD" w:rsidRDefault="023110F4">
            <w:pPr>
              <w:rPr>
                <w:rFonts w:cstheme="minorBidi"/>
                <w:szCs w:val="22"/>
                <w:lang w:bidi="th-TH"/>
              </w:rPr>
            </w:pPr>
            <w:r w:rsidRPr="023110F4">
              <w:rPr>
                <w:rFonts w:ascii="Arial" w:eastAsia="Arial" w:hAnsi="Arial" w:cs="Arial"/>
                <w:b/>
                <w:bCs/>
                <w:sz w:val="18"/>
                <w:szCs w:val="18"/>
              </w:rPr>
              <w:t xml:space="preserve"> </w:t>
            </w:r>
          </w:p>
        </w:tc>
        <w:tc>
          <w:tcPr>
            <w:tcW w:w="9765" w:type="dxa"/>
            <w:gridSpan w:val="8"/>
            <w:tcBorders>
              <w:top w:val="single" w:sz="8" w:space="0" w:color="auto"/>
              <w:left w:val="single" w:sz="8" w:space="0" w:color="auto"/>
              <w:bottom w:val="single" w:sz="8" w:space="0" w:color="auto"/>
              <w:right w:val="single" w:sz="8" w:space="0" w:color="auto"/>
            </w:tcBorders>
            <w:shd w:val="clear" w:color="auto" w:fill="0F243E"/>
          </w:tcPr>
          <w:p w14:paraId="1185D855" w14:textId="6FBA3EB6" w:rsidR="023110F4" w:rsidRDefault="023110F4">
            <w:r w:rsidRPr="023110F4">
              <w:rPr>
                <w:rFonts w:ascii="Arial" w:eastAsia="Arial" w:hAnsi="Arial" w:cs="Arial"/>
                <w:b/>
                <w:bCs/>
                <w:color w:val="FFFFFF" w:themeColor="background1"/>
                <w:sz w:val="18"/>
                <w:szCs w:val="18"/>
              </w:rPr>
              <w:t xml:space="preserve">QUESTION 4: What is the overall project risk categorization? </w:t>
            </w:r>
          </w:p>
        </w:tc>
      </w:tr>
      <w:tr w:rsidR="023110F4" w14:paraId="3F3FE869" w14:textId="77777777" w:rsidTr="00867E98">
        <w:trPr>
          <w:trHeight w:val="120"/>
        </w:trPr>
        <w:tc>
          <w:tcPr>
            <w:tcW w:w="3403" w:type="dxa"/>
            <w:vMerge/>
            <w:tcBorders>
              <w:left w:val="single" w:sz="0" w:space="0" w:color="auto"/>
              <w:right w:val="single" w:sz="0" w:space="0" w:color="auto"/>
            </w:tcBorders>
            <w:vAlign w:val="center"/>
          </w:tcPr>
          <w:p w14:paraId="396958D8" w14:textId="77777777" w:rsidR="00CB11F7" w:rsidRDefault="00CB11F7"/>
        </w:tc>
        <w:tc>
          <w:tcPr>
            <w:tcW w:w="9765" w:type="dxa"/>
            <w:gridSpan w:val="8"/>
            <w:tcBorders>
              <w:top w:val="single" w:sz="8" w:space="0" w:color="auto"/>
              <w:left w:val="nil"/>
              <w:bottom w:val="single" w:sz="8" w:space="0" w:color="auto"/>
              <w:right w:val="single" w:sz="8" w:space="0" w:color="auto"/>
            </w:tcBorders>
          </w:tcPr>
          <w:p w14:paraId="78E90F17" w14:textId="7BA72018" w:rsidR="023110F4" w:rsidRDefault="023110F4" w:rsidP="002B65AB">
            <w:pPr>
              <w:jc w:val="center"/>
              <w:rPr>
                <w:rFonts w:ascii="Arial" w:eastAsia="Arial" w:hAnsi="Arial" w:cs="Arial"/>
                <w:b/>
                <w:bCs/>
                <w:sz w:val="12"/>
                <w:szCs w:val="12"/>
              </w:rPr>
            </w:pPr>
            <w:r w:rsidRPr="023110F4">
              <w:rPr>
                <w:rFonts w:ascii="Arial" w:eastAsia="Arial" w:hAnsi="Arial" w:cs="Arial"/>
                <w:b/>
                <w:bCs/>
                <w:sz w:val="12"/>
                <w:szCs w:val="12"/>
              </w:rPr>
              <w:t xml:space="preserve"> </w:t>
            </w:r>
          </w:p>
        </w:tc>
      </w:tr>
      <w:tr w:rsidR="023110F4" w14:paraId="0EAA886E" w14:textId="77777777" w:rsidTr="00867E98">
        <w:trPr>
          <w:trHeight w:val="255"/>
        </w:trPr>
        <w:tc>
          <w:tcPr>
            <w:tcW w:w="3403" w:type="dxa"/>
            <w:vMerge/>
            <w:tcBorders>
              <w:left w:val="single" w:sz="0" w:space="0" w:color="auto"/>
              <w:right w:val="single" w:sz="0" w:space="0" w:color="auto"/>
            </w:tcBorders>
            <w:vAlign w:val="center"/>
          </w:tcPr>
          <w:p w14:paraId="62816A0F" w14:textId="77777777" w:rsidR="00CB11F7" w:rsidRDefault="00CB11F7"/>
        </w:tc>
        <w:tc>
          <w:tcPr>
            <w:tcW w:w="4454" w:type="dxa"/>
            <w:gridSpan w:val="3"/>
            <w:tcBorders>
              <w:top w:val="single" w:sz="8" w:space="0" w:color="auto"/>
              <w:left w:val="nil"/>
              <w:bottom w:val="single" w:sz="8" w:space="0" w:color="auto"/>
              <w:right w:val="single" w:sz="8" w:space="0" w:color="auto"/>
            </w:tcBorders>
          </w:tcPr>
          <w:p w14:paraId="19AB6CCF" w14:textId="27F9D822" w:rsidR="023110F4" w:rsidRDefault="023110F4" w:rsidP="002B65AB">
            <w:pPr>
              <w:jc w:val="right"/>
              <w:rPr>
                <w:rFonts w:ascii="Arial" w:eastAsia="Arial" w:hAnsi="Arial" w:cs="Arial"/>
                <w:b/>
                <w:bCs/>
                <w:i/>
                <w:iCs/>
                <w:sz w:val="18"/>
                <w:szCs w:val="18"/>
              </w:rPr>
            </w:pPr>
            <w:r w:rsidRPr="023110F4">
              <w:rPr>
                <w:rFonts w:ascii="Arial" w:eastAsia="Arial" w:hAnsi="Arial" w:cs="Arial"/>
                <w:b/>
                <w:bCs/>
                <w:i/>
                <w:iCs/>
                <w:sz w:val="18"/>
                <w:szCs w:val="18"/>
              </w:rPr>
              <w:t>Low Risk</w:t>
            </w:r>
          </w:p>
        </w:tc>
        <w:tc>
          <w:tcPr>
            <w:tcW w:w="680" w:type="dxa"/>
            <w:gridSpan w:val="2"/>
            <w:tcBorders>
              <w:top w:val="nil"/>
              <w:left w:val="nil"/>
              <w:bottom w:val="single" w:sz="8" w:space="0" w:color="auto"/>
              <w:right w:val="single" w:sz="8" w:space="0" w:color="auto"/>
            </w:tcBorders>
          </w:tcPr>
          <w:p w14:paraId="574DBFBF" w14:textId="311E708E" w:rsidR="023110F4" w:rsidRDefault="023110F4" w:rsidP="002B65AB">
            <w:pPr>
              <w:ind w:firstLine="2230"/>
              <w:rPr>
                <w:rFonts w:ascii="Segoe UI Symbol" w:eastAsia="Segoe UI Symbol" w:hAnsi="Segoe UI Symbol" w:cs="Segoe UI Symbol"/>
                <w:b/>
                <w:bCs/>
                <w:sz w:val="18"/>
                <w:szCs w:val="18"/>
              </w:rPr>
            </w:pPr>
            <w:r w:rsidRPr="023110F4">
              <w:rPr>
                <w:rFonts w:ascii="Segoe UI Symbol" w:eastAsia="Segoe UI Symbol" w:hAnsi="Segoe UI Symbol" w:cs="Segoe UI Symbol"/>
                <w:b/>
                <w:bCs/>
                <w:sz w:val="18"/>
                <w:szCs w:val="18"/>
              </w:rPr>
              <w:t>☐</w:t>
            </w:r>
          </w:p>
        </w:tc>
        <w:tc>
          <w:tcPr>
            <w:tcW w:w="4631" w:type="dxa"/>
            <w:gridSpan w:val="3"/>
            <w:tcBorders>
              <w:top w:val="nil"/>
              <w:left w:val="nil"/>
              <w:bottom w:val="single" w:sz="8" w:space="0" w:color="auto"/>
              <w:right w:val="single" w:sz="8" w:space="0" w:color="auto"/>
            </w:tcBorders>
          </w:tcPr>
          <w:p w14:paraId="6AA6A0EE" w14:textId="5E9F70E5" w:rsidR="023110F4" w:rsidRDefault="023110F4">
            <w:r w:rsidRPr="023110F4">
              <w:rPr>
                <w:rFonts w:ascii="Arial" w:eastAsia="Arial" w:hAnsi="Arial" w:cs="Arial"/>
                <w:b/>
                <w:bCs/>
                <w:sz w:val="18"/>
                <w:szCs w:val="18"/>
              </w:rPr>
              <w:t xml:space="preserve"> </w:t>
            </w:r>
          </w:p>
        </w:tc>
      </w:tr>
      <w:tr w:rsidR="023110F4" w14:paraId="0492886B" w14:textId="77777777" w:rsidTr="00867E98">
        <w:tc>
          <w:tcPr>
            <w:tcW w:w="3403" w:type="dxa"/>
            <w:vMerge/>
            <w:tcBorders>
              <w:left w:val="single" w:sz="0" w:space="0" w:color="auto"/>
              <w:right w:val="single" w:sz="0" w:space="0" w:color="auto"/>
            </w:tcBorders>
            <w:vAlign w:val="center"/>
          </w:tcPr>
          <w:p w14:paraId="33936BAE" w14:textId="77777777" w:rsidR="00CB11F7" w:rsidRDefault="00CB11F7"/>
        </w:tc>
        <w:tc>
          <w:tcPr>
            <w:tcW w:w="4454" w:type="dxa"/>
            <w:gridSpan w:val="3"/>
            <w:tcBorders>
              <w:top w:val="single" w:sz="8" w:space="0" w:color="auto"/>
              <w:left w:val="nil"/>
              <w:bottom w:val="single" w:sz="8" w:space="0" w:color="auto"/>
              <w:right w:val="single" w:sz="8" w:space="0" w:color="auto"/>
            </w:tcBorders>
          </w:tcPr>
          <w:p w14:paraId="548E5C94" w14:textId="5DAAD478" w:rsidR="023110F4" w:rsidRDefault="023110F4" w:rsidP="002B65AB">
            <w:pPr>
              <w:jc w:val="right"/>
              <w:rPr>
                <w:rFonts w:ascii="Arial" w:eastAsia="Arial" w:hAnsi="Arial" w:cs="Arial"/>
                <w:b/>
                <w:bCs/>
                <w:i/>
                <w:iCs/>
                <w:sz w:val="18"/>
                <w:szCs w:val="18"/>
              </w:rPr>
            </w:pPr>
            <w:r w:rsidRPr="023110F4">
              <w:rPr>
                <w:rFonts w:ascii="Arial" w:eastAsia="Arial" w:hAnsi="Arial" w:cs="Arial"/>
                <w:b/>
                <w:bCs/>
                <w:i/>
                <w:iCs/>
                <w:sz w:val="18"/>
                <w:szCs w:val="18"/>
              </w:rPr>
              <w:t>Moderate Risk</w:t>
            </w:r>
          </w:p>
        </w:tc>
        <w:tc>
          <w:tcPr>
            <w:tcW w:w="680" w:type="dxa"/>
            <w:gridSpan w:val="2"/>
            <w:tcBorders>
              <w:top w:val="single" w:sz="8" w:space="0" w:color="auto"/>
              <w:left w:val="nil"/>
              <w:bottom w:val="single" w:sz="8" w:space="0" w:color="auto"/>
              <w:right w:val="single" w:sz="8" w:space="0" w:color="auto"/>
            </w:tcBorders>
          </w:tcPr>
          <w:p w14:paraId="29731556" w14:textId="033B1F62" w:rsidR="023110F4" w:rsidRDefault="023110F4" w:rsidP="002B65AB">
            <w:pPr>
              <w:ind w:firstLine="2230"/>
              <w:rPr>
                <w:rFonts w:ascii="Segoe UI Symbol" w:eastAsia="Segoe UI Symbol" w:hAnsi="Segoe UI Symbol" w:cs="Segoe UI Symbol"/>
                <w:b/>
                <w:bCs/>
                <w:sz w:val="18"/>
                <w:szCs w:val="18"/>
              </w:rPr>
            </w:pPr>
            <w:r w:rsidRPr="023110F4">
              <w:rPr>
                <w:rFonts w:ascii="Segoe UI Symbol" w:eastAsia="Segoe UI Symbol" w:hAnsi="Segoe UI Symbol" w:cs="Segoe UI Symbol"/>
                <w:b/>
                <w:bCs/>
                <w:sz w:val="18"/>
                <w:szCs w:val="18"/>
              </w:rPr>
              <w:t>☐</w:t>
            </w:r>
          </w:p>
        </w:tc>
        <w:tc>
          <w:tcPr>
            <w:tcW w:w="4631" w:type="dxa"/>
            <w:gridSpan w:val="3"/>
            <w:tcBorders>
              <w:top w:val="single" w:sz="8" w:space="0" w:color="auto"/>
              <w:left w:val="nil"/>
              <w:bottom w:val="single" w:sz="8" w:space="0" w:color="auto"/>
              <w:right w:val="single" w:sz="8" w:space="0" w:color="auto"/>
            </w:tcBorders>
          </w:tcPr>
          <w:p w14:paraId="5A47E224" w14:textId="6E990B27" w:rsidR="023110F4" w:rsidRPr="002B65AB" w:rsidRDefault="003038E7">
            <w:pPr>
              <w:rPr>
                <w:rFonts w:asciiTheme="minorHAnsi" w:hAnsiTheme="minorHAnsi" w:cstheme="minorHAnsi"/>
              </w:rPr>
            </w:pPr>
            <w:r w:rsidRPr="002B65AB">
              <w:rPr>
                <w:rFonts w:asciiTheme="minorHAnsi" w:eastAsia="Arial" w:hAnsiTheme="minorHAnsi" w:cstheme="minorHAnsi"/>
                <w:sz w:val="18"/>
                <w:szCs w:val="18"/>
              </w:rPr>
              <w:t>Management of river basins of the ASEAN region involve various stakeholders including poor and marginalized groups of people. Also, the role of managing water is critical to equality of gender especially to girls and women. The Project possesses risks of carrying out the activities excluding the poor and marginalized groups of people or disregarding the sensitivity of gender. Through the development of Gender Action Plan and Stakeholder Engagement Plan, the project is designed to reduce the risks identified in the check list.</w:t>
            </w:r>
          </w:p>
        </w:tc>
      </w:tr>
      <w:tr w:rsidR="023110F4" w14:paraId="0741AF1B" w14:textId="77777777" w:rsidTr="00867E98">
        <w:tc>
          <w:tcPr>
            <w:tcW w:w="3403" w:type="dxa"/>
            <w:vMerge/>
            <w:tcBorders>
              <w:left w:val="single" w:sz="0" w:space="0" w:color="auto"/>
              <w:right w:val="single" w:sz="0" w:space="0" w:color="auto"/>
            </w:tcBorders>
            <w:vAlign w:val="center"/>
          </w:tcPr>
          <w:p w14:paraId="345E68A9" w14:textId="77777777" w:rsidR="00CB11F7" w:rsidRDefault="00CB11F7"/>
        </w:tc>
        <w:tc>
          <w:tcPr>
            <w:tcW w:w="4454" w:type="dxa"/>
            <w:gridSpan w:val="3"/>
            <w:tcBorders>
              <w:top w:val="single" w:sz="8" w:space="0" w:color="auto"/>
              <w:left w:val="nil"/>
              <w:bottom w:val="single" w:sz="8" w:space="0" w:color="auto"/>
              <w:right w:val="single" w:sz="8" w:space="0" w:color="auto"/>
            </w:tcBorders>
          </w:tcPr>
          <w:p w14:paraId="16F489C5" w14:textId="5FA60A4D" w:rsidR="023110F4" w:rsidRDefault="023110F4" w:rsidP="002B65AB">
            <w:pPr>
              <w:jc w:val="right"/>
              <w:rPr>
                <w:rFonts w:ascii="Arial" w:eastAsia="Arial" w:hAnsi="Arial" w:cs="Arial"/>
                <w:b/>
                <w:bCs/>
                <w:i/>
                <w:iCs/>
                <w:sz w:val="18"/>
                <w:szCs w:val="18"/>
              </w:rPr>
            </w:pPr>
            <w:r w:rsidRPr="023110F4">
              <w:rPr>
                <w:rFonts w:ascii="Arial" w:eastAsia="Arial" w:hAnsi="Arial" w:cs="Arial"/>
                <w:b/>
                <w:bCs/>
                <w:i/>
                <w:iCs/>
                <w:sz w:val="18"/>
                <w:szCs w:val="18"/>
              </w:rPr>
              <w:t>Substantial Risk</w:t>
            </w:r>
          </w:p>
        </w:tc>
        <w:tc>
          <w:tcPr>
            <w:tcW w:w="680" w:type="dxa"/>
            <w:gridSpan w:val="2"/>
            <w:tcBorders>
              <w:top w:val="single" w:sz="8" w:space="0" w:color="auto"/>
              <w:left w:val="nil"/>
              <w:bottom w:val="single" w:sz="8" w:space="0" w:color="auto"/>
              <w:right w:val="single" w:sz="8" w:space="0" w:color="auto"/>
            </w:tcBorders>
          </w:tcPr>
          <w:p w14:paraId="73C09F70" w14:textId="501E4169" w:rsidR="023110F4" w:rsidRDefault="023110F4" w:rsidP="002B65AB">
            <w:pPr>
              <w:ind w:firstLine="2230"/>
              <w:rPr>
                <w:rFonts w:ascii="Segoe UI Symbol" w:eastAsia="Segoe UI Symbol" w:hAnsi="Segoe UI Symbol" w:cs="Segoe UI Symbol"/>
                <w:b/>
                <w:bCs/>
                <w:sz w:val="18"/>
                <w:szCs w:val="18"/>
              </w:rPr>
            </w:pPr>
            <w:r w:rsidRPr="023110F4">
              <w:rPr>
                <w:rFonts w:ascii="Segoe UI Symbol" w:eastAsia="Segoe UI Symbol" w:hAnsi="Segoe UI Symbol" w:cs="Segoe UI Symbol"/>
                <w:b/>
                <w:bCs/>
                <w:sz w:val="18"/>
                <w:szCs w:val="18"/>
              </w:rPr>
              <w:t>☐</w:t>
            </w:r>
          </w:p>
        </w:tc>
        <w:tc>
          <w:tcPr>
            <w:tcW w:w="4631" w:type="dxa"/>
            <w:gridSpan w:val="3"/>
            <w:tcBorders>
              <w:top w:val="single" w:sz="8" w:space="0" w:color="auto"/>
              <w:left w:val="nil"/>
              <w:bottom w:val="single" w:sz="8" w:space="0" w:color="auto"/>
              <w:right w:val="single" w:sz="8" w:space="0" w:color="auto"/>
            </w:tcBorders>
          </w:tcPr>
          <w:p w14:paraId="5D25C99D" w14:textId="0B5F703E" w:rsidR="023110F4" w:rsidRDefault="023110F4">
            <w:r w:rsidRPr="023110F4">
              <w:rPr>
                <w:rFonts w:ascii="Arial" w:eastAsia="Arial" w:hAnsi="Arial" w:cs="Arial"/>
                <w:b/>
                <w:bCs/>
                <w:sz w:val="18"/>
                <w:szCs w:val="18"/>
              </w:rPr>
              <w:t xml:space="preserve"> </w:t>
            </w:r>
          </w:p>
        </w:tc>
      </w:tr>
      <w:tr w:rsidR="023110F4" w14:paraId="7AD9AFF2" w14:textId="77777777" w:rsidTr="00867E98">
        <w:tc>
          <w:tcPr>
            <w:tcW w:w="3403" w:type="dxa"/>
            <w:vMerge/>
            <w:tcBorders>
              <w:left w:val="single" w:sz="0" w:space="0" w:color="auto"/>
              <w:bottom w:val="single" w:sz="0" w:space="0" w:color="auto"/>
              <w:right w:val="single" w:sz="0" w:space="0" w:color="auto"/>
            </w:tcBorders>
            <w:vAlign w:val="center"/>
          </w:tcPr>
          <w:p w14:paraId="116C9459" w14:textId="77777777" w:rsidR="00CB11F7" w:rsidRDefault="00CB11F7"/>
        </w:tc>
        <w:tc>
          <w:tcPr>
            <w:tcW w:w="4454" w:type="dxa"/>
            <w:gridSpan w:val="3"/>
            <w:tcBorders>
              <w:top w:val="single" w:sz="8" w:space="0" w:color="auto"/>
              <w:left w:val="nil"/>
              <w:bottom w:val="single" w:sz="8" w:space="0" w:color="auto"/>
              <w:right w:val="single" w:sz="8" w:space="0" w:color="auto"/>
            </w:tcBorders>
          </w:tcPr>
          <w:p w14:paraId="613EC018" w14:textId="53BF0CBA" w:rsidR="023110F4" w:rsidRDefault="023110F4" w:rsidP="002B65AB">
            <w:pPr>
              <w:jc w:val="right"/>
              <w:rPr>
                <w:rFonts w:ascii="Arial" w:eastAsia="Arial" w:hAnsi="Arial" w:cs="Arial"/>
                <w:b/>
                <w:bCs/>
                <w:i/>
                <w:iCs/>
                <w:sz w:val="18"/>
                <w:szCs w:val="18"/>
              </w:rPr>
            </w:pPr>
            <w:r w:rsidRPr="023110F4">
              <w:rPr>
                <w:rFonts w:ascii="Arial" w:eastAsia="Arial" w:hAnsi="Arial" w:cs="Arial"/>
                <w:b/>
                <w:bCs/>
                <w:i/>
                <w:iCs/>
                <w:sz w:val="18"/>
                <w:szCs w:val="18"/>
              </w:rPr>
              <w:t>High Risk</w:t>
            </w:r>
          </w:p>
        </w:tc>
        <w:tc>
          <w:tcPr>
            <w:tcW w:w="680" w:type="dxa"/>
            <w:gridSpan w:val="2"/>
            <w:tcBorders>
              <w:top w:val="single" w:sz="8" w:space="0" w:color="auto"/>
              <w:left w:val="nil"/>
              <w:bottom w:val="single" w:sz="8" w:space="0" w:color="auto"/>
              <w:right w:val="single" w:sz="8" w:space="0" w:color="auto"/>
            </w:tcBorders>
          </w:tcPr>
          <w:p w14:paraId="76E16F63" w14:textId="372AB95A" w:rsidR="023110F4" w:rsidRDefault="023110F4" w:rsidP="002B65AB">
            <w:pPr>
              <w:ind w:firstLine="2230"/>
              <w:rPr>
                <w:rFonts w:ascii="Segoe UI Symbol" w:eastAsia="Segoe UI Symbol" w:hAnsi="Segoe UI Symbol" w:cs="Segoe UI Symbol"/>
                <w:b/>
                <w:bCs/>
                <w:sz w:val="18"/>
                <w:szCs w:val="18"/>
              </w:rPr>
            </w:pPr>
            <w:r w:rsidRPr="023110F4">
              <w:rPr>
                <w:rFonts w:ascii="Segoe UI Symbol" w:eastAsia="Segoe UI Symbol" w:hAnsi="Segoe UI Symbol" w:cs="Segoe UI Symbol"/>
                <w:b/>
                <w:bCs/>
                <w:sz w:val="18"/>
                <w:szCs w:val="18"/>
              </w:rPr>
              <w:t>☐</w:t>
            </w:r>
          </w:p>
        </w:tc>
        <w:tc>
          <w:tcPr>
            <w:tcW w:w="4631" w:type="dxa"/>
            <w:gridSpan w:val="3"/>
            <w:tcBorders>
              <w:top w:val="single" w:sz="8" w:space="0" w:color="auto"/>
              <w:left w:val="nil"/>
              <w:bottom w:val="single" w:sz="8" w:space="0" w:color="auto"/>
              <w:right w:val="single" w:sz="8" w:space="0" w:color="auto"/>
            </w:tcBorders>
          </w:tcPr>
          <w:p w14:paraId="71C989E9" w14:textId="5E663823" w:rsidR="023110F4" w:rsidRDefault="023110F4">
            <w:r w:rsidRPr="023110F4">
              <w:rPr>
                <w:rFonts w:ascii="Arial" w:eastAsia="Arial" w:hAnsi="Arial" w:cs="Arial"/>
                <w:b/>
                <w:bCs/>
                <w:sz w:val="18"/>
                <w:szCs w:val="18"/>
              </w:rPr>
              <w:t xml:space="preserve"> </w:t>
            </w:r>
          </w:p>
        </w:tc>
      </w:tr>
      <w:tr w:rsidR="023110F4" w14:paraId="635E463D" w14:textId="77777777" w:rsidTr="00867E98">
        <w:trPr>
          <w:trHeight w:val="780"/>
        </w:trPr>
        <w:tc>
          <w:tcPr>
            <w:tcW w:w="3403" w:type="dxa"/>
            <w:vMerge w:val="restart"/>
            <w:tcBorders>
              <w:top w:val="nil"/>
              <w:left w:val="single" w:sz="8" w:space="0" w:color="auto"/>
              <w:bottom w:val="single" w:sz="8" w:space="0" w:color="auto"/>
              <w:right w:val="single" w:sz="8" w:space="0" w:color="auto"/>
            </w:tcBorders>
            <w:shd w:val="clear" w:color="auto" w:fill="FFFFFF" w:themeFill="background1"/>
          </w:tcPr>
          <w:p w14:paraId="031C36B7" w14:textId="2CFD0236" w:rsidR="023110F4" w:rsidRDefault="023110F4" w:rsidP="002B65AB">
            <w:pPr>
              <w:ind w:left="18" w:hanging="18"/>
              <w:rPr>
                <w:rFonts w:ascii="Arial" w:eastAsia="Arial" w:hAnsi="Arial" w:cs="Arial"/>
                <w:b/>
                <w:bCs/>
                <w:color w:val="000000" w:themeColor="text1"/>
                <w:sz w:val="18"/>
                <w:szCs w:val="18"/>
              </w:rPr>
            </w:pPr>
            <w:r w:rsidRPr="023110F4">
              <w:rPr>
                <w:rFonts w:ascii="Arial" w:eastAsia="Arial" w:hAnsi="Arial" w:cs="Arial"/>
                <w:b/>
                <w:bCs/>
                <w:color w:val="000000" w:themeColor="text1"/>
                <w:sz w:val="18"/>
                <w:szCs w:val="18"/>
              </w:rPr>
              <w:t xml:space="preserve"> </w:t>
            </w:r>
          </w:p>
        </w:tc>
        <w:tc>
          <w:tcPr>
            <w:tcW w:w="9765" w:type="dxa"/>
            <w:gridSpan w:val="8"/>
            <w:tcBorders>
              <w:top w:val="single" w:sz="8" w:space="0" w:color="auto"/>
              <w:left w:val="single" w:sz="8" w:space="0" w:color="auto"/>
              <w:bottom w:val="single" w:sz="8" w:space="0" w:color="auto"/>
              <w:right w:val="single" w:sz="8" w:space="0" w:color="auto"/>
            </w:tcBorders>
            <w:shd w:val="clear" w:color="auto" w:fill="0F243E"/>
            <w:vAlign w:val="center"/>
          </w:tcPr>
          <w:p w14:paraId="472DB389" w14:textId="514FED27" w:rsidR="023110F4" w:rsidRDefault="023110F4" w:rsidP="002B65AB">
            <w:pPr>
              <w:tabs>
                <w:tab w:val="left" w:pos="360"/>
              </w:tabs>
              <w:jc w:val="center"/>
              <w:rPr>
                <w:rFonts w:ascii="Arial" w:eastAsia="Arial" w:hAnsi="Arial" w:cs="Arial"/>
                <w:b/>
                <w:bCs/>
                <w:color w:val="FFFFFF" w:themeColor="background1"/>
                <w:sz w:val="18"/>
                <w:szCs w:val="18"/>
              </w:rPr>
            </w:pPr>
            <w:r w:rsidRPr="023110F4">
              <w:rPr>
                <w:rFonts w:ascii="Arial" w:eastAsia="Arial" w:hAnsi="Arial" w:cs="Arial"/>
                <w:b/>
                <w:bCs/>
                <w:color w:val="FFFFFF" w:themeColor="background1"/>
                <w:sz w:val="18"/>
                <w:szCs w:val="18"/>
              </w:rPr>
              <w:t>QUESTION 5: Based on the identified risks and risk categorization, what requirements of the SES are triggered? (check all that apply)</w:t>
            </w:r>
          </w:p>
        </w:tc>
      </w:tr>
      <w:tr w:rsidR="023110F4" w14:paraId="512AD991" w14:textId="77777777" w:rsidTr="00867E98">
        <w:trPr>
          <w:trHeight w:val="195"/>
        </w:trPr>
        <w:tc>
          <w:tcPr>
            <w:tcW w:w="3403" w:type="dxa"/>
            <w:vMerge/>
            <w:tcBorders>
              <w:left w:val="single" w:sz="0" w:space="0" w:color="auto"/>
              <w:right w:val="single" w:sz="0" w:space="0" w:color="auto"/>
            </w:tcBorders>
            <w:vAlign w:val="center"/>
          </w:tcPr>
          <w:p w14:paraId="62FA8726" w14:textId="77777777" w:rsidR="00CB11F7" w:rsidRDefault="00CB11F7"/>
        </w:tc>
        <w:tc>
          <w:tcPr>
            <w:tcW w:w="9765" w:type="dxa"/>
            <w:gridSpan w:val="8"/>
            <w:tcBorders>
              <w:top w:val="single" w:sz="8" w:space="0" w:color="auto"/>
              <w:left w:val="nil"/>
              <w:bottom w:val="single" w:sz="8" w:space="0" w:color="auto"/>
              <w:right w:val="single" w:sz="8" w:space="0" w:color="auto"/>
            </w:tcBorders>
          </w:tcPr>
          <w:p w14:paraId="0CF40657" w14:textId="79B672F5" w:rsidR="023110F4" w:rsidRDefault="023110F4" w:rsidP="023110F4">
            <w:pPr>
              <w:tabs>
                <w:tab w:val="left" w:pos="360"/>
              </w:tabs>
            </w:pPr>
            <w:r w:rsidRPr="023110F4">
              <w:rPr>
                <w:rFonts w:ascii="Arial" w:eastAsia="Arial" w:hAnsi="Arial" w:cs="Arial"/>
                <w:sz w:val="18"/>
                <w:szCs w:val="18"/>
              </w:rPr>
              <w:t xml:space="preserve">Question only required for Moderate, Substantial and High Risk projects </w:t>
            </w:r>
          </w:p>
        </w:tc>
      </w:tr>
      <w:tr w:rsidR="023110F4" w14:paraId="70F3F985" w14:textId="77777777" w:rsidTr="00867E98">
        <w:trPr>
          <w:trHeight w:val="105"/>
        </w:trPr>
        <w:tc>
          <w:tcPr>
            <w:tcW w:w="3403" w:type="dxa"/>
            <w:vMerge/>
            <w:tcBorders>
              <w:left w:val="single" w:sz="0" w:space="0" w:color="auto"/>
              <w:right w:val="single" w:sz="0" w:space="0" w:color="auto"/>
            </w:tcBorders>
            <w:vAlign w:val="center"/>
          </w:tcPr>
          <w:p w14:paraId="63C9452E" w14:textId="77777777" w:rsidR="00CB11F7" w:rsidRDefault="00CB11F7"/>
        </w:tc>
        <w:tc>
          <w:tcPr>
            <w:tcW w:w="4454" w:type="dxa"/>
            <w:gridSpan w:val="3"/>
            <w:tcBorders>
              <w:top w:val="single" w:sz="8" w:space="0" w:color="auto"/>
              <w:left w:val="nil"/>
              <w:bottom w:val="single" w:sz="8" w:space="0" w:color="auto"/>
              <w:right w:val="single" w:sz="8" w:space="0" w:color="auto"/>
            </w:tcBorders>
            <w:vAlign w:val="center"/>
          </w:tcPr>
          <w:p w14:paraId="5A5EF815" w14:textId="75F5B3A9" w:rsidR="023110F4" w:rsidRDefault="023110F4" w:rsidP="023110F4">
            <w:pPr>
              <w:tabs>
                <w:tab w:val="left" w:pos="360"/>
              </w:tabs>
            </w:pPr>
            <w:r w:rsidRPr="023110F4">
              <w:rPr>
                <w:rFonts w:ascii="Arial" w:eastAsia="Arial" w:hAnsi="Arial" w:cs="Arial"/>
                <w:b/>
                <w:bCs/>
                <w:i/>
                <w:iCs/>
                <w:sz w:val="18"/>
                <w:szCs w:val="18"/>
                <w:u w:val="single"/>
              </w:rPr>
              <w:t>Is assessment required? (check if “yes”)</w:t>
            </w:r>
          </w:p>
        </w:tc>
        <w:tc>
          <w:tcPr>
            <w:tcW w:w="680" w:type="dxa"/>
            <w:gridSpan w:val="2"/>
            <w:tcBorders>
              <w:top w:val="nil"/>
              <w:left w:val="nil"/>
              <w:bottom w:val="single" w:sz="8" w:space="0" w:color="auto"/>
              <w:right w:val="single" w:sz="8" w:space="0" w:color="auto"/>
            </w:tcBorders>
            <w:vAlign w:val="center"/>
          </w:tcPr>
          <w:p w14:paraId="14E3BD6B" w14:textId="58FB6E39" w:rsidR="023110F4" w:rsidRDefault="023110F4" w:rsidP="023110F4">
            <w:pPr>
              <w:tabs>
                <w:tab w:val="left" w:pos="360"/>
              </w:tabs>
            </w:pPr>
            <w:r w:rsidRPr="023110F4">
              <w:rPr>
                <w:rFonts w:ascii="Segoe UI Symbol" w:eastAsia="Segoe UI Symbol" w:hAnsi="Segoe UI Symbol" w:cs="Segoe UI Symbol"/>
                <w:b/>
                <w:bCs/>
                <w:sz w:val="18"/>
                <w:szCs w:val="18"/>
              </w:rPr>
              <w:t>☐</w:t>
            </w:r>
          </w:p>
        </w:tc>
        <w:tc>
          <w:tcPr>
            <w:tcW w:w="414" w:type="dxa"/>
            <w:tcBorders>
              <w:top w:val="nil"/>
              <w:left w:val="nil"/>
              <w:bottom w:val="single" w:sz="8" w:space="0" w:color="auto"/>
              <w:right w:val="single" w:sz="8" w:space="0" w:color="auto"/>
            </w:tcBorders>
          </w:tcPr>
          <w:p w14:paraId="562AB524" w14:textId="3AC925A2" w:rsidR="023110F4" w:rsidRDefault="023110F4" w:rsidP="023110F4">
            <w:pPr>
              <w:tabs>
                <w:tab w:val="left" w:pos="360"/>
              </w:tabs>
            </w:pPr>
            <w:r w:rsidRPr="023110F4">
              <w:rPr>
                <w:rFonts w:ascii="Arial" w:eastAsia="Arial" w:hAnsi="Arial" w:cs="Arial"/>
                <w:b/>
                <w:bCs/>
                <w:i/>
                <w:iCs/>
                <w:sz w:val="18"/>
                <w:szCs w:val="18"/>
              </w:rPr>
              <w:t xml:space="preserve"> </w:t>
            </w:r>
          </w:p>
        </w:tc>
        <w:tc>
          <w:tcPr>
            <w:tcW w:w="2885" w:type="dxa"/>
            <w:tcBorders>
              <w:top w:val="nil"/>
              <w:left w:val="single" w:sz="8" w:space="0" w:color="auto"/>
              <w:bottom w:val="single" w:sz="8" w:space="0" w:color="auto"/>
              <w:right w:val="single" w:sz="8" w:space="0" w:color="auto"/>
            </w:tcBorders>
          </w:tcPr>
          <w:p w14:paraId="4D580889" w14:textId="11CC770F" w:rsidR="023110F4" w:rsidRDefault="023110F4" w:rsidP="023110F4">
            <w:pPr>
              <w:tabs>
                <w:tab w:val="left" w:pos="360"/>
              </w:tabs>
            </w:pPr>
            <w:r w:rsidRPr="023110F4">
              <w:rPr>
                <w:rFonts w:ascii="Arial" w:eastAsia="Arial" w:hAnsi="Arial" w:cs="Arial"/>
                <w:b/>
                <w:bCs/>
                <w:i/>
                <w:iCs/>
                <w:sz w:val="18"/>
                <w:szCs w:val="18"/>
              </w:rPr>
              <w:t xml:space="preserve"> </w:t>
            </w:r>
          </w:p>
        </w:tc>
        <w:tc>
          <w:tcPr>
            <w:tcW w:w="1332" w:type="dxa"/>
            <w:tcBorders>
              <w:top w:val="nil"/>
              <w:left w:val="single" w:sz="8" w:space="0" w:color="auto"/>
              <w:bottom w:val="single" w:sz="8" w:space="0" w:color="auto"/>
              <w:right w:val="single" w:sz="8" w:space="0" w:color="auto"/>
            </w:tcBorders>
          </w:tcPr>
          <w:p w14:paraId="35741673" w14:textId="021F5073" w:rsidR="023110F4" w:rsidRDefault="023110F4" w:rsidP="023110F4">
            <w:pPr>
              <w:tabs>
                <w:tab w:val="left" w:pos="360"/>
              </w:tabs>
            </w:pPr>
            <w:r w:rsidRPr="023110F4">
              <w:rPr>
                <w:rFonts w:ascii="Arial" w:eastAsia="Arial" w:hAnsi="Arial" w:cs="Arial"/>
                <w:b/>
                <w:bCs/>
                <w:i/>
                <w:iCs/>
                <w:sz w:val="18"/>
                <w:szCs w:val="18"/>
              </w:rPr>
              <w:t>Status? (completed, planned)</w:t>
            </w:r>
          </w:p>
        </w:tc>
      </w:tr>
      <w:tr w:rsidR="023110F4" w14:paraId="14EB356B" w14:textId="77777777" w:rsidTr="00867E98">
        <w:tc>
          <w:tcPr>
            <w:tcW w:w="3403" w:type="dxa"/>
            <w:vMerge/>
            <w:tcBorders>
              <w:left w:val="single" w:sz="0" w:space="0" w:color="auto"/>
              <w:right w:val="single" w:sz="0" w:space="0" w:color="auto"/>
            </w:tcBorders>
            <w:vAlign w:val="center"/>
          </w:tcPr>
          <w:p w14:paraId="49C73D2B" w14:textId="77777777" w:rsidR="00CB11F7" w:rsidRDefault="00CB11F7"/>
        </w:tc>
        <w:tc>
          <w:tcPr>
            <w:tcW w:w="4454" w:type="dxa"/>
            <w:gridSpan w:val="3"/>
            <w:vMerge w:val="restart"/>
            <w:tcBorders>
              <w:top w:val="single" w:sz="8" w:space="0" w:color="auto"/>
              <w:left w:val="nil"/>
              <w:bottom w:val="single" w:sz="8" w:space="0" w:color="auto"/>
              <w:right w:val="single" w:sz="8" w:space="0" w:color="auto"/>
            </w:tcBorders>
          </w:tcPr>
          <w:p w14:paraId="54CDD0FC" w14:textId="34E76ADD" w:rsidR="023110F4" w:rsidRDefault="023110F4" w:rsidP="002B65AB">
            <w:pPr>
              <w:tabs>
                <w:tab w:val="left" w:pos="270"/>
              </w:tabs>
              <w:jc w:val="right"/>
              <w:rPr>
                <w:rFonts w:ascii="Arial" w:eastAsia="Arial" w:hAnsi="Arial" w:cs="Arial"/>
                <w:i/>
                <w:iCs/>
                <w:color w:val="000000" w:themeColor="text1"/>
                <w:sz w:val="18"/>
                <w:szCs w:val="18"/>
              </w:rPr>
            </w:pPr>
            <w:r w:rsidRPr="023110F4">
              <w:rPr>
                <w:rFonts w:ascii="Arial" w:eastAsia="Arial" w:hAnsi="Arial" w:cs="Arial"/>
                <w:i/>
                <w:iCs/>
                <w:color w:val="000000" w:themeColor="text1"/>
                <w:sz w:val="18"/>
                <w:szCs w:val="18"/>
              </w:rPr>
              <w:t>if yes, indicate overall type and status</w:t>
            </w:r>
          </w:p>
        </w:tc>
        <w:tc>
          <w:tcPr>
            <w:tcW w:w="680" w:type="dxa"/>
            <w:gridSpan w:val="2"/>
            <w:tcBorders>
              <w:top w:val="single" w:sz="8" w:space="0" w:color="auto"/>
              <w:left w:val="nil"/>
              <w:bottom w:val="single" w:sz="8" w:space="0" w:color="auto"/>
              <w:right w:val="single" w:sz="8" w:space="0" w:color="auto"/>
            </w:tcBorders>
            <w:vAlign w:val="center"/>
          </w:tcPr>
          <w:p w14:paraId="6B2583A2" w14:textId="540D4DA2" w:rsidR="023110F4" w:rsidRDefault="023110F4" w:rsidP="023110F4">
            <w:pPr>
              <w:tabs>
                <w:tab w:val="left" w:pos="360"/>
              </w:tabs>
            </w:pPr>
            <w:r w:rsidRPr="023110F4">
              <w:rPr>
                <w:rFonts w:ascii="Segoe UI Symbol" w:eastAsia="Segoe UI Symbol" w:hAnsi="Segoe UI Symbol" w:cs="Segoe UI Symbol"/>
                <w:b/>
                <w:bCs/>
                <w:sz w:val="18"/>
                <w:szCs w:val="18"/>
              </w:rPr>
              <w:t xml:space="preserve"> </w:t>
            </w:r>
          </w:p>
        </w:tc>
        <w:tc>
          <w:tcPr>
            <w:tcW w:w="414" w:type="dxa"/>
            <w:tcBorders>
              <w:top w:val="single" w:sz="8" w:space="0" w:color="auto"/>
              <w:left w:val="nil"/>
              <w:bottom w:val="single" w:sz="8" w:space="0" w:color="auto"/>
              <w:right w:val="single" w:sz="8" w:space="0" w:color="auto"/>
            </w:tcBorders>
          </w:tcPr>
          <w:p w14:paraId="1BA2A87A" w14:textId="7B513B10" w:rsidR="023110F4" w:rsidRDefault="023110F4" w:rsidP="023110F4">
            <w:pPr>
              <w:tabs>
                <w:tab w:val="left" w:pos="360"/>
              </w:tabs>
            </w:pPr>
            <w:r w:rsidRPr="023110F4">
              <w:rPr>
                <w:rFonts w:ascii="Segoe UI Symbol" w:eastAsia="Segoe UI Symbol" w:hAnsi="Segoe UI Symbol" w:cs="Segoe UI Symbol"/>
                <w:b/>
                <w:bCs/>
                <w:sz w:val="18"/>
                <w:szCs w:val="18"/>
              </w:rPr>
              <w:t>☐</w:t>
            </w:r>
          </w:p>
        </w:tc>
        <w:tc>
          <w:tcPr>
            <w:tcW w:w="2885" w:type="dxa"/>
            <w:tcBorders>
              <w:top w:val="single" w:sz="8" w:space="0" w:color="auto"/>
              <w:left w:val="single" w:sz="8" w:space="0" w:color="auto"/>
              <w:bottom w:val="single" w:sz="8" w:space="0" w:color="auto"/>
              <w:right w:val="single" w:sz="8" w:space="0" w:color="auto"/>
            </w:tcBorders>
          </w:tcPr>
          <w:p w14:paraId="38875E4D" w14:textId="60998D65" w:rsidR="023110F4" w:rsidRDefault="023110F4" w:rsidP="023110F4">
            <w:pPr>
              <w:tabs>
                <w:tab w:val="left" w:pos="360"/>
              </w:tabs>
            </w:pPr>
            <w:r w:rsidRPr="023110F4">
              <w:rPr>
                <w:rFonts w:ascii="Arial" w:eastAsia="Arial" w:hAnsi="Arial" w:cs="Arial"/>
                <w:sz w:val="18"/>
                <w:szCs w:val="18"/>
              </w:rPr>
              <w:t xml:space="preserve">Targeted assessment(s) </w:t>
            </w:r>
          </w:p>
        </w:tc>
        <w:tc>
          <w:tcPr>
            <w:tcW w:w="1332" w:type="dxa"/>
            <w:tcBorders>
              <w:top w:val="single" w:sz="8" w:space="0" w:color="auto"/>
              <w:left w:val="single" w:sz="8" w:space="0" w:color="auto"/>
              <w:bottom w:val="single" w:sz="8" w:space="0" w:color="auto"/>
              <w:right w:val="single" w:sz="8" w:space="0" w:color="auto"/>
            </w:tcBorders>
          </w:tcPr>
          <w:p w14:paraId="5A058875" w14:textId="1ACEED0C" w:rsidR="023110F4" w:rsidRDefault="023110F4" w:rsidP="023110F4">
            <w:pPr>
              <w:tabs>
                <w:tab w:val="left" w:pos="360"/>
              </w:tabs>
            </w:pPr>
            <w:r w:rsidRPr="023110F4">
              <w:rPr>
                <w:rFonts w:ascii="Arial" w:eastAsia="Arial" w:hAnsi="Arial" w:cs="Arial"/>
                <w:sz w:val="18"/>
                <w:szCs w:val="18"/>
              </w:rPr>
              <w:t xml:space="preserve"> </w:t>
            </w:r>
          </w:p>
        </w:tc>
      </w:tr>
      <w:tr w:rsidR="023110F4" w14:paraId="40E2BB4A" w14:textId="77777777" w:rsidTr="00867E98">
        <w:tc>
          <w:tcPr>
            <w:tcW w:w="3403" w:type="dxa"/>
            <w:vMerge/>
            <w:tcBorders>
              <w:left w:val="single" w:sz="0" w:space="0" w:color="auto"/>
              <w:right w:val="single" w:sz="0" w:space="0" w:color="auto"/>
            </w:tcBorders>
            <w:vAlign w:val="center"/>
          </w:tcPr>
          <w:p w14:paraId="425F0947" w14:textId="77777777" w:rsidR="00CB11F7" w:rsidRDefault="00CB11F7"/>
        </w:tc>
        <w:tc>
          <w:tcPr>
            <w:tcW w:w="4454" w:type="dxa"/>
            <w:gridSpan w:val="3"/>
            <w:vMerge/>
            <w:tcBorders>
              <w:left w:val="nil"/>
              <w:right w:val="single" w:sz="0" w:space="0" w:color="auto"/>
            </w:tcBorders>
            <w:vAlign w:val="center"/>
          </w:tcPr>
          <w:p w14:paraId="0B578F75" w14:textId="77777777" w:rsidR="00CB11F7" w:rsidRDefault="00CB11F7"/>
        </w:tc>
        <w:tc>
          <w:tcPr>
            <w:tcW w:w="680" w:type="dxa"/>
            <w:gridSpan w:val="2"/>
            <w:tcBorders>
              <w:top w:val="single" w:sz="8" w:space="0" w:color="auto"/>
              <w:left w:val="nil"/>
              <w:bottom w:val="single" w:sz="8" w:space="0" w:color="auto"/>
              <w:right w:val="single" w:sz="8" w:space="0" w:color="auto"/>
            </w:tcBorders>
            <w:vAlign w:val="center"/>
          </w:tcPr>
          <w:p w14:paraId="487A628B" w14:textId="79AE7FBE" w:rsidR="023110F4" w:rsidRDefault="023110F4" w:rsidP="023110F4">
            <w:pPr>
              <w:tabs>
                <w:tab w:val="left" w:pos="360"/>
              </w:tabs>
            </w:pPr>
            <w:r w:rsidRPr="023110F4">
              <w:rPr>
                <w:rFonts w:ascii="Segoe UI Symbol" w:eastAsia="Segoe UI Symbol" w:hAnsi="Segoe UI Symbol" w:cs="Segoe UI Symbol"/>
                <w:b/>
                <w:bCs/>
                <w:sz w:val="18"/>
                <w:szCs w:val="18"/>
              </w:rPr>
              <w:t xml:space="preserve"> </w:t>
            </w:r>
          </w:p>
        </w:tc>
        <w:tc>
          <w:tcPr>
            <w:tcW w:w="414" w:type="dxa"/>
            <w:tcBorders>
              <w:top w:val="single" w:sz="8" w:space="0" w:color="auto"/>
              <w:left w:val="nil"/>
              <w:bottom w:val="single" w:sz="8" w:space="0" w:color="auto"/>
              <w:right w:val="single" w:sz="8" w:space="0" w:color="auto"/>
            </w:tcBorders>
          </w:tcPr>
          <w:p w14:paraId="3B8FDA52" w14:textId="1E70AB4C" w:rsidR="023110F4" w:rsidRDefault="023110F4" w:rsidP="023110F4">
            <w:pPr>
              <w:tabs>
                <w:tab w:val="left" w:pos="360"/>
              </w:tabs>
            </w:pPr>
            <w:r w:rsidRPr="023110F4">
              <w:rPr>
                <w:rFonts w:ascii="Segoe UI Symbol" w:eastAsia="Segoe UI Symbol" w:hAnsi="Segoe UI Symbol" w:cs="Segoe UI Symbol"/>
                <w:b/>
                <w:bCs/>
                <w:sz w:val="18"/>
                <w:szCs w:val="18"/>
              </w:rPr>
              <w:t>☐</w:t>
            </w:r>
          </w:p>
        </w:tc>
        <w:tc>
          <w:tcPr>
            <w:tcW w:w="2885" w:type="dxa"/>
            <w:tcBorders>
              <w:top w:val="single" w:sz="8" w:space="0" w:color="auto"/>
              <w:left w:val="single" w:sz="8" w:space="0" w:color="auto"/>
              <w:bottom w:val="single" w:sz="8" w:space="0" w:color="auto"/>
              <w:right w:val="single" w:sz="8" w:space="0" w:color="auto"/>
            </w:tcBorders>
          </w:tcPr>
          <w:p w14:paraId="55CA5328" w14:textId="0C44875B" w:rsidR="023110F4" w:rsidRDefault="023110F4" w:rsidP="023110F4">
            <w:pPr>
              <w:tabs>
                <w:tab w:val="left" w:pos="360"/>
              </w:tabs>
            </w:pPr>
            <w:r w:rsidRPr="023110F4">
              <w:rPr>
                <w:rFonts w:ascii="Arial" w:eastAsia="Arial" w:hAnsi="Arial" w:cs="Arial"/>
                <w:sz w:val="18"/>
                <w:szCs w:val="18"/>
              </w:rPr>
              <w:t>ESIA (Environmental and Social Impact Assessment)</w:t>
            </w:r>
          </w:p>
        </w:tc>
        <w:tc>
          <w:tcPr>
            <w:tcW w:w="1332" w:type="dxa"/>
            <w:tcBorders>
              <w:top w:val="single" w:sz="8" w:space="0" w:color="auto"/>
              <w:left w:val="single" w:sz="8" w:space="0" w:color="auto"/>
              <w:bottom w:val="single" w:sz="8" w:space="0" w:color="auto"/>
              <w:right w:val="single" w:sz="8" w:space="0" w:color="auto"/>
            </w:tcBorders>
          </w:tcPr>
          <w:p w14:paraId="6A8F7178" w14:textId="50EEEB9A" w:rsidR="023110F4" w:rsidRDefault="023110F4" w:rsidP="023110F4">
            <w:pPr>
              <w:tabs>
                <w:tab w:val="left" w:pos="360"/>
              </w:tabs>
            </w:pPr>
            <w:r w:rsidRPr="023110F4">
              <w:rPr>
                <w:rFonts w:ascii="Arial" w:eastAsia="Arial" w:hAnsi="Arial" w:cs="Arial"/>
                <w:sz w:val="18"/>
                <w:szCs w:val="18"/>
              </w:rPr>
              <w:t xml:space="preserve"> </w:t>
            </w:r>
          </w:p>
        </w:tc>
      </w:tr>
      <w:tr w:rsidR="023110F4" w14:paraId="04CABEA2" w14:textId="77777777" w:rsidTr="00867E98">
        <w:tc>
          <w:tcPr>
            <w:tcW w:w="3403" w:type="dxa"/>
            <w:vMerge/>
            <w:tcBorders>
              <w:left w:val="single" w:sz="0" w:space="0" w:color="auto"/>
              <w:bottom w:val="single" w:sz="0" w:space="0" w:color="auto"/>
              <w:right w:val="single" w:sz="0" w:space="0" w:color="auto"/>
            </w:tcBorders>
            <w:vAlign w:val="center"/>
          </w:tcPr>
          <w:p w14:paraId="7FFBD6C4" w14:textId="77777777" w:rsidR="00CB11F7" w:rsidRDefault="00CB11F7"/>
        </w:tc>
        <w:tc>
          <w:tcPr>
            <w:tcW w:w="4454" w:type="dxa"/>
            <w:gridSpan w:val="3"/>
            <w:vMerge/>
            <w:tcBorders>
              <w:left w:val="nil"/>
              <w:bottom w:val="single" w:sz="0" w:space="0" w:color="auto"/>
              <w:right w:val="single" w:sz="0" w:space="0" w:color="auto"/>
            </w:tcBorders>
            <w:vAlign w:val="center"/>
          </w:tcPr>
          <w:p w14:paraId="0F32A3CD" w14:textId="77777777" w:rsidR="00CB11F7" w:rsidRDefault="00CB11F7"/>
        </w:tc>
        <w:tc>
          <w:tcPr>
            <w:tcW w:w="680" w:type="dxa"/>
            <w:gridSpan w:val="2"/>
            <w:tcBorders>
              <w:top w:val="single" w:sz="8" w:space="0" w:color="auto"/>
              <w:left w:val="nil"/>
              <w:bottom w:val="single" w:sz="8" w:space="0" w:color="auto"/>
              <w:right w:val="single" w:sz="8" w:space="0" w:color="auto"/>
            </w:tcBorders>
            <w:vAlign w:val="center"/>
          </w:tcPr>
          <w:p w14:paraId="7F232064" w14:textId="6745EA4C" w:rsidR="023110F4" w:rsidRDefault="023110F4" w:rsidP="023110F4">
            <w:pPr>
              <w:tabs>
                <w:tab w:val="left" w:pos="360"/>
              </w:tabs>
            </w:pPr>
            <w:r w:rsidRPr="023110F4">
              <w:rPr>
                <w:rFonts w:ascii="Segoe UI Symbol" w:eastAsia="Segoe UI Symbol" w:hAnsi="Segoe UI Symbol" w:cs="Segoe UI Symbol"/>
                <w:b/>
                <w:bCs/>
                <w:sz w:val="18"/>
                <w:szCs w:val="18"/>
              </w:rPr>
              <w:t xml:space="preserve"> </w:t>
            </w:r>
          </w:p>
        </w:tc>
        <w:tc>
          <w:tcPr>
            <w:tcW w:w="414" w:type="dxa"/>
            <w:tcBorders>
              <w:top w:val="single" w:sz="8" w:space="0" w:color="auto"/>
              <w:left w:val="nil"/>
              <w:bottom w:val="single" w:sz="8" w:space="0" w:color="auto"/>
              <w:right w:val="single" w:sz="8" w:space="0" w:color="auto"/>
            </w:tcBorders>
          </w:tcPr>
          <w:p w14:paraId="197AED39" w14:textId="4C5B0CBC" w:rsidR="023110F4" w:rsidRDefault="023110F4" w:rsidP="023110F4">
            <w:pPr>
              <w:tabs>
                <w:tab w:val="left" w:pos="360"/>
              </w:tabs>
            </w:pPr>
            <w:r w:rsidRPr="023110F4">
              <w:rPr>
                <w:rFonts w:ascii="Segoe UI Symbol" w:eastAsia="Segoe UI Symbol" w:hAnsi="Segoe UI Symbol" w:cs="Segoe UI Symbol"/>
                <w:b/>
                <w:bCs/>
                <w:sz w:val="18"/>
                <w:szCs w:val="18"/>
              </w:rPr>
              <w:t>☐</w:t>
            </w:r>
          </w:p>
        </w:tc>
        <w:tc>
          <w:tcPr>
            <w:tcW w:w="2885" w:type="dxa"/>
            <w:tcBorders>
              <w:top w:val="single" w:sz="8" w:space="0" w:color="auto"/>
              <w:left w:val="single" w:sz="8" w:space="0" w:color="auto"/>
              <w:bottom w:val="single" w:sz="8" w:space="0" w:color="auto"/>
              <w:right w:val="single" w:sz="8" w:space="0" w:color="auto"/>
            </w:tcBorders>
          </w:tcPr>
          <w:p w14:paraId="2ABD9A90" w14:textId="57DB0791" w:rsidR="023110F4" w:rsidRDefault="023110F4" w:rsidP="023110F4">
            <w:pPr>
              <w:tabs>
                <w:tab w:val="left" w:pos="360"/>
              </w:tabs>
            </w:pPr>
            <w:r w:rsidRPr="023110F4">
              <w:rPr>
                <w:rFonts w:ascii="Arial" w:eastAsia="Arial" w:hAnsi="Arial" w:cs="Arial"/>
                <w:sz w:val="18"/>
                <w:szCs w:val="18"/>
              </w:rPr>
              <w:t xml:space="preserve">SESA (Strategic Environmental and Social Assessment) </w:t>
            </w:r>
          </w:p>
        </w:tc>
        <w:tc>
          <w:tcPr>
            <w:tcW w:w="1332" w:type="dxa"/>
            <w:tcBorders>
              <w:top w:val="single" w:sz="8" w:space="0" w:color="auto"/>
              <w:left w:val="single" w:sz="8" w:space="0" w:color="auto"/>
              <w:bottom w:val="single" w:sz="8" w:space="0" w:color="auto"/>
              <w:right w:val="single" w:sz="8" w:space="0" w:color="auto"/>
            </w:tcBorders>
          </w:tcPr>
          <w:p w14:paraId="7A59D8AF" w14:textId="05DDC37A" w:rsidR="023110F4" w:rsidRDefault="023110F4" w:rsidP="023110F4">
            <w:pPr>
              <w:tabs>
                <w:tab w:val="left" w:pos="360"/>
              </w:tabs>
            </w:pPr>
            <w:r w:rsidRPr="023110F4">
              <w:rPr>
                <w:rFonts w:ascii="Arial" w:eastAsia="Arial" w:hAnsi="Arial" w:cs="Arial"/>
                <w:sz w:val="18"/>
                <w:szCs w:val="18"/>
              </w:rPr>
              <w:t xml:space="preserve"> </w:t>
            </w:r>
          </w:p>
        </w:tc>
      </w:tr>
      <w:tr w:rsidR="023110F4" w14:paraId="6677B044" w14:textId="77777777" w:rsidTr="00867E98">
        <w:tc>
          <w:tcPr>
            <w:tcW w:w="3403" w:type="dxa"/>
            <w:vMerge/>
            <w:tcBorders>
              <w:left w:val="single" w:sz="0" w:space="0" w:color="auto"/>
              <w:right w:val="single" w:sz="0" w:space="0" w:color="auto"/>
            </w:tcBorders>
            <w:vAlign w:val="center"/>
          </w:tcPr>
          <w:p w14:paraId="6FC577A7" w14:textId="77777777" w:rsidR="00CB11F7" w:rsidRDefault="00CB11F7"/>
        </w:tc>
        <w:tc>
          <w:tcPr>
            <w:tcW w:w="4454" w:type="dxa"/>
            <w:gridSpan w:val="3"/>
            <w:tcBorders>
              <w:top w:val="nil"/>
              <w:left w:val="nil"/>
              <w:bottom w:val="single" w:sz="8" w:space="0" w:color="auto"/>
              <w:right w:val="single" w:sz="8" w:space="0" w:color="auto"/>
            </w:tcBorders>
            <w:vAlign w:val="center"/>
          </w:tcPr>
          <w:p w14:paraId="051F9857" w14:textId="3DBE6773" w:rsidR="023110F4" w:rsidRDefault="023110F4" w:rsidP="002B65AB">
            <w:pPr>
              <w:tabs>
                <w:tab w:val="left" w:pos="0"/>
                <w:tab w:val="left" w:pos="0"/>
                <w:tab w:val="left" w:pos="270"/>
              </w:tabs>
              <w:ind w:left="270" w:hanging="270"/>
              <w:rPr>
                <w:rFonts w:ascii="Arial" w:eastAsia="Arial" w:hAnsi="Arial" w:cs="Arial"/>
                <w:b/>
                <w:bCs/>
                <w:i/>
                <w:iCs/>
                <w:color w:val="000000" w:themeColor="text1"/>
                <w:sz w:val="18"/>
                <w:szCs w:val="18"/>
              </w:rPr>
            </w:pPr>
            <w:r w:rsidRPr="023110F4">
              <w:rPr>
                <w:rFonts w:ascii="Arial" w:eastAsia="Arial" w:hAnsi="Arial" w:cs="Arial"/>
                <w:b/>
                <w:bCs/>
                <w:i/>
                <w:iCs/>
                <w:color w:val="000000" w:themeColor="text1"/>
                <w:sz w:val="18"/>
                <w:szCs w:val="18"/>
              </w:rPr>
              <w:t>Are management plans required? (check if “yes)</w:t>
            </w:r>
          </w:p>
        </w:tc>
        <w:tc>
          <w:tcPr>
            <w:tcW w:w="680" w:type="dxa"/>
            <w:gridSpan w:val="2"/>
            <w:tcBorders>
              <w:top w:val="single" w:sz="8" w:space="0" w:color="auto"/>
              <w:left w:val="nil"/>
              <w:bottom w:val="single" w:sz="8" w:space="0" w:color="auto"/>
              <w:right w:val="single" w:sz="8" w:space="0" w:color="auto"/>
            </w:tcBorders>
            <w:vAlign w:val="center"/>
          </w:tcPr>
          <w:p w14:paraId="181EBF79" w14:textId="7D063984" w:rsidR="023110F4" w:rsidRDefault="023110F4" w:rsidP="023110F4">
            <w:pPr>
              <w:tabs>
                <w:tab w:val="left" w:pos="360"/>
              </w:tabs>
            </w:pPr>
            <w:r w:rsidRPr="023110F4">
              <w:rPr>
                <w:rFonts w:ascii="Segoe UI Symbol" w:eastAsia="Segoe UI Symbol" w:hAnsi="Segoe UI Symbol" w:cs="Segoe UI Symbol"/>
                <w:b/>
                <w:bCs/>
                <w:sz w:val="18"/>
                <w:szCs w:val="18"/>
              </w:rPr>
              <w:t>☐</w:t>
            </w:r>
          </w:p>
        </w:tc>
        <w:tc>
          <w:tcPr>
            <w:tcW w:w="414" w:type="dxa"/>
            <w:tcBorders>
              <w:top w:val="single" w:sz="8" w:space="0" w:color="auto"/>
              <w:left w:val="nil"/>
              <w:bottom w:val="single" w:sz="8" w:space="0" w:color="auto"/>
              <w:right w:val="single" w:sz="8" w:space="0" w:color="auto"/>
            </w:tcBorders>
          </w:tcPr>
          <w:p w14:paraId="24237BB6" w14:textId="0E4438ED" w:rsidR="023110F4" w:rsidRDefault="023110F4" w:rsidP="023110F4">
            <w:pPr>
              <w:tabs>
                <w:tab w:val="left" w:pos="360"/>
              </w:tabs>
            </w:pPr>
            <w:r w:rsidRPr="023110F4">
              <w:rPr>
                <w:rFonts w:ascii="Segoe UI Symbol" w:eastAsia="Segoe UI Symbol" w:hAnsi="Segoe UI Symbol" w:cs="Segoe UI Symbol"/>
                <w:b/>
                <w:bCs/>
                <w:sz w:val="18"/>
                <w:szCs w:val="18"/>
              </w:rPr>
              <w:t xml:space="preserve"> </w:t>
            </w:r>
          </w:p>
        </w:tc>
        <w:tc>
          <w:tcPr>
            <w:tcW w:w="4217" w:type="dxa"/>
            <w:gridSpan w:val="2"/>
            <w:tcBorders>
              <w:top w:val="single" w:sz="8" w:space="0" w:color="auto"/>
              <w:left w:val="single" w:sz="8" w:space="0" w:color="auto"/>
              <w:bottom w:val="single" w:sz="8" w:space="0" w:color="auto"/>
              <w:right w:val="single" w:sz="8" w:space="0" w:color="auto"/>
            </w:tcBorders>
          </w:tcPr>
          <w:p w14:paraId="68EB4BB5" w14:textId="6BF13DCB" w:rsidR="023110F4" w:rsidRDefault="023110F4" w:rsidP="023110F4">
            <w:pPr>
              <w:tabs>
                <w:tab w:val="left" w:pos="360"/>
              </w:tabs>
            </w:pPr>
            <w:r w:rsidRPr="023110F4">
              <w:rPr>
                <w:rFonts w:ascii="Arial" w:eastAsia="Arial" w:hAnsi="Arial" w:cs="Arial"/>
                <w:sz w:val="18"/>
                <w:szCs w:val="18"/>
              </w:rPr>
              <w:t xml:space="preserve"> </w:t>
            </w:r>
          </w:p>
        </w:tc>
      </w:tr>
      <w:tr w:rsidR="023110F4" w14:paraId="6707CC0B" w14:textId="77777777" w:rsidTr="00867E98">
        <w:tc>
          <w:tcPr>
            <w:tcW w:w="3403" w:type="dxa"/>
            <w:vMerge/>
            <w:tcBorders>
              <w:left w:val="single" w:sz="0" w:space="0" w:color="auto"/>
              <w:right w:val="single" w:sz="0" w:space="0" w:color="auto"/>
            </w:tcBorders>
            <w:vAlign w:val="center"/>
          </w:tcPr>
          <w:p w14:paraId="6BB2E0AF" w14:textId="77777777" w:rsidR="00CB11F7" w:rsidRDefault="00CB11F7"/>
        </w:tc>
        <w:tc>
          <w:tcPr>
            <w:tcW w:w="4454" w:type="dxa"/>
            <w:gridSpan w:val="3"/>
            <w:vMerge w:val="restart"/>
            <w:tcBorders>
              <w:top w:val="single" w:sz="8" w:space="0" w:color="auto"/>
              <w:left w:val="nil"/>
              <w:bottom w:val="single" w:sz="8" w:space="0" w:color="auto"/>
              <w:right w:val="single" w:sz="8" w:space="0" w:color="auto"/>
            </w:tcBorders>
          </w:tcPr>
          <w:p w14:paraId="07E155DA" w14:textId="11DB102F" w:rsidR="023110F4" w:rsidRDefault="023110F4" w:rsidP="002B65AB">
            <w:pPr>
              <w:tabs>
                <w:tab w:val="left" w:pos="270"/>
              </w:tabs>
              <w:ind w:left="270" w:hanging="270"/>
              <w:jc w:val="right"/>
              <w:rPr>
                <w:rFonts w:ascii="Arial" w:eastAsia="Arial" w:hAnsi="Arial" w:cs="Arial"/>
                <w:i/>
                <w:iCs/>
                <w:color w:val="000000" w:themeColor="text1"/>
                <w:sz w:val="18"/>
                <w:szCs w:val="18"/>
              </w:rPr>
            </w:pPr>
            <w:r w:rsidRPr="023110F4">
              <w:rPr>
                <w:rFonts w:ascii="Arial" w:eastAsia="Arial" w:hAnsi="Arial" w:cs="Arial"/>
                <w:i/>
                <w:iCs/>
                <w:color w:val="000000" w:themeColor="text1"/>
                <w:sz w:val="18"/>
                <w:szCs w:val="18"/>
              </w:rPr>
              <w:t>If yes, indicate overall type</w:t>
            </w:r>
          </w:p>
        </w:tc>
        <w:tc>
          <w:tcPr>
            <w:tcW w:w="680" w:type="dxa"/>
            <w:gridSpan w:val="2"/>
            <w:tcBorders>
              <w:top w:val="single" w:sz="8" w:space="0" w:color="auto"/>
              <w:left w:val="nil"/>
              <w:bottom w:val="single" w:sz="8" w:space="0" w:color="auto"/>
              <w:right w:val="single" w:sz="8" w:space="0" w:color="auto"/>
            </w:tcBorders>
            <w:vAlign w:val="center"/>
          </w:tcPr>
          <w:p w14:paraId="21EB037C" w14:textId="42EA5059" w:rsidR="023110F4" w:rsidRDefault="023110F4" w:rsidP="023110F4">
            <w:pPr>
              <w:tabs>
                <w:tab w:val="left" w:pos="360"/>
              </w:tabs>
            </w:pPr>
            <w:r w:rsidRPr="023110F4">
              <w:rPr>
                <w:rFonts w:ascii="Segoe UI Symbol" w:eastAsia="Segoe UI Symbol" w:hAnsi="Segoe UI Symbol" w:cs="Segoe UI Symbol"/>
                <w:b/>
                <w:bCs/>
                <w:sz w:val="18"/>
                <w:szCs w:val="18"/>
              </w:rPr>
              <w:t xml:space="preserve"> </w:t>
            </w:r>
          </w:p>
        </w:tc>
        <w:tc>
          <w:tcPr>
            <w:tcW w:w="414" w:type="dxa"/>
            <w:tcBorders>
              <w:top w:val="single" w:sz="8" w:space="0" w:color="auto"/>
              <w:left w:val="nil"/>
              <w:bottom w:val="single" w:sz="8" w:space="0" w:color="auto"/>
              <w:right w:val="single" w:sz="8" w:space="0" w:color="auto"/>
            </w:tcBorders>
          </w:tcPr>
          <w:p w14:paraId="2358D2E2" w14:textId="10439A86" w:rsidR="023110F4" w:rsidRDefault="023110F4" w:rsidP="023110F4">
            <w:pPr>
              <w:tabs>
                <w:tab w:val="left" w:pos="360"/>
              </w:tabs>
            </w:pPr>
            <w:r w:rsidRPr="023110F4">
              <w:rPr>
                <w:rFonts w:ascii="Segoe UI Symbol" w:eastAsia="Segoe UI Symbol" w:hAnsi="Segoe UI Symbol" w:cs="Segoe UI Symbol"/>
                <w:b/>
                <w:bCs/>
                <w:sz w:val="18"/>
                <w:szCs w:val="18"/>
              </w:rPr>
              <w:t>☐</w:t>
            </w:r>
          </w:p>
        </w:tc>
        <w:tc>
          <w:tcPr>
            <w:tcW w:w="2885" w:type="dxa"/>
            <w:tcBorders>
              <w:top w:val="single" w:sz="8" w:space="0" w:color="auto"/>
              <w:left w:val="single" w:sz="8" w:space="0" w:color="auto"/>
              <w:bottom w:val="single" w:sz="8" w:space="0" w:color="auto"/>
              <w:right w:val="single" w:sz="8" w:space="0" w:color="auto"/>
            </w:tcBorders>
          </w:tcPr>
          <w:p w14:paraId="10241483" w14:textId="6E7C0E7B" w:rsidR="023110F4" w:rsidRDefault="023110F4" w:rsidP="023110F4">
            <w:pPr>
              <w:tabs>
                <w:tab w:val="left" w:pos="360"/>
              </w:tabs>
            </w:pPr>
            <w:r w:rsidRPr="023110F4">
              <w:rPr>
                <w:rFonts w:ascii="Arial" w:eastAsia="Arial" w:hAnsi="Arial" w:cs="Arial"/>
                <w:sz w:val="18"/>
                <w:szCs w:val="18"/>
              </w:rPr>
              <w:t xml:space="preserve">Targeted management plans (e.g. Gender Action Plan, Emergency Response Plan, Waste Management Plan, others) </w:t>
            </w:r>
          </w:p>
        </w:tc>
        <w:tc>
          <w:tcPr>
            <w:tcW w:w="1332" w:type="dxa"/>
            <w:tcBorders>
              <w:top w:val="nil"/>
              <w:left w:val="single" w:sz="8" w:space="0" w:color="auto"/>
              <w:bottom w:val="single" w:sz="8" w:space="0" w:color="auto"/>
              <w:right w:val="single" w:sz="8" w:space="0" w:color="auto"/>
            </w:tcBorders>
          </w:tcPr>
          <w:p w14:paraId="5DD7B4D3" w14:textId="702CC7FD" w:rsidR="023110F4" w:rsidRDefault="023110F4" w:rsidP="023110F4">
            <w:pPr>
              <w:tabs>
                <w:tab w:val="left" w:pos="360"/>
              </w:tabs>
            </w:pPr>
            <w:r w:rsidRPr="023110F4">
              <w:rPr>
                <w:rFonts w:ascii="Arial" w:eastAsia="Arial" w:hAnsi="Arial" w:cs="Arial"/>
                <w:sz w:val="18"/>
                <w:szCs w:val="18"/>
              </w:rPr>
              <w:t xml:space="preserve"> </w:t>
            </w:r>
          </w:p>
        </w:tc>
      </w:tr>
      <w:tr w:rsidR="023110F4" w14:paraId="78251AF2" w14:textId="77777777" w:rsidTr="00867E98">
        <w:tc>
          <w:tcPr>
            <w:tcW w:w="3403" w:type="dxa"/>
            <w:vMerge/>
            <w:tcBorders>
              <w:left w:val="single" w:sz="0" w:space="0" w:color="auto"/>
              <w:right w:val="single" w:sz="0" w:space="0" w:color="auto"/>
            </w:tcBorders>
            <w:vAlign w:val="center"/>
          </w:tcPr>
          <w:p w14:paraId="01A77022" w14:textId="77777777" w:rsidR="00CB11F7" w:rsidRDefault="00CB11F7"/>
        </w:tc>
        <w:tc>
          <w:tcPr>
            <w:tcW w:w="4454" w:type="dxa"/>
            <w:gridSpan w:val="3"/>
            <w:vMerge/>
            <w:tcBorders>
              <w:left w:val="nil"/>
              <w:bottom w:val="single" w:sz="0" w:space="0" w:color="auto"/>
              <w:right w:val="single" w:sz="0" w:space="0" w:color="auto"/>
            </w:tcBorders>
            <w:vAlign w:val="center"/>
          </w:tcPr>
          <w:p w14:paraId="745BE953" w14:textId="77777777" w:rsidR="00CB11F7" w:rsidRDefault="00CB11F7"/>
        </w:tc>
        <w:tc>
          <w:tcPr>
            <w:tcW w:w="680" w:type="dxa"/>
            <w:gridSpan w:val="2"/>
            <w:tcBorders>
              <w:top w:val="single" w:sz="8" w:space="0" w:color="auto"/>
              <w:left w:val="nil"/>
              <w:bottom w:val="single" w:sz="8" w:space="0" w:color="auto"/>
              <w:right w:val="single" w:sz="8" w:space="0" w:color="auto"/>
            </w:tcBorders>
            <w:vAlign w:val="center"/>
          </w:tcPr>
          <w:p w14:paraId="6EF8BE07" w14:textId="3B7FC3CD" w:rsidR="023110F4" w:rsidRDefault="023110F4" w:rsidP="023110F4">
            <w:pPr>
              <w:tabs>
                <w:tab w:val="left" w:pos="360"/>
              </w:tabs>
            </w:pPr>
            <w:r w:rsidRPr="023110F4">
              <w:rPr>
                <w:rFonts w:ascii="Segoe UI Symbol" w:eastAsia="Segoe UI Symbol" w:hAnsi="Segoe UI Symbol" w:cs="Segoe UI Symbol"/>
                <w:b/>
                <w:bCs/>
                <w:sz w:val="18"/>
                <w:szCs w:val="18"/>
              </w:rPr>
              <w:t xml:space="preserve"> </w:t>
            </w:r>
          </w:p>
        </w:tc>
        <w:tc>
          <w:tcPr>
            <w:tcW w:w="414" w:type="dxa"/>
            <w:tcBorders>
              <w:top w:val="single" w:sz="8" w:space="0" w:color="auto"/>
              <w:left w:val="nil"/>
              <w:bottom w:val="single" w:sz="8" w:space="0" w:color="auto"/>
              <w:right w:val="single" w:sz="8" w:space="0" w:color="auto"/>
            </w:tcBorders>
          </w:tcPr>
          <w:p w14:paraId="73D5D20B" w14:textId="748F169C" w:rsidR="023110F4" w:rsidRDefault="023110F4" w:rsidP="023110F4">
            <w:pPr>
              <w:tabs>
                <w:tab w:val="left" w:pos="360"/>
              </w:tabs>
            </w:pPr>
            <w:r w:rsidRPr="023110F4">
              <w:rPr>
                <w:rFonts w:ascii="Segoe UI Symbol" w:eastAsia="Segoe UI Symbol" w:hAnsi="Segoe UI Symbol" w:cs="Segoe UI Symbol"/>
                <w:b/>
                <w:bCs/>
                <w:sz w:val="18"/>
                <w:szCs w:val="18"/>
              </w:rPr>
              <w:t>☐</w:t>
            </w:r>
          </w:p>
        </w:tc>
        <w:tc>
          <w:tcPr>
            <w:tcW w:w="2885" w:type="dxa"/>
            <w:tcBorders>
              <w:top w:val="single" w:sz="8" w:space="0" w:color="auto"/>
              <w:left w:val="single" w:sz="8" w:space="0" w:color="auto"/>
              <w:bottom w:val="single" w:sz="8" w:space="0" w:color="auto"/>
              <w:right w:val="single" w:sz="8" w:space="0" w:color="auto"/>
            </w:tcBorders>
          </w:tcPr>
          <w:p w14:paraId="40E59067" w14:textId="696B0232" w:rsidR="023110F4" w:rsidRDefault="023110F4" w:rsidP="023110F4">
            <w:pPr>
              <w:tabs>
                <w:tab w:val="left" w:pos="360"/>
              </w:tabs>
            </w:pPr>
            <w:r w:rsidRPr="023110F4">
              <w:rPr>
                <w:rFonts w:ascii="Arial" w:eastAsia="Arial" w:hAnsi="Arial" w:cs="Arial"/>
                <w:sz w:val="18"/>
                <w:szCs w:val="18"/>
              </w:rPr>
              <w:t>ESMP (Environmental and Social Management Plan which may include range of targeted plans)</w:t>
            </w:r>
          </w:p>
        </w:tc>
        <w:tc>
          <w:tcPr>
            <w:tcW w:w="1332" w:type="dxa"/>
            <w:tcBorders>
              <w:top w:val="single" w:sz="8" w:space="0" w:color="auto"/>
              <w:left w:val="single" w:sz="8" w:space="0" w:color="auto"/>
              <w:bottom w:val="single" w:sz="8" w:space="0" w:color="auto"/>
              <w:right w:val="single" w:sz="8" w:space="0" w:color="auto"/>
            </w:tcBorders>
          </w:tcPr>
          <w:p w14:paraId="02937275" w14:textId="47F9241A" w:rsidR="023110F4" w:rsidRDefault="023110F4" w:rsidP="023110F4">
            <w:pPr>
              <w:tabs>
                <w:tab w:val="left" w:pos="360"/>
              </w:tabs>
            </w:pPr>
            <w:r w:rsidRPr="023110F4">
              <w:rPr>
                <w:rFonts w:ascii="Arial" w:eastAsia="Arial" w:hAnsi="Arial" w:cs="Arial"/>
                <w:sz w:val="18"/>
                <w:szCs w:val="18"/>
              </w:rPr>
              <w:t xml:space="preserve"> </w:t>
            </w:r>
          </w:p>
        </w:tc>
      </w:tr>
      <w:tr w:rsidR="023110F4" w14:paraId="06E77234" w14:textId="77777777" w:rsidTr="00867E98">
        <w:trPr>
          <w:trHeight w:val="510"/>
        </w:trPr>
        <w:tc>
          <w:tcPr>
            <w:tcW w:w="3403" w:type="dxa"/>
            <w:vMerge/>
            <w:tcBorders>
              <w:left w:val="single" w:sz="0" w:space="0" w:color="auto"/>
              <w:right w:val="single" w:sz="0" w:space="0" w:color="auto"/>
            </w:tcBorders>
            <w:vAlign w:val="center"/>
          </w:tcPr>
          <w:p w14:paraId="17620BC4" w14:textId="77777777" w:rsidR="00CB11F7" w:rsidRDefault="00CB11F7"/>
        </w:tc>
        <w:tc>
          <w:tcPr>
            <w:tcW w:w="4454" w:type="dxa"/>
            <w:gridSpan w:val="3"/>
            <w:vMerge/>
            <w:tcBorders>
              <w:left w:val="nil"/>
              <w:bottom w:val="single" w:sz="0" w:space="0" w:color="auto"/>
              <w:right w:val="single" w:sz="0" w:space="0" w:color="auto"/>
            </w:tcBorders>
            <w:vAlign w:val="center"/>
          </w:tcPr>
          <w:p w14:paraId="1B9217CD" w14:textId="77777777" w:rsidR="00CB11F7" w:rsidRDefault="00CB11F7"/>
        </w:tc>
        <w:tc>
          <w:tcPr>
            <w:tcW w:w="680" w:type="dxa"/>
            <w:gridSpan w:val="2"/>
            <w:tcBorders>
              <w:top w:val="single" w:sz="8" w:space="0" w:color="auto"/>
              <w:left w:val="nil"/>
              <w:bottom w:val="single" w:sz="8" w:space="0" w:color="auto"/>
              <w:right w:val="single" w:sz="8" w:space="0" w:color="auto"/>
            </w:tcBorders>
            <w:vAlign w:val="center"/>
          </w:tcPr>
          <w:p w14:paraId="12444D93" w14:textId="43C2EA28" w:rsidR="023110F4" w:rsidRDefault="023110F4" w:rsidP="023110F4">
            <w:pPr>
              <w:tabs>
                <w:tab w:val="left" w:pos="360"/>
              </w:tabs>
            </w:pPr>
            <w:r w:rsidRPr="023110F4">
              <w:rPr>
                <w:rFonts w:ascii="Segoe UI Symbol" w:eastAsia="Segoe UI Symbol" w:hAnsi="Segoe UI Symbol" w:cs="Segoe UI Symbol"/>
                <w:b/>
                <w:bCs/>
                <w:sz w:val="18"/>
                <w:szCs w:val="18"/>
              </w:rPr>
              <w:t xml:space="preserve"> </w:t>
            </w:r>
          </w:p>
        </w:tc>
        <w:tc>
          <w:tcPr>
            <w:tcW w:w="414" w:type="dxa"/>
            <w:tcBorders>
              <w:top w:val="single" w:sz="8" w:space="0" w:color="auto"/>
              <w:left w:val="nil"/>
              <w:bottom w:val="single" w:sz="8" w:space="0" w:color="auto"/>
              <w:right w:val="single" w:sz="8" w:space="0" w:color="auto"/>
            </w:tcBorders>
          </w:tcPr>
          <w:p w14:paraId="68513E1E" w14:textId="248A0C21" w:rsidR="023110F4" w:rsidRDefault="023110F4" w:rsidP="023110F4">
            <w:pPr>
              <w:tabs>
                <w:tab w:val="left" w:pos="360"/>
              </w:tabs>
            </w:pPr>
            <w:r w:rsidRPr="023110F4">
              <w:rPr>
                <w:rFonts w:ascii="Segoe UI Symbol" w:eastAsia="Segoe UI Symbol" w:hAnsi="Segoe UI Symbol" w:cs="Segoe UI Symbol"/>
                <w:b/>
                <w:bCs/>
                <w:sz w:val="18"/>
                <w:szCs w:val="18"/>
              </w:rPr>
              <w:t>☐</w:t>
            </w:r>
          </w:p>
        </w:tc>
        <w:tc>
          <w:tcPr>
            <w:tcW w:w="2885" w:type="dxa"/>
            <w:tcBorders>
              <w:top w:val="single" w:sz="8" w:space="0" w:color="auto"/>
              <w:left w:val="single" w:sz="8" w:space="0" w:color="auto"/>
              <w:bottom w:val="single" w:sz="8" w:space="0" w:color="auto"/>
              <w:right w:val="single" w:sz="8" w:space="0" w:color="auto"/>
            </w:tcBorders>
          </w:tcPr>
          <w:p w14:paraId="499157BC" w14:textId="06CF3DAA" w:rsidR="023110F4" w:rsidRDefault="023110F4" w:rsidP="023110F4">
            <w:pPr>
              <w:tabs>
                <w:tab w:val="left" w:pos="360"/>
              </w:tabs>
            </w:pPr>
            <w:r w:rsidRPr="023110F4">
              <w:rPr>
                <w:rFonts w:ascii="Arial" w:eastAsia="Arial" w:hAnsi="Arial" w:cs="Arial"/>
                <w:sz w:val="18"/>
                <w:szCs w:val="18"/>
              </w:rPr>
              <w:t>ESMF (Environmental and Social Management Framework)</w:t>
            </w:r>
          </w:p>
        </w:tc>
        <w:tc>
          <w:tcPr>
            <w:tcW w:w="1332" w:type="dxa"/>
            <w:tcBorders>
              <w:top w:val="single" w:sz="8" w:space="0" w:color="auto"/>
              <w:left w:val="single" w:sz="8" w:space="0" w:color="auto"/>
              <w:bottom w:val="single" w:sz="8" w:space="0" w:color="auto"/>
              <w:right w:val="single" w:sz="8" w:space="0" w:color="auto"/>
            </w:tcBorders>
          </w:tcPr>
          <w:p w14:paraId="140DAFD8" w14:textId="7A3A5FAE" w:rsidR="023110F4" w:rsidRDefault="023110F4" w:rsidP="023110F4">
            <w:pPr>
              <w:tabs>
                <w:tab w:val="left" w:pos="360"/>
              </w:tabs>
            </w:pPr>
            <w:r w:rsidRPr="023110F4">
              <w:rPr>
                <w:rFonts w:ascii="Arial" w:eastAsia="Arial" w:hAnsi="Arial" w:cs="Arial"/>
                <w:sz w:val="18"/>
                <w:szCs w:val="18"/>
              </w:rPr>
              <w:t xml:space="preserve"> </w:t>
            </w:r>
          </w:p>
        </w:tc>
      </w:tr>
      <w:tr w:rsidR="023110F4" w14:paraId="1786FCD3" w14:textId="77777777" w:rsidTr="00867E98">
        <w:trPr>
          <w:trHeight w:val="525"/>
        </w:trPr>
        <w:tc>
          <w:tcPr>
            <w:tcW w:w="3403" w:type="dxa"/>
            <w:vMerge/>
            <w:tcBorders>
              <w:left w:val="single" w:sz="0" w:space="0" w:color="auto"/>
              <w:right w:val="single" w:sz="0" w:space="0" w:color="auto"/>
            </w:tcBorders>
            <w:vAlign w:val="center"/>
          </w:tcPr>
          <w:p w14:paraId="1448F615" w14:textId="77777777" w:rsidR="00CB11F7" w:rsidRDefault="00CB11F7"/>
        </w:tc>
        <w:tc>
          <w:tcPr>
            <w:tcW w:w="4454" w:type="dxa"/>
            <w:gridSpan w:val="3"/>
            <w:tcBorders>
              <w:top w:val="nil"/>
              <w:left w:val="nil"/>
              <w:bottom w:val="single" w:sz="8" w:space="0" w:color="auto"/>
              <w:right w:val="single" w:sz="8" w:space="0" w:color="auto"/>
            </w:tcBorders>
          </w:tcPr>
          <w:p w14:paraId="1D8F96D6" w14:textId="0B4AF281" w:rsidR="023110F4" w:rsidRDefault="023110F4" w:rsidP="023110F4">
            <w:pPr>
              <w:tabs>
                <w:tab w:val="left" w:pos="270"/>
              </w:tabs>
            </w:pPr>
            <w:r w:rsidRPr="023110F4">
              <w:rPr>
                <w:rFonts w:ascii="Arial" w:eastAsia="Arial" w:hAnsi="Arial" w:cs="Arial"/>
                <w:b/>
                <w:bCs/>
                <w:i/>
                <w:iCs/>
                <w:color w:val="000000" w:themeColor="text1"/>
                <w:sz w:val="18"/>
                <w:szCs w:val="18"/>
              </w:rPr>
              <w:t xml:space="preserve">Based on identified </w:t>
            </w:r>
            <w:r w:rsidRPr="023110F4">
              <w:rPr>
                <w:rFonts w:ascii="Arial" w:eastAsia="Arial" w:hAnsi="Arial" w:cs="Arial"/>
                <w:b/>
                <w:bCs/>
                <w:i/>
                <w:iCs/>
                <w:color w:val="000000" w:themeColor="text1"/>
                <w:sz w:val="18"/>
                <w:szCs w:val="18"/>
                <w:u w:val="single"/>
              </w:rPr>
              <w:t>risks</w:t>
            </w:r>
            <w:r w:rsidRPr="023110F4">
              <w:rPr>
                <w:rFonts w:ascii="Arial" w:eastAsia="Arial" w:hAnsi="Arial" w:cs="Arial"/>
                <w:b/>
                <w:bCs/>
                <w:i/>
                <w:iCs/>
                <w:color w:val="000000" w:themeColor="text1"/>
                <w:sz w:val="18"/>
                <w:szCs w:val="18"/>
              </w:rPr>
              <w:t>, which Principles/Project-level Standards triggered?</w:t>
            </w:r>
          </w:p>
        </w:tc>
        <w:tc>
          <w:tcPr>
            <w:tcW w:w="680" w:type="dxa"/>
            <w:gridSpan w:val="2"/>
            <w:tcBorders>
              <w:top w:val="single" w:sz="8" w:space="0" w:color="auto"/>
              <w:left w:val="nil"/>
              <w:bottom w:val="single" w:sz="8" w:space="0" w:color="auto"/>
              <w:right w:val="single" w:sz="8" w:space="0" w:color="auto"/>
            </w:tcBorders>
            <w:vAlign w:val="center"/>
          </w:tcPr>
          <w:p w14:paraId="41780B79" w14:textId="67A5ED02" w:rsidR="023110F4" w:rsidRDefault="023110F4" w:rsidP="023110F4">
            <w:pPr>
              <w:tabs>
                <w:tab w:val="left" w:pos="360"/>
              </w:tabs>
            </w:pPr>
            <w:r w:rsidRPr="023110F4">
              <w:rPr>
                <w:rFonts w:ascii="Segoe UI Symbol" w:eastAsia="Segoe UI Symbol" w:hAnsi="Segoe UI Symbol" w:cs="Segoe UI Symbol"/>
                <w:b/>
                <w:bCs/>
                <w:sz w:val="18"/>
                <w:szCs w:val="18"/>
              </w:rPr>
              <w:t xml:space="preserve"> </w:t>
            </w:r>
          </w:p>
        </w:tc>
        <w:tc>
          <w:tcPr>
            <w:tcW w:w="4631" w:type="dxa"/>
            <w:gridSpan w:val="3"/>
            <w:tcBorders>
              <w:top w:val="single" w:sz="8" w:space="0" w:color="auto"/>
              <w:left w:val="nil"/>
              <w:bottom w:val="single" w:sz="8" w:space="0" w:color="auto"/>
              <w:right w:val="single" w:sz="8" w:space="0" w:color="auto"/>
            </w:tcBorders>
            <w:vAlign w:val="center"/>
          </w:tcPr>
          <w:p w14:paraId="6214EC4E" w14:textId="7F2BFE7C" w:rsidR="023110F4" w:rsidRDefault="023110F4" w:rsidP="002B65AB">
            <w:pPr>
              <w:tabs>
                <w:tab w:val="left" w:pos="360"/>
              </w:tabs>
              <w:jc w:val="center"/>
              <w:rPr>
                <w:rFonts w:ascii="Arial" w:eastAsia="Arial" w:hAnsi="Arial" w:cs="Arial"/>
                <w:b/>
                <w:bCs/>
                <w:sz w:val="18"/>
                <w:szCs w:val="18"/>
              </w:rPr>
            </w:pPr>
            <w:r w:rsidRPr="023110F4">
              <w:rPr>
                <w:rFonts w:ascii="Arial" w:eastAsia="Arial" w:hAnsi="Arial" w:cs="Arial"/>
                <w:b/>
                <w:bCs/>
                <w:sz w:val="18"/>
                <w:szCs w:val="18"/>
              </w:rPr>
              <w:t>Comments (not required)</w:t>
            </w:r>
          </w:p>
        </w:tc>
      </w:tr>
      <w:tr w:rsidR="023110F4" w14:paraId="694E4CF0" w14:textId="77777777" w:rsidTr="00867E98">
        <w:tc>
          <w:tcPr>
            <w:tcW w:w="3403" w:type="dxa"/>
            <w:vMerge/>
            <w:tcBorders>
              <w:left w:val="single" w:sz="0" w:space="0" w:color="auto"/>
              <w:right w:val="single" w:sz="0" w:space="0" w:color="auto"/>
            </w:tcBorders>
            <w:vAlign w:val="center"/>
          </w:tcPr>
          <w:p w14:paraId="0F469585" w14:textId="77777777" w:rsidR="00CB11F7" w:rsidRDefault="00CB11F7"/>
        </w:tc>
        <w:tc>
          <w:tcPr>
            <w:tcW w:w="4454" w:type="dxa"/>
            <w:gridSpan w:val="3"/>
            <w:tcBorders>
              <w:top w:val="single" w:sz="8" w:space="0" w:color="auto"/>
              <w:left w:val="nil"/>
              <w:bottom w:val="single" w:sz="8" w:space="0" w:color="auto"/>
              <w:right w:val="single" w:sz="8" w:space="0" w:color="auto"/>
            </w:tcBorders>
            <w:vAlign w:val="center"/>
          </w:tcPr>
          <w:p w14:paraId="11D652CC" w14:textId="0432B3F9" w:rsidR="023110F4" w:rsidRDefault="023110F4" w:rsidP="002B65AB">
            <w:pPr>
              <w:tabs>
                <w:tab w:val="left" w:pos="0"/>
                <w:tab w:val="left" w:pos="0"/>
                <w:tab w:val="left" w:pos="270"/>
              </w:tabs>
              <w:ind w:left="270" w:hanging="270"/>
              <w:rPr>
                <w:rFonts w:ascii="Arial" w:eastAsia="Arial" w:hAnsi="Arial" w:cs="Arial"/>
                <w:b/>
                <w:bCs/>
                <w:i/>
                <w:iCs/>
                <w:sz w:val="18"/>
                <w:szCs w:val="18"/>
              </w:rPr>
            </w:pPr>
            <w:r w:rsidRPr="023110F4">
              <w:rPr>
                <w:rFonts w:ascii="Arial" w:eastAsia="Arial" w:hAnsi="Arial" w:cs="Arial"/>
                <w:b/>
                <w:bCs/>
                <w:i/>
                <w:iCs/>
                <w:sz w:val="18"/>
                <w:szCs w:val="18"/>
              </w:rPr>
              <w:t xml:space="preserve">Overarching Principle: Leave No One Behind </w:t>
            </w:r>
          </w:p>
        </w:tc>
        <w:tc>
          <w:tcPr>
            <w:tcW w:w="680" w:type="dxa"/>
            <w:gridSpan w:val="2"/>
            <w:tcBorders>
              <w:top w:val="single" w:sz="8" w:space="0" w:color="auto"/>
              <w:left w:val="nil"/>
              <w:bottom w:val="single" w:sz="8" w:space="0" w:color="auto"/>
              <w:right w:val="single" w:sz="8" w:space="0" w:color="auto"/>
            </w:tcBorders>
            <w:vAlign w:val="center"/>
          </w:tcPr>
          <w:p w14:paraId="4F5A1EB6" w14:textId="6BF2EDB9" w:rsidR="023110F4" w:rsidRDefault="023110F4" w:rsidP="023110F4">
            <w:pPr>
              <w:tabs>
                <w:tab w:val="left" w:pos="360"/>
              </w:tabs>
            </w:pPr>
            <w:r w:rsidRPr="023110F4">
              <w:rPr>
                <w:rFonts w:ascii="Arial" w:eastAsia="Arial" w:hAnsi="Arial" w:cs="Arial"/>
                <w:sz w:val="18"/>
                <w:szCs w:val="18"/>
              </w:rPr>
              <w:t xml:space="preserve"> </w:t>
            </w:r>
          </w:p>
        </w:tc>
        <w:tc>
          <w:tcPr>
            <w:tcW w:w="4631" w:type="dxa"/>
            <w:gridSpan w:val="3"/>
            <w:tcBorders>
              <w:top w:val="single" w:sz="8" w:space="0" w:color="auto"/>
              <w:left w:val="nil"/>
              <w:bottom w:val="single" w:sz="8" w:space="0" w:color="auto"/>
              <w:right w:val="single" w:sz="8" w:space="0" w:color="auto"/>
            </w:tcBorders>
          </w:tcPr>
          <w:p w14:paraId="25549FB5" w14:textId="4CE85C4C" w:rsidR="023110F4" w:rsidRDefault="023110F4" w:rsidP="023110F4">
            <w:pPr>
              <w:tabs>
                <w:tab w:val="left" w:pos="360"/>
              </w:tabs>
            </w:pPr>
            <w:r w:rsidRPr="023110F4">
              <w:rPr>
                <w:rFonts w:ascii="Arial" w:eastAsia="Arial" w:hAnsi="Arial" w:cs="Arial"/>
                <w:sz w:val="18"/>
                <w:szCs w:val="18"/>
              </w:rPr>
              <w:t xml:space="preserve"> </w:t>
            </w:r>
          </w:p>
        </w:tc>
      </w:tr>
      <w:tr w:rsidR="023110F4" w14:paraId="6C513025" w14:textId="77777777" w:rsidTr="00867E98">
        <w:trPr>
          <w:trHeight w:val="285"/>
        </w:trPr>
        <w:tc>
          <w:tcPr>
            <w:tcW w:w="3403" w:type="dxa"/>
            <w:vMerge/>
            <w:tcBorders>
              <w:left w:val="single" w:sz="0" w:space="0" w:color="auto"/>
              <w:right w:val="single" w:sz="0" w:space="0" w:color="auto"/>
            </w:tcBorders>
            <w:vAlign w:val="center"/>
          </w:tcPr>
          <w:p w14:paraId="3B8B9FA8" w14:textId="77777777" w:rsidR="00CB11F7" w:rsidRDefault="00CB11F7"/>
        </w:tc>
        <w:tc>
          <w:tcPr>
            <w:tcW w:w="4454" w:type="dxa"/>
            <w:gridSpan w:val="3"/>
            <w:tcBorders>
              <w:top w:val="single" w:sz="8" w:space="0" w:color="auto"/>
              <w:left w:val="nil"/>
              <w:bottom w:val="single" w:sz="8" w:space="0" w:color="auto"/>
              <w:right w:val="single" w:sz="8" w:space="0" w:color="auto"/>
            </w:tcBorders>
            <w:vAlign w:val="center"/>
          </w:tcPr>
          <w:p w14:paraId="1A1B38F6" w14:textId="6F12795C" w:rsidR="023110F4" w:rsidRDefault="023110F4" w:rsidP="002B65AB">
            <w:pPr>
              <w:tabs>
                <w:tab w:val="left" w:pos="0"/>
                <w:tab w:val="left" w:pos="0"/>
                <w:tab w:val="left" w:pos="270"/>
              </w:tabs>
              <w:ind w:left="270" w:hanging="270"/>
              <w:rPr>
                <w:rFonts w:ascii="Arial" w:eastAsia="Arial" w:hAnsi="Arial" w:cs="Arial"/>
                <w:b/>
                <w:bCs/>
                <w:i/>
                <w:iCs/>
                <w:sz w:val="18"/>
                <w:szCs w:val="18"/>
              </w:rPr>
            </w:pPr>
            <w:r w:rsidRPr="023110F4">
              <w:rPr>
                <w:rFonts w:ascii="Arial" w:eastAsia="Arial" w:hAnsi="Arial" w:cs="Arial"/>
                <w:b/>
                <w:bCs/>
                <w:i/>
                <w:iCs/>
                <w:sz w:val="18"/>
                <w:szCs w:val="18"/>
              </w:rPr>
              <w:t>Human Rights</w:t>
            </w:r>
          </w:p>
        </w:tc>
        <w:tc>
          <w:tcPr>
            <w:tcW w:w="680" w:type="dxa"/>
            <w:gridSpan w:val="2"/>
            <w:tcBorders>
              <w:top w:val="single" w:sz="8" w:space="0" w:color="auto"/>
              <w:left w:val="nil"/>
              <w:bottom w:val="single" w:sz="8" w:space="0" w:color="auto"/>
              <w:right w:val="single" w:sz="8" w:space="0" w:color="auto"/>
            </w:tcBorders>
            <w:vAlign w:val="center"/>
          </w:tcPr>
          <w:p w14:paraId="19778C58" w14:textId="1F82DE78" w:rsidR="023110F4" w:rsidRDefault="023110F4" w:rsidP="023110F4">
            <w:pPr>
              <w:tabs>
                <w:tab w:val="left" w:pos="360"/>
              </w:tabs>
            </w:pPr>
            <w:r w:rsidRPr="023110F4">
              <w:rPr>
                <w:rFonts w:ascii="Segoe UI Symbol" w:eastAsia="Segoe UI Symbol" w:hAnsi="Segoe UI Symbol" w:cs="Segoe UI Symbol"/>
                <w:b/>
                <w:bCs/>
                <w:sz w:val="18"/>
                <w:szCs w:val="18"/>
              </w:rPr>
              <w:t>☐</w:t>
            </w:r>
          </w:p>
        </w:tc>
        <w:tc>
          <w:tcPr>
            <w:tcW w:w="4631" w:type="dxa"/>
            <w:gridSpan w:val="3"/>
            <w:tcBorders>
              <w:top w:val="single" w:sz="8" w:space="0" w:color="auto"/>
              <w:left w:val="nil"/>
              <w:bottom w:val="single" w:sz="8" w:space="0" w:color="auto"/>
              <w:right w:val="single" w:sz="8" w:space="0" w:color="auto"/>
            </w:tcBorders>
          </w:tcPr>
          <w:p w14:paraId="49E87F6F" w14:textId="004DC937" w:rsidR="023110F4" w:rsidRPr="002B65AB" w:rsidRDefault="0096726E" w:rsidP="023110F4">
            <w:pPr>
              <w:tabs>
                <w:tab w:val="left" w:pos="360"/>
              </w:tabs>
              <w:rPr>
                <w:rFonts w:asciiTheme="minorHAnsi" w:hAnsiTheme="minorHAnsi" w:cstheme="minorHAnsi"/>
              </w:rPr>
            </w:pPr>
            <w:r w:rsidRPr="002B65AB">
              <w:rPr>
                <w:rFonts w:asciiTheme="minorHAnsi" w:eastAsia="Arial" w:hAnsiTheme="minorHAnsi" w:cstheme="minorHAnsi"/>
                <w:sz w:val="18"/>
                <w:szCs w:val="18"/>
              </w:rPr>
              <w:t>The poor and marginalized groups of people need to be identified, organized and engaged in the capacity building, planning and implementation activities of the project. This has been included in the Stakeholder Engagement Plan in the Annex F.</w:t>
            </w:r>
          </w:p>
        </w:tc>
      </w:tr>
      <w:tr w:rsidR="023110F4" w14:paraId="71983DE9" w14:textId="77777777" w:rsidTr="00867E98">
        <w:trPr>
          <w:trHeight w:val="255"/>
        </w:trPr>
        <w:tc>
          <w:tcPr>
            <w:tcW w:w="3403" w:type="dxa"/>
            <w:vMerge/>
            <w:tcBorders>
              <w:left w:val="single" w:sz="0" w:space="0" w:color="auto"/>
              <w:right w:val="single" w:sz="0" w:space="0" w:color="auto"/>
            </w:tcBorders>
            <w:vAlign w:val="center"/>
          </w:tcPr>
          <w:p w14:paraId="3DE38996" w14:textId="77777777" w:rsidR="00CB11F7" w:rsidRDefault="00CB11F7"/>
        </w:tc>
        <w:tc>
          <w:tcPr>
            <w:tcW w:w="4454" w:type="dxa"/>
            <w:gridSpan w:val="3"/>
            <w:tcBorders>
              <w:top w:val="single" w:sz="8" w:space="0" w:color="auto"/>
              <w:left w:val="nil"/>
              <w:bottom w:val="single" w:sz="8" w:space="0" w:color="auto"/>
              <w:right w:val="single" w:sz="8" w:space="0" w:color="auto"/>
            </w:tcBorders>
            <w:vAlign w:val="center"/>
          </w:tcPr>
          <w:p w14:paraId="07D8419E" w14:textId="32607256" w:rsidR="023110F4" w:rsidRDefault="023110F4" w:rsidP="002B65AB">
            <w:pPr>
              <w:tabs>
                <w:tab w:val="left" w:pos="0"/>
                <w:tab w:val="left" w:pos="0"/>
                <w:tab w:val="left" w:pos="270"/>
              </w:tabs>
              <w:ind w:left="270" w:hanging="270"/>
              <w:rPr>
                <w:rFonts w:ascii="Arial" w:eastAsia="Arial" w:hAnsi="Arial" w:cs="Arial"/>
                <w:b/>
                <w:bCs/>
                <w:i/>
                <w:iCs/>
                <w:sz w:val="18"/>
                <w:szCs w:val="18"/>
              </w:rPr>
            </w:pPr>
            <w:r w:rsidRPr="023110F4">
              <w:rPr>
                <w:rFonts w:ascii="Arial" w:eastAsia="Arial" w:hAnsi="Arial" w:cs="Arial"/>
                <w:b/>
                <w:bCs/>
                <w:i/>
                <w:iCs/>
                <w:sz w:val="18"/>
                <w:szCs w:val="18"/>
              </w:rPr>
              <w:t>Gender Equality and Women’s Empowerment</w:t>
            </w:r>
          </w:p>
        </w:tc>
        <w:tc>
          <w:tcPr>
            <w:tcW w:w="680" w:type="dxa"/>
            <w:gridSpan w:val="2"/>
            <w:tcBorders>
              <w:top w:val="single" w:sz="8" w:space="0" w:color="auto"/>
              <w:left w:val="nil"/>
              <w:bottom w:val="single" w:sz="8" w:space="0" w:color="auto"/>
              <w:right w:val="single" w:sz="8" w:space="0" w:color="auto"/>
            </w:tcBorders>
            <w:vAlign w:val="center"/>
          </w:tcPr>
          <w:p w14:paraId="3BD64096" w14:textId="4755CAC9" w:rsidR="023110F4" w:rsidRDefault="023110F4" w:rsidP="023110F4">
            <w:pPr>
              <w:tabs>
                <w:tab w:val="left" w:pos="360"/>
              </w:tabs>
            </w:pPr>
            <w:r w:rsidRPr="023110F4">
              <w:rPr>
                <w:rFonts w:ascii="Segoe UI Symbol" w:eastAsia="Segoe UI Symbol" w:hAnsi="Segoe UI Symbol" w:cs="Segoe UI Symbol"/>
                <w:b/>
                <w:bCs/>
                <w:sz w:val="18"/>
                <w:szCs w:val="18"/>
              </w:rPr>
              <w:t>☐</w:t>
            </w:r>
          </w:p>
        </w:tc>
        <w:tc>
          <w:tcPr>
            <w:tcW w:w="4631" w:type="dxa"/>
            <w:gridSpan w:val="3"/>
            <w:tcBorders>
              <w:top w:val="single" w:sz="8" w:space="0" w:color="auto"/>
              <w:left w:val="nil"/>
              <w:bottom w:val="single" w:sz="8" w:space="0" w:color="auto"/>
              <w:right w:val="single" w:sz="8" w:space="0" w:color="auto"/>
            </w:tcBorders>
          </w:tcPr>
          <w:p w14:paraId="12FF4BB8" w14:textId="432CE1C7" w:rsidR="023110F4" w:rsidRPr="002B65AB" w:rsidRDefault="0062286A" w:rsidP="023110F4">
            <w:pPr>
              <w:tabs>
                <w:tab w:val="left" w:pos="360"/>
              </w:tabs>
              <w:rPr>
                <w:rFonts w:asciiTheme="minorHAnsi" w:hAnsiTheme="minorHAnsi" w:cstheme="minorHAnsi"/>
              </w:rPr>
            </w:pPr>
            <w:r w:rsidRPr="002B65AB">
              <w:rPr>
                <w:rFonts w:asciiTheme="minorHAnsi" w:eastAsia="Arial" w:hAnsiTheme="minorHAnsi" w:cstheme="minorHAnsi"/>
                <w:sz w:val="18"/>
                <w:szCs w:val="18"/>
              </w:rPr>
              <w:t>The role of women in the water and waste sectors is well recognized. Project activities will need to focus on identifying, organizing (if not already existing) and engaging women in the 7 river basins on social, economic and ecological issues, gaps and needs. Socio-economic surveys and gender equity and sensitivity mapping will be conducted as a first step in project implementation in order to strengthen the Gender Action Plan (Annex G) in each river basin. Even with Gender Action Plan, it is easy to disregard its importance. The project will need to be implemented strictly in compliance with the GAP</w:t>
            </w:r>
          </w:p>
        </w:tc>
      </w:tr>
      <w:tr w:rsidR="023110F4" w14:paraId="2AE5156F" w14:textId="77777777" w:rsidTr="00867E98">
        <w:trPr>
          <w:trHeight w:val="285"/>
        </w:trPr>
        <w:tc>
          <w:tcPr>
            <w:tcW w:w="3403" w:type="dxa"/>
            <w:vMerge/>
            <w:tcBorders>
              <w:left w:val="single" w:sz="0" w:space="0" w:color="auto"/>
              <w:right w:val="single" w:sz="0" w:space="0" w:color="auto"/>
            </w:tcBorders>
            <w:vAlign w:val="center"/>
          </w:tcPr>
          <w:p w14:paraId="6012F33E" w14:textId="77777777" w:rsidR="00CB11F7" w:rsidRDefault="00CB11F7"/>
        </w:tc>
        <w:tc>
          <w:tcPr>
            <w:tcW w:w="4454" w:type="dxa"/>
            <w:gridSpan w:val="3"/>
            <w:tcBorders>
              <w:top w:val="single" w:sz="8" w:space="0" w:color="auto"/>
              <w:left w:val="nil"/>
              <w:bottom w:val="single" w:sz="8" w:space="0" w:color="auto"/>
              <w:right w:val="single" w:sz="8" w:space="0" w:color="auto"/>
            </w:tcBorders>
            <w:vAlign w:val="center"/>
          </w:tcPr>
          <w:p w14:paraId="5C37A26D" w14:textId="10172D8A" w:rsidR="023110F4" w:rsidRDefault="023110F4" w:rsidP="002B65AB">
            <w:pPr>
              <w:tabs>
                <w:tab w:val="left" w:pos="0"/>
                <w:tab w:val="left" w:pos="0"/>
                <w:tab w:val="left" w:pos="270"/>
              </w:tabs>
              <w:ind w:left="270" w:hanging="270"/>
              <w:rPr>
                <w:rFonts w:ascii="Arial" w:eastAsia="Arial" w:hAnsi="Arial" w:cs="Arial"/>
                <w:b/>
                <w:bCs/>
                <w:i/>
                <w:iCs/>
                <w:sz w:val="18"/>
                <w:szCs w:val="18"/>
              </w:rPr>
            </w:pPr>
            <w:r w:rsidRPr="023110F4">
              <w:rPr>
                <w:rFonts w:ascii="Arial" w:eastAsia="Arial" w:hAnsi="Arial" w:cs="Arial"/>
                <w:b/>
                <w:bCs/>
                <w:i/>
                <w:iCs/>
                <w:sz w:val="18"/>
                <w:szCs w:val="18"/>
              </w:rPr>
              <w:t>Accountability</w:t>
            </w:r>
          </w:p>
        </w:tc>
        <w:tc>
          <w:tcPr>
            <w:tcW w:w="680" w:type="dxa"/>
            <w:gridSpan w:val="2"/>
            <w:tcBorders>
              <w:top w:val="single" w:sz="8" w:space="0" w:color="auto"/>
              <w:left w:val="nil"/>
              <w:bottom w:val="single" w:sz="8" w:space="0" w:color="auto"/>
              <w:right w:val="single" w:sz="8" w:space="0" w:color="auto"/>
            </w:tcBorders>
            <w:vAlign w:val="center"/>
          </w:tcPr>
          <w:p w14:paraId="2082AF38" w14:textId="12F6CA59" w:rsidR="023110F4" w:rsidRDefault="023110F4" w:rsidP="023110F4">
            <w:pPr>
              <w:tabs>
                <w:tab w:val="left" w:pos="360"/>
              </w:tabs>
            </w:pPr>
            <w:r w:rsidRPr="023110F4">
              <w:rPr>
                <w:rFonts w:ascii="Segoe UI Symbol" w:eastAsia="Segoe UI Symbol" w:hAnsi="Segoe UI Symbol" w:cs="Segoe UI Symbol"/>
                <w:b/>
                <w:bCs/>
                <w:sz w:val="18"/>
                <w:szCs w:val="18"/>
              </w:rPr>
              <w:t>☐</w:t>
            </w:r>
          </w:p>
        </w:tc>
        <w:tc>
          <w:tcPr>
            <w:tcW w:w="4631" w:type="dxa"/>
            <w:gridSpan w:val="3"/>
            <w:tcBorders>
              <w:top w:val="single" w:sz="8" w:space="0" w:color="auto"/>
              <w:left w:val="nil"/>
              <w:bottom w:val="single" w:sz="8" w:space="0" w:color="auto"/>
              <w:right w:val="single" w:sz="8" w:space="0" w:color="auto"/>
            </w:tcBorders>
          </w:tcPr>
          <w:p w14:paraId="345A9C26" w14:textId="75C8CC65" w:rsidR="023110F4" w:rsidRPr="002B65AB" w:rsidRDefault="023110F4" w:rsidP="023110F4">
            <w:pPr>
              <w:tabs>
                <w:tab w:val="left" w:pos="360"/>
              </w:tabs>
              <w:rPr>
                <w:rFonts w:asciiTheme="minorHAnsi" w:hAnsiTheme="minorHAnsi" w:cstheme="minorHAnsi"/>
              </w:rPr>
            </w:pPr>
            <w:r w:rsidRPr="002B65AB">
              <w:rPr>
                <w:rFonts w:asciiTheme="minorHAnsi" w:eastAsia="Arial" w:hAnsiTheme="minorHAnsi" w:cstheme="minorHAnsi"/>
                <w:sz w:val="18"/>
                <w:szCs w:val="18"/>
              </w:rPr>
              <w:t xml:space="preserve"> </w:t>
            </w:r>
          </w:p>
        </w:tc>
      </w:tr>
      <w:tr w:rsidR="023110F4" w14:paraId="00A57EB8" w14:textId="77777777" w:rsidTr="00867E98">
        <w:trPr>
          <w:trHeight w:val="360"/>
        </w:trPr>
        <w:tc>
          <w:tcPr>
            <w:tcW w:w="3403" w:type="dxa"/>
            <w:vMerge/>
            <w:tcBorders>
              <w:left w:val="single" w:sz="0" w:space="0" w:color="auto"/>
              <w:right w:val="single" w:sz="0" w:space="0" w:color="auto"/>
            </w:tcBorders>
            <w:vAlign w:val="center"/>
          </w:tcPr>
          <w:p w14:paraId="3A69CCC3" w14:textId="77777777" w:rsidR="00CB11F7" w:rsidRDefault="00CB11F7"/>
        </w:tc>
        <w:tc>
          <w:tcPr>
            <w:tcW w:w="4454" w:type="dxa"/>
            <w:gridSpan w:val="3"/>
            <w:tcBorders>
              <w:top w:val="single" w:sz="8" w:space="0" w:color="auto"/>
              <w:left w:val="nil"/>
              <w:bottom w:val="single" w:sz="8" w:space="0" w:color="auto"/>
              <w:right w:val="single" w:sz="8" w:space="0" w:color="auto"/>
            </w:tcBorders>
            <w:vAlign w:val="center"/>
          </w:tcPr>
          <w:p w14:paraId="24FF4C5D" w14:textId="08222EB9" w:rsidR="023110F4" w:rsidRDefault="023110F4" w:rsidP="002B65AB">
            <w:pPr>
              <w:tabs>
                <w:tab w:val="left" w:pos="0"/>
                <w:tab w:val="left" w:pos="0"/>
                <w:tab w:val="left" w:pos="270"/>
              </w:tabs>
              <w:ind w:left="270" w:hanging="270"/>
              <w:rPr>
                <w:rFonts w:ascii="Arial" w:eastAsia="Arial" w:hAnsi="Arial" w:cs="Arial"/>
                <w:b/>
                <w:bCs/>
                <w:i/>
                <w:iCs/>
                <w:sz w:val="18"/>
                <w:szCs w:val="18"/>
              </w:rPr>
            </w:pPr>
            <w:r w:rsidRPr="023110F4">
              <w:rPr>
                <w:rFonts w:ascii="Arial" w:eastAsia="Arial" w:hAnsi="Arial" w:cs="Arial"/>
                <w:b/>
                <w:bCs/>
                <w:i/>
                <w:iCs/>
                <w:sz w:val="18"/>
                <w:szCs w:val="18"/>
              </w:rPr>
              <w:t>1.Biodiversity Conservation and Sustainable Natural Resource Management</w:t>
            </w:r>
          </w:p>
        </w:tc>
        <w:tc>
          <w:tcPr>
            <w:tcW w:w="680" w:type="dxa"/>
            <w:gridSpan w:val="2"/>
            <w:tcBorders>
              <w:top w:val="single" w:sz="8" w:space="0" w:color="auto"/>
              <w:left w:val="nil"/>
              <w:bottom w:val="single" w:sz="8" w:space="0" w:color="auto"/>
              <w:right w:val="single" w:sz="8" w:space="0" w:color="auto"/>
            </w:tcBorders>
            <w:vAlign w:val="center"/>
          </w:tcPr>
          <w:p w14:paraId="4F2C2E50" w14:textId="377C469E" w:rsidR="023110F4" w:rsidRDefault="023110F4" w:rsidP="023110F4">
            <w:pPr>
              <w:tabs>
                <w:tab w:val="left" w:pos="360"/>
              </w:tabs>
            </w:pPr>
            <w:r w:rsidRPr="023110F4">
              <w:rPr>
                <w:rFonts w:ascii="Segoe UI Symbol" w:eastAsia="Segoe UI Symbol" w:hAnsi="Segoe UI Symbol" w:cs="Segoe UI Symbol"/>
                <w:b/>
                <w:bCs/>
                <w:sz w:val="18"/>
                <w:szCs w:val="18"/>
              </w:rPr>
              <w:t>☐</w:t>
            </w:r>
          </w:p>
        </w:tc>
        <w:tc>
          <w:tcPr>
            <w:tcW w:w="4631" w:type="dxa"/>
            <w:gridSpan w:val="3"/>
            <w:tcBorders>
              <w:top w:val="single" w:sz="8" w:space="0" w:color="auto"/>
              <w:left w:val="nil"/>
              <w:bottom w:val="single" w:sz="8" w:space="0" w:color="auto"/>
              <w:right w:val="single" w:sz="8" w:space="0" w:color="auto"/>
            </w:tcBorders>
          </w:tcPr>
          <w:p w14:paraId="3140BD84" w14:textId="2BDE5BDF" w:rsidR="023110F4" w:rsidRPr="002B65AB" w:rsidRDefault="002660C8" w:rsidP="023110F4">
            <w:pPr>
              <w:tabs>
                <w:tab w:val="left" w:pos="360"/>
              </w:tabs>
              <w:rPr>
                <w:rFonts w:asciiTheme="minorHAnsi" w:hAnsiTheme="minorHAnsi" w:cstheme="minorHAnsi"/>
              </w:rPr>
            </w:pPr>
            <w:r w:rsidRPr="002B65AB">
              <w:rPr>
                <w:rFonts w:asciiTheme="minorHAnsi" w:eastAsia="Arial" w:hAnsiTheme="minorHAnsi" w:cstheme="minorHAnsi"/>
                <w:sz w:val="18"/>
                <w:szCs w:val="18"/>
              </w:rPr>
              <w:t>Some of sites of the project may undergo the reforestation activity in order to restore the biodiversity and reduce pollution from pesticide and solid waste generation. Reforestation, if any, should be carefully conducted in compliance with regulation and guideline set forth by the government and in full consultation and collaboration with local communities.</w:t>
            </w:r>
          </w:p>
        </w:tc>
      </w:tr>
      <w:tr w:rsidR="023110F4" w14:paraId="6D34E28F" w14:textId="77777777" w:rsidTr="00867E98">
        <w:trPr>
          <w:trHeight w:val="345"/>
        </w:trPr>
        <w:tc>
          <w:tcPr>
            <w:tcW w:w="3403" w:type="dxa"/>
            <w:vMerge/>
            <w:tcBorders>
              <w:left w:val="single" w:sz="0" w:space="0" w:color="auto"/>
              <w:right w:val="single" w:sz="0" w:space="0" w:color="auto"/>
            </w:tcBorders>
            <w:vAlign w:val="center"/>
          </w:tcPr>
          <w:p w14:paraId="68915EE1" w14:textId="77777777" w:rsidR="00CB11F7" w:rsidRDefault="00CB11F7"/>
        </w:tc>
        <w:tc>
          <w:tcPr>
            <w:tcW w:w="4454" w:type="dxa"/>
            <w:gridSpan w:val="3"/>
            <w:tcBorders>
              <w:top w:val="single" w:sz="8" w:space="0" w:color="auto"/>
              <w:left w:val="nil"/>
              <w:bottom w:val="single" w:sz="8" w:space="0" w:color="auto"/>
              <w:right w:val="single" w:sz="8" w:space="0" w:color="auto"/>
            </w:tcBorders>
            <w:vAlign w:val="center"/>
          </w:tcPr>
          <w:p w14:paraId="1208FE7E" w14:textId="04B89E1B" w:rsidR="023110F4" w:rsidRDefault="023110F4" w:rsidP="002B65AB">
            <w:pPr>
              <w:tabs>
                <w:tab w:val="left" w:pos="0"/>
                <w:tab w:val="left" w:pos="0"/>
                <w:tab w:val="left" w:pos="270"/>
              </w:tabs>
              <w:ind w:left="270" w:hanging="270"/>
              <w:rPr>
                <w:rFonts w:ascii="Arial" w:eastAsia="Arial" w:hAnsi="Arial" w:cs="Arial"/>
                <w:b/>
                <w:bCs/>
                <w:i/>
                <w:iCs/>
                <w:sz w:val="18"/>
                <w:szCs w:val="18"/>
              </w:rPr>
            </w:pPr>
            <w:r w:rsidRPr="023110F4">
              <w:rPr>
                <w:rFonts w:ascii="Arial" w:eastAsia="Arial" w:hAnsi="Arial" w:cs="Arial"/>
                <w:b/>
                <w:bCs/>
                <w:i/>
                <w:iCs/>
                <w:sz w:val="18"/>
                <w:szCs w:val="18"/>
              </w:rPr>
              <w:t>2.Climate Change and Disaster Risks</w:t>
            </w:r>
          </w:p>
        </w:tc>
        <w:tc>
          <w:tcPr>
            <w:tcW w:w="680" w:type="dxa"/>
            <w:gridSpan w:val="2"/>
            <w:tcBorders>
              <w:top w:val="single" w:sz="8" w:space="0" w:color="auto"/>
              <w:left w:val="nil"/>
              <w:bottom w:val="single" w:sz="8" w:space="0" w:color="auto"/>
              <w:right w:val="single" w:sz="8" w:space="0" w:color="auto"/>
            </w:tcBorders>
            <w:vAlign w:val="center"/>
          </w:tcPr>
          <w:p w14:paraId="5809134F" w14:textId="1D03F2BA" w:rsidR="023110F4" w:rsidRDefault="023110F4" w:rsidP="023110F4">
            <w:pPr>
              <w:tabs>
                <w:tab w:val="left" w:pos="360"/>
              </w:tabs>
            </w:pPr>
            <w:r w:rsidRPr="023110F4">
              <w:rPr>
                <w:rFonts w:ascii="Segoe UI Symbol" w:eastAsia="Segoe UI Symbol" w:hAnsi="Segoe UI Symbol" w:cs="Segoe UI Symbol"/>
                <w:b/>
                <w:bCs/>
                <w:sz w:val="18"/>
                <w:szCs w:val="18"/>
              </w:rPr>
              <w:t>☐</w:t>
            </w:r>
          </w:p>
        </w:tc>
        <w:tc>
          <w:tcPr>
            <w:tcW w:w="4631" w:type="dxa"/>
            <w:gridSpan w:val="3"/>
            <w:tcBorders>
              <w:top w:val="single" w:sz="8" w:space="0" w:color="auto"/>
              <w:left w:val="nil"/>
              <w:bottom w:val="single" w:sz="8" w:space="0" w:color="auto"/>
              <w:right w:val="single" w:sz="8" w:space="0" w:color="auto"/>
            </w:tcBorders>
          </w:tcPr>
          <w:p w14:paraId="3F42D3CD" w14:textId="1625B602" w:rsidR="023110F4" w:rsidRPr="002B65AB" w:rsidRDefault="023110F4" w:rsidP="023110F4">
            <w:pPr>
              <w:tabs>
                <w:tab w:val="left" w:pos="360"/>
              </w:tabs>
              <w:rPr>
                <w:rFonts w:asciiTheme="minorHAnsi" w:hAnsiTheme="minorHAnsi" w:cstheme="minorHAnsi"/>
              </w:rPr>
            </w:pPr>
            <w:r w:rsidRPr="002B65AB">
              <w:rPr>
                <w:rFonts w:asciiTheme="minorHAnsi" w:eastAsia="Arial" w:hAnsiTheme="minorHAnsi" w:cstheme="minorHAnsi"/>
                <w:sz w:val="18"/>
                <w:szCs w:val="18"/>
              </w:rPr>
              <w:t xml:space="preserve"> </w:t>
            </w:r>
          </w:p>
        </w:tc>
      </w:tr>
      <w:tr w:rsidR="023110F4" w14:paraId="5395FB94" w14:textId="77777777" w:rsidTr="00867E98">
        <w:trPr>
          <w:trHeight w:val="330"/>
        </w:trPr>
        <w:tc>
          <w:tcPr>
            <w:tcW w:w="3403" w:type="dxa"/>
            <w:vMerge/>
            <w:tcBorders>
              <w:left w:val="single" w:sz="0" w:space="0" w:color="auto"/>
              <w:right w:val="single" w:sz="0" w:space="0" w:color="auto"/>
            </w:tcBorders>
            <w:vAlign w:val="center"/>
          </w:tcPr>
          <w:p w14:paraId="5EEFABDD" w14:textId="77777777" w:rsidR="00CB11F7" w:rsidRDefault="00CB11F7"/>
        </w:tc>
        <w:tc>
          <w:tcPr>
            <w:tcW w:w="4454" w:type="dxa"/>
            <w:gridSpan w:val="3"/>
            <w:tcBorders>
              <w:top w:val="single" w:sz="8" w:space="0" w:color="auto"/>
              <w:left w:val="nil"/>
              <w:bottom w:val="single" w:sz="8" w:space="0" w:color="auto"/>
              <w:right w:val="single" w:sz="8" w:space="0" w:color="auto"/>
            </w:tcBorders>
            <w:vAlign w:val="center"/>
          </w:tcPr>
          <w:p w14:paraId="284B9CAF" w14:textId="5128F6D6" w:rsidR="023110F4" w:rsidRDefault="023110F4" w:rsidP="002B65AB">
            <w:pPr>
              <w:tabs>
                <w:tab w:val="left" w:pos="0"/>
                <w:tab w:val="left" w:pos="0"/>
                <w:tab w:val="left" w:pos="270"/>
              </w:tabs>
              <w:ind w:left="270" w:hanging="270"/>
              <w:rPr>
                <w:rFonts w:ascii="Arial" w:eastAsia="Arial" w:hAnsi="Arial" w:cs="Arial"/>
                <w:b/>
                <w:bCs/>
                <w:i/>
                <w:iCs/>
                <w:sz w:val="18"/>
                <w:szCs w:val="18"/>
              </w:rPr>
            </w:pPr>
            <w:r w:rsidRPr="023110F4">
              <w:rPr>
                <w:rFonts w:ascii="Arial" w:eastAsia="Arial" w:hAnsi="Arial" w:cs="Arial"/>
                <w:b/>
                <w:bCs/>
                <w:i/>
                <w:iCs/>
                <w:sz w:val="18"/>
                <w:szCs w:val="18"/>
              </w:rPr>
              <w:t>3.Community Health, Safety and Security</w:t>
            </w:r>
          </w:p>
        </w:tc>
        <w:tc>
          <w:tcPr>
            <w:tcW w:w="680" w:type="dxa"/>
            <w:gridSpan w:val="2"/>
            <w:tcBorders>
              <w:top w:val="single" w:sz="8" w:space="0" w:color="auto"/>
              <w:left w:val="nil"/>
              <w:bottom w:val="single" w:sz="8" w:space="0" w:color="auto"/>
              <w:right w:val="single" w:sz="8" w:space="0" w:color="auto"/>
            </w:tcBorders>
            <w:vAlign w:val="center"/>
          </w:tcPr>
          <w:p w14:paraId="2FD8F9CF" w14:textId="199B89D3" w:rsidR="023110F4" w:rsidRDefault="023110F4" w:rsidP="023110F4">
            <w:pPr>
              <w:tabs>
                <w:tab w:val="left" w:pos="360"/>
              </w:tabs>
            </w:pPr>
            <w:r w:rsidRPr="023110F4">
              <w:rPr>
                <w:rFonts w:ascii="Segoe UI Symbol" w:eastAsia="Segoe UI Symbol" w:hAnsi="Segoe UI Symbol" w:cs="Segoe UI Symbol"/>
                <w:b/>
                <w:bCs/>
                <w:sz w:val="18"/>
                <w:szCs w:val="18"/>
              </w:rPr>
              <w:t>☐</w:t>
            </w:r>
          </w:p>
        </w:tc>
        <w:tc>
          <w:tcPr>
            <w:tcW w:w="4631" w:type="dxa"/>
            <w:gridSpan w:val="3"/>
            <w:tcBorders>
              <w:top w:val="single" w:sz="8" w:space="0" w:color="auto"/>
              <w:left w:val="nil"/>
              <w:bottom w:val="single" w:sz="8" w:space="0" w:color="auto"/>
              <w:right w:val="single" w:sz="8" w:space="0" w:color="auto"/>
            </w:tcBorders>
          </w:tcPr>
          <w:p w14:paraId="617204F4" w14:textId="0C77544E" w:rsidR="023110F4" w:rsidRPr="002B65AB" w:rsidRDefault="0020032D" w:rsidP="023110F4">
            <w:pPr>
              <w:tabs>
                <w:tab w:val="left" w:pos="360"/>
              </w:tabs>
              <w:rPr>
                <w:rFonts w:asciiTheme="minorHAnsi" w:hAnsiTheme="minorHAnsi" w:cstheme="minorHAnsi"/>
              </w:rPr>
            </w:pPr>
            <w:r w:rsidRPr="002B65AB">
              <w:rPr>
                <w:rFonts w:asciiTheme="minorHAnsi" w:eastAsia="Arial" w:hAnsiTheme="minorHAnsi" w:cstheme="minorHAnsi"/>
                <w:sz w:val="18"/>
                <w:szCs w:val="18"/>
              </w:rPr>
              <w:t>Individuals in the informal work sector, particularly waste pickers and waste handlers working at dump sites and waste recycling facilities in the river basin communities are highly vulnerable under current health, safety and working conditions. The project will plan, develop and strictly enforce improved health, safety and working conditions that are in accordance with national and international standards.</w:t>
            </w:r>
          </w:p>
        </w:tc>
      </w:tr>
      <w:tr w:rsidR="023110F4" w14:paraId="61EF70EE" w14:textId="77777777" w:rsidTr="00867E98">
        <w:trPr>
          <w:trHeight w:val="240"/>
        </w:trPr>
        <w:tc>
          <w:tcPr>
            <w:tcW w:w="3403" w:type="dxa"/>
            <w:vMerge/>
            <w:tcBorders>
              <w:left w:val="single" w:sz="0" w:space="0" w:color="auto"/>
              <w:right w:val="single" w:sz="0" w:space="0" w:color="auto"/>
            </w:tcBorders>
            <w:vAlign w:val="center"/>
          </w:tcPr>
          <w:p w14:paraId="6AF7CC5F" w14:textId="77777777" w:rsidR="00CB11F7" w:rsidRDefault="00CB11F7"/>
        </w:tc>
        <w:tc>
          <w:tcPr>
            <w:tcW w:w="4454" w:type="dxa"/>
            <w:gridSpan w:val="3"/>
            <w:tcBorders>
              <w:top w:val="single" w:sz="8" w:space="0" w:color="auto"/>
              <w:left w:val="nil"/>
              <w:bottom w:val="single" w:sz="8" w:space="0" w:color="auto"/>
              <w:right w:val="single" w:sz="8" w:space="0" w:color="auto"/>
            </w:tcBorders>
            <w:vAlign w:val="center"/>
          </w:tcPr>
          <w:p w14:paraId="6DF02303" w14:textId="28897C8B" w:rsidR="023110F4" w:rsidRDefault="023110F4" w:rsidP="002B65AB">
            <w:pPr>
              <w:tabs>
                <w:tab w:val="left" w:pos="0"/>
                <w:tab w:val="left" w:pos="0"/>
                <w:tab w:val="left" w:pos="270"/>
              </w:tabs>
              <w:ind w:left="270" w:hanging="270"/>
              <w:rPr>
                <w:rFonts w:ascii="Arial" w:eastAsia="Arial" w:hAnsi="Arial" w:cs="Arial"/>
                <w:b/>
                <w:bCs/>
                <w:i/>
                <w:iCs/>
                <w:sz w:val="18"/>
                <w:szCs w:val="18"/>
              </w:rPr>
            </w:pPr>
            <w:r w:rsidRPr="023110F4">
              <w:rPr>
                <w:rFonts w:ascii="Arial" w:eastAsia="Arial" w:hAnsi="Arial" w:cs="Arial"/>
                <w:b/>
                <w:bCs/>
                <w:i/>
                <w:iCs/>
                <w:sz w:val="18"/>
                <w:szCs w:val="18"/>
              </w:rPr>
              <w:t>4.Cultural Heritage</w:t>
            </w:r>
          </w:p>
        </w:tc>
        <w:tc>
          <w:tcPr>
            <w:tcW w:w="680" w:type="dxa"/>
            <w:gridSpan w:val="2"/>
            <w:tcBorders>
              <w:top w:val="single" w:sz="8" w:space="0" w:color="auto"/>
              <w:left w:val="nil"/>
              <w:bottom w:val="single" w:sz="8" w:space="0" w:color="auto"/>
              <w:right w:val="single" w:sz="8" w:space="0" w:color="auto"/>
            </w:tcBorders>
            <w:vAlign w:val="center"/>
          </w:tcPr>
          <w:p w14:paraId="416BBD3E" w14:textId="6B6C7734" w:rsidR="023110F4" w:rsidRDefault="023110F4" w:rsidP="023110F4">
            <w:pPr>
              <w:tabs>
                <w:tab w:val="left" w:pos="360"/>
              </w:tabs>
            </w:pPr>
            <w:r w:rsidRPr="023110F4">
              <w:rPr>
                <w:rFonts w:ascii="Segoe UI Symbol" w:eastAsia="Segoe UI Symbol" w:hAnsi="Segoe UI Symbol" w:cs="Segoe UI Symbol"/>
                <w:b/>
                <w:bCs/>
                <w:sz w:val="18"/>
                <w:szCs w:val="18"/>
              </w:rPr>
              <w:t>☐</w:t>
            </w:r>
          </w:p>
        </w:tc>
        <w:tc>
          <w:tcPr>
            <w:tcW w:w="4631" w:type="dxa"/>
            <w:gridSpan w:val="3"/>
            <w:tcBorders>
              <w:top w:val="single" w:sz="8" w:space="0" w:color="auto"/>
              <w:left w:val="nil"/>
              <w:bottom w:val="single" w:sz="8" w:space="0" w:color="auto"/>
              <w:right w:val="single" w:sz="8" w:space="0" w:color="auto"/>
            </w:tcBorders>
          </w:tcPr>
          <w:p w14:paraId="25A92A55" w14:textId="21AD69FE" w:rsidR="023110F4" w:rsidRPr="002B65AB" w:rsidRDefault="023110F4" w:rsidP="023110F4">
            <w:pPr>
              <w:tabs>
                <w:tab w:val="left" w:pos="360"/>
              </w:tabs>
              <w:rPr>
                <w:rFonts w:asciiTheme="minorHAnsi" w:hAnsiTheme="minorHAnsi" w:cstheme="minorHAnsi"/>
              </w:rPr>
            </w:pPr>
            <w:r w:rsidRPr="002B65AB">
              <w:rPr>
                <w:rFonts w:asciiTheme="minorHAnsi" w:eastAsia="Arial" w:hAnsiTheme="minorHAnsi" w:cstheme="minorHAnsi"/>
                <w:sz w:val="18"/>
                <w:szCs w:val="18"/>
              </w:rPr>
              <w:t xml:space="preserve"> </w:t>
            </w:r>
          </w:p>
        </w:tc>
      </w:tr>
      <w:tr w:rsidR="023110F4" w14:paraId="20C1A326" w14:textId="77777777" w:rsidTr="00867E98">
        <w:trPr>
          <w:trHeight w:val="360"/>
        </w:trPr>
        <w:tc>
          <w:tcPr>
            <w:tcW w:w="3403" w:type="dxa"/>
            <w:vMerge/>
            <w:tcBorders>
              <w:left w:val="single" w:sz="0" w:space="0" w:color="auto"/>
              <w:right w:val="single" w:sz="0" w:space="0" w:color="auto"/>
            </w:tcBorders>
            <w:vAlign w:val="center"/>
          </w:tcPr>
          <w:p w14:paraId="0F352101" w14:textId="77777777" w:rsidR="00CB11F7" w:rsidRDefault="00CB11F7"/>
        </w:tc>
        <w:tc>
          <w:tcPr>
            <w:tcW w:w="4454" w:type="dxa"/>
            <w:gridSpan w:val="3"/>
            <w:tcBorders>
              <w:top w:val="single" w:sz="8" w:space="0" w:color="auto"/>
              <w:left w:val="nil"/>
              <w:bottom w:val="single" w:sz="8" w:space="0" w:color="auto"/>
              <w:right w:val="single" w:sz="8" w:space="0" w:color="auto"/>
            </w:tcBorders>
            <w:vAlign w:val="center"/>
          </w:tcPr>
          <w:p w14:paraId="66E110D5" w14:textId="6D34E97A" w:rsidR="023110F4" w:rsidRDefault="023110F4" w:rsidP="002B65AB">
            <w:pPr>
              <w:tabs>
                <w:tab w:val="left" w:pos="0"/>
                <w:tab w:val="left" w:pos="0"/>
                <w:tab w:val="left" w:pos="270"/>
              </w:tabs>
              <w:ind w:left="270" w:hanging="270"/>
              <w:rPr>
                <w:rFonts w:ascii="Arial" w:eastAsia="Arial" w:hAnsi="Arial" w:cs="Arial"/>
                <w:b/>
                <w:bCs/>
                <w:i/>
                <w:iCs/>
                <w:sz w:val="18"/>
                <w:szCs w:val="18"/>
              </w:rPr>
            </w:pPr>
            <w:r w:rsidRPr="023110F4">
              <w:rPr>
                <w:rFonts w:ascii="Arial" w:eastAsia="Arial" w:hAnsi="Arial" w:cs="Arial"/>
                <w:b/>
                <w:bCs/>
                <w:i/>
                <w:iCs/>
                <w:sz w:val="18"/>
                <w:szCs w:val="18"/>
              </w:rPr>
              <w:t>5.Displacement and Resettlement</w:t>
            </w:r>
          </w:p>
        </w:tc>
        <w:tc>
          <w:tcPr>
            <w:tcW w:w="680" w:type="dxa"/>
            <w:gridSpan w:val="2"/>
            <w:tcBorders>
              <w:top w:val="single" w:sz="8" w:space="0" w:color="auto"/>
              <w:left w:val="nil"/>
              <w:bottom w:val="single" w:sz="8" w:space="0" w:color="auto"/>
              <w:right w:val="single" w:sz="8" w:space="0" w:color="auto"/>
            </w:tcBorders>
            <w:vAlign w:val="center"/>
          </w:tcPr>
          <w:p w14:paraId="2B2DE4D2" w14:textId="5A27D7E6" w:rsidR="023110F4" w:rsidRDefault="023110F4" w:rsidP="023110F4">
            <w:pPr>
              <w:tabs>
                <w:tab w:val="left" w:pos="360"/>
              </w:tabs>
            </w:pPr>
            <w:r w:rsidRPr="023110F4">
              <w:rPr>
                <w:rFonts w:ascii="Segoe UI Symbol" w:eastAsia="Segoe UI Symbol" w:hAnsi="Segoe UI Symbol" w:cs="Segoe UI Symbol"/>
                <w:b/>
                <w:bCs/>
                <w:sz w:val="18"/>
                <w:szCs w:val="18"/>
              </w:rPr>
              <w:t>☐</w:t>
            </w:r>
          </w:p>
        </w:tc>
        <w:tc>
          <w:tcPr>
            <w:tcW w:w="4631" w:type="dxa"/>
            <w:gridSpan w:val="3"/>
            <w:tcBorders>
              <w:top w:val="single" w:sz="8" w:space="0" w:color="auto"/>
              <w:left w:val="nil"/>
              <w:bottom w:val="single" w:sz="8" w:space="0" w:color="auto"/>
              <w:right w:val="single" w:sz="8" w:space="0" w:color="auto"/>
            </w:tcBorders>
          </w:tcPr>
          <w:p w14:paraId="6538EE2C" w14:textId="7CBC8916" w:rsidR="023110F4" w:rsidRDefault="023110F4" w:rsidP="023110F4">
            <w:pPr>
              <w:tabs>
                <w:tab w:val="left" w:pos="360"/>
              </w:tabs>
            </w:pPr>
            <w:r w:rsidRPr="023110F4">
              <w:rPr>
                <w:rFonts w:ascii="Arial" w:eastAsia="Arial" w:hAnsi="Arial" w:cs="Arial"/>
                <w:sz w:val="18"/>
                <w:szCs w:val="18"/>
              </w:rPr>
              <w:t xml:space="preserve"> </w:t>
            </w:r>
          </w:p>
        </w:tc>
      </w:tr>
      <w:tr w:rsidR="023110F4" w14:paraId="359643EA" w14:textId="77777777" w:rsidTr="00867E98">
        <w:trPr>
          <w:trHeight w:val="360"/>
        </w:trPr>
        <w:tc>
          <w:tcPr>
            <w:tcW w:w="3403" w:type="dxa"/>
            <w:vMerge/>
            <w:tcBorders>
              <w:left w:val="single" w:sz="0" w:space="0" w:color="auto"/>
              <w:right w:val="single" w:sz="0" w:space="0" w:color="auto"/>
            </w:tcBorders>
            <w:vAlign w:val="center"/>
          </w:tcPr>
          <w:p w14:paraId="3459F66F" w14:textId="77777777" w:rsidR="00CB11F7" w:rsidRDefault="00CB11F7"/>
        </w:tc>
        <w:tc>
          <w:tcPr>
            <w:tcW w:w="4454" w:type="dxa"/>
            <w:gridSpan w:val="3"/>
            <w:tcBorders>
              <w:top w:val="single" w:sz="8" w:space="0" w:color="auto"/>
              <w:left w:val="nil"/>
              <w:bottom w:val="single" w:sz="8" w:space="0" w:color="auto"/>
              <w:right w:val="single" w:sz="8" w:space="0" w:color="auto"/>
            </w:tcBorders>
            <w:vAlign w:val="center"/>
          </w:tcPr>
          <w:p w14:paraId="3D099C1D" w14:textId="03C496C3" w:rsidR="023110F4" w:rsidRDefault="023110F4" w:rsidP="002B65AB">
            <w:pPr>
              <w:tabs>
                <w:tab w:val="left" w:pos="0"/>
                <w:tab w:val="left" w:pos="0"/>
                <w:tab w:val="left" w:pos="270"/>
              </w:tabs>
              <w:ind w:left="270" w:hanging="270"/>
              <w:rPr>
                <w:rFonts w:ascii="Arial" w:eastAsia="Arial" w:hAnsi="Arial" w:cs="Arial"/>
                <w:b/>
                <w:bCs/>
                <w:i/>
                <w:iCs/>
                <w:sz w:val="18"/>
                <w:szCs w:val="18"/>
              </w:rPr>
            </w:pPr>
            <w:r w:rsidRPr="023110F4">
              <w:rPr>
                <w:rFonts w:ascii="Arial" w:eastAsia="Arial" w:hAnsi="Arial" w:cs="Arial"/>
                <w:b/>
                <w:bCs/>
                <w:i/>
                <w:iCs/>
                <w:sz w:val="18"/>
                <w:szCs w:val="18"/>
              </w:rPr>
              <w:t>6.Indigenous Peoples</w:t>
            </w:r>
          </w:p>
        </w:tc>
        <w:tc>
          <w:tcPr>
            <w:tcW w:w="680" w:type="dxa"/>
            <w:gridSpan w:val="2"/>
            <w:tcBorders>
              <w:top w:val="single" w:sz="8" w:space="0" w:color="auto"/>
              <w:left w:val="nil"/>
              <w:bottom w:val="single" w:sz="8" w:space="0" w:color="auto"/>
              <w:right w:val="single" w:sz="8" w:space="0" w:color="auto"/>
            </w:tcBorders>
            <w:vAlign w:val="center"/>
          </w:tcPr>
          <w:p w14:paraId="605F49AB" w14:textId="7FF33EF3" w:rsidR="023110F4" w:rsidRDefault="023110F4" w:rsidP="023110F4">
            <w:pPr>
              <w:tabs>
                <w:tab w:val="left" w:pos="360"/>
              </w:tabs>
            </w:pPr>
            <w:r w:rsidRPr="023110F4">
              <w:rPr>
                <w:rFonts w:ascii="Segoe UI Symbol" w:eastAsia="Segoe UI Symbol" w:hAnsi="Segoe UI Symbol" w:cs="Segoe UI Symbol"/>
                <w:b/>
                <w:bCs/>
                <w:sz w:val="18"/>
                <w:szCs w:val="18"/>
              </w:rPr>
              <w:t>☐</w:t>
            </w:r>
          </w:p>
        </w:tc>
        <w:tc>
          <w:tcPr>
            <w:tcW w:w="4631" w:type="dxa"/>
            <w:gridSpan w:val="3"/>
            <w:tcBorders>
              <w:top w:val="single" w:sz="8" w:space="0" w:color="auto"/>
              <w:left w:val="nil"/>
              <w:bottom w:val="single" w:sz="8" w:space="0" w:color="auto"/>
              <w:right w:val="single" w:sz="8" w:space="0" w:color="auto"/>
            </w:tcBorders>
          </w:tcPr>
          <w:p w14:paraId="7FA26CEF" w14:textId="56CF315A" w:rsidR="023110F4" w:rsidRDefault="023110F4" w:rsidP="023110F4">
            <w:pPr>
              <w:tabs>
                <w:tab w:val="left" w:pos="360"/>
              </w:tabs>
            </w:pPr>
            <w:r w:rsidRPr="023110F4">
              <w:rPr>
                <w:rFonts w:ascii="Arial" w:eastAsia="Arial" w:hAnsi="Arial" w:cs="Arial"/>
                <w:sz w:val="18"/>
                <w:szCs w:val="18"/>
              </w:rPr>
              <w:t xml:space="preserve"> </w:t>
            </w:r>
          </w:p>
        </w:tc>
      </w:tr>
      <w:tr w:rsidR="023110F4" w14:paraId="2FBCD976" w14:textId="77777777" w:rsidTr="00867E98">
        <w:trPr>
          <w:trHeight w:val="360"/>
        </w:trPr>
        <w:tc>
          <w:tcPr>
            <w:tcW w:w="3403" w:type="dxa"/>
            <w:vMerge/>
            <w:tcBorders>
              <w:left w:val="single" w:sz="0" w:space="0" w:color="auto"/>
              <w:right w:val="single" w:sz="0" w:space="0" w:color="auto"/>
            </w:tcBorders>
            <w:vAlign w:val="center"/>
          </w:tcPr>
          <w:p w14:paraId="5ED940C2" w14:textId="77777777" w:rsidR="00CB11F7" w:rsidRDefault="00CB11F7"/>
        </w:tc>
        <w:tc>
          <w:tcPr>
            <w:tcW w:w="4454" w:type="dxa"/>
            <w:gridSpan w:val="3"/>
            <w:tcBorders>
              <w:top w:val="single" w:sz="8" w:space="0" w:color="auto"/>
              <w:left w:val="nil"/>
              <w:bottom w:val="single" w:sz="8" w:space="0" w:color="auto"/>
              <w:right w:val="single" w:sz="8" w:space="0" w:color="auto"/>
            </w:tcBorders>
            <w:vAlign w:val="center"/>
          </w:tcPr>
          <w:p w14:paraId="1CCCF3E8" w14:textId="613F753A" w:rsidR="023110F4" w:rsidRDefault="023110F4" w:rsidP="002B65AB">
            <w:pPr>
              <w:tabs>
                <w:tab w:val="left" w:pos="0"/>
                <w:tab w:val="left" w:pos="0"/>
                <w:tab w:val="left" w:pos="270"/>
              </w:tabs>
              <w:ind w:left="270" w:hanging="270"/>
              <w:rPr>
                <w:rFonts w:ascii="Arial" w:eastAsia="Arial" w:hAnsi="Arial" w:cs="Arial"/>
                <w:b/>
                <w:bCs/>
                <w:i/>
                <w:iCs/>
                <w:sz w:val="18"/>
                <w:szCs w:val="18"/>
              </w:rPr>
            </w:pPr>
            <w:r w:rsidRPr="023110F4">
              <w:rPr>
                <w:rFonts w:ascii="Arial" w:eastAsia="Arial" w:hAnsi="Arial" w:cs="Arial"/>
                <w:b/>
                <w:bCs/>
                <w:i/>
                <w:iCs/>
                <w:sz w:val="18"/>
                <w:szCs w:val="18"/>
              </w:rPr>
              <w:t>7.Labour and Working Conditions</w:t>
            </w:r>
          </w:p>
        </w:tc>
        <w:tc>
          <w:tcPr>
            <w:tcW w:w="680" w:type="dxa"/>
            <w:gridSpan w:val="2"/>
            <w:tcBorders>
              <w:top w:val="single" w:sz="8" w:space="0" w:color="auto"/>
              <w:left w:val="nil"/>
              <w:bottom w:val="single" w:sz="8" w:space="0" w:color="auto"/>
              <w:right w:val="single" w:sz="8" w:space="0" w:color="auto"/>
            </w:tcBorders>
            <w:vAlign w:val="center"/>
          </w:tcPr>
          <w:p w14:paraId="097EB0D9" w14:textId="401662FA" w:rsidR="023110F4" w:rsidRDefault="023110F4" w:rsidP="023110F4">
            <w:pPr>
              <w:tabs>
                <w:tab w:val="left" w:pos="360"/>
              </w:tabs>
            </w:pPr>
            <w:r w:rsidRPr="023110F4">
              <w:rPr>
                <w:rFonts w:ascii="Segoe UI Symbol" w:eastAsia="Segoe UI Symbol" w:hAnsi="Segoe UI Symbol" w:cs="Segoe UI Symbol"/>
                <w:b/>
                <w:bCs/>
                <w:sz w:val="18"/>
                <w:szCs w:val="18"/>
              </w:rPr>
              <w:t>☐</w:t>
            </w:r>
          </w:p>
        </w:tc>
        <w:tc>
          <w:tcPr>
            <w:tcW w:w="4631" w:type="dxa"/>
            <w:gridSpan w:val="3"/>
            <w:tcBorders>
              <w:top w:val="single" w:sz="8" w:space="0" w:color="auto"/>
              <w:left w:val="nil"/>
              <w:bottom w:val="single" w:sz="8" w:space="0" w:color="auto"/>
              <w:right w:val="single" w:sz="8" w:space="0" w:color="auto"/>
            </w:tcBorders>
          </w:tcPr>
          <w:p w14:paraId="2CBBC2B1" w14:textId="308FBF63" w:rsidR="023110F4" w:rsidRDefault="023110F4" w:rsidP="023110F4">
            <w:pPr>
              <w:tabs>
                <w:tab w:val="left" w:pos="360"/>
              </w:tabs>
            </w:pPr>
            <w:r w:rsidRPr="023110F4">
              <w:rPr>
                <w:rFonts w:ascii="Arial" w:eastAsia="Arial" w:hAnsi="Arial" w:cs="Arial"/>
                <w:sz w:val="18"/>
                <w:szCs w:val="18"/>
              </w:rPr>
              <w:t xml:space="preserve"> </w:t>
            </w:r>
          </w:p>
        </w:tc>
      </w:tr>
      <w:tr w:rsidR="023110F4" w14:paraId="5D344F8E" w14:textId="77777777" w:rsidTr="00867E98">
        <w:trPr>
          <w:trHeight w:val="285"/>
        </w:trPr>
        <w:tc>
          <w:tcPr>
            <w:tcW w:w="3403" w:type="dxa"/>
            <w:vMerge/>
            <w:tcBorders>
              <w:left w:val="single" w:sz="0" w:space="0" w:color="auto"/>
              <w:bottom w:val="single" w:sz="0" w:space="0" w:color="auto"/>
              <w:right w:val="single" w:sz="0" w:space="0" w:color="auto"/>
            </w:tcBorders>
            <w:vAlign w:val="center"/>
          </w:tcPr>
          <w:p w14:paraId="46FC87BC" w14:textId="77777777" w:rsidR="00CB11F7" w:rsidRDefault="00CB11F7"/>
        </w:tc>
        <w:tc>
          <w:tcPr>
            <w:tcW w:w="4454" w:type="dxa"/>
            <w:gridSpan w:val="3"/>
            <w:tcBorders>
              <w:top w:val="single" w:sz="8" w:space="0" w:color="auto"/>
              <w:left w:val="nil"/>
              <w:bottom w:val="single" w:sz="8" w:space="0" w:color="auto"/>
              <w:right w:val="single" w:sz="8" w:space="0" w:color="auto"/>
            </w:tcBorders>
            <w:vAlign w:val="center"/>
          </w:tcPr>
          <w:p w14:paraId="7E8EAF47" w14:textId="6099A75F" w:rsidR="023110F4" w:rsidRDefault="023110F4" w:rsidP="002B65AB">
            <w:pPr>
              <w:tabs>
                <w:tab w:val="left" w:pos="0"/>
                <w:tab w:val="left" w:pos="0"/>
                <w:tab w:val="left" w:pos="270"/>
              </w:tabs>
              <w:ind w:left="270" w:hanging="270"/>
              <w:rPr>
                <w:rFonts w:ascii="Arial" w:eastAsia="Arial" w:hAnsi="Arial" w:cs="Arial"/>
                <w:b/>
                <w:bCs/>
                <w:i/>
                <w:iCs/>
                <w:sz w:val="18"/>
                <w:szCs w:val="18"/>
              </w:rPr>
            </w:pPr>
            <w:r w:rsidRPr="023110F4">
              <w:rPr>
                <w:rFonts w:ascii="Arial" w:eastAsia="Arial" w:hAnsi="Arial" w:cs="Arial"/>
                <w:b/>
                <w:bCs/>
                <w:i/>
                <w:iCs/>
                <w:sz w:val="18"/>
                <w:szCs w:val="18"/>
              </w:rPr>
              <w:t>8.Pollution Prevention and Resource Efficiency</w:t>
            </w:r>
          </w:p>
        </w:tc>
        <w:tc>
          <w:tcPr>
            <w:tcW w:w="680" w:type="dxa"/>
            <w:gridSpan w:val="2"/>
            <w:tcBorders>
              <w:top w:val="single" w:sz="8" w:space="0" w:color="auto"/>
              <w:left w:val="nil"/>
              <w:bottom w:val="single" w:sz="8" w:space="0" w:color="auto"/>
              <w:right w:val="single" w:sz="8" w:space="0" w:color="auto"/>
            </w:tcBorders>
            <w:vAlign w:val="center"/>
          </w:tcPr>
          <w:p w14:paraId="48A36F92" w14:textId="057AC3CB" w:rsidR="023110F4" w:rsidRDefault="023110F4" w:rsidP="023110F4">
            <w:pPr>
              <w:tabs>
                <w:tab w:val="left" w:pos="360"/>
              </w:tabs>
            </w:pPr>
            <w:r w:rsidRPr="023110F4">
              <w:rPr>
                <w:rFonts w:ascii="Segoe UI Symbol" w:eastAsia="Segoe UI Symbol" w:hAnsi="Segoe UI Symbol" w:cs="Segoe UI Symbol"/>
                <w:b/>
                <w:bCs/>
                <w:sz w:val="18"/>
                <w:szCs w:val="18"/>
              </w:rPr>
              <w:t>☐</w:t>
            </w:r>
          </w:p>
        </w:tc>
        <w:tc>
          <w:tcPr>
            <w:tcW w:w="4631" w:type="dxa"/>
            <w:gridSpan w:val="3"/>
            <w:tcBorders>
              <w:top w:val="single" w:sz="8" w:space="0" w:color="auto"/>
              <w:left w:val="nil"/>
              <w:bottom w:val="single" w:sz="8" w:space="0" w:color="auto"/>
              <w:right w:val="single" w:sz="8" w:space="0" w:color="auto"/>
            </w:tcBorders>
          </w:tcPr>
          <w:p w14:paraId="53E73E20" w14:textId="4DA07529" w:rsidR="023110F4" w:rsidRDefault="023110F4" w:rsidP="023110F4">
            <w:pPr>
              <w:tabs>
                <w:tab w:val="left" w:pos="360"/>
              </w:tabs>
            </w:pPr>
            <w:r w:rsidRPr="023110F4">
              <w:rPr>
                <w:rFonts w:ascii="Arial" w:eastAsia="Arial" w:hAnsi="Arial" w:cs="Arial"/>
                <w:sz w:val="18"/>
                <w:szCs w:val="18"/>
              </w:rPr>
              <w:t xml:space="preserve"> </w:t>
            </w:r>
          </w:p>
        </w:tc>
      </w:tr>
      <w:tr w:rsidR="023110F4" w14:paraId="498E0776" w14:textId="77777777" w:rsidTr="00867E98">
        <w:tc>
          <w:tcPr>
            <w:tcW w:w="3403" w:type="dxa"/>
            <w:tcBorders>
              <w:top w:val="nil"/>
              <w:left w:val="nil"/>
              <w:bottom w:val="nil"/>
              <w:right w:val="nil"/>
            </w:tcBorders>
            <w:vAlign w:val="center"/>
          </w:tcPr>
          <w:p w14:paraId="469C4E7D" w14:textId="61B8EED7" w:rsidR="023110F4" w:rsidRDefault="023110F4"/>
        </w:tc>
        <w:tc>
          <w:tcPr>
            <w:tcW w:w="1095" w:type="dxa"/>
            <w:tcBorders>
              <w:top w:val="single" w:sz="8" w:space="0" w:color="auto"/>
              <w:left w:val="nil"/>
              <w:bottom w:val="nil"/>
              <w:right w:val="nil"/>
            </w:tcBorders>
            <w:vAlign w:val="center"/>
          </w:tcPr>
          <w:p w14:paraId="04EE6C61" w14:textId="60859162" w:rsidR="023110F4" w:rsidRDefault="023110F4"/>
        </w:tc>
        <w:tc>
          <w:tcPr>
            <w:tcW w:w="1258" w:type="dxa"/>
            <w:tcBorders>
              <w:top w:val="nil"/>
              <w:left w:val="nil"/>
              <w:bottom w:val="nil"/>
              <w:right w:val="nil"/>
            </w:tcBorders>
            <w:vAlign w:val="center"/>
          </w:tcPr>
          <w:p w14:paraId="01ADCEED" w14:textId="03667A2C" w:rsidR="023110F4" w:rsidRDefault="023110F4"/>
        </w:tc>
        <w:tc>
          <w:tcPr>
            <w:tcW w:w="2101" w:type="dxa"/>
            <w:tcBorders>
              <w:top w:val="nil"/>
              <w:left w:val="nil"/>
              <w:bottom w:val="nil"/>
              <w:right w:val="nil"/>
            </w:tcBorders>
            <w:vAlign w:val="center"/>
          </w:tcPr>
          <w:p w14:paraId="7BD37E7A" w14:textId="052E4777" w:rsidR="023110F4" w:rsidRDefault="023110F4"/>
        </w:tc>
        <w:tc>
          <w:tcPr>
            <w:tcW w:w="444" w:type="dxa"/>
            <w:tcBorders>
              <w:top w:val="single" w:sz="8" w:space="0" w:color="auto"/>
              <w:left w:val="nil"/>
              <w:bottom w:val="nil"/>
              <w:right w:val="nil"/>
            </w:tcBorders>
            <w:vAlign w:val="center"/>
          </w:tcPr>
          <w:p w14:paraId="79BF4C47" w14:textId="335D942C" w:rsidR="023110F4" w:rsidRDefault="023110F4"/>
        </w:tc>
        <w:tc>
          <w:tcPr>
            <w:tcW w:w="236" w:type="dxa"/>
            <w:tcBorders>
              <w:top w:val="nil"/>
              <w:left w:val="nil"/>
              <w:bottom w:val="nil"/>
              <w:right w:val="nil"/>
            </w:tcBorders>
            <w:vAlign w:val="center"/>
          </w:tcPr>
          <w:p w14:paraId="7288CFCE" w14:textId="238D60ED" w:rsidR="023110F4" w:rsidRDefault="023110F4"/>
        </w:tc>
        <w:tc>
          <w:tcPr>
            <w:tcW w:w="414" w:type="dxa"/>
            <w:tcBorders>
              <w:top w:val="single" w:sz="8" w:space="0" w:color="auto"/>
              <w:left w:val="nil"/>
              <w:bottom w:val="nil"/>
              <w:right w:val="nil"/>
            </w:tcBorders>
            <w:vAlign w:val="center"/>
          </w:tcPr>
          <w:p w14:paraId="51094729" w14:textId="3025160E" w:rsidR="023110F4" w:rsidRDefault="023110F4"/>
        </w:tc>
        <w:tc>
          <w:tcPr>
            <w:tcW w:w="2885" w:type="dxa"/>
            <w:tcBorders>
              <w:top w:val="nil"/>
              <w:left w:val="nil"/>
              <w:bottom w:val="nil"/>
              <w:right w:val="nil"/>
            </w:tcBorders>
            <w:vAlign w:val="center"/>
          </w:tcPr>
          <w:p w14:paraId="22AF766D" w14:textId="1711AA22" w:rsidR="023110F4" w:rsidRDefault="023110F4"/>
        </w:tc>
        <w:tc>
          <w:tcPr>
            <w:tcW w:w="1332" w:type="dxa"/>
            <w:tcBorders>
              <w:top w:val="nil"/>
              <w:left w:val="nil"/>
              <w:bottom w:val="nil"/>
              <w:right w:val="nil"/>
            </w:tcBorders>
            <w:vAlign w:val="center"/>
          </w:tcPr>
          <w:p w14:paraId="4445FC46" w14:textId="27B9CE28" w:rsidR="023110F4" w:rsidRDefault="023110F4"/>
        </w:tc>
      </w:tr>
    </w:tbl>
    <w:p w14:paraId="4AEDA89E" w14:textId="771E235E" w:rsidR="056348FA" w:rsidRDefault="056348FA" w:rsidP="002B65AB">
      <w:r w:rsidRPr="023110F4">
        <w:rPr>
          <w:rFonts w:ascii="Arial" w:eastAsia="Arial" w:hAnsi="Arial" w:cs="Arial"/>
          <w:b/>
          <w:bCs/>
          <w:color w:val="4F81BD"/>
          <w:sz w:val="24"/>
        </w:rPr>
        <w:t xml:space="preserve">Final Sign Off </w:t>
      </w:r>
    </w:p>
    <w:p w14:paraId="777FF946" w14:textId="12B6AD23" w:rsidR="056348FA" w:rsidRDefault="056348FA" w:rsidP="023110F4">
      <w:r w:rsidRPr="023110F4">
        <w:rPr>
          <w:rFonts w:ascii="Arial" w:eastAsia="Arial" w:hAnsi="Arial" w:cs="Arial"/>
          <w:i/>
          <w:iCs/>
          <w:sz w:val="18"/>
          <w:szCs w:val="18"/>
        </w:rPr>
        <w:t>Final Screening at the design-stage is not complete until the following signatures are included</w:t>
      </w:r>
    </w:p>
    <w:p w14:paraId="2C098365" w14:textId="5F070C9F" w:rsidR="023110F4" w:rsidRDefault="023110F4" w:rsidP="002B65AB">
      <w:pPr>
        <w:tabs>
          <w:tab w:val="left" w:pos="360"/>
          <w:tab w:val="left" w:pos="4320"/>
        </w:tabs>
        <w:rPr>
          <w:rFonts w:ascii="Arial" w:eastAsia="Arial" w:hAnsi="Arial" w:cs="Arial"/>
          <w:sz w:val="18"/>
          <w:szCs w:val="18"/>
        </w:rPr>
      </w:pPr>
    </w:p>
    <w:tbl>
      <w:tblPr>
        <w:tblW w:w="0" w:type="auto"/>
        <w:tblLayout w:type="fixed"/>
        <w:tblLook w:val="04A0" w:firstRow="1" w:lastRow="0" w:firstColumn="1" w:lastColumn="0" w:noHBand="0" w:noVBand="1"/>
      </w:tblPr>
      <w:tblGrid>
        <w:gridCol w:w="2700"/>
        <w:gridCol w:w="900"/>
        <w:gridCol w:w="9360"/>
      </w:tblGrid>
      <w:tr w:rsidR="023110F4" w14:paraId="06B15C43" w14:textId="77777777" w:rsidTr="023110F4">
        <w:tc>
          <w:tcPr>
            <w:tcW w:w="2700" w:type="dxa"/>
            <w:tcBorders>
              <w:top w:val="single" w:sz="8" w:space="0" w:color="auto"/>
              <w:left w:val="single" w:sz="8" w:space="0" w:color="auto"/>
              <w:bottom w:val="single" w:sz="8" w:space="0" w:color="auto"/>
              <w:right w:val="single" w:sz="8" w:space="0" w:color="auto"/>
            </w:tcBorders>
            <w:shd w:val="clear" w:color="auto" w:fill="C6D9F1"/>
          </w:tcPr>
          <w:p w14:paraId="68BD6652" w14:textId="400746C6" w:rsidR="023110F4" w:rsidRDefault="023110F4" w:rsidP="023110F4">
            <w:pPr>
              <w:tabs>
                <w:tab w:val="left" w:pos="360"/>
                <w:tab w:val="left" w:pos="4320"/>
              </w:tabs>
            </w:pPr>
            <w:r w:rsidRPr="023110F4">
              <w:rPr>
                <w:rFonts w:ascii="Arial" w:eastAsia="Arial" w:hAnsi="Arial" w:cs="Arial"/>
                <w:b/>
                <w:bCs/>
                <w:i/>
                <w:iCs/>
                <w:sz w:val="18"/>
                <w:szCs w:val="18"/>
              </w:rPr>
              <w:t>Signature</w:t>
            </w:r>
          </w:p>
        </w:tc>
        <w:tc>
          <w:tcPr>
            <w:tcW w:w="900" w:type="dxa"/>
            <w:tcBorders>
              <w:top w:val="single" w:sz="8" w:space="0" w:color="auto"/>
              <w:left w:val="single" w:sz="8" w:space="0" w:color="auto"/>
              <w:bottom w:val="single" w:sz="8" w:space="0" w:color="auto"/>
              <w:right w:val="single" w:sz="8" w:space="0" w:color="auto"/>
            </w:tcBorders>
            <w:shd w:val="clear" w:color="auto" w:fill="C6D9F1"/>
          </w:tcPr>
          <w:p w14:paraId="775B9E72" w14:textId="070B5532" w:rsidR="023110F4" w:rsidRDefault="023110F4" w:rsidP="023110F4">
            <w:pPr>
              <w:tabs>
                <w:tab w:val="left" w:pos="360"/>
                <w:tab w:val="left" w:pos="4320"/>
              </w:tabs>
            </w:pPr>
            <w:r w:rsidRPr="023110F4">
              <w:rPr>
                <w:rFonts w:ascii="Arial" w:eastAsia="Arial" w:hAnsi="Arial" w:cs="Arial"/>
                <w:b/>
                <w:bCs/>
                <w:i/>
                <w:iCs/>
                <w:color w:val="000000" w:themeColor="text1"/>
                <w:sz w:val="18"/>
                <w:szCs w:val="18"/>
              </w:rPr>
              <w:t>Date</w:t>
            </w:r>
          </w:p>
        </w:tc>
        <w:tc>
          <w:tcPr>
            <w:tcW w:w="9360" w:type="dxa"/>
            <w:tcBorders>
              <w:top w:val="single" w:sz="8" w:space="0" w:color="auto"/>
              <w:left w:val="single" w:sz="8" w:space="0" w:color="auto"/>
              <w:bottom w:val="single" w:sz="8" w:space="0" w:color="auto"/>
              <w:right w:val="single" w:sz="8" w:space="0" w:color="auto"/>
            </w:tcBorders>
            <w:shd w:val="clear" w:color="auto" w:fill="C6D9F1"/>
          </w:tcPr>
          <w:p w14:paraId="64B3D6BB" w14:textId="65ECBF46" w:rsidR="023110F4" w:rsidRDefault="023110F4" w:rsidP="023110F4">
            <w:pPr>
              <w:tabs>
                <w:tab w:val="left" w:pos="360"/>
                <w:tab w:val="left" w:pos="4320"/>
              </w:tabs>
            </w:pPr>
            <w:r w:rsidRPr="023110F4">
              <w:rPr>
                <w:rFonts w:ascii="Arial" w:eastAsia="Arial" w:hAnsi="Arial" w:cs="Arial"/>
                <w:b/>
                <w:bCs/>
                <w:i/>
                <w:iCs/>
                <w:color w:val="000000" w:themeColor="text1"/>
                <w:sz w:val="18"/>
                <w:szCs w:val="18"/>
              </w:rPr>
              <w:t>Description</w:t>
            </w:r>
          </w:p>
        </w:tc>
      </w:tr>
      <w:tr w:rsidR="023110F4" w14:paraId="2343FAB4" w14:textId="77777777" w:rsidTr="023110F4">
        <w:trPr>
          <w:trHeight w:val="705"/>
        </w:trPr>
        <w:tc>
          <w:tcPr>
            <w:tcW w:w="2700" w:type="dxa"/>
            <w:tcBorders>
              <w:top w:val="single" w:sz="8" w:space="0" w:color="auto"/>
              <w:left w:val="single" w:sz="8" w:space="0" w:color="auto"/>
              <w:bottom w:val="single" w:sz="8" w:space="0" w:color="auto"/>
              <w:right w:val="single" w:sz="8" w:space="0" w:color="auto"/>
            </w:tcBorders>
          </w:tcPr>
          <w:p w14:paraId="687F9897" w14:textId="7AF7A1EF" w:rsidR="023110F4" w:rsidRDefault="023110F4" w:rsidP="023110F4">
            <w:pPr>
              <w:tabs>
                <w:tab w:val="left" w:pos="360"/>
                <w:tab w:val="left" w:pos="4320"/>
              </w:tabs>
            </w:pPr>
            <w:r w:rsidRPr="023110F4">
              <w:rPr>
                <w:rFonts w:ascii="Arial" w:eastAsia="Arial" w:hAnsi="Arial" w:cs="Arial"/>
                <w:sz w:val="18"/>
                <w:szCs w:val="18"/>
              </w:rPr>
              <w:t>QA Assessor</w:t>
            </w:r>
          </w:p>
          <w:p w14:paraId="33EC5FD8" w14:textId="2B085F2A" w:rsidR="023110F4" w:rsidRDefault="023110F4" w:rsidP="47920D9A">
            <w:pPr>
              <w:tabs>
                <w:tab w:val="left" w:pos="360"/>
                <w:tab w:val="left" w:pos="4320"/>
              </w:tabs>
              <w:rPr>
                <w:rFonts w:ascii="Arial" w:eastAsia="Arial" w:hAnsi="Arial" w:cs="Arial"/>
                <w:sz w:val="18"/>
                <w:szCs w:val="18"/>
              </w:rPr>
            </w:pPr>
          </w:p>
          <w:p w14:paraId="6DBBAADB" w14:textId="0CDE0D9C" w:rsidR="023110F4" w:rsidRDefault="023110F4" w:rsidP="023110F4">
            <w:pPr>
              <w:tabs>
                <w:tab w:val="left" w:pos="360"/>
                <w:tab w:val="left" w:pos="4320"/>
              </w:tabs>
              <w:rPr>
                <w:rFonts w:ascii="Arial" w:eastAsia="Arial" w:hAnsi="Arial" w:cs="Arial"/>
                <w:sz w:val="18"/>
                <w:szCs w:val="18"/>
              </w:rPr>
            </w:pPr>
          </w:p>
        </w:tc>
        <w:tc>
          <w:tcPr>
            <w:tcW w:w="900" w:type="dxa"/>
            <w:tcBorders>
              <w:top w:val="single" w:sz="8" w:space="0" w:color="auto"/>
              <w:left w:val="single" w:sz="8" w:space="0" w:color="auto"/>
              <w:bottom w:val="single" w:sz="8" w:space="0" w:color="auto"/>
              <w:right w:val="single" w:sz="8" w:space="0" w:color="auto"/>
            </w:tcBorders>
          </w:tcPr>
          <w:p w14:paraId="16B3BBAD" w14:textId="4AC515FA" w:rsidR="023110F4" w:rsidRDefault="023110F4" w:rsidP="023110F4">
            <w:pPr>
              <w:tabs>
                <w:tab w:val="left" w:pos="360"/>
                <w:tab w:val="left" w:pos="4320"/>
              </w:tabs>
            </w:pPr>
            <w:r w:rsidRPr="023110F4">
              <w:rPr>
                <w:rFonts w:ascii="Arial" w:eastAsia="Arial" w:hAnsi="Arial" w:cs="Arial"/>
                <w:sz w:val="18"/>
                <w:szCs w:val="18"/>
              </w:rPr>
              <w:t xml:space="preserve"> </w:t>
            </w:r>
          </w:p>
        </w:tc>
        <w:tc>
          <w:tcPr>
            <w:tcW w:w="9360" w:type="dxa"/>
            <w:tcBorders>
              <w:top w:val="single" w:sz="8" w:space="0" w:color="auto"/>
              <w:left w:val="single" w:sz="8" w:space="0" w:color="auto"/>
              <w:bottom w:val="single" w:sz="8" w:space="0" w:color="auto"/>
              <w:right w:val="single" w:sz="8" w:space="0" w:color="auto"/>
            </w:tcBorders>
            <w:vAlign w:val="center"/>
          </w:tcPr>
          <w:p w14:paraId="09294102" w14:textId="67465E7E" w:rsidR="023110F4" w:rsidRDefault="023110F4" w:rsidP="002B65AB">
            <w:pPr>
              <w:spacing w:line="276" w:lineRule="auto"/>
              <w:rPr>
                <w:rFonts w:ascii="Arial" w:eastAsia="Arial" w:hAnsi="Arial" w:cs="Arial"/>
                <w:sz w:val="18"/>
                <w:szCs w:val="18"/>
                <w:lang w:val="en-GB"/>
              </w:rPr>
            </w:pPr>
            <w:r w:rsidRPr="023110F4">
              <w:rPr>
                <w:rFonts w:ascii="Arial" w:eastAsia="Arial" w:hAnsi="Arial" w:cs="Arial"/>
                <w:sz w:val="18"/>
                <w:szCs w:val="18"/>
              </w:rPr>
              <w:t>UNDP staff member responsible for the project</w:t>
            </w:r>
            <w:r w:rsidRPr="023110F4">
              <w:rPr>
                <w:rFonts w:ascii="Arial" w:eastAsia="Arial" w:hAnsi="Arial" w:cs="Arial"/>
                <w:sz w:val="18"/>
                <w:szCs w:val="18"/>
                <w:lang w:val="en-GB"/>
              </w:rPr>
              <w:t>, typically a UNDP Programme Officer. Final signature confirms they have “checked” to ensure that the SESP is adequately conducted.</w:t>
            </w:r>
          </w:p>
        </w:tc>
      </w:tr>
      <w:tr w:rsidR="023110F4" w14:paraId="16339A68" w14:textId="77777777" w:rsidTr="023110F4">
        <w:trPr>
          <w:trHeight w:val="975"/>
        </w:trPr>
        <w:tc>
          <w:tcPr>
            <w:tcW w:w="2700" w:type="dxa"/>
            <w:tcBorders>
              <w:top w:val="single" w:sz="8" w:space="0" w:color="auto"/>
              <w:left w:val="single" w:sz="8" w:space="0" w:color="auto"/>
              <w:bottom w:val="single" w:sz="8" w:space="0" w:color="auto"/>
              <w:right w:val="single" w:sz="8" w:space="0" w:color="auto"/>
            </w:tcBorders>
          </w:tcPr>
          <w:p w14:paraId="4532E54F" w14:textId="2FDEE386" w:rsidR="023110F4" w:rsidRDefault="023110F4" w:rsidP="023110F4">
            <w:pPr>
              <w:tabs>
                <w:tab w:val="left" w:pos="360"/>
                <w:tab w:val="left" w:pos="4320"/>
              </w:tabs>
            </w:pPr>
            <w:r w:rsidRPr="023110F4">
              <w:rPr>
                <w:rFonts w:ascii="Arial" w:eastAsia="Arial" w:hAnsi="Arial" w:cs="Arial"/>
                <w:sz w:val="18"/>
                <w:szCs w:val="18"/>
              </w:rPr>
              <w:t>QA Approver</w:t>
            </w:r>
          </w:p>
          <w:p w14:paraId="5377EFF9" w14:textId="1AA55622" w:rsidR="023110F4" w:rsidRDefault="023110F4" w:rsidP="47920D9A">
            <w:pPr>
              <w:tabs>
                <w:tab w:val="left" w:pos="360"/>
                <w:tab w:val="left" w:pos="4320"/>
              </w:tabs>
              <w:rPr>
                <w:rFonts w:ascii="Arial" w:eastAsia="Arial" w:hAnsi="Arial" w:cs="Arial"/>
                <w:sz w:val="18"/>
                <w:szCs w:val="18"/>
              </w:rPr>
            </w:pPr>
          </w:p>
          <w:p w14:paraId="183208C7" w14:textId="3D91DF13" w:rsidR="023110F4" w:rsidRDefault="5C1DAC09" w:rsidP="023110F4">
            <w:pPr>
              <w:tabs>
                <w:tab w:val="left" w:pos="360"/>
                <w:tab w:val="left" w:pos="4320"/>
              </w:tabs>
              <w:rPr>
                <w:rFonts w:ascii="Arial" w:eastAsia="Arial" w:hAnsi="Arial" w:cs="Arial"/>
                <w:sz w:val="18"/>
                <w:szCs w:val="18"/>
              </w:rPr>
            </w:pPr>
            <w:r w:rsidRPr="47920D9A">
              <w:rPr>
                <w:rFonts w:ascii="Arial" w:eastAsia="Arial" w:hAnsi="Arial" w:cs="Arial"/>
                <w:sz w:val="18"/>
                <w:szCs w:val="18"/>
              </w:rPr>
              <w:t>Karin Takeuchi</w:t>
            </w:r>
          </w:p>
        </w:tc>
        <w:tc>
          <w:tcPr>
            <w:tcW w:w="900" w:type="dxa"/>
            <w:tcBorders>
              <w:top w:val="single" w:sz="8" w:space="0" w:color="auto"/>
              <w:left w:val="single" w:sz="8" w:space="0" w:color="auto"/>
              <w:bottom w:val="single" w:sz="8" w:space="0" w:color="auto"/>
              <w:right w:val="single" w:sz="8" w:space="0" w:color="auto"/>
            </w:tcBorders>
          </w:tcPr>
          <w:p w14:paraId="25B9FBD7" w14:textId="5E4458E0" w:rsidR="023110F4" w:rsidRDefault="023110F4" w:rsidP="023110F4">
            <w:pPr>
              <w:tabs>
                <w:tab w:val="left" w:pos="360"/>
                <w:tab w:val="left" w:pos="4320"/>
              </w:tabs>
            </w:pPr>
            <w:r w:rsidRPr="023110F4">
              <w:rPr>
                <w:rFonts w:ascii="Arial" w:eastAsia="Arial" w:hAnsi="Arial" w:cs="Arial"/>
                <w:sz w:val="18"/>
                <w:szCs w:val="18"/>
              </w:rPr>
              <w:t xml:space="preserve"> </w:t>
            </w:r>
          </w:p>
        </w:tc>
        <w:tc>
          <w:tcPr>
            <w:tcW w:w="9360" w:type="dxa"/>
            <w:tcBorders>
              <w:top w:val="single" w:sz="8" w:space="0" w:color="auto"/>
              <w:left w:val="single" w:sz="8" w:space="0" w:color="auto"/>
              <w:bottom w:val="single" w:sz="8" w:space="0" w:color="auto"/>
              <w:right w:val="single" w:sz="8" w:space="0" w:color="auto"/>
            </w:tcBorders>
            <w:vAlign w:val="center"/>
          </w:tcPr>
          <w:p w14:paraId="57451E67" w14:textId="7B8408D8" w:rsidR="023110F4" w:rsidRDefault="023110F4" w:rsidP="002B65AB">
            <w:pPr>
              <w:spacing w:line="276" w:lineRule="auto"/>
              <w:rPr>
                <w:rFonts w:ascii="Arial" w:eastAsia="Arial" w:hAnsi="Arial" w:cs="Arial"/>
                <w:sz w:val="18"/>
                <w:szCs w:val="18"/>
              </w:rPr>
            </w:pPr>
            <w:r w:rsidRPr="023110F4">
              <w:rPr>
                <w:rFonts w:ascii="Arial" w:eastAsia="Arial" w:hAnsi="Arial" w:cs="Arial"/>
                <w:sz w:val="18"/>
                <w:szCs w:val="18"/>
                <w:lang w:val="en-GB"/>
              </w:rPr>
              <w:t>UNDP senior manager, typically the UNDP Deputy Country Director (DCD), Country Director (CD)</w:t>
            </w:r>
            <w:r w:rsidRPr="023110F4">
              <w:rPr>
                <w:rFonts w:ascii="Arial" w:eastAsia="Arial" w:hAnsi="Arial" w:cs="Arial"/>
                <w:b/>
                <w:bCs/>
                <w:sz w:val="18"/>
                <w:szCs w:val="18"/>
              </w:rPr>
              <w:t xml:space="preserve">, </w:t>
            </w:r>
            <w:r w:rsidRPr="023110F4">
              <w:rPr>
                <w:rFonts w:ascii="Arial" w:eastAsia="Arial" w:hAnsi="Arial" w:cs="Arial"/>
                <w:sz w:val="18"/>
                <w:szCs w:val="18"/>
              </w:rPr>
              <w:t>Deputy Resident Representative (DRR), or Resident Representative (RR). The QA Approver cannot also be the QA Assessor. Final signature confirms they have “cleared” the SESP prior to submittal to the PAC.</w:t>
            </w:r>
          </w:p>
        </w:tc>
      </w:tr>
      <w:tr w:rsidR="023110F4" w14:paraId="29A89D3A" w14:textId="77777777" w:rsidTr="023110F4">
        <w:trPr>
          <w:trHeight w:val="705"/>
        </w:trPr>
        <w:tc>
          <w:tcPr>
            <w:tcW w:w="2700" w:type="dxa"/>
            <w:tcBorders>
              <w:top w:val="single" w:sz="8" w:space="0" w:color="auto"/>
              <w:left w:val="single" w:sz="8" w:space="0" w:color="auto"/>
              <w:bottom w:val="single" w:sz="8" w:space="0" w:color="auto"/>
              <w:right w:val="single" w:sz="8" w:space="0" w:color="auto"/>
            </w:tcBorders>
          </w:tcPr>
          <w:p w14:paraId="73B340D4" w14:textId="5E55117B" w:rsidR="023110F4" w:rsidRDefault="023110F4" w:rsidP="023110F4">
            <w:pPr>
              <w:tabs>
                <w:tab w:val="left" w:pos="360"/>
                <w:tab w:val="left" w:pos="4320"/>
              </w:tabs>
            </w:pPr>
            <w:r w:rsidRPr="023110F4">
              <w:rPr>
                <w:rFonts w:ascii="Arial" w:eastAsia="Arial" w:hAnsi="Arial" w:cs="Arial"/>
                <w:sz w:val="18"/>
                <w:szCs w:val="18"/>
              </w:rPr>
              <w:t>PAC Chair</w:t>
            </w:r>
          </w:p>
          <w:p w14:paraId="44CDB23D" w14:textId="5ED5EF9D" w:rsidR="023110F4" w:rsidRDefault="023110F4" w:rsidP="47920D9A">
            <w:pPr>
              <w:tabs>
                <w:tab w:val="left" w:pos="360"/>
                <w:tab w:val="left" w:pos="4320"/>
              </w:tabs>
              <w:rPr>
                <w:rFonts w:ascii="Arial" w:eastAsia="Arial" w:hAnsi="Arial" w:cs="Arial"/>
                <w:sz w:val="18"/>
                <w:szCs w:val="18"/>
              </w:rPr>
            </w:pPr>
          </w:p>
          <w:p w14:paraId="0A9B9546" w14:textId="09D3098E" w:rsidR="023110F4" w:rsidRDefault="31C4489A" w:rsidP="023110F4">
            <w:pPr>
              <w:tabs>
                <w:tab w:val="left" w:pos="360"/>
                <w:tab w:val="left" w:pos="4320"/>
              </w:tabs>
              <w:rPr>
                <w:rFonts w:ascii="Arial" w:eastAsia="Arial" w:hAnsi="Arial" w:cs="Arial"/>
                <w:sz w:val="18"/>
                <w:szCs w:val="18"/>
              </w:rPr>
            </w:pPr>
            <w:r w:rsidRPr="47920D9A">
              <w:rPr>
                <w:rFonts w:ascii="Arial" w:eastAsia="Arial" w:hAnsi="Arial" w:cs="Arial"/>
                <w:sz w:val="18"/>
                <w:szCs w:val="18"/>
              </w:rPr>
              <w:t>Jaco Cilliers</w:t>
            </w:r>
          </w:p>
        </w:tc>
        <w:tc>
          <w:tcPr>
            <w:tcW w:w="900" w:type="dxa"/>
            <w:tcBorders>
              <w:top w:val="single" w:sz="8" w:space="0" w:color="auto"/>
              <w:left w:val="single" w:sz="8" w:space="0" w:color="auto"/>
              <w:bottom w:val="single" w:sz="8" w:space="0" w:color="auto"/>
              <w:right w:val="single" w:sz="8" w:space="0" w:color="auto"/>
            </w:tcBorders>
          </w:tcPr>
          <w:p w14:paraId="5D11AA73" w14:textId="62CE68C6" w:rsidR="023110F4" w:rsidRDefault="023110F4" w:rsidP="023110F4">
            <w:pPr>
              <w:tabs>
                <w:tab w:val="left" w:pos="360"/>
                <w:tab w:val="left" w:pos="4320"/>
              </w:tabs>
            </w:pPr>
            <w:r w:rsidRPr="023110F4">
              <w:rPr>
                <w:rFonts w:ascii="Arial" w:eastAsia="Arial" w:hAnsi="Arial" w:cs="Arial"/>
                <w:sz w:val="18"/>
                <w:szCs w:val="18"/>
              </w:rPr>
              <w:t xml:space="preserve"> </w:t>
            </w:r>
          </w:p>
        </w:tc>
        <w:tc>
          <w:tcPr>
            <w:tcW w:w="9360" w:type="dxa"/>
            <w:tcBorders>
              <w:top w:val="single" w:sz="8" w:space="0" w:color="auto"/>
              <w:left w:val="single" w:sz="8" w:space="0" w:color="auto"/>
              <w:bottom w:val="single" w:sz="8" w:space="0" w:color="auto"/>
              <w:right w:val="single" w:sz="8" w:space="0" w:color="auto"/>
            </w:tcBorders>
            <w:vAlign w:val="center"/>
          </w:tcPr>
          <w:p w14:paraId="10792D7C" w14:textId="56FFEF99" w:rsidR="023110F4" w:rsidRDefault="023110F4" w:rsidP="002B65AB">
            <w:pPr>
              <w:tabs>
                <w:tab w:val="left" w:pos="360"/>
                <w:tab w:val="left" w:pos="4320"/>
              </w:tabs>
              <w:spacing w:line="276" w:lineRule="auto"/>
              <w:rPr>
                <w:rFonts w:ascii="Arial" w:eastAsia="Arial" w:hAnsi="Arial" w:cs="Arial"/>
                <w:sz w:val="18"/>
                <w:szCs w:val="18"/>
              </w:rPr>
            </w:pPr>
            <w:r w:rsidRPr="023110F4">
              <w:rPr>
                <w:rFonts w:ascii="Arial" w:eastAsia="Arial" w:hAnsi="Arial" w:cs="Arial"/>
                <w:sz w:val="18"/>
                <w:szCs w:val="18"/>
              </w:rPr>
              <w:t xml:space="preserve">UNDP chair of the PAC.  In some cases PAC Chair may also be the QA Approver. Final signature confirms that the SESP was considered as part of the project appraisal and considered in recommendations of the PAC. </w:t>
            </w:r>
          </w:p>
        </w:tc>
      </w:tr>
    </w:tbl>
    <w:p w14:paraId="2662F0A2" w14:textId="48A3CC5B" w:rsidR="056348FA" w:rsidRDefault="056348FA" w:rsidP="002B65AB">
      <w:r>
        <w:br/>
      </w:r>
    </w:p>
    <w:p w14:paraId="1E0AF751" w14:textId="21314663" w:rsidR="056348FA" w:rsidRDefault="056348FA" w:rsidP="002B65AB">
      <w:pPr>
        <w:pStyle w:val="Heading3"/>
        <w:rPr>
          <w:rFonts w:eastAsia="Calibri" w:cs="Calibri"/>
          <w:color w:val="4F81BD"/>
          <w:szCs w:val="20"/>
        </w:rPr>
      </w:pPr>
      <w:r w:rsidRPr="023110F4">
        <w:rPr>
          <w:rFonts w:ascii="Calibri" w:eastAsia="Calibri" w:hAnsi="Calibri" w:cs="Calibri"/>
          <w:color w:val="4F81BD"/>
          <w:sz w:val="20"/>
          <w:szCs w:val="20"/>
          <w:lang w:val="en-US"/>
        </w:rPr>
        <w:t>SESP Attachment 1. Social and Environmental Risk Screening Checklist</w:t>
      </w:r>
    </w:p>
    <w:p w14:paraId="4826FCF0" w14:textId="0BFAE9A3" w:rsidR="056348FA" w:rsidRDefault="056348FA" w:rsidP="002B65AB">
      <w:r w:rsidRPr="023110F4">
        <w:rPr>
          <w:rFonts w:ascii="Arial" w:eastAsia="Arial" w:hAnsi="Arial" w:cs="Arial"/>
          <w:sz w:val="22"/>
          <w:szCs w:val="22"/>
        </w:rPr>
        <w:t xml:space="preserve"> </w:t>
      </w:r>
    </w:p>
    <w:tbl>
      <w:tblPr>
        <w:tblW w:w="0" w:type="auto"/>
        <w:tblLayout w:type="fixed"/>
        <w:tblLook w:val="01E0" w:firstRow="1" w:lastRow="1" w:firstColumn="1" w:lastColumn="1" w:noHBand="0" w:noVBand="0"/>
      </w:tblPr>
      <w:tblGrid>
        <w:gridCol w:w="8640"/>
        <w:gridCol w:w="1520"/>
      </w:tblGrid>
      <w:tr w:rsidR="023110F4" w14:paraId="5FFC46F1" w14:textId="77777777" w:rsidTr="002B65AB">
        <w:tc>
          <w:tcPr>
            <w:tcW w:w="8640" w:type="dxa"/>
            <w:tcBorders>
              <w:top w:val="single" w:sz="8" w:space="0" w:color="auto"/>
              <w:left w:val="single" w:sz="8" w:space="0" w:color="auto"/>
              <w:bottom w:val="single" w:sz="8" w:space="0" w:color="auto"/>
              <w:right w:val="single" w:sz="8" w:space="0" w:color="auto"/>
            </w:tcBorders>
            <w:shd w:val="clear" w:color="auto" w:fill="8DB3E2"/>
          </w:tcPr>
          <w:p w14:paraId="3514294B" w14:textId="29B017E9" w:rsidR="023110F4" w:rsidRDefault="023110F4" w:rsidP="023110F4">
            <w:pPr>
              <w:tabs>
                <w:tab w:val="left" w:pos="810"/>
              </w:tabs>
            </w:pPr>
            <w:r w:rsidRPr="023110F4">
              <w:rPr>
                <w:rFonts w:ascii="Arial" w:eastAsia="Arial" w:hAnsi="Arial" w:cs="Arial"/>
                <w:b/>
                <w:bCs/>
                <w:sz w:val="22"/>
                <w:szCs w:val="22"/>
              </w:rPr>
              <w:t xml:space="preserve">Checklist Potential Social and Environmental </w:t>
            </w:r>
            <w:r w:rsidRPr="023110F4">
              <w:rPr>
                <w:rFonts w:ascii="Arial" w:eastAsia="Arial" w:hAnsi="Arial" w:cs="Arial"/>
                <w:b/>
                <w:bCs/>
                <w:color w:val="000000" w:themeColor="text1"/>
                <w:sz w:val="22"/>
                <w:szCs w:val="22"/>
                <w:u w:val="single"/>
              </w:rPr>
              <w:t>Risks</w:t>
            </w:r>
          </w:p>
        </w:tc>
        <w:tc>
          <w:tcPr>
            <w:tcW w:w="1520" w:type="dxa"/>
            <w:tcBorders>
              <w:top w:val="single" w:sz="8" w:space="0" w:color="auto"/>
              <w:left w:val="single" w:sz="8" w:space="0" w:color="auto"/>
              <w:bottom w:val="single" w:sz="8" w:space="0" w:color="auto"/>
              <w:right w:val="single" w:sz="8" w:space="0" w:color="auto"/>
            </w:tcBorders>
            <w:shd w:val="clear" w:color="auto" w:fill="8DB3E2"/>
          </w:tcPr>
          <w:p w14:paraId="4B4F6721" w14:textId="5B5F2F7D" w:rsidR="023110F4" w:rsidRDefault="023110F4" w:rsidP="023110F4">
            <w:pPr>
              <w:tabs>
                <w:tab w:val="left" w:pos="810"/>
              </w:tabs>
            </w:pPr>
            <w:r w:rsidRPr="023110F4">
              <w:rPr>
                <w:rFonts w:ascii="Arial" w:eastAsia="Arial" w:hAnsi="Arial" w:cs="Arial"/>
                <w:sz w:val="22"/>
                <w:szCs w:val="22"/>
              </w:rPr>
              <w:t xml:space="preserve"> </w:t>
            </w:r>
          </w:p>
        </w:tc>
      </w:tr>
      <w:tr w:rsidR="023110F4" w14:paraId="6D983873" w14:textId="77777777" w:rsidTr="002B65AB">
        <w:tc>
          <w:tcPr>
            <w:tcW w:w="8640" w:type="dxa"/>
            <w:tcBorders>
              <w:top w:val="single" w:sz="8" w:space="0" w:color="auto"/>
              <w:left w:val="single" w:sz="8" w:space="0" w:color="auto"/>
              <w:bottom w:val="single" w:sz="8" w:space="0" w:color="auto"/>
              <w:right w:val="single" w:sz="8" w:space="0" w:color="auto"/>
            </w:tcBorders>
          </w:tcPr>
          <w:p w14:paraId="2ECE8341" w14:textId="548915C0" w:rsidR="023110F4" w:rsidRDefault="023110F4" w:rsidP="002B65AB">
            <w:pPr>
              <w:tabs>
                <w:tab w:val="left" w:pos="810"/>
              </w:tabs>
              <w:rPr>
                <w:rFonts w:ascii="Arial" w:eastAsia="Arial" w:hAnsi="Arial" w:cs="Arial"/>
                <w:sz w:val="18"/>
                <w:szCs w:val="18"/>
              </w:rPr>
            </w:pPr>
            <w:r w:rsidRPr="023110F4">
              <w:rPr>
                <w:rFonts w:ascii="Arial" w:eastAsia="Arial" w:hAnsi="Arial" w:cs="Arial"/>
                <w:sz w:val="18"/>
                <w:szCs w:val="18"/>
                <w:u w:val="single"/>
              </w:rPr>
              <w:t>INSTRUCTIONS</w:t>
            </w:r>
            <w:r w:rsidRPr="023110F4">
              <w:rPr>
                <w:rFonts w:ascii="Arial" w:eastAsia="Arial" w:hAnsi="Arial" w:cs="Arial"/>
                <w:sz w:val="18"/>
                <w:szCs w:val="18"/>
              </w:rPr>
              <w:t xml:space="preserve">: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 </w:t>
            </w:r>
            <w:hyperlink r:id="rId12" w:history="1">
              <w:r w:rsidRPr="023110F4">
                <w:rPr>
                  <w:rStyle w:val="Hyperlink"/>
                  <w:rFonts w:ascii="Arial" w:eastAsia="Arial" w:hAnsi="Arial" w:cs="Arial"/>
                  <w:sz w:val="18"/>
                  <w:szCs w:val="18"/>
                </w:rPr>
                <w:t>SES toolkit</w:t>
              </w:r>
            </w:hyperlink>
            <w:r w:rsidRPr="023110F4">
              <w:rPr>
                <w:rFonts w:ascii="Arial" w:eastAsia="Arial" w:hAnsi="Arial" w:cs="Arial"/>
                <w:sz w:val="18"/>
                <w:szCs w:val="18"/>
              </w:rPr>
              <w:t xml:space="preserve"> for further guidance on addressing screening questions.</w:t>
            </w:r>
          </w:p>
        </w:tc>
        <w:tc>
          <w:tcPr>
            <w:tcW w:w="1520" w:type="dxa"/>
            <w:tcBorders>
              <w:top w:val="single" w:sz="8" w:space="0" w:color="auto"/>
              <w:left w:val="single" w:sz="8" w:space="0" w:color="auto"/>
              <w:bottom w:val="single" w:sz="8" w:space="0" w:color="auto"/>
              <w:right w:val="single" w:sz="8" w:space="0" w:color="auto"/>
            </w:tcBorders>
          </w:tcPr>
          <w:p w14:paraId="3FE84F55" w14:textId="66D8FAD3" w:rsidR="023110F4" w:rsidRDefault="023110F4" w:rsidP="023110F4">
            <w:pPr>
              <w:tabs>
                <w:tab w:val="left" w:pos="810"/>
              </w:tabs>
            </w:pPr>
            <w:r w:rsidRPr="023110F4">
              <w:rPr>
                <w:rFonts w:ascii="Arial" w:eastAsia="Arial" w:hAnsi="Arial" w:cs="Arial"/>
                <w:sz w:val="16"/>
                <w:szCs w:val="16"/>
              </w:rPr>
              <w:t xml:space="preserve"> </w:t>
            </w:r>
          </w:p>
        </w:tc>
      </w:tr>
      <w:tr w:rsidR="023110F4" w14:paraId="729E8A82" w14:textId="77777777" w:rsidTr="002B65AB">
        <w:tc>
          <w:tcPr>
            <w:tcW w:w="8640" w:type="dxa"/>
            <w:tcBorders>
              <w:top w:val="single" w:sz="8" w:space="0" w:color="auto"/>
              <w:left w:val="single" w:sz="8" w:space="0" w:color="auto"/>
              <w:bottom w:val="single" w:sz="8" w:space="0" w:color="auto"/>
              <w:right w:val="single" w:sz="8" w:space="0" w:color="auto"/>
            </w:tcBorders>
            <w:shd w:val="clear" w:color="auto" w:fill="DBE5F1"/>
          </w:tcPr>
          <w:p w14:paraId="13F72F9A" w14:textId="616EAEC4" w:rsidR="023110F4" w:rsidRDefault="023110F4" w:rsidP="023110F4">
            <w:pPr>
              <w:tabs>
                <w:tab w:val="left" w:pos="810"/>
              </w:tabs>
            </w:pPr>
            <w:r w:rsidRPr="023110F4">
              <w:rPr>
                <w:rFonts w:ascii="Arial" w:eastAsia="Arial" w:hAnsi="Arial" w:cs="Arial"/>
                <w:b/>
                <w:bCs/>
                <w:color w:val="000000" w:themeColor="text1"/>
                <w:sz w:val="18"/>
                <w:szCs w:val="18"/>
              </w:rPr>
              <w:t>Overarching Principle: Leave No One Behind</w:t>
            </w:r>
          </w:p>
          <w:p w14:paraId="45766EEF" w14:textId="0D49E19C" w:rsidR="023110F4" w:rsidRDefault="023110F4" w:rsidP="023110F4">
            <w:pPr>
              <w:tabs>
                <w:tab w:val="left" w:pos="810"/>
              </w:tabs>
            </w:pPr>
            <w:r w:rsidRPr="023110F4">
              <w:rPr>
                <w:rFonts w:ascii="Arial" w:eastAsia="Arial" w:hAnsi="Arial" w:cs="Arial"/>
                <w:b/>
                <w:bCs/>
                <w:color w:val="000000" w:themeColor="text1"/>
                <w:sz w:val="18"/>
                <w:szCs w:val="18"/>
              </w:rPr>
              <w:t>Human Rights</w:t>
            </w:r>
          </w:p>
        </w:tc>
        <w:tc>
          <w:tcPr>
            <w:tcW w:w="1520" w:type="dxa"/>
            <w:tcBorders>
              <w:top w:val="single" w:sz="8" w:space="0" w:color="auto"/>
              <w:left w:val="single" w:sz="8" w:space="0" w:color="auto"/>
              <w:bottom w:val="single" w:sz="8" w:space="0" w:color="auto"/>
              <w:right w:val="single" w:sz="8" w:space="0" w:color="auto"/>
            </w:tcBorders>
            <w:shd w:val="clear" w:color="auto" w:fill="DBE5F1"/>
          </w:tcPr>
          <w:p w14:paraId="02F24ED6" w14:textId="5A865077" w:rsidR="023110F4" w:rsidRDefault="023110F4" w:rsidP="002B65AB">
            <w:pPr>
              <w:tabs>
                <w:tab w:val="left" w:pos="810"/>
              </w:tabs>
              <w:jc w:val="center"/>
              <w:rPr>
                <w:rFonts w:ascii="Arial" w:eastAsia="Arial" w:hAnsi="Arial" w:cs="Arial"/>
                <w:b/>
                <w:bCs/>
                <w:color w:val="000000" w:themeColor="text1"/>
                <w:sz w:val="16"/>
                <w:szCs w:val="16"/>
              </w:rPr>
            </w:pPr>
            <w:r w:rsidRPr="023110F4">
              <w:rPr>
                <w:rFonts w:ascii="Arial" w:eastAsia="Arial" w:hAnsi="Arial" w:cs="Arial"/>
                <w:b/>
                <w:bCs/>
                <w:color w:val="000000" w:themeColor="text1"/>
                <w:sz w:val="16"/>
                <w:szCs w:val="16"/>
              </w:rPr>
              <w:t xml:space="preserve">Answer </w:t>
            </w:r>
            <w:r>
              <w:br/>
            </w:r>
            <w:r w:rsidRPr="023110F4">
              <w:rPr>
                <w:rFonts w:ascii="Arial" w:eastAsia="Arial" w:hAnsi="Arial" w:cs="Arial"/>
                <w:b/>
                <w:bCs/>
                <w:color w:val="000000" w:themeColor="text1"/>
                <w:sz w:val="16"/>
                <w:szCs w:val="16"/>
              </w:rPr>
              <w:t>(Yes/No)</w:t>
            </w:r>
          </w:p>
        </w:tc>
      </w:tr>
      <w:tr w:rsidR="023110F4" w14:paraId="28EB0770" w14:textId="77777777" w:rsidTr="002B65AB">
        <w:tc>
          <w:tcPr>
            <w:tcW w:w="8640" w:type="dxa"/>
            <w:tcBorders>
              <w:top w:val="single" w:sz="8" w:space="0" w:color="auto"/>
              <w:left w:val="single" w:sz="8" w:space="0" w:color="auto"/>
              <w:bottom w:val="single" w:sz="8" w:space="0" w:color="auto"/>
              <w:right w:val="single" w:sz="8" w:space="0" w:color="auto"/>
            </w:tcBorders>
          </w:tcPr>
          <w:p w14:paraId="1B12923E" w14:textId="728E8DC8"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P.1      Have local communities or individuals raised human rights concerns regarding the project (e.g. during the stakeholder engagement process, grievance processes, public statements)?</w:t>
            </w:r>
          </w:p>
        </w:tc>
        <w:tc>
          <w:tcPr>
            <w:tcW w:w="1520" w:type="dxa"/>
            <w:tcBorders>
              <w:top w:val="single" w:sz="8" w:space="0" w:color="auto"/>
              <w:left w:val="single" w:sz="8" w:space="0" w:color="auto"/>
              <w:bottom w:val="single" w:sz="8" w:space="0" w:color="auto"/>
              <w:right w:val="single" w:sz="8" w:space="0" w:color="auto"/>
            </w:tcBorders>
          </w:tcPr>
          <w:p w14:paraId="072288BD" w14:textId="58E9E317" w:rsidR="023110F4" w:rsidRDefault="000C0168" w:rsidP="023110F4">
            <w:pPr>
              <w:tabs>
                <w:tab w:val="left" w:pos="810"/>
              </w:tabs>
              <w:rPr>
                <w:rFonts w:asciiTheme="minorHAnsi" w:eastAsia="Arial" w:hAnsiTheme="minorHAnsi" w:cstheme="minorHAnsi"/>
                <w:sz w:val="18"/>
                <w:szCs w:val="18"/>
              </w:rPr>
            </w:pPr>
            <w:r w:rsidRPr="002B65AB">
              <w:rPr>
                <w:rFonts w:asciiTheme="minorHAnsi" w:eastAsia="Arial" w:hAnsiTheme="minorHAnsi" w:cstheme="minorHAnsi"/>
                <w:sz w:val="18"/>
                <w:szCs w:val="22"/>
                <w:lang w:bidi="th-TH"/>
              </w:rPr>
              <w:t>No</w:t>
            </w:r>
          </w:p>
          <w:p w14:paraId="439EA7D7" w14:textId="0CD5F4F1" w:rsidR="023110F4" w:rsidRPr="002B65AB" w:rsidRDefault="023110F4" w:rsidP="023110F4">
            <w:pPr>
              <w:tabs>
                <w:tab w:val="left" w:pos="810"/>
              </w:tabs>
              <w:rPr>
                <w:rFonts w:asciiTheme="minorHAnsi" w:hAnsiTheme="minorHAnsi" w:cstheme="minorHAnsi"/>
                <w:szCs w:val="22"/>
                <w:lang w:bidi="th-TH"/>
              </w:rPr>
            </w:pPr>
          </w:p>
        </w:tc>
      </w:tr>
      <w:tr w:rsidR="023110F4" w14:paraId="0F1840AB" w14:textId="77777777" w:rsidTr="002B65AB">
        <w:tc>
          <w:tcPr>
            <w:tcW w:w="8640" w:type="dxa"/>
            <w:tcBorders>
              <w:top w:val="single" w:sz="8" w:space="0" w:color="auto"/>
              <w:left w:val="single" w:sz="8" w:space="0" w:color="auto"/>
              <w:bottom w:val="single" w:sz="8" w:space="0" w:color="auto"/>
              <w:right w:val="single" w:sz="8" w:space="0" w:color="auto"/>
            </w:tcBorders>
          </w:tcPr>
          <w:p w14:paraId="63149336" w14:textId="1C1D68AF"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P.2      Is there a risk that duty-bearers (e.g. government agencies) do not have the capacity to meet their obligations in the project?</w:t>
            </w:r>
          </w:p>
        </w:tc>
        <w:tc>
          <w:tcPr>
            <w:tcW w:w="1520" w:type="dxa"/>
            <w:tcBorders>
              <w:top w:val="single" w:sz="8" w:space="0" w:color="auto"/>
              <w:left w:val="single" w:sz="8" w:space="0" w:color="auto"/>
              <w:bottom w:val="single" w:sz="8" w:space="0" w:color="auto"/>
              <w:right w:val="single" w:sz="8" w:space="0" w:color="auto"/>
            </w:tcBorders>
          </w:tcPr>
          <w:p w14:paraId="4F94C49B" w14:textId="1FB9D062" w:rsidR="023110F4" w:rsidRPr="002B65AB" w:rsidRDefault="000C0168" w:rsidP="023110F4">
            <w:pPr>
              <w:tabs>
                <w:tab w:val="left" w:pos="810"/>
              </w:tabs>
              <w:rPr>
                <w:rFonts w:asciiTheme="minorHAnsi" w:hAnsiTheme="minorHAnsi" w:cstheme="minorHAnsi"/>
              </w:rPr>
            </w:pPr>
            <w:r w:rsidRPr="002B65AB">
              <w:rPr>
                <w:rFonts w:asciiTheme="minorHAnsi" w:eastAsia="Arial" w:hAnsiTheme="minorHAnsi" w:cstheme="minorHAnsi"/>
                <w:sz w:val="18"/>
                <w:szCs w:val="18"/>
              </w:rPr>
              <w:t>No</w:t>
            </w:r>
          </w:p>
        </w:tc>
      </w:tr>
      <w:tr w:rsidR="023110F4" w14:paraId="64054988" w14:textId="77777777" w:rsidTr="002B65AB">
        <w:tc>
          <w:tcPr>
            <w:tcW w:w="8640" w:type="dxa"/>
            <w:tcBorders>
              <w:top w:val="single" w:sz="8" w:space="0" w:color="auto"/>
              <w:left w:val="single" w:sz="8" w:space="0" w:color="auto"/>
              <w:bottom w:val="single" w:sz="8" w:space="0" w:color="auto"/>
              <w:right w:val="single" w:sz="8" w:space="0" w:color="auto"/>
            </w:tcBorders>
          </w:tcPr>
          <w:p w14:paraId="196E063A" w14:textId="3F781518"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lastRenderedPageBreak/>
              <w:t>P.3      Is there a risk that rights-holders (e.g. project-affected persons) do not have the capacity to claim their rights?</w:t>
            </w:r>
          </w:p>
        </w:tc>
        <w:tc>
          <w:tcPr>
            <w:tcW w:w="1520" w:type="dxa"/>
            <w:tcBorders>
              <w:top w:val="single" w:sz="8" w:space="0" w:color="auto"/>
              <w:left w:val="single" w:sz="8" w:space="0" w:color="auto"/>
              <w:bottom w:val="single" w:sz="8" w:space="0" w:color="auto"/>
              <w:right w:val="single" w:sz="8" w:space="0" w:color="auto"/>
            </w:tcBorders>
          </w:tcPr>
          <w:p w14:paraId="1FA15E51" w14:textId="367C1013" w:rsidR="023110F4" w:rsidRPr="002B65AB" w:rsidRDefault="009B06C6" w:rsidP="023110F4">
            <w:pPr>
              <w:tabs>
                <w:tab w:val="left" w:pos="810"/>
              </w:tabs>
              <w:rPr>
                <w:rFonts w:asciiTheme="minorHAnsi" w:hAnsiTheme="minorHAnsi" w:cstheme="minorHAnsi"/>
              </w:rPr>
            </w:pPr>
            <w:r>
              <w:rPr>
                <w:rFonts w:asciiTheme="minorHAnsi" w:eastAsia="Arial" w:hAnsiTheme="minorHAnsi" w:cstheme="minorHAnsi"/>
                <w:sz w:val="18"/>
                <w:szCs w:val="18"/>
              </w:rPr>
              <w:t>No</w:t>
            </w:r>
          </w:p>
        </w:tc>
      </w:tr>
      <w:tr w:rsidR="023110F4" w14:paraId="1D66A6ED" w14:textId="77777777" w:rsidTr="002B65AB">
        <w:tc>
          <w:tcPr>
            <w:tcW w:w="8640" w:type="dxa"/>
            <w:tcBorders>
              <w:top w:val="single" w:sz="8" w:space="0" w:color="auto"/>
              <w:left w:val="single" w:sz="8" w:space="0" w:color="auto"/>
              <w:bottom w:val="single" w:sz="8" w:space="0" w:color="auto"/>
              <w:right w:val="single" w:sz="8" w:space="0" w:color="auto"/>
            </w:tcBorders>
          </w:tcPr>
          <w:p w14:paraId="263DDFF1" w14:textId="43C1F888" w:rsidR="023110F4" w:rsidRDefault="023110F4" w:rsidP="002B65AB">
            <w:pPr>
              <w:tabs>
                <w:tab w:val="left" w:pos="900"/>
              </w:tabs>
              <w:ind w:left="567" w:hanging="567"/>
              <w:rPr>
                <w:rFonts w:ascii="Arial" w:eastAsia="Arial" w:hAnsi="Arial" w:cs="Arial"/>
                <w:i/>
                <w:iCs/>
                <w:sz w:val="18"/>
                <w:szCs w:val="18"/>
              </w:rPr>
            </w:pPr>
            <w:r w:rsidRPr="023110F4">
              <w:rPr>
                <w:rFonts w:ascii="Arial" w:eastAsia="Arial" w:hAnsi="Arial" w:cs="Arial"/>
                <w:i/>
                <w:iCs/>
                <w:sz w:val="18"/>
                <w:szCs w:val="18"/>
              </w:rPr>
              <w:t>Would the project potentially involve or lead to:</w:t>
            </w:r>
          </w:p>
        </w:tc>
        <w:tc>
          <w:tcPr>
            <w:tcW w:w="1520" w:type="dxa"/>
            <w:tcBorders>
              <w:top w:val="single" w:sz="8" w:space="0" w:color="auto"/>
              <w:left w:val="single" w:sz="8" w:space="0" w:color="auto"/>
              <w:bottom w:val="single" w:sz="8" w:space="0" w:color="auto"/>
              <w:right w:val="single" w:sz="8" w:space="0" w:color="auto"/>
            </w:tcBorders>
          </w:tcPr>
          <w:p w14:paraId="1928619D" w14:textId="6E1531EC" w:rsidR="023110F4" w:rsidRPr="002B65AB" w:rsidRDefault="023110F4" w:rsidP="023110F4">
            <w:pPr>
              <w:tabs>
                <w:tab w:val="left" w:pos="810"/>
              </w:tabs>
              <w:rPr>
                <w:rFonts w:asciiTheme="minorHAnsi" w:hAnsiTheme="minorHAnsi" w:cstheme="minorHAnsi"/>
              </w:rPr>
            </w:pPr>
            <w:r w:rsidRPr="002B65AB">
              <w:rPr>
                <w:rFonts w:asciiTheme="minorHAnsi" w:eastAsia="Arial" w:hAnsiTheme="minorHAnsi" w:cstheme="minorHAnsi"/>
                <w:sz w:val="18"/>
                <w:szCs w:val="18"/>
              </w:rPr>
              <w:t xml:space="preserve"> </w:t>
            </w:r>
          </w:p>
        </w:tc>
      </w:tr>
      <w:tr w:rsidR="023110F4" w14:paraId="3B7FB784" w14:textId="77777777" w:rsidTr="002B65AB">
        <w:tc>
          <w:tcPr>
            <w:tcW w:w="8640" w:type="dxa"/>
            <w:tcBorders>
              <w:top w:val="single" w:sz="8" w:space="0" w:color="auto"/>
              <w:left w:val="single" w:sz="8" w:space="0" w:color="auto"/>
              <w:bottom w:val="single" w:sz="8" w:space="0" w:color="auto"/>
              <w:right w:val="single" w:sz="8" w:space="0" w:color="auto"/>
            </w:tcBorders>
          </w:tcPr>
          <w:p w14:paraId="596CDFAB" w14:textId="79E4F85B"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P.4      adverse impacts on enjoyment of the human rights (civil, political, economic, social or cultural) of the affected population and particularly of marginalized groups?</w:t>
            </w:r>
          </w:p>
        </w:tc>
        <w:tc>
          <w:tcPr>
            <w:tcW w:w="1520" w:type="dxa"/>
            <w:tcBorders>
              <w:top w:val="single" w:sz="8" w:space="0" w:color="auto"/>
              <w:left w:val="single" w:sz="8" w:space="0" w:color="auto"/>
              <w:bottom w:val="single" w:sz="8" w:space="0" w:color="auto"/>
              <w:right w:val="single" w:sz="8" w:space="0" w:color="auto"/>
            </w:tcBorders>
          </w:tcPr>
          <w:p w14:paraId="45F63524" w14:textId="508185E3" w:rsidR="023110F4" w:rsidRPr="002B65AB" w:rsidRDefault="009B06C6" w:rsidP="023110F4">
            <w:pPr>
              <w:tabs>
                <w:tab w:val="left" w:pos="810"/>
              </w:tabs>
              <w:rPr>
                <w:rFonts w:asciiTheme="minorHAnsi" w:hAnsiTheme="minorHAnsi" w:cstheme="minorHAnsi"/>
              </w:rPr>
            </w:pPr>
            <w:r>
              <w:rPr>
                <w:rFonts w:asciiTheme="minorHAnsi" w:eastAsia="Arial" w:hAnsiTheme="minorHAnsi" w:cstheme="minorHAnsi"/>
                <w:sz w:val="18"/>
                <w:szCs w:val="18"/>
              </w:rPr>
              <w:t>No</w:t>
            </w:r>
          </w:p>
        </w:tc>
      </w:tr>
      <w:tr w:rsidR="023110F4" w14:paraId="3ED0B032" w14:textId="77777777" w:rsidTr="002B65AB">
        <w:tc>
          <w:tcPr>
            <w:tcW w:w="8640" w:type="dxa"/>
            <w:tcBorders>
              <w:top w:val="single" w:sz="8" w:space="0" w:color="auto"/>
              <w:left w:val="single" w:sz="8" w:space="0" w:color="auto"/>
              <w:bottom w:val="single" w:sz="8" w:space="0" w:color="auto"/>
              <w:right w:val="single" w:sz="8" w:space="0" w:color="auto"/>
            </w:tcBorders>
          </w:tcPr>
          <w:p w14:paraId="745ADDE9" w14:textId="36432992"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P.5      inequitable or discriminatory impacts on affected populations, particularly people living in poverty or marginalized or excluded individuals or groups, including persons with disabilities?</w:t>
            </w:r>
            <w:r w:rsidRPr="023110F4">
              <w:rPr>
                <w:rFonts w:eastAsia="Calibri" w:cs="Calibri"/>
                <w:sz w:val="18"/>
                <w:szCs w:val="18"/>
                <w:vertAlign w:val="superscript"/>
              </w:rPr>
              <w:t xml:space="preserve"> </w:t>
            </w:r>
            <w:hyperlink r:id="rId13" w:anchor="_ftn1" w:history="1">
              <w:r w:rsidRPr="023110F4">
                <w:rPr>
                  <w:rStyle w:val="Hyperlink"/>
                  <w:rFonts w:eastAsia="Calibri" w:cs="Calibri"/>
                  <w:sz w:val="18"/>
                  <w:szCs w:val="18"/>
                  <w:vertAlign w:val="superscript"/>
                </w:rPr>
                <w:t>[1]</w:t>
              </w:r>
            </w:hyperlink>
            <w:r w:rsidRPr="023110F4">
              <w:rPr>
                <w:rFonts w:ascii="Arial" w:eastAsia="Arial" w:hAnsi="Arial" w:cs="Arial"/>
                <w:sz w:val="18"/>
                <w:szCs w:val="18"/>
              </w:rPr>
              <w:t xml:space="preserve"> </w:t>
            </w:r>
          </w:p>
        </w:tc>
        <w:tc>
          <w:tcPr>
            <w:tcW w:w="1520" w:type="dxa"/>
            <w:tcBorders>
              <w:top w:val="single" w:sz="8" w:space="0" w:color="auto"/>
              <w:left w:val="single" w:sz="8" w:space="0" w:color="auto"/>
              <w:bottom w:val="single" w:sz="8" w:space="0" w:color="auto"/>
              <w:right w:val="single" w:sz="8" w:space="0" w:color="auto"/>
            </w:tcBorders>
          </w:tcPr>
          <w:p w14:paraId="48C03C69" w14:textId="13FA3F44" w:rsidR="023110F4" w:rsidRPr="002B65AB" w:rsidRDefault="009B06C6" w:rsidP="023110F4">
            <w:pPr>
              <w:tabs>
                <w:tab w:val="left" w:pos="810"/>
              </w:tabs>
              <w:rPr>
                <w:rFonts w:asciiTheme="minorHAnsi" w:hAnsiTheme="minorHAnsi" w:cstheme="minorHAnsi"/>
              </w:rPr>
            </w:pPr>
            <w:r>
              <w:rPr>
                <w:rFonts w:asciiTheme="minorHAnsi" w:eastAsia="Arial" w:hAnsiTheme="minorHAnsi" w:cstheme="minorHAnsi"/>
                <w:sz w:val="18"/>
                <w:szCs w:val="18"/>
              </w:rPr>
              <w:t>No</w:t>
            </w:r>
          </w:p>
        </w:tc>
      </w:tr>
      <w:tr w:rsidR="023110F4" w14:paraId="02969E0F" w14:textId="77777777" w:rsidTr="002B65AB">
        <w:tc>
          <w:tcPr>
            <w:tcW w:w="8640" w:type="dxa"/>
            <w:tcBorders>
              <w:top w:val="single" w:sz="8" w:space="0" w:color="auto"/>
              <w:left w:val="single" w:sz="8" w:space="0" w:color="auto"/>
              <w:bottom w:val="single" w:sz="8" w:space="0" w:color="auto"/>
              <w:right w:val="single" w:sz="8" w:space="0" w:color="auto"/>
            </w:tcBorders>
          </w:tcPr>
          <w:p w14:paraId="2D417A6E" w14:textId="62971BC3"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P.6      restrictions in availability, quality of and/or access to resources or basic services, in particular to marginalized individuals or groups, including persons with disabilities?</w:t>
            </w:r>
          </w:p>
        </w:tc>
        <w:tc>
          <w:tcPr>
            <w:tcW w:w="1520" w:type="dxa"/>
            <w:tcBorders>
              <w:top w:val="single" w:sz="8" w:space="0" w:color="auto"/>
              <w:left w:val="single" w:sz="8" w:space="0" w:color="auto"/>
              <w:bottom w:val="single" w:sz="8" w:space="0" w:color="auto"/>
              <w:right w:val="single" w:sz="8" w:space="0" w:color="auto"/>
            </w:tcBorders>
          </w:tcPr>
          <w:p w14:paraId="1A2E433F" w14:textId="0259D977" w:rsidR="023110F4" w:rsidRPr="002B65AB" w:rsidRDefault="009B06C6" w:rsidP="023110F4">
            <w:pPr>
              <w:tabs>
                <w:tab w:val="left" w:pos="810"/>
              </w:tabs>
              <w:rPr>
                <w:rFonts w:asciiTheme="minorHAnsi" w:hAnsiTheme="minorHAnsi" w:cstheme="minorHAnsi"/>
              </w:rPr>
            </w:pPr>
            <w:r>
              <w:rPr>
                <w:rFonts w:asciiTheme="minorHAnsi" w:eastAsia="Arial" w:hAnsiTheme="minorHAnsi" w:cstheme="minorHAnsi"/>
                <w:sz w:val="18"/>
                <w:szCs w:val="18"/>
              </w:rPr>
              <w:t>No</w:t>
            </w:r>
          </w:p>
        </w:tc>
      </w:tr>
      <w:tr w:rsidR="023110F4" w14:paraId="4546ADF2" w14:textId="77777777" w:rsidTr="002B65AB">
        <w:tc>
          <w:tcPr>
            <w:tcW w:w="8640" w:type="dxa"/>
            <w:tcBorders>
              <w:top w:val="single" w:sz="8" w:space="0" w:color="auto"/>
              <w:left w:val="single" w:sz="8" w:space="0" w:color="auto"/>
              <w:bottom w:val="single" w:sz="8" w:space="0" w:color="auto"/>
              <w:right w:val="single" w:sz="8" w:space="0" w:color="auto"/>
            </w:tcBorders>
          </w:tcPr>
          <w:p w14:paraId="2BCE14F6" w14:textId="26689C3B"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P.7      exacerbation of conflicts among and/or the risk of violence to project-affected communities and individuals?</w:t>
            </w:r>
          </w:p>
        </w:tc>
        <w:tc>
          <w:tcPr>
            <w:tcW w:w="1520" w:type="dxa"/>
            <w:tcBorders>
              <w:top w:val="single" w:sz="8" w:space="0" w:color="auto"/>
              <w:left w:val="single" w:sz="8" w:space="0" w:color="auto"/>
              <w:bottom w:val="single" w:sz="8" w:space="0" w:color="auto"/>
              <w:right w:val="single" w:sz="8" w:space="0" w:color="auto"/>
            </w:tcBorders>
          </w:tcPr>
          <w:p w14:paraId="2267816A" w14:textId="4BF861D4" w:rsidR="023110F4" w:rsidRPr="002B65AB" w:rsidRDefault="009B06C6" w:rsidP="023110F4">
            <w:pPr>
              <w:tabs>
                <w:tab w:val="left" w:pos="810"/>
              </w:tabs>
              <w:rPr>
                <w:rFonts w:asciiTheme="minorHAnsi" w:hAnsiTheme="minorHAnsi" w:cstheme="minorHAnsi"/>
              </w:rPr>
            </w:pPr>
            <w:r>
              <w:rPr>
                <w:rFonts w:asciiTheme="minorHAnsi" w:eastAsia="Arial" w:hAnsiTheme="minorHAnsi" w:cstheme="minorHAnsi"/>
                <w:sz w:val="18"/>
                <w:szCs w:val="18"/>
              </w:rPr>
              <w:t>No</w:t>
            </w:r>
          </w:p>
        </w:tc>
      </w:tr>
      <w:tr w:rsidR="023110F4" w14:paraId="79C8227C" w14:textId="77777777" w:rsidTr="002B65AB">
        <w:tc>
          <w:tcPr>
            <w:tcW w:w="8640" w:type="dxa"/>
            <w:tcBorders>
              <w:top w:val="single" w:sz="8" w:space="0" w:color="auto"/>
              <w:left w:val="single" w:sz="8" w:space="0" w:color="auto"/>
              <w:bottom w:val="single" w:sz="8" w:space="0" w:color="auto"/>
              <w:right w:val="single" w:sz="8" w:space="0" w:color="auto"/>
            </w:tcBorders>
            <w:shd w:val="clear" w:color="auto" w:fill="DBE5F1"/>
          </w:tcPr>
          <w:p w14:paraId="548DE0D2" w14:textId="7A15E97A" w:rsidR="023110F4" w:rsidRDefault="023110F4" w:rsidP="023110F4">
            <w:pPr>
              <w:tabs>
                <w:tab w:val="left" w:pos="810"/>
              </w:tabs>
            </w:pPr>
            <w:r w:rsidRPr="023110F4">
              <w:rPr>
                <w:rFonts w:ascii="Arial" w:eastAsia="Arial" w:hAnsi="Arial" w:cs="Arial"/>
                <w:b/>
                <w:bCs/>
                <w:color w:val="000000" w:themeColor="text1"/>
                <w:sz w:val="18"/>
                <w:szCs w:val="18"/>
              </w:rPr>
              <w:t>Gender Equality and Women’s Empowerment</w:t>
            </w:r>
          </w:p>
        </w:tc>
        <w:tc>
          <w:tcPr>
            <w:tcW w:w="1520" w:type="dxa"/>
            <w:tcBorders>
              <w:top w:val="single" w:sz="8" w:space="0" w:color="auto"/>
              <w:left w:val="single" w:sz="8" w:space="0" w:color="auto"/>
              <w:bottom w:val="single" w:sz="8" w:space="0" w:color="auto"/>
              <w:right w:val="single" w:sz="8" w:space="0" w:color="auto"/>
            </w:tcBorders>
            <w:shd w:val="clear" w:color="auto" w:fill="DBE5F1"/>
          </w:tcPr>
          <w:p w14:paraId="3FE3F6EB" w14:textId="12CDD351" w:rsidR="023110F4" w:rsidRPr="002B65AB" w:rsidRDefault="023110F4" w:rsidP="023110F4">
            <w:pPr>
              <w:tabs>
                <w:tab w:val="left" w:pos="810"/>
              </w:tabs>
              <w:rPr>
                <w:rFonts w:asciiTheme="minorHAnsi" w:hAnsiTheme="minorHAnsi" w:cstheme="minorHAnsi"/>
              </w:rPr>
            </w:pPr>
          </w:p>
        </w:tc>
      </w:tr>
      <w:tr w:rsidR="023110F4" w14:paraId="5A1C4FCD" w14:textId="77777777" w:rsidTr="002B65AB">
        <w:tc>
          <w:tcPr>
            <w:tcW w:w="8640" w:type="dxa"/>
            <w:tcBorders>
              <w:top w:val="single" w:sz="8" w:space="0" w:color="auto"/>
              <w:left w:val="single" w:sz="8" w:space="0" w:color="auto"/>
              <w:bottom w:val="single" w:sz="8" w:space="0" w:color="auto"/>
              <w:right w:val="single" w:sz="8" w:space="0" w:color="auto"/>
            </w:tcBorders>
          </w:tcPr>
          <w:p w14:paraId="2CCB89A4" w14:textId="16F1B30F"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P.8      Have women’s groups/leaders raised gender equality concerns regarding the project, (e.g. during the stakeholder engagement process, grievance processes, public statements)?</w:t>
            </w:r>
          </w:p>
        </w:tc>
        <w:tc>
          <w:tcPr>
            <w:tcW w:w="1520" w:type="dxa"/>
            <w:tcBorders>
              <w:top w:val="single" w:sz="8" w:space="0" w:color="auto"/>
              <w:left w:val="single" w:sz="8" w:space="0" w:color="auto"/>
              <w:bottom w:val="single" w:sz="8" w:space="0" w:color="auto"/>
              <w:right w:val="single" w:sz="8" w:space="0" w:color="auto"/>
            </w:tcBorders>
          </w:tcPr>
          <w:p w14:paraId="20747025" w14:textId="7A7B2063" w:rsidR="000C335B" w:rsidRPr="002B65AB" w:rsidRDefault="023110F4" w:rsidP="000C335B">
            <w:pPr>
              <w:tabs>
                <w:tab w:val="left" w:pos="810"/>
              </w:tabs>
              <w:rPr>
                <w:rFonts w:asciiTheme="minorHAnsi" w:eastAsia="Arial" w:hAnsiTheme="minorHAnsi" w:cstheme="minorHAnsi"/>
                <w:sz w:val="18"/>
                <w:szCs w:val="18"/>
              </w:rPr>
            </w:pPr>
            <w:r w:rsidRPr="002B65AB">
              <w:rPr>
                <w:rFonts w:asciiTheme="minorHAnsi" w:eastAsia="Arial" w:hAnsiTheme="minorHAnsi" w:cstheme="minorHAnsi"/>
                <w:sz w:val="18"/>
                <w:szCs w:val="18"/>
              </w:rPr>
              <w:t xml:space="preserve"> </w:t>
            </w:r>
            <w:r w:rsidR="000C335B" w:rsidRPr="000C335B">
              <w:rPr>
                <w:rFonts w:asciiTheme="minorHAnsi" w:eastAsia="Arial" w:hAnsiTheme="minorHAnsi" w:cstheme="minorHAnsi"/>
                <w:sz w:val="18"/>
                <w:szCs w:val="18"/>
              </w:rPr>
              <w:t>Yes,</w:t>
            </w:r>
          </w:p>
          <w:p w14:paraId="72FA20C1" w14:textId="2DFF120F" w:rsidR="023110F4" w:rsidRPr="002B65AB" w:rsidRDefault="000C335B" w:rsidP="023110F4">
            <w:pPr>
              <w:tabs>
                <w:tab w:val="left" w:pos="810"/>
              </w:tabs>
              <w:rPr>
                <w:rFonts w:asciiTheme="minorHAnsi" w:hAnsiTheme="minorHAnsi" w:cstheme="minorHAnsi"/>
                <w:sz w:val="18"/>
                <w:szCs w:val="18"/>
              </w:rPr>
            </w:pPr>
            <w:r w:rsidRPr="002B65AB">
              <w:rPr>
                <w:rFonts w:asciiTheme="minorHAnsi" w:hAnsiTheme="minorHAnsi" w:cstheme="minorHAnsi"/>
                <w:sz w:val="18"/>
                <w:szCs w:val="18"/>
              </w:rPr>
              <w:t xml:space="preserve">Women’s groups were consulted during the stakeholder’s consultation phase. Specific concerns were raised regarding livelihoods and improved living conditions particularly for women working in the informal waste management sector. Women’s issues have been included in the gender analysis on a country-by-country basis in the ProDoc. The Gender Action Plan highlights 5 key actions that </w:t>
            </w:r>
            <w:r w:rsidRPr="002B65AB">
              <w:rPr>
                <w:rFonts w:asciiTheme="minorHAnsi" w:hAnsiTheme="minorHAnsi" w:cstheme="minorHAnsi"/>
                <w:sz w:val="18"/>
                <w:szCs w:val="18"/>
              </w:rPr>
              <w:lastRenderedPageBreak/>
              <w:t>are focused on gender equity and empowerment of women.</w:t>
            </w:r>
          </w:p>
        </w:tc>
      </w:tr>
      <w:tr w:rsidR="023110F4" w14:paraId="7DD70ABC" w14:textId="77777777" w:rsidTr="002B65AB">
        <w:tc>
          <w:tcPr>
            <w:tcW w:w="8640" w:type="dxa"/>
            <w:tcBorders>
              <w:top w:val="single" w:sz="8" w:space="0" w:color="auto"/>
              <w:left w:val="single" w:sz="8" w:space="0" w:color="auto"/>
              <w:bottom w:val="single" w:sz="8" w:space="0" w:color="auto"/>
              <w:right w:val="single" w:sz="8" w:space="0" w:color="auto"/>
            </w:tcBorders>
          </w:tcPr>
          <w:p w14:paraId="1A3C304E" w14:textId="690F5BDE" w:rsidR="023110F4" w:rsidRDefault="023110F4" w:rsidP="002B65AB">
            <w:pPr>
              <w:tabs>
                <w:tab w:val="left" w:pos="900"/>
              </w:tabs>
              <w:ind w:left="567" w:hanging="567"/>
              <w:rPr>
                <w:rFonts w:ascii="Arial" w:eastAsia="Arial" w:hAnsi="Arial" w:cs="Arial"/>
                <w:i/>
                <w:iCs/>
                <w:sz w:val="18"/>
                <w:szCs w:val="18"/>
              </w:rPr>
            </w:pPr>
            <w:r w:rsidRPr="023110F4">
              <w:rPr>
                <w:rFonts w:ascii="Arial" w:eastAsia="Arial" w:hAnsi="Arial" w:cs="Arial"/>
                <w:i/>
                <w:iCs/>
                <w:sz w:val="18"/>
                <w:szCs w:val="18"/>
              </w:rPr>
              <w:lastRenderedPageBreak/>
              <w:t>Would the project potentially involve or lead to:</w:t>
            </w:r>
          </w:p>
        </w:tc>
        <w:tc>
          <w:tcPr>
            <w:tcW w:w="1520" w:type="dxa"/>
            <w:tcBorders>
              <w:top w:val="single" w:sz="8" w:space="0" w:color="auto"/>
              <w:left w:val="single" w:sz="8" w:space="0" w:color="auto"/>
              <w:bottom w:val="single" w:sz="8" w:space="0" w:color="auto"/>
              <w:right w:val="single" w:sz="8" w:space="0" w:color="auto"/>
            </w:tcBorders>
          </w:tcPr>
          <w:p w14:paraId="173E1A3B" w14:textId="3BD9C122" w:rsidR="023110F4" w:rsidRPr="002B65AB" w:rsidRDefault="023110F4" w:rsidP="023110F4">
            <w:pPr>
              <w:tabs>
                <w:tab w:val="left" w:pos="810"/>
              </w:tabs>
              <w:rPr>
                <w:rFonts w:asciiTheme="minorHAnsi" w:hAnsiTheme="minorHAnsi" w:cstheme="minorHAnsi"/>
              </w:rPr>
            </w:pPr>
            <w:r w:rsidRPr="002B65AB">
              <w:rPr>
                <w:rFonts w:asciiTheme="minorHAnsi" w:eastAsia="Arial" w:hAnsiTheme="minorHAnsi" w:cstheme="minorHAnsi"/>
                <w:sz w:val="18"/>
                <w:szCs w:val="18"/>
              </w:rPr>
              <w:t xml:space="preserve"> </w:t>
            </w:r>
          </w:p>
        </w:tc>
      </w:tr>
      <w:tr w:rsidR="023110F4" w14:paraId="438D1DC9" w14:textId="77777777" w:rsidTr="002B65AB">
        <w:tc>
          <w:tcPr>
            <w:tcW w:w="8640" w:type="dxa"/>
            <w:tcBorders>
              <w:top w:val="single" w:sz="8" w:space="0" w:color="auto"/>
              <w:left w:val="single" w:sz="8" w:space="0" w:color="auto"/>
              <w:bottom w:val="single" w:sz="8" w:space="0" w:color="auto"/>
              <w:right w:val="single" w:sz="8" w:space="0" w:color="auto"/>
            </w:tcBorders>
          </w:tcPr>
          <w:p w14:paraId="3919AB0A" w14:textId="1B050A27"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 xml:space="preserve">P.9      adverse impacts on gender equality and/or the situation of women and girls? </w:t>
            </w:r>
          </w:p>
        </w:tc>
        <w:tc>
          <w:tcPr>
            <w:tcW w:w="1520" w:type="dxa"/>
            <w:tcBorders>
              <w:top w:val="single" w:sz="8" w:space="0" w:color="auto"/>
              <w:left w:val="single" w:sz="8" w:space="0" w:color="auto"/>
              <w:bottom w:val="single" w:sz="8" w:space="0" w:color="auto"/>
              <w:right w:val="single" w:sz="8" w:space="0" w:color="auto"/>
            </w:tcBorders>
          </w:tcPr>
          <w:p w14:paraId="129C20F4" w14:textId="7D3097F9" w:rsidR="023110F4" w:rsidRPr="002B65AB" w:rsidRDefault="00A61DD7" w:rsidP="023110F4">
            <w:pPr>
              <w:tabs>
                <w:tab w:val="left" w:pos="810"/>
              </w:tabs>
              <w:rPr>
                <w:rFonts w:asciiTheme="minorHAnsi" w:hAnsiTheme="minorHAnsi" w:cstheme="minorHAnsi"/>
              </w:rPr>
            </w:pPr>
            <w:r>
              <w:rPr>
                <w:rFonts w:asciiTheme="minorHAnsi" w:eastAsia="Arial" w:hAnsiTheme="minorHAnsi" w:cstheme="minorHAnsi"/>
                <w:sz w:val="18"/>
                <w:szCs w:val="18"/>
              </w:rPr>
              <w:t>No</w:t>
            </w:r>
          </w:p>
        </w:tc>
      </w:tr>
      <w:tr w:rsidR="023110F4" w14:paraId="32AAE41A" w14:textId="77777777" w:rsidTr="002B65AB">
        <w:tc>
          <w:tcPr>
            <w:tcW w:w="8640" w:type="dxa"/>
            <w:tcBorders>
              <w:top w:val="single" w:sz="8" w:space="0" w:color="auto"/>
              <w:left w:val="single" w:sz="8" w:space="0" w:color="auto"/>
              <w:bottom w:val="single" w:sz="8" w:space="0" w:color="auto"/>
              <w:right w:val="single" w:sz="8" w:space="0" w:color="auto"/>
            </w:tcBorders>
          </w:tcPr>
          <w:p w14:paraId="7FD34D3D" w14:textId="373F9EEF"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P.10    reproducing discriminations against women based on gender, especially regarding participation in design and implementation or access to opportunities and benefits?</w:t>
            </w:r>
          </w:p>
        </w:tc>
        <w:tc>
          <w:tcPr>
            <w:tcW w:w="1520" w:type="dxa"/>
            <w:tcBorders>
              <w:top w:val="single" w:sz="8" w:space="0" w:color="auto"/>
              <w:left w:val="single" w:sz="8" w:space="0" w:color="auto"/>
              <w:bottom w:val="single" w:sz="8" w:space="0" w:color="auto"/>
              <w:right w:val="single" w:sz="8" w:space="0" w:color="auto"/>
            </w:tcBorders>
          </w:tcPr>
          <w:p w14:paraId="5CDADE0A" w14:textId="77777777" w:rsidR="0091371F" w:rsidRPr="002B65AB" w:rsidRDefault="0091371F" w:rsidP="0091371F">
            <w:pPr>
              <w:tabs>
                <w:tab w:val="left" w:pos="810"/>
              </w:tabs>
              <w:rPr>
                <w:rFonts w:asciiTheme="minorHAnsi" w:eastAsia="Arial" w:hAnsiTheme="minorHAnsi" w:cstheme="minorHAnsi"/>
                <w:sz w:val="18"/>
                <w:szCs w:val="18"/>
              </w:rPr>
            </w:pPr>
            <w:r w:rsidRPr="002B65AB">
              <w:rPr>
                <w:rFonts w:asciiTheme="minorHAnsi" w:eastAsia="Arial" w:hAnsiTheme="minorHAnsi" w:cstheme="minorHAnsi"/>
                <w:sz w:val="18"/>
                <w:szCs w:val="18"/>
              </w:rPr>
              <w:t>Yes.</w:t>
            </w:r>
          </w:p>
          <w:p w14:paraId="5B37D0E7" w14:textId="4C432B96" w:rsidR="023110F4" w:rsidRPr="002B65AB" w:rsidRDefault="0091371F" w:rsidP="023110F4">
            <w:pPr>
              <w:tabs>
                <w:tab w:val="left" w:pos="810"/>
              </w:tabs>
              <w:rPr>
                <w:rFonts w:asciiTheme="minorHAnsi" w:hAnsiTheme="minorHAnsi" w:cstheme="minorHAnsi"/>
                <w:sz w:val="18"/>
                <w:szCs w:val="18"/>
              </w:rPr>
            </w:pPr>
            <w:r w:rsidRPr="002B65AB">
              <w:rPr>
                <w:rFonts w:asciiTheme="minorHAnsi" w:hAnsiTheme="minorHAnsi" w:cstheme="minorHAnsi"/>
                <w:sz w:val="18"/>
                <w:szCs w:val="18"/>
              </w:rPr>
              <w:t>The project activities may be mainly carried out</w:t>
            </w:r>
            <w:r>
              <w:rPr>
                <w:rFonts w:asciiTheme="minorHAnsi" w:hAnsiTheme="minorHAnsi" w:cstheme="minorHAnsi"/>
                <w:sz w:val="18"/>
                <w:szCs w:val="18"/>
              </w:rPr>
              <w:t xml:space="preserve"> </w:t>
            </w:r>
            <w:r w:rsidRPr="002B65AB">
              <w:rPr>
                <w:rFonts w:asciiTheme="minorHAnsi" w:hAnsiTheme="minorHAnsi" w:cstheme="minorHAnsi"/>
                <w:sz w:val="18"/>
                <w:szCs w:val="18"/>
              </w:rPr>
              <w:t xml:space="preserve">by personnel disregarding gender equality despite the Gender Action Plan developed for this project. The project will strictly implement the GAP and encourages the participation of women and girls in project planning, development, implementation and assessment; capacity building activities are designed to enable the participation of women and girls in the project development, management and implementation, </w:t>
            </w:r>
            <w:r w:rsidRPr="002B65AB">
              <w:rPr>
                <w:rFonts w:asciiTheme="minorHAnsi" w:hAnsiTheme="minorHAnsi" w:cstheme="minorHAnsi"/>
                <w:sz w:val="18"/>
                <w:szCs w:val="18"/>
              </w:rPr>
              <w:lastRenderedPageBreak/>
              <w:t>as well as facilitation of improved livelihoods.</w:t>
            </w:r>
          </w:p>
        </w:tc>
      </w:tr>
      <w:tr w:rsidR="023110F4" w14:paraId="5ABEA957" w14:textId="77777777" w:rsidTr="002B65AB">
        <w:tc>
          <w:tcPr>
            <w:tcW w:w="8640" w:type="dxa"/>
            <w:tcBorders>
              <w:top w:val="single" w:sz="8" w:space="0" w:color="auto"/>
              <w:left w:val="single" w:sz="8" w:space="0" w:color="auto"/>
              <w:bottom w:val="single" w:sz="8" w:space="0" w:color="auto"/>
              <w:right w:val="single" w:sz="8" w:space="0" w:color="auto"/>
            </w:tcBorders>
          </w:tcPr>
          <w:p w14:paraId="74577529" w14:textId="210CAD93"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lastRenderedPageBreak/>
              <w:t>P.11    limitations on women’s ability to use, develop and protect natural resources, taking into account different roles and positions of women and men in accessing environmental goods and services?</w:t>
            </w:r>
          </w:p>
          <w:p w14:paraId="194D965B" w14:textId="5C47DE8A" w:rsidR="023110F4" w:rsidRDefault="023110F4" w:rsidP="002B65AB">
            <w:pPr>
              <w:tabs>
                <w:tab w:val="left" w:pos="900"/>
              </w:tabs>
              <w:ind w:left="567" w:hanging="567"/>
              <w:rPr>
                <w:rFonts w:ascii="Arial" w:eastAsia="Arial" w:hAnsi="Arial" w:cs="Arial"/>
                <w:i/>
                <w:iCs/>
                <w:sz w:val="18"/>
                <w:szCs w:val="18"/>
              </w:rPr>
            </w:pPr>
            <w:r w:rsidRPr="023110F4">
              <w:rPr>
                <w:rFonts w:ascii="Arial" w:eastAsia="Arial" w:hAnsi="Arial" w:cs="Arial"/>
                <w:i/>
                <w:iCs/>
                <w:sz w:val="18"/>
                <w:szCs w:val="18"/>
              </w:rPr>
              <w:t>For example, activities that could lead to natural resources degradation or depletion in communities who depend on these resources for their livelihoods and well being</w:t>
            </w:r>
          </w:p>
        </w:tc>
        <w:tc>
          <w:tcPr>
            <w:tcW w:w="1520" w:type="dxa"/>
            <w:tcBorders>
              <w:top w:val="single" w:sz="8" w:space="0" w:color="auto"/>
              <w:left w:val="single" w:sz="8" w:space="0" w:color="auto"/>
              <w:bottom w:val="single" w:sz="8" w:space="0" w:color="auto"/>
              <w:right w:val="single" w:sz="8" w:space="0" w:color="auto"/>
            </w:tcBorders>
          </w:tcPr>
          <w:p w14:paraId="122FAE34" w14:textId="47EBE458" w:rsidR="023110F4" w:rsidRPr="002B65AB" w:rsidRDefault="00A52036" w:rsidP="023110F4">
            <w:pPr>
              <w:tabs>
                <w:tab w:val="left" w:pos="810"/>
              </w:tabs>
              <w:rPr>
                <w:rFonts w:asciiTheme="minorHAnsi" w:hAnsiTheme="minorHAnsi" w:cstheme="minorHAnsi"/>
              </w:rPr>
            </w:pPr>
            <w:r>
              <w:rPr>
                <w:rFonts w:asciiTheme="minorHAnsi" w:eastAsia="Arial" w:hAnsiTheme="minorHAnsi" w:cstheme="minorHAnsi"/>
                <w:sz w:val="18"/>
                <w:szCs w:val="18"/>
              </w:rPr>
              <w:t>No</w:t>
            </w:r>
          </w:p>
        </w:tc>
      </w:tr>
      <w:tr w:rsidR="023110F4" w14:paraId="388A9CA1" w14:textId="77777777" w:rsidTr="002B65AB">
        <w:tc>
          <w:tcPr>
            <w:tcW w:w="8640" w:type="dxa"/>
            <w:tcBorders>
              <w:top w:val="single" w:sz="8" w:space="0" w:color="auto"/>
              <w:left w:val="single" w:sz="8" w:space="0" w:color="auto"/>
              <w:bottom w:val="single" w:sz="8" w:space="0" w:color="auto"/>
              <w:right w:val="single" w:sz="8" w:space="0" w:color="auto"/>
            </w:tcBorders>
          </w:tcPr>
          <w:p w14:paraId="7565BAC9" w14:textId="5C8CDB95"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P.12    exacerbation of risks of gender-based violence?</w:t>
            </w:r>
          </w:p>
          <w:p w14:paraId="4C8CEACA" w14:textId="4C2A899C"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 xml:space="preserve">           </w:t>
            </w:r>
            <w:r w:rsidRPr="023110F4">
              <w:rPr>
                <w:rFonts w:ascii="Arial" w:eastAsia="Arial" w:hAnsi="Arial" w:cs="Arial"/>
                <w:i/>
                <w:iCs/>
                <w:sz w:val="18"/>
                <w:szCs w:val="18"/>
              </w:rPr>
              <w:t>For example, through the influx of workers to a community, changes in community and household power dynamics, increased exposure to unsafe public places and/or transport, etc</w:t>
            </w:r>
            <w:r w:rsidRPr="023110F4">
              <w:rPr>
                <w:rFonts w:ascii="Arial" w:eastAsia="Arial" w:hAnsi="Arial" w:cs="Arial"/>
                <w:sz w:val="18"/>
                <w:szCs w:val="18"/>
              </w:rPr>
              <w:t>.</w:t>
            </w:r>
          </w:p>
        </w:tc>
        <w:tc>
          <w:tcPr>
            <w:tcW w:w="1520" w:type="dxa"/>
            <w:tcBorders>
              <w:top w:val="single" w:sz="8" w:space="0" w:color="auto"/>
              <w:left w:val="single" w:sz="8" w:space="0" w:color="auto"/>
              <w:bottom w:val="single" w:sz="8" w:space="0" w:color="auto"/>
              <w:right w:val="single" w:sz="8" w:space="0" w:color="auto"/>
            </w:tcBorders>
          </w:tcPr>
          <w:p w14:paraId="1037344D" w14:textId="5C5A0BD0" w:rsidR="023110F4" w:rsidRPr="002B65AB" w:rsidRDefault="023110F4" w:rsidP="023110F4">
            <w:pPr>
              <w:tabs>
                <w:tab w:val="left" w:pos="810"/>
              </w:tabs>
              <w:rPr>
                <w:rFonts w:asciiTheme="minorHAnsi" w:hAnsiTheme="minorHAnsi" w:cstheme="minorHAnsi"/>
              </w:rPr>
            </w:pPr>
            <w:r w:rsidRPr="002B65AB">
              <w:rPr>
                <w:rFonts w:asciiTheme="minorHAnsi" w:eastAsia="Arial" w:hAnsiTheme="minorHAnsi" w:cstheme="minorHAnsi"/>
                <w:sz w:val="18"/>
                <w:szCs w:val="18"/>
              </w:rPr>
              <w:t xml:space="preserve"> </w:t>
            </w:r>
            <w:r w:rsidR="00A52036" w:rsidRPr="00A52036">
              <w:rPr>
                <w:rFonts w:asciiTheme="minorHAnsi" w:eastAsia="Arial" w:hAnsiTheme="minorHAnsi" w:cstheme="minorHAnsi"/>
                <w:sz w:val="18"/>
                <w:szCs w:val="18"/>
              </w:rPr>
              <w:t>No</w:t>
            </w:r>
          </w:p>
        </w:tc>
      </w:tr>
      <w:tr w:rsidR="023110F4" w14:paraId="69FDA217" w14:textId="77777777" w:rsidTr="002B65AB">
        <w:tc>
          <w:tcPr>
            <w:tcW w:w="8640" w:type="dxa"/>
            <w:tcBorders>
              <w:top w:val="single" w:sz="8" w:space="0" w:color="auto"/>
              <w:left w:val="single" w:sz="8" w:space="0" w:color="auto"/>
              <w:bottom w:val="single" w:sz="8" w:space="0" w:color="auto"/>
              <w:right w:val="single" w:sz="8" w:space="0" w:color="auto"/>
            </w:tcBorders>
            <w:shd w:val="clear" w:color="auto" w:fill="DBE5F1"/>
          </w:tcPr>
          <w:p w14:paraId="3F4FF775" w14:textId="3F4040A8" w:rsidR="023110F4" w:rsidRDefault="023110F4" w:rsidP="023110F4">
            <w:pPr>
              <w:tabs>
                <w:tab w:val="left" w:pos="810"/>
              </w:tabs>
            </w:pPr>
            <w:r w:rsidRPr="023110F4">
              <w:rPr>
                <w:rFonts w:ascii="Arial" w:eastAsia="Arial" w:hAnsi="Arial" w:cs="Arial"/>
                <w:b/>
                <w:bCs/>
                <w:color w:val="000000" w:themeColor="text1"/>
                <w:sz w:val="18"/>
                <w:szCs w:val="18"/>
              </w:rPr>
              <w:t xml:space="preserve">Sustainability and Resilience: </w:t>
            </w:r>
            <w:r w:rsidRPr="023110F4">
              <w:rPr>
                <w:rFonts w:ascii="Arial" w:eastAsia="Arial" w:hAnsi="Arial" w:cs="Arial"/>
                <w:color w:val="000000" w:themeColor="text1"/>
                <w:sz w:val="18"/>
                <w:szCs w:val="18"/>
              </w:rPr>
              <w:t>Screening</w:t>
            </w:r>
            <w:r w:rsidRPr="023110F4">
              <w:rPr>
                <w:rFonts w:ascii="Arial" w:eastAsia="Arial" w:hAnsi="Arial" w:cs="Arial"/>
                <w:b/>
                <w:bCs/>
                <w:color w:val="000000" w:themeColor="text1"/>
                <w:sz w:val="18"/>
                <w:szCs w:val="18"/>
              </w:rPr>
              <w:t xml:space="preserve"> </w:t>
            </w:r>
            <w:r w:rsidRPr="023110F4">
              <w:rPr>
                <w:rFonts w:ascii="Arial" w:eastAsia="Arial" w:hAnsi="Arial" w:cs="Arial"/>
                <w:color w:val="000000" w:themeColor="text1"/>
                <w:sz w:val="18"/>
                <w:szCs w:val="18"/>
              </w:rPr>
              <w:t>questions regarding risks associated with sustainability and resilience are encompassed by the Standard-specific questions below</w:t>
            </w:r>
          </w:p>
        </w:tc>
        <w:tc>
          <w:tcPr>
            <w:tcW w:w="1520" w:type="dxa"/>
            <w:tcBorders>
              <w:top w:val="single" w:sz="8" w:space="0" w:color="auto"/>
              <w:left w:val="single" w:sz="8" w:space="0" w:color="auto"/>
              <w:bottom w:val="single" w:sz="8" w:space="0" w:color="auto"/>
              <w:right w:val="single" w:sz="8" w:space="0" w:color="auto"/>
            </w:tcBorders>
            <w:shd w:val="clear" w:color="auto" w:fill="DBE5F1"/>
          </w:tcPr>
          <w:p w14:paraId="5F944C27" w14:textId="72B29097" w:rsidR="023110F4" w:rsidRPr="002B65AB" w:rsidRDefault="023110F4" w:rsidP="023110F4">
            <w:pPr>
              <w:tabs>
                <w:tab w:val="left" w:pos="810"/>
              </w:tabs>
              <w:rPr>
                <w:rFonts w:asciiTheme="minorHAnsi" w:hAnsiTheme="minorHAnsi" w:cstheme="minorHAnsi"/>
              </w:rPr>
            </w:pPr>
            <w:r w:rsidRPr="002B65AB">
              <w:rPr>
                <w:rFonts w:asciiTheme="minorHAnsi" w:eastAsia="Arial" w:hAnsiTheme="minorHAnsi" w:cstheme="minorHAnsi"/>
                <w:sz w:val="18"/>
                <w:szCs w:val="18"/>
              </w:rPr>
              <w:t xml:space="preserve"> </w:t>
            </w:r>
          </w:p>
        </w:tc>
      </w:tr>
      <w:tr w:rsidR="023110F4" w14:paraId="139F4486" w14:textId="77777777" w:rsidTr="002B65AB">
        <w:tc>
          <w:tcPr>
            <w:tcW w:w="8640" w:type="dxa"/>
            <w:tcBorders>
              <w:top w:val="single" w:sz="8" w:space="0" w:color="auto"/>
              <w:left w:val="single" w:sz="8" w:space="0" w:color="auto"/>
              <w:bottom w:val="single" w:sz="8" w:space="0" w:color="auto"/>
              <w:right w:val="single" w:sz="8" w:space="0" w:color="auto"/>
            </w:tcBorders>
            <w:shd w:val="clear" w:color="auto" w:fill="DBE5F1"/>
          </w:tcPr>
          <w:p w14:paraId="597C1B0E" w14:textId="1A3A0C4A" w:rsidR="023110F4" w:rsidRDefault="023110F4" w:rsidP="023110F4">
            <w:pPr>
              <w:tabs>
                <w:tab w:val="left" w:pos="810"/>
              </w:tabs>
            </w:pPr>
            <w:r w:rsidRPr="023110F4">
              <w:rPr>
                <w:rFonts w:ascii="Arial" w:eastAsia="Arial" w:hAnsi="Arial" w:cs="Arial"/>
                <w:b/>
                <w:bCs/>
                <w:color w:val="000000" w:themeColor="text1"/>
                <w:sz w:val="18"/>
                <w:szCs w:val="18"/>
              </w:rPr>
              <w:t xml:space="preserve">Accountability </w:t>
            </w:r>
          </w:p>
        </w:tc>
        <w:tc>
          <w:tcPr>
            <w:tcW w:w="1520" w:type="dxa"/>
            <w:tcBorders>
              <w:top w:val="single" w:sz="8" w:space="0" w:color="auto"/>
              <w:left w:val="single" w:sz="8" w:space="0" w:color="auto"/>
              <w:bottom w:val="single" w:sz="8" w:space="0" w:color="auto"/>
              <w:right w:val="single" w:sz="8" w:space="0" w:color="auto"/>
            </w:tcBorders>
            <w:shd w:val="clear" w:color="auto" w:fill="DBE5F1"/>
          </w:tcPr>
          <w:p w14:paraId="53F0CBE0" w14:textId="33DCE604" w:rsidR="023110F4" w:rsidRPr="002B65AB" w:rsidRDefault="023110F4" w:rsidP="023110F4">
            <w:pPr>
              <w:tabs>
                <w:tab w:val="left" w:pos="810"/>
              </w:tabs>
              <w:rPr>
                <w:rFonts w:asciiTheme="minorHAnsi" w:hAnsiTheme="minorHAnsi" w:cstheme="minorHAnsi"/>
              </w:rPr>
            </w:pPr>
            <w:r w:rsidRPr="002B65AB">
              <w:rPr>
                <w:rFonts w:asciiTheme="minorHAnsi" w:eastAsia="Arial" w:hAnsiTheme="minorHAnsi" w:cstheme="minorHAnsi"/>
                <w:sz w:val="18"/>
                <w:szCs w:val="18"/>
              </w:rPr>
              <w:t xml:space="preserve"> </w:t>
            </w:r>
          </w:p>
        </w:tc>
      </w:tr>
      <w:tr w:rsidR="023110F4" w14:paraId="2B7D0EA2" w14:textId="77777777" w:rsidTr="002B65AB">
        <w:tc>
          <w:tcPr>
            <w:tcW w:w="8640" w:type="dxa"/>
            <w:tcBorders>
              <w:top w:val="single" w:sz="8" w:space="0" w:color="auto"/>
              <w:left w:val="single" w:sz="8" w:space="0" w:color="auto"/>
              <w:bottom w:val="single" w:sz="8" w:space="0" w:color="auto"/>
              <w:right w:val="single" w:sz="8" w:space="0" w:color="auto"/>
            </w:tcBorders>
          </w:tcPr>
          <w:p w14:paraId="469EEE0F" w14:textId="3A84D408" w:rsidR="023110F4" w:rsidRDefault="023110F4" w:rsidP="002B65AB">
            <w:pPr>
              <w:tabs>
                <w:tab w:val="left" w:pos="900"/>
              </w:tabs>
              <w:ind w:left="567" w:hanging="567"/>
              <w:rPr>
                <w:rFonts w:ascii="Arial" w:eastAsia="Arial" w:hAnsi="Arial" w:cs="Arial"/>
                <w:i/>
                <w:iCs/>
                <w:sz w:val="18"/>
                <w:szCs w:val="18"/>
              </w:rPr>
            </w:pPr>
            <w:r w:rsidRPr="023110F4">
              <w:rPr>
                <w:rFonts w:ascii="Arial" w:eastAsia="Arial" w:hAnsi="Arial" w:cs="Arial"/>
                <w:i/>
                <w:iCs/>
                <w:sz w:val="18"/>
                <w:szCs w:val="18"/>
              </w:rPr>
              <w:t>Would the project potentially involve or lead to:</w:t>
            </w:r>
          </w:p>
        </w:tc>
        <w:tc>
          <w:tcPr>
            <w:tcW w:w="1520" w:type="dxa"/>
            <w:tcBorders>
              <w:top w:val="single" w:sz="8" w:space="0" w:color="auto"/>
              <w:left w:val="single" w:sz="8" w:space="0" w:color="auto"/>
              <w:bottom w:val="single" w:sz="8" w:space="0" w:color="auto"/>
              <w:right w:val="single" w:sz="8" w:space="0" w:color="auto"/>
            </w:tcBorders>
          </w:tcPr>
          <w:p w14:paraId="04F26515" w14:textId="0DA7F3B3" w:rsidR="023110F4" w:rsidRPr="002B65AB" w:rsidRDefault="023110F4" w:rsidP="023110F4">
            <w:pPr>
              <w:tabs>
                <w:tab w:val="left" w:pos="810"/>
              </w:tabs>
              <w:rPr>
                <w:rFonts w:asciiTheme="minorHAnsi" w:hAnsiTheme="minorHAnsi" w:cstheme="minorHAnsi"/>
              </w:rPr>
            </w:pPr>
            <w:r w:rsidRPr="002B65AB">
              <w:rPr>
                <w:rFonts w:asciiTheme="minorHAnsi" w:eastAsia="Arial" w:hAnsiTheme="minorHAnsi" w:cstheme="minorHAnsi"/>
                <w:sz w:val="18"/>
                <w:szCs w:val="18"/>
              </w:rPr>
              <w:t xml:space="preserve"> </w:t>
            </w:r>
          </w:p>
        </w:tc>
      </w:tr>
      <w:tr w:rsidR="023110F4" w14:paraId="341E471A" w14:textId="77777777" w:rsidTr="002B65AB">
        <w:tc>
          <w:tcPr>
            <w:tcW w:w="8640" w:type="dxa"/>
            <w:tcBorders>
              <w:top w:val="single" w:sz="8" w:space="0" w:color="auto"/>
              <w:left w:val="single" w:sz="8" w:space="0" w:color="auto"/>
              <w:bottom w:val="single" w:sz="8" w:space="0" w:color="auto"/>
              <w:right w:val="single" w:sz="8" w:space="0" w:color="auto"/>
            </w:tcBorders>
          </w:tcPr>
          <w:p w14:paraId="31B7EC60" w14:textId="6CB61A67"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P.13    exclusion of any potentially affected stakeholders, in particular marginalized groups and excluded individuals (including persons with disabilities), from fully participating in decisions that may affect them?</w:t>
            </w:r>
          </w:p>
        </w:tc>
        <w:tc>
          <w:tcPr>
            <w:tcW w:w="1520" w:type="dxa"/>
            <w:tcBorders>
              <w:top w:val="single" w:sz="8" w:space="0" w:color="auto"/>
              <w:left w:val="single" w:sz="8" w:space="0" w:color="auto"/>
              <w:bottom w:val="single" w:sz="8" w:space="0" w:color="auto"/>
              <w:right w:val="single" w:sz="8" w:space="0" w:color="auto"/>
            </w:tcBorders>
          </w:tcPr>
          <w:p w14:paraId="20A04881" w14:textId="374A56D4" w:rsidR="023110F4" w:rsidRPr="002B65AB" w:rsidRDefault="023110F4" w:rsidP="023110F4">
            <w:pPr>
              <w:tabs>
                <w:tab w:val="left" w:pos="810"/>
              </w:tabs>
              <w:rPr>
                <w:rFonts w:asciiTheme="minorHAnsi" w:hAnsiTheme="minorHAnsi" w:cstheme="minorHAnsi"/>
              </w:rPr>
            </w:pPr>
            <w:r w:rsidRPr="002B65AB">
              <w:rPr>
                <w:rFonts w:asciiTheme="minorHAnsi" w:eastAsia="Arial" w:hAnsiTheme="minorHAnsi" w:cstheme="minorHAnsi"/>
                <w:sz w:val="18"/>
                <w:szCs w:val="18"/>
              </w:rPr>
              <w:t xml:space="preserve"> </w:t>
            </w:r>
            <w:r w:rsidR="00A52036" w:rsidRPr="002B65AB">
              <w:rPr>
                <w:rFonts w:asciiTheme="minorHAnsi" w:eastAsia="Arial" w:hAnsiTheme="minorHAnsi" w:cstheme="minorHAnsi"/>
                <w:sz w:val="18"/>
                <w:szCs w:val="18"/>
              </w:rPr>
              <w:t>No</w:t>
            </w:r>
          </w:p>
        </w:tc>
      </w:tr>
      <w:tr w:rsidR="023110F4" w14:paraId="21248B7D" w14:textId="77777777" w:rsidTr="002B65AB">
        <w:tc>
          <w:tcPr>
            <w:tcW w:w="8640" w:type="dxa"/>
            <w:tcBorders>
              <w:top w:val="single" w:sz="8" w:space="0" w:color="auto"/>
              <w:left w:val="single" w:sz="8" w:space="0" w:color="auto"/>
              <w:bottom w:val="single" w:sz="8" w:space="0" w:color="auto"/>
              <w:right w:val="single" w:sz="8" w:space="0" w:color="auto"/>
            </w:tcBorders>
          </w:tcPr>
          <w:p w14:paraId="0E242B9D" w14:textId="509978BD"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P.14 grievances or objections from potentially affected stakeholders?</w:t>
            </w:r>
          </w:p>
        </w:tc>
        <w:tc>
          <w:tcPr>
            <w:tcW w:w="1520" w:type="dxa"/>
            <w:tcBorders>
              <w:top w:val="single" w:sz="8" w:space="0" w:color="auto"/>
              <w:left w:val="single" w:sz="8" w:space="0" w:color="auto"/>
              <w:bottom w:val="single" w:sz="8" w:space="0" w:color="auto"/>
              <w:right w:val="single" w:sz="8" w:space="0" w:color="auto"/>
            </w:tcBorders>
          </w:tcPr>
          <w:p w14:paraId="6962AE78" w14:textId="7FD275DE" w:rsidR="023110F4" w:rsidRDefault="023110F4" w:rsidP="023110F4">
            <w:pPr>
              <w:tabs>
                <w:tab w:val="left" w:pos="810"/>
              </w:tabs>
            </w:pPr>
            <w:r w:rsidRPr="023110F4">
              <w:rPr>
                <w:rFonts w:ascii="Arial" w:eastAsia="Arial" w:hAnsi="Arial" w:cs="Arial"/>
                <w:sz w:val="18"/>
                <w:szCs w:val="18"/>
              </w:rPr>
              <w:t xml:space="preserve"> </w:t>
            </w:r>
            <w:r w:rsidR="00F1537A" w:rsidRPr="002B63DB">
              <w:rPr>
                <w:rFonts w:asciiTheme="minorHAnsi" w:eastAsia="Arial" w:hAnsiTheme="minorHAnsi" w:cstheme="minorHAnsi"/>
                <w:sz w:val="18"/>
                <w:szCs w:val="18"/>
              </w:rPr>
              <w:t>No</w:t>
            </w:r>
          </w:p>
        </w:tc>
      </w:tr>
      <w:tr w:rsidR="023110F4" w14:paraId="4E6777B7" w14:textId="77777777" w:rsidTr="002B65AB">
        <w:tc>
          <w:tcPr>
            <w:tcW w:w="8640" w:type="dxa"/>
            <w:tcBorders>
              <w:top w:val="single" w:sz="8" w:space="0" w:color="auto"/>
              <w:left w:val="single" w:sz="8" w:space="0" w:color="auto"/>
              <w:bottom w:val="single" w:sz="8" w:space="0" w:color="auto"/>
              <w:right w:val="single" w:sz="8" w:space="0" w:color="auto"/>
            </w:tcBorders>
          </w:tcPr>
          <w:p w14:paraId="49C1C742" w14:textId="0C6AA8D4"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P.15    risks of retaliation or reprisals against stakeholders who express concerns or grievances, or who seek to participate in or to obtain information on the project?</w:t>
            </w:r>
          </w:p>
        </w:tc>
        <w:tc>
          <w:tcPr>
            <w:tcW w:w="1520" w:type="dxa"/>
            <w:tcBorders>
              <w:top w:val="single" w:sz="8" w:space="0" w:color="auto"/>
              <w:left w:val="single" w:sz="8" w:space="0" w:color="auto"/>
              <w:bottom w:val="single" w:sz="8" w:space="0" w:color="auto"/>
              <w:right w:val="single" w:sz="8" w:space="0" w:color="auto"/>
            </w:tcBorders>
          </w:tcPr>
          <w:p w14:paraId="6F0A8D1C" w14:textId="4800C6C0" w:rsidR="023110F4" w:rsidRDefault="023110F4" w:rsidP="023110F4">
            <w:pPr>
              <w:tabs>
                <w:tab w:val="left" w:pos="810"/>
              </w:tabs>
            </w:pPr>
            <w:r w:rsidRPr="023110F4">
              <w:rPr>
                <w:rFonts w:ascii="Arial" w:eastAsia="Arial" w:hAnsi="Arial" w:cs="Arial"/>
                <w:sz w:val="18"/>
                <w:szCs w:val="18"/>
              </w:rPr>
              <w:t xml:space="preserve"> </w:t>
            </w:r>
            <w:r w:rsidR="00F1537A" w:rsidRPr="002B63DB">
              <w:rPr>
                <w:rFonts w:asciiTheme="minorHAnsi" w:eastAsia="Arial" w:hAnsiTheme="minorHAnsi" w:cstheme="minorHAnsi"/>
                <w:sz w:val="18"/>
                <w:szCs w:val="18"/>
              </w:rPr>
              <w:t>No</w:t>
            </w:r>
          </w:p>
        </w:tc>
      </w:tr>
      <w:tr w:rsidR="023110F4" w14:paraId="3F9A07A2" w14:textId="77777777" w:rsidTr="002B65AB">
        <w:tc>
          <w:tcPr>
            <w:tcW w:w="8640" w:type="dxa"/>
            <w:tcBorders>
              <w:top w:val="single" w:sz="8" w:space="0" w:color="auto"/>
              <w:left w:val="single" w:sz="8" w:space="0" w:color="auto"/>
              <w:bottom w:val="single" w:sz="8" w:space="0" w:color="auto"/>
              <w:right w:val="single" w:sz="8" w:space="0" w:color="auto"/>
            </w:tcBorders>
            <w:shd w:val="clear" w:color="auto" w:fill="DBE5F1"/>
            <w:vAlign w:val="center"/>
          </w:tcPr>
          <w:p w14:paraId="0342993F" w14:textId="46DE37EC" w:rsidR="023110F4" w:rsidRDefault="023110F4" w:rsidP="023110F4">
            <w:pPr>
              <w:tabs>
                <w:tab w:val="left" w:pos="570"/>
              </w:tabs>
            </w:pPr>
            <w:r w:rsidRPr="023110F4">
              <w:rPr>
                <w:rFonts w:ascii="Arial" w:eastAsia="Arial" w:hAnsi="Arial" w:cs="Arial"/>
                <w:b/>
                <w:bCs/>
                <w:color w:val="000000" w:themeColor="text1"/>
                <w:sz w:val="18"/>
                <w:szCs w:val="18"/>
              </w:rPr>
              <w:t>Project-Level Standards</w:t>
            </w:r>
          </w:p>
        </w:tc>
        <w:tc>
          <w:tcPr>
            <w:tcW w:w="1520" w:type="dxa"/>
            <w:tcBorders>
              <w:top w:val="single" w:sz="8" w:space="0" w:color="auto"/>
              <w:left w:val="single" w:sz="8" w:space="0" w:color="auto"/>
              <w:bottom w:val="single" w:sz="8" w:space="0" w:color="auto"/>
              <w:right w:val="single" w:sz="8" w:space="0" w:color="auto"/>
            </w:tcBorders>
            <w:shd w:val="clear" w:color="auto" w:fill="DBE5F1"/>
          </w:tcPr>
          <w:p w14:paraId="6F1573BD" w14:textId="30CEDE7C" w:rsidR="023110F4" w:rsidRDefault="023110F4">
            <w:r w:rsidRPr="023110F4">
              <w:rPr>
                <w:rFonts w:ascii="Arial" w:eastAsia="Arial" w:hAnsi="Arial" w:cs="Arial"/>
                <w:b/>
                <w:bCs/>
                <w:sz w:val="18"/>
                <w:szCs w:val="18"/>
              </w:rPr>
              <w:t xml:space="preserve"> </w:t>
            </w:r>
          </w:p>
        </w:tc>
      </w:tr>
      <w:tr w:rsidR="023110F4" w14:paraId="7E0C8C1F" w14:textId="77777777" w:rsidTr="002B65AB">
        <w:tc>
          <w:tcPr>
            <w:tcW w:w="8640" w:type="dxa"/>
            <w:tcBorders>
              <w:top w:val="single" w:sz="8" w:space="0" w:color="auto"/>
              <w:left w:val="single" w:sz="8" w:space="0" w:color="auto"/>
              <w:bottom w:val="single" w:sz="8" w:space="0" w:color="auto"/>
              <w:right w:val="single" w:sz="8" w:space="0" w:color="auto"/>
            </w:tcBorders>
            <w:shd w:val="clear" w:color="auto" w:fill="DBE5F1"/>
            <w:vAlign w:val="center"/>
          </w:tcPr>
          <w:p w14:paraId="09901BC4" w14:textId="6B6A2E92" w:rsidR="023110F4" w:rsidRDefault="023110F4" w:rsidP="023110F4">
            <w:pPr>
              <w:tabs>
                <w:tab w:val="left" w:pos="570"/>
              </w:tabs>
            </w:pPr>
            <w:r w:rsidRPr="023110F4">
              <w:rPr>
                <w:rFonts w:ascii="Arial" w:eastAsia="Arial" w:hAnsi="Arial" w:cs="Arial"/>
                <w:b/>
                <w:bCs/>
                <w:color w:val="000000" w:themeColor="text1"/>
                <w:sz w:val="18"/>
                <w:szCs w:val="18"/>
              </w:rPr>
              <w:t xml:space="preserve">Standard 1: Biodiversity Conservation and Sustainable </w:t>
            </w:r>
            <w:hyperlink r:id="rId14" w:anchor="SustNatResManGlossary" w:history="1">
              <w:r w:rsidRPr="023110F4">
                <w:rPr>
                  <w:rStyle w:val="Hyperlink"/>
                  <w:rFonts w:ascii="Arial" w:eastAsia="Arial" w:hAnsi="Arial" w:cs="Arial"/>
                  <w:b/>
                  <w:bCs/>
                  <w:sz w:val="18"/>
                  <w:szCs w:val="18"/>
                </w:rPr>
                <w:t>Natural</w:t>
              </w:r>
            </w:hyperlink>
            <w:r w:rsidRPr="023110F4">
              <w:rPr>
                <w:rFonts w:ascii="Arial" w:eastAsia="Arial" w:hAnsi="Arial" w:cs="Arial"/>
                <w:b/>
                <w:bCs/>
                <w:color w:val="000000" w:themeColor="text1"/>
                <w:sz w:val="18"/>
                <w:szCs w:val="18"/>
              </w:rPr>
              <w:t xml:space="preserve"> Resource Management</w:t>
            </w:r>
          </w:p>
        </w:tc>
        <w:tc>
          <w:tcPr>
            <w:tcW w:w="1520" w:type="dxa"/>
            <w:tcBorders>
              <w:top w:val="single" w:sz="8" w:space="0" w:color="auto"/>
              <w:left w:val="single" w:sz="8" w:space="0" w:color="auto"/>
              <w:bottom w:val="single" w:sz="8" w:space="0" w:color="auto"/>
              <w:right w:val="single" w:sz="8" w:space="0" w:color="auto"/>
            </w:tcBorders>
            <w:shd w:val="clear" w:color="auto" w:fill="DBE5F1"/>
          </w:tcPr>
          <w:p w14:paraId="2C184732" w14:textId="2A0E3A92" w:rsidR="023110F4" w:rsidRDefault="023110F4">
            <w:r w:rsidRPr="023110F4">
              <w:rPr>
                <w:rFonts w:ascii="Arial" w:eastAsia="Arial" w:hAnsi="Arial" w:cs="Arial"/>
                <w:b/>
                <w:bCs/>
                <w:sz w:val="18"/>
                <w:szCs w:val="18"/>
              </w:rPr>
              <w:t xml:space="preserve"> </w:t>
            </w:r>
          </w:p>
        </w:tc>
      </w:tr>
      <w:tr w:rsidR="023110F4" w14:paraId="75D24868" w14:textId="77777777" w:rsidTr="002B65AB">
        <w:tc>
          <w:tcPr>
            <w:tcW w:w="8640" w:type="dxa"/>
            <w:tcBorders>
              <w:top w:val="single" w:sz="8" w:space="0" w:color="auto"/>
              <w:left w:val="single" w:sz="8" w:space="0" w:color="auto"/>
              <w:bottom w:val="single" w:sz="8" w:space="0" w:color="auto"/>
              <w:right w:val="single" w:sz="8" w:space="0" w:color="auto"/>
            </w:tcBorders>
          </w:tcPr>
          <w:p w14:paraId="076EFF6C" w14:textId="3ACDFD33" w:rsidR="023110F4" w:rsidRDefault="023110F4" w:rsidP="002B65AB">
            <w:pPr>
              <w:tabs>
                <w:tab w:val="left" w:pos="900"/>
              </w:tabs>
              <w:ind w:left="567" w:hanging="567"/>
              <w:rPr>
                <w:rFonts w:ascii="Arial" w:eastAsia="Arial" w:hAnsi="Arial" w:cs="Arial"/>
                <w:i/>
                <w:iCs/>
                <w:sz w:val="18"/>
                <w:szCs w:val="18"/>
              </w:rPr>
            </w:pPr>
            <w:r w:rsidRPr="023110F4">
              <w:rPr>
                <w:rFonts w:ascii="Arial" w:eastAsia="Arial" w:hAnsi="Arial" w:cs="Arial"/>
                <w:i/>
                <w:iCs/>
                <w:sz w:val="18"/>
                <w:szCs w:val="18"/>
              </w:rPr>
              <w:t>Would the project potentially involve or lead to:</w:t>
            </w:r>
          </w:p>
        </w:tc>
        <w:tc>
          <w:tcPr>
            <w:tcW w:w="1520" w:type="dxa"/>
            <w:tcBorders>
              <w:top w:val="single" w:sz="8" w:space="0" w:color="auto"/>
              <w:left w:val="single" w:sz="8" w:space="0" w:color="auto"/>
              <w:bottom w:val="single" w:sz="8" w:space="0" w:color="auto"/>
              <w:right w:val="single" w:sz="8" w:space="0" w:color="auto"/>
            </w:tcBorders>
          </w:tcPr>
          <w:p w14:paraId="67E8A9C1" w14:textId="6A559E6F" w:rsidR="023110F4" w:rsidRDefault="023110F4">
            <w:r w:rsidRPr="023110F4">
              <w:rPr>
                <w:rFonts w:ascii="Arial" w:eastAsia="Arial" w:hAnsi="Arial" w:cs="Arial"/>
                <w:sz w:val="18"/>
                <w:szCs w:val="18"/>
              </w:rPr>
              <w:t xml:space="preserve"> </w:t>
            </w:r>
          </w:p>
        </w:tc>
      </w:tr>
      <w:tr w:rsidR="023110F4" w14:paraId="1DF9CE2D" w14:textId="77777777" w:rsidTr="002B65AB">
        <w:tc>
          <w:tcPr>
            <w:tcW w:w="8640" w:type="dxa"/>
            <w:tcBorders>
              <w:top w:val="single" w:sz="8" w:space="0" w:color="auto"/>
              <w:left w:val="single" w:sz="8" w:space="0" w:color="auto"/>
              <w:bottom w:val="single" w:sz="8" w:space="0" w:color="auto"/>
              <w:right w:val="single" w:sz="8" w:space="0" w:color="auto"/>
            </w:tcBorders>
          </w:tcPr>
          <w:p w14:paraId="0FA2A170" w14:textId="1B999696"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1.1      adverse impacts to habitats (e.g. modified, natural, and critical habitats) and/or ecosystems and ecosystem services?</w:t>
            </w:r>
          </w:p>
          <w:p w14:paraId="5CDA744F" w14:textId="222471DE" w:rsidR="023110F4" w:rsidRDefault="023110F4" w:rsidP="002B65AB">
            <w:pPr>
              <w:tabs>
                <w:tab w:val="left" w:pos="900"/>
              </w:tabs>
              <w:ind w:left="567" w:hanging="567"/>
              <w:rPr>
                <w:rFonts w:ascii="Arial" w:eastAsia="Arial" w:hAnsi="Arial" w:cs="Arial"/>
                <w:i/>
                <w:iCs/>
                <w:sz w:val="18"/>
                <w:szCs w:val="18"/>
              </w:rPr>
            </w:pPr>
            <w:r w:rsidRPr="023110F4">
              <w:rPr>
                <w:rFonts w:ascii="Arial" w:eastAsia="Arial" w:hAnsi="Arial" w:cs="Arial"/>
                <w:sz w:val="18"/>
                <w:szCs w:val="18"/>
              </w:rPr>
              <w:t xml:space="preserve">           </w:t>
            </w:r>
            <w:r w:rsidRPr="023110F4">
              <w:rPr>
                <w:rFonts w:ascii="Arial" w:eastAsia="Arial" w:hAnsi="Arial" w:cs="Arial"/>
                <w:i/>
                <w:iCs/>
                <w:sz w:val="18"/>
                <w:szCs w:val="18"/>
              </w:rPr>
              <w:t>For example, through habitat loss, conversion or degradation, fragmentation, hydrological changes</w:t>
            </w:r>
          </w:p>
        </w:tc>
        <w:tc>
          <w:tcPr>
            <w:tcW w:w="1520" w:type="dxa"/>
            <w:tcBorders>
              <w:top w:val="single" w:sz="8" w:space="0" w:color="auto"/>
              <w:left w:val="single" w:sz="8" w:space="0" w:color="auto"/>
              <w:bottom w:val="single" w:sz="8" w:space="0" w:color="auto"/>
              <w:right w:val="single" w:sz="8" w:space="0" w:color="auto"/>
            </w:tcBorders>
          </w:tcPr>
          <w:p w14:paraId="61CD9CD0" w14:textId="60D58C63" w:rsidR="023110F4" w:rsidRDefault="023110F4">
            <w:r w:rsidRPr="023110F4">
              <w:rPr>
                <w:rFonts w:ascii="Arial" w:eastAsia="Arial" w:hAnsi="Arial" w:cs="Arial"/>
                <w:sz w:val="18"/>
                <w:szCs w:val="18"/>
              </w:rPr>
              <w:t xml:space="preserve"> </w:t>
            </w:r>
            <w:r w:rsidR="00F1537A" w:rsidRPr="002B63DB">
              <w:rPr>
                <w:rFonts w:asciiTheme="minorHAnsi" w:eastAsia="Arial" w:hAnsiTheme="minorHAnsi" w:cstheme="minorHAnsi"/>
                <w:sz w:val="18"/>
                <w:szCs w:val="18"/>
              </w:rPr>
              <w:t>No</w:t>
            </w:r>
          </w:p>
        </w:tc>
      </w:tr>
      <w:tr w:rsidR="023110F4" w14:paraId="385092A1" w14:textId="77777777" w:rsidTr="002B65AB">
        <w:tc>
          <w:tcPr>
            <w:tcW w:w="8640" w:type="dxa"/>
            <w:tcBorders>
              <w:top w:val="single" w:sz="8" w:space="0" w:color="auto"/>
              <w:left w:val="single" w:sz="8" w:space="0" w:color="auto"/>
              <w:bottom w:val="single" w:sz="8" w:space="0" w:color="auto"/>
              <w:right w:val="single" w:sz="8" w:space="0" w:color="auto"/>
            </w:tcBorders>
          </w:tcPr>
          <w:p w14:paraId="77BBABC2" w14:textId="576F25B0" w:rsidR="023110F4" w:rsidRDefault="023110F4" w:rsidP="002B65AB">
            <w:pPr>
              <w:tabs>
                <w:tab w:val="left" w:pos="900"/>
              </w:tabs>
              <w:ind w:left="567" w:hanging="567"/>
              <w:rPr>
                <w:rFonts w:ascii="Arial" w:eastAsia="Arial" w:hAnsi="Arial" w:cs="Arial"/>
                <w:color w:val="000000" w:themeColor="text1"/>
                <w:sz w:val="18"/>
                <w:szCs w:val="18"/>
              </w:rPr>
            </w:pPr>
            <w:r w:rsidRPr="023110F4">
              <w:rPr>
                <w:rFonts w:ascii="Arial" w:eastAsia="Arial" w:hAnsi="Arial" w:cs="Arial"/>
                <w:color w:val="000000" w:themeColor="text1"/>
                <w:sz w:val="18"/>
                <w:szCs w:val="18"/>
              </w:rPr>
              <w:t>1.2activities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 communities?</w:t>
            </w:r>
          </w:p>
        </w:tc>
        <w:tc>
          <w:tcPr>
            <w:tcW w:w="1520" w:type="dxa"/>
            <w:tcBorders>
              <w:top w:val="single" w:sz="8" w:space="0" w:color="auto"/>
              <w:left w:val="single" w:sz="8" w:space="0" w:color="auto"/>
              <w:bottom w:val="single" w:sz="8" w:space="0" w:color="auto"/>
              <w:right w:val="single" w:sz="8" w:space="0" w:color="auto"/>
            </w:tcBorders>
          </w:tcPr>
          <w:p w14:paraId="50E94057" w14:textId="7B77AD98" w:rsidR="023110F4" w:rsidRDefault="023110F4">
            <w:r w:rsidRPr="023110F4">
              <w:rPr>
                <w:rFonts w:ascii="Arial" w:eastAsia="Arial" w:hAnsi="Arial" w:cs="Arial"/>
                <w:sz w:val="18"/>
                <w:szCs w:val="18"/>
              </w:rPr>
              <w:t xml:space="preserve"> </w:t>
            </w:r>
            <w:r w:rsidR="00F1537A" w:rsidRPr="002B63DB">
              <w:rPr>
                <w:rFonts w:asciiTheme="minorHAnsi" w:eastAsia="Arial" w:hAnsiTheme="minorHAnsi" w:cstheme="minorHAnsi"/>
                <w:sz w:val="18"/>
                <w:szCs w:val="18"/>
              </w:rPr>
              <w:t>No</w:t>
            </w:r>
          </w:p>
        </w:tc>
      </w:tr>
      <w:tr w:rsidR="023110F4" w14:paraId="4A1AC6DF" w14:textId="77777777" w:rsidTr="002B65AB">
        <w:tc>
          <w:tcPr>
            <w:tcW w:w="8640" w:type="dxa"/>
            <w:tcBorders>
              <w:top w:val="single" w:sz="8" w:space="0" w:color="auto"/>
              <w:left w:val="single" w:sz="8" w:space="0" w:color="auto"/>
              <w:bottom w:val="single" w:sz="8" w:space="0" w:color="auto"/>
              <w:right w:val="single" w:sz="8" w:space="0" w:color="auto"/>
            </w:tcBorders>
          </w:tcPr>
          <w:p w14:paraId="5016189F" w14:textId="12EDE85B"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1.3      changes to the use of lands and resources that may have adverse impacts on habitats, ecosystems, and/or livelihoods? (Note: if restrictions and/or limitations of access to lands would apply, refer to Standard 5)</w:t>
            </w:r>
          </w:p>
        </w:tc>
        <w:tc>
          <w:tcPr>
            <w:tcW w:w="1520" w:type="dxa"/>
            <w:tcBorders>
              <w:top w:val="single" w:sz="8" w:space="0" w:color="auto"/>
              <w:left w:val="single" w:sz="8" w:space="0" w:color="auto"/>
              <w:bottom w:val="single" w:sz="8" w:space="0" w:color="auto"/>
              <w:right w:val="single" w:sz="8" w:space="0" w:color="auto"/>
            </w:tcBorders>
          </w:tcPr>
          <w:p w14:paraId="00471E64" w14:textId="394B952F" w:rsidR="023110F4" w:rsidRDefault="023110F4">
            <w:r w:rsidRPr="023110F4">
              <w:rPr>
                <w:rFonts w:ascii="Arial" w:eastAsia="Arial" w:hAnsi="Arial" w:cs="Arial"/>
                <w:sz w:val="18"/>
                <w:szCs w:val="18"/>
              </w:rPr>
              <w:t xml:space="preserve"> </w:t>
            </w:r>
            <w:r w:rsidR="00F1537A" w:rsidRPr="002B63DB">
              <w:rPr>
                <w:rFonts w:asciiTheme="minorHAnsi" w:eastAsia="Arial" w:hAnsiTheme="minorHAnsi" w:cstheme="minorHAnsi"/>
                <w:sz w:val="18"/>
                <w:szCs w:val="18"/>
              </w:rPr>
              <w:t>No</w:t>
            </w:r>
          </w:p>
        </w:tc>
      </w:tr>
      <w:tr w:rsidR="023110F4" w14:paraId="00794FE5" w14:textId="77777777" w:rsidTr="002B65AB">
        <w:trPr>
          <w:trHeight w:val="375"/>
        </w:trPr>
        <w:tc>
          <w:tcPr>
            <w:tcW w:w="8640" w:type="dxa"/>
            <w:tcBorders>
              <w:top w:val="single" w:sz="8" w:space="0" w:color="auto"/>
              <w:left w:val="single" w:sz="8" w:space="0" w:color="auto"/>
              <w:bottom w:val="single" w:sz="8" w:space="0" w:color="auto"/>
              <w:right w:val="single" w:sz="8" w:space="0" w:color="auto"/>
            </w:tcBorders>
          </w:tcPr>
          <w:p w14:paraId="589B0BD4" w14:textId="02514F5C"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1.4      risks to endangered species (e.g. reduction, encroachment on habitat)?</w:t>
            </w:r>
          </w:p>
        </w:tc>
        <w:tc>
          <w:tcPr>
            <w:tcW w:w="1520" w:type="dxa"/>
            <w:tcBorders>
              <w:top w:val="single" w:sz="8" w:space="0" w:color="auto"/>
              <w:left w:val="single" w:sz="8" w:space="0" w:color="auto"/>
              <w:bottom w:val="single" w:sz="8" w:space="0" w:color="auto"/>
              <w:right w:val="single" w:sz="8" w:space="0" w:color="auto"/>
            </w:tcBorders>
          </w:tcPr>
          <w:p w14:paraId="5B77D89C" w14:textId="23A6F462" w:rsidR="023110F4" w:rsidRDefault="023110F4">
            <w:r w:rsidRPr="023110F4">
              <w:rPr>
                <w:rFonts w:ascii="Arial" w:eastAsia="Arial" w:hAnsi="Arial" w:cs="Arial"/>
                <w:sz w:val="18"/>
                <w:szCs w:val="18"/>
              </w:rPr>
              <w:t xml:space="preserve"> </w:t>
            </w:r>
            <w:r w:rsidR="00F1537A" w:rsidRPr="002B63DB">
              <w:rPr>
                <w:rFonts w:asciiTheme="minorHAnsi" w:eastAsia="Arial" w:hAnsiTheme="minorHAnsi" w:cstheme="minorHAnsi"/>
                <w:sz w:val="18"/>
                <w:szCs w:val="18"/>
              </w:rPr>
              <w:t>No</w:t>
            </w:r>
          </w:p>
        </w:tc>
      </w:tr>
      <w:tr w:rsidR="023110F4" w14:paraId="219627B2" w14:textId="77777777" w:rsidTr="002B65AB">
        <w:tc>
          <w:tcPr>
            <w:tcW w:w="8640" w:type="dxa"/>
            <w:tcBorders>
              <w:top w:val="single" w:sz="8" w:space="0" w:color="auto"/>
              <w:left w:val="single" w:sz="8" w:space="0" w:color="auto"/>
              <w:bottom w:val="single" w:sz="8" w:space="0" w:color="auto"/>
              <w:right w:val="single" w:sz="8" w:space="0" w:color="auto"/>
            </w:tcBorders>
          </w:tcPr>
          <w:p w14:paraId="632E952A" w14:textId="6ECE1691"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1.5      exacerbation of illegal wildlife trade?</w:t>
            </w:r>
          </w:p>
        </w:tc>
        <w:tc>
          <w:tcPr>
            <w:tcW w:w="1520" w:type="dxa"/>
            <w:tcBorders>
              <w:top w:val="single" w:sz="8" w:space="0" w:color="auto"/>
              <w:left w:val="single" w:sz="8" w:space="0" w:color="auto"/>
              <w:bottom w:val="single" w:sz="8" w:space="0" w:color="auto"/>
              <w:right w:val="single" w:sz="8" w:space="0" w:color="auto"/>
            </w:tcBorders>
          </w:tcPr>
          <w:p w14:paraId="720DF9B3" w14:textId="56FA11F1" w:rsidR="023110F4" w:rsidRDefault="023110F4">
            <w:r w:rsidRPr="023110F4">
              <w:rPr>
                <w:rFonts w:ascii="Arial" w:eastAsia="Arial" w:hAnsi="Arial" w:cs="Arial"/>
                <w:sz w:val="18"/>
                <w:szCs w:val="18"/>
              </w:rPr>
              <w:t xml:space="preserve"> </w:t>
            </w:r>
            <w:r w:rsidR="00F1537A" w:rsidRPr="002B63DB">
              <w:rPr>
                <w:rFonts w:asciiTheme="minorHAnsi" w:eastAsia="Arial" w:hAnsiTheme="minorHAnsi" w:cstheme="minorHAnsi"/>
                <w:sz w:val="18"/>
                <w:szCs w:val="18"/>
              </w:rPr>
              <w:t>No</w:t>
            </w:r>
          </w:p>
        </w:tc>
      </w:tr>
      <w:tr w:rsidR="023110F4" w14:paraId="39E23504" w14:textId="77777777" w:rsidTr="002B65AB">
        <w:tc>
          <w:tcPr>
            <w:tcW w:w="8640" w:type="dxa"/>
            <w:tcBorders>
              <w:top w:val="single" w:sz="8" w:space="0" w:color="auto"/>
              <w:left w:val="single" w:sz="8" w:space="0" w:color="auto"/>
              <w:bottom w:val="single" w:sz="8" w:space="0" w:color="auto"/>
              <w:right w:val="single" w:sz="8" w:space="0" w:color="auto"/>
            </w:tcBorders>
          </w:tcPr>
          <w:p w14:paraId="2C4D4AB1" w14:textId="297D5D43"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lastRenderedPageBreak/>
              <w:t xml:space="preserve">1.6      introduction of invasive alien species? </w:t>
            </w:r>
          </w:p>
        </w:tc>
        <w:tc>
          <w:tcPr>
            <w:tcW w:w="1520" w:type="dxa"/>
            <w:tcBorders>
              <w:top w:val="single" w:sz="8" w:space="0" w:color="auto"/>
              <w:left w:val="single" w:sz="8" w:space="0" w:color="auto"/>
              <w:bottom w:val="single" w:sz="8" w:space="0" w:color="auto"/>
              <w:right w:val="single" w:sz="8" w:space="0" w:color="auto"/>
            </w:tcBorders>
          </w:tcPr>
          <w:p w14:paraId="347B442A" w14:textId="528F292F" w:rsidR="023110F4" w:rsidRDefault="023110F4">
            <w:r w:rsidRPr="023110F4">
              <w:rPr>
                <w:rFonts w:ascii="Arial" w:eastAsia="Arial" w:hAnsi="Arial" w:cs="Arial"/>
                <w:sz w:val="18"/>
                <w:szCs w:val="18"/>
              </w:rPr>
              <w:t xml:space="preserve"> </w:t>
            </w:r>
            <w:r w:rsidR="00F1537A" w:rsidRPr="002B63DB">
              <w:rPr>
                <w:rFonts w:asciiTheme="minorHAnsi" w:eastAsia="Arial" w:hAnsiTheme="minorHAnsi" w:cstheme="minorHAnsi"/>
                <w:sz w:val="18"/>
                <w:szCs w:val="18"/>
              </w:rPr>
              <w:t>No</w:t>
            </w:r>
          </w:p>
        </w:tc>
      </w:tr>
      <w:tr w:rsidR="023110F4" w14:paraId="3DE6064B" w14:textId="77777777" w:rsidTr="002B65AB">
        <w:tc>
          <w:tcPr>
            <w:tcW w:w="8640" w:type="dxa"/>
            <w:tcBorders>
              <w:top w:val="single" w:sz="8" w:space="0" w:color="auto"/>
              <w:left w:val="single" w:sz="8" w:space="0" w:color="auto"/>
              <w:bottom w:val="single" w:sz="8" w:space="0" w:color="auto"/>
              <w:right w:val="single" w:sz="8" w:space="0" w:color="auto"/>
            </w:tcBorders>
          </w:tcPr>
          <w:p w14:paraId="0D1336D1" w14:textId="4338836D"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1.7      adverse impacts on soils?</w:t>
            </w:r>
          </w:p>
        </w:tc>
        <w:tc>
          <w:tcPr>
            <w:tcW w:w="1520" w:type="dxa"/>
            <w:tcBorders>
              <w:top w:val="single" w:sz="8" w:space="0" w:color="auto"/>
              <w:left w:val="single" w:sz="8" w:space="0" w:color="auto"/>
              <w:bottom w:val="single" w:sz="8" w:space="0" w:color="auto"/>
              <w:right w:val="single" w:sz="8" w:space="0" w:color="auto"/>
            </w:tcBorders>
          </w:tcPr>
          <w:p w14:paraId="07EDBE84" w14:textId="5D548AEF" w:rsidR="023110F4" w:rsidRDefault="023110F4">
            <w:r w:rsidRPr="023110F4">
              <w:rPr>
                <w:rFonts w:ascii="Arial" w:eastAsia="Arial" w:hAnsi="Arial" w:cs="Arial"/>
                <w:sz w:val="18"/>
                <w:szCs w:val="18"/>
              </w:rPr>
              <w:t xml:space="preserve"> </w:t>
            </w:r>
          </w:p>
        </w:tc>
      </w:tr>
      <w:tr w:rsidR="023110F4" w14:paraId="3A91AF7D" w14:textId="77777777" w:rsidTr="002B65AB">
        <w:tc>
          <w:tcPr>
            <w:tcW w:w="8640" w:type="dxa"/>
            <w:tcBorders>
              <w:top w:val="single" w:sz="8" w:space="0" w:color="auto"/>
              <w:left w:val="single" w:sz="8" w:space="0" w:color="auto"/>
              <w:bottom w:val="single" w:sz="8" w:space="0" w:color="auto"/>
              <w:right w:val="single" w:sz="8" w:space="0" w:color="auto"/>
            </w:tcBorders>
          </w:tcPr>
          <w:p w14:paraId="252EFE47" w14:textId="4F3D1838"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1.8      harvesting of natural forests, plantation development, or reforestation?</w:t>
            </w:r>
          </w:p>
        </w:tc>
        <w:tc>
          <w:tcPr>
            <w:tcW w:w="1520" w:type="dxa"/>
            <w:tcBorders>
              <w:top w:val="single" w:sz="8" w:space="0" w:color="auto"/>
              <w:left w:val="single" w:sz="8" w:space="0" w:color="auto"/>
              <w:bottom w:val="single" w:sz="8" w:space="0" w:color="auto"/>
              <w:right w:val="single" w:sz="8" w:space="0" w:color="auto"/>
            </w:tcBorders>
          </w:tcPr>
          <w:p w14:paraId="246BBD09" w14:textId="77777777" w:rsidR="003909E8" w:rsidRPr="002B65AB" w:rsidRDefault="003909E8" w:rsidP="003909E8">
            <w:pPr>
              <w:rPr>
                <w:rFonts w:asciiTheme="minorHAnsi" w:eastAsia="Arial" w:hAnsiTheme="minorHAnsi" w:cstheme="minorHAnsi"/>
                <w:sz w:val="18"/>
                <w:szCs w:val="18"/>
              </w:rPr>
            </w:pPr>
            <w:r w:rsidRPr="002B65AB">
              <w:rPr>
                <w:rFonts w:asciiTheme="minorHAnsi" w:eastAsia="Arial" w:hAnsiTheme="minorHAnsi" w:cstheme="minorHAnsi"/>
                <w:sz w:val="18"/>
                <w:szCs w:val="18"/>
              </w:rPr>
              <w:t xml:space="preserve"> Yes.</w:t>
            </w:r>
          </w:p>
          <w:p w14:paraId="5A412914" w14:textId="3FA3EF6B" w:rsidR="023110F4" w:rsidRPr="002B65AB" w:rsidRDefault="003909E8">
            <w:pPr>
              <w:rPr>
                <w:rFonts w:asciiTheme="minorHAnsi" w:hAnsiTheme="minorHAnsi" w:cstheme="minorHAnsi"/>
                <w:sz w:val="18"/>
                <w:szCs w:val="18"/>
              </w:rPr>
            </w:pPr>
            <w:r w:rsidRPr="002B65AB">
              <w:rPr>
                <w:rFonts w:asciiTheme="minorHAnsi" w:hAnsiTheme="minorHAnsi" w:cstheme="minorHAnsi"/>
                <w:sz w:val="18"/>
                <w:szCs w:val="18"/>
              </w:rPr>
              <w:t>Some of the river basin sites may be reforested in order to restore the natural forest which was converted to commercial plantations such as rubber or banana. The project will focus on sustainable reforestation, with clear ecological and socio-economic targets. An inclusive growth model will be introduced to ensure that local communities are part of the investment and management process, have ownership, and derive benefit, while enhancing biodiversity and protecting water quality and environmental flows.</w:t>
            </w:r>
          </w:p>
        </w:tc>
      </w:tr>
      <w:tr w:rsidR="023110F4" w14:paraId="2428F947" w14:textId="77777777" w:rsidTr="002B65AB">
        <w:tc>
          <w:tcPr>
            <w:tcW w:w="8640" w:type="dxa"/>
            <w:tcBorders>
              <w:top w:val="single" w:sz="8" w:space="0" w:color="auto"/>
              <w:left w:val="single" w:sz="8" w:space="0" w:color="auto"/>
              <w:bottom w:val="single" w:sz="8" w:space="0" w:color="auto"/>
              <w:right w:val="single" w:sz="8" w:space="0" w:color="auto"/>
            </w:tcBorders>
          </w:tcPr>
          <w:p w14:paraId="0508EBEB" w14:textId="01B3B33D"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 xml:space="preserve">1.9      significant agricultural production? </w:t>
            </w:r>
          </w:p>
        </w:tc>
        <w:tc>
          <w:tcPr>
            <w:tcW w:w="1520" w:type="dxa"/>
            <w:tcBorders>
              <w:top w:val="single" w:sz="8" w:space="0" w:color="auto"/>
              <w:left w:val="single" w:sz="8" w:space="0" w:color="auto"/>
              <w:bottom w:val="single" w:sz="8" w:space="0" w:color="auto"/>
              <w:right w:val="single" w:sz="8" w:space="0" w:color="auto"/>
            </w:tcBorders>
          </w:tcPr>
          <w:p w14:paraId="69037329" w14:textId="0CA0D43A" w:rsidR="023110F4" w:rsidRDefault="023110F4">
            <w:r w:rsidRPr="023110F4">
              <w:rPr>
                <w:rFonts w:ascii="Arial" w:eastAsia="Arial" w:hAnsi="Arial" w:cs="Arial"/>
                <w:sz w:val="18"/>
                <w:szCs w:val="18"/>
              </w:rPr>
              <w:t xml:space="preserve"> </w:t>
            </w:r>
            <w:r w:rsidR="003A159E" w:rsidRPr="002B63DB">
              <w:rPr>
                <w:rFonts w:asciiTheme="minorHAnsi" w:eastAsia="Arial" w:hAnsiTheme="minorHAnsi" w:cstheme="minorHAnsi"/>
                <w:sz w:val="18"/>
                <w:szCs w:val="18"/>
              </w:rPr>
              <w:t>No</w:t>
            </w:r>
          </w:p>
        </w:tc>
      </w:tr>
      <w:tr w:rsidR="023110F4" w14:paraId="05095038" w14:textId="77777777" w:rsidTr="002B65AB">
        <w:tc>
          <w:tcPr>
            <w:tcW w:w="8640" w:type="dxa"/>
            <w:tcBorders>
              <w:top w:val="single" w:sz="8" w:space="0" w:color="auto"/>
              <w:left w:val="single" w:sz="8" w:space="0" w:color="auto"/>
              <w:bottom w:val="single" w:sz="8" w:space="0" w:color="auto"/>
              <w:right w:val="single" w:sz="8" w:space="0" w:color="auto"/>
            </w:tcBorders>
          </w:tcPr>
          <w:p w14:paraId="2E963AB2" w14:textId="4F1DC811"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1.10    animal husbandry or harvesting of fish populations or other aquatic species?</w:t>
            </w:r>
          </w:p>
        </w:tc>
        <w:tc>
          <w:tcPr>
            <w:tcW w:w="1520" w:type="dxa"/>
            <w:tcBorders>
              <w:top w:val="single" w:sz="8" w:space="0" w:color="auto"/>
              <w:left w:val="single" w:sz="8" w:space="0" w:color="auto"/>
              <w:bottom w:val="single" w:sz="8" w:space="0" w:color="auto"/>
              <w:right w:val="single" w:sz="8" w:space="0" w:color="auto"/>
            </w:tcBorders>
          </w:tcPr>
          <w:p w14:paraId="2F60DB97" w14:textId="10FA7570" w:rsidR="023110F4" w:rsidRDefault="023110F4">
            <w:r w:rsidRPr="023110F4">
              <w:rPr>
                <w:rFonts w:ascii="Arial" w:eastAsia="Arial" w:hAnsi="Arial" w:cs="Arial"/>
                <w:sz w:val="18"/>
                <w:szCs w:val="18"/>
              </w:rPr>
              <w:t xml:space="preserve"> </w:t>
            </w:r>
            <w:r w:rsidR="003A159E" w:rsidRPr="002B63DB">
              <w:rPr>
                <w:rFonts w:asciiTheme="minorHAnsi" w:eastAsia="Arial" w:hAnsiTheme="minorHAnsi" w:cstheme="minorHAnsi"/>
                <w:sz w:val="18"/>
                <w:szCs w:val="18"/>
              </w:rPr>
              <w:t>No</w:t>
            </w:r>
          </w:p>
        </w:tc>
      </w:tr>
      <w:tr w:rsidR="023110F4" w14:paraId="143C516B" w14:textId="77777777" w:rsidTr="002B65AB">
        <w:tc>
          <w:tcPr>
            <w:tcW w:w="8640" w:type="dxa"/>
            <w:tcBorders>
              <w:top w:val="single" w:sz="8" w:space="0" w:color="auto"/>
              <w:left w:val="single" w:sz="8" w:space="0" w:color="auto"/>
              <w:bottom w:val="single" w:sz="8" w:space="0" w:color="auto"/>
              <w:right w:val="single" w:sz="8" w:space="0" w:color="auto"/>
            </w:tcBorders>
          </w:tcPr>
          <w:p w14:paraId="1C1938AA" w14:textId="7B4862D2"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lastRenderedPageBreak/>
              <w:t>1.11 significant extraction, diversion or containment of surface or ground water?</w:t>
            </w:r>
          </w:p>
          <w:p w14:paraId="692A9966" w14:textId="026369F8" w:rsidR="023110F4" w:rsidRDefault="023110F4" w:rsidP="002B65AB">
            <w:pPr>
              <w:tabs>
                <w:tab w:val="left" w:pos="900"/>
              </w:tabs>
              <w:ind w:left="567" w:hanging="567"/>
              <w:rPr>
                <w:rFonts w:ascii="Arial" w:eastAsia="Arial" w:hAnsi="Arial" w:cs="Arial"/>
                <w:i/>
                <w:iCs/>
                <w:sz w:val="18"/>
                <w:szCs w:val="18"/>
              </w:rPr>
            </w:pPr>
            <w:r w:rsidRPr="023110F4">
              <w:rPr>
                <w:rFonts w:ascii="Arial" w:eastAsia="Arial" w:hAnsi="Arial" w:cs="Arial"/>
                <w:sz w:val="18"/>
                <w:szCs w:val="18"/>
              </w:rPr>
              <w:t xml:space="preserve">           </w:t>
            </w:r>
            <w:r w:rsidRPr="023110F4">
              <w:rPr>
                <w:rFonts w:ascii="Arial" w:eastAsia="Arial" w:hAnsi="Arial" w:cs="Arial"/>
                <w:i/>
                <w:iCs/>
                <w:sz w:val="18"/>
                <w:szCs w:val="18"/>
              </w:rPr>
              <w:t>For example, construction of dams, reservoirs, river basin developments, groundwater extraction</w:t>
            </w:r>
          </w:p>
        </w:tc>
        <w:tc>
          <w:tcPr>
            <w:tcW w:w="1520" w:type="dxa"/>
            <w:tcBorders>
              <w:top w:val="single" w:sz="8" w:space="0" w:color="auto"/>
              <w:left w:val="single" w:sz="8" w:space="0" w:color="auto"/>
              <w:bottom w:val="single" w:sz="8" w:space="0" w:color="auto"/>
              <w:right w:val="single" w:sz="8" w:space="0" w:color="auto"/>
            </w:tcBorders>
          </w:tcPr>
          <w:p w14:paraId="74FE8574" w14:textId="7377FE49" w:rsidR="023110F4" w:rsidRDefault="023110F4">
            <w:r w:rsidRPr="023110F4">
              <w:rPr>
                <w:rFonts w:ascii="Arial" w:eastAsia="Arial" w:hAnsi="Arial" w:cs="Arial"/>
                <w:sz w:val="18"/>
                <w:szCs w:val="18"/>
              </w:rPr>
              <w:t xml:space="preserve"> </w:t>
            </w:r>
            <w:r w:rsidR="003A159E" w:rsidRPr="002B63DB">
              <w:rPr>
                <w:rFonts w:asciiTheme="minorHAnsi" w:eastAsia="Arial" w:hAnsiTheme="minorHAnsi" w:cstheme="minorHAnsi"/>
                <w:sz w:val="18"/>
                <w:szCs w:val="18"/>
              </w:rPr>
              <w:t>No</w:t>
            </w:r>
          </w:p>
        </w:tc>
      </w:tr>
      <w:tr w:rsidR="023110F4" w14:paraId="556C1289" w14:textId="77777777" w:rsidTr="002B65AB">
        <w:tc>
          <w:tcPr>
            <w:tcW w:w="8640" w:type="dxa"/>
            <w:tcBorders>
              <w:top w:val="single" w:sz="8" w:space="0" w:color="auto"/>
              <w:left w:val="single" w:sz="8" w:space="0" w:color="auto"/>
              <w:bottom w:val="single" w:sz="8" w:space="0" w:color="auto"/>
              <w:right w:val="single" w:sz="8" w:space="0" w:color="auto"/>
            </w:tcBorders>
          </w:tcPr>
          <w:p w14:paraId="3F532DF0" w14:textId="7814E523" w:rsidR="023110F4" w:rsidRDefault="023110F4" w:rsidP="002B65AB">
            <w:pPr>
              <w:tabs>
                <w:tab w:val="left" w:pos="900"/>
              </w:tabs>
              <w:ind w:left="567" w:hanging="567"/>
              <w:rPr>
                <w:rStyle w:val="Hyperlink"/>
                <w:rFonts w:eastAsia="Calibri" w:cs="Calibri"/>
                <w:sz w:val="18"/>
                <w:szCs w:val="18"/>
                <w:vertAlign w:val="superscript"/>
              </w:rPr>
            </w:pPr>
            <w:r w:rsidRPr="023110F4">
              <w:rPr>
                <w:rFonts w:ascii="Arial" w:eastAsia="Arial" w:hAnsi="Arial" w:cs="Arial"/>
                <w:sz w:val="18"/>
                <w:szCs w:val="18"/>
              </w:rPr>
              <w:t>1.12    handling or utilization of genetically modified organisms/living modified organisms?</w:t>
            </w:r>
            <w:hyperlink r:id="rId15" w:anchor="_ftn2" w:history="1">
              <w:r w:rsidRPr="023110F4">
                <w:rPr>
                  <w:rStyle w:val="Hyperlink"/>
                  <w:rFonts w:eastAsia="Calibri" w:cs="Calibri"/>
                  <w:sz w:val="18"/>
                  <w:szCs w:val="18"/>
                  <w:vertAlign w:val="superscript"/>
                </w:rPr>
                <w:t>[2]</w:t>
              </w:r>
            </w:hyperlink>
          </w:p>
        </w:tc>
        <w:tc>
          <w:tcPr>
            <w:tcW w:w="1520" w:type="dxa"/>
            <w:tcBorders>
              <w:top w:val="single" w:sz="8" w:space="0" w:color="auto"/>
              <w:left w:val="single" w:sz="8" w:space="0" w:color="auto"/>
              <w:bottom w:val="single" w:sz="8" w:space="0" w:color="auto"/>
              <w:right w:val="single" w:sz="8" w:space="0" w:color="auto"/>
            </w:tcBorders>
          </w:tcPr>
          <w:p w14:paraId="599DD457" w14:textId="5D6323FD"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3A159E" w:rsidRPr="002B63DB">
              <w:rPr>
                <w:rFonts w:asciiTheme="minorHAnsi" w:eastAsia="Arial" w:hAnsiTheme="minorHAnsi" w:cstheme="minorHAnsi"/>
                <w:sz w:val="18"/>
                <w:szCs w:val="18"/>
              </w:rPr>
              <w:t>No</w:t>
            </w:r>
          </w:p>
        </w:tc>
      </w:tr>
      <w:tr w:rsidR="023110F4" w14:paraId="5A4F8536" w14:textId="77777777" w:rsidTr="002B65AB">
        <w:tc>
          <w:tcPr>
            <w:tcW w:w="8640" w:type="dxa"/>
            <w:tcBorders>
              <w:top w:val="single" w:sz="8" w:space="0" w:color="auto"/>
              <w:left w:val="single" w:sz="8" w:space="0" w:color="auto"/>
              <w:bottom w:val="single" w:sz="8" w:space="0" w:color="auto"/>
              <w:right w:val="single" w:sz="8" w:space="0" w:color="auto"/>
            </w:tcBorders>
          </w:tcPr>
          <w:p w14:paraId="0DC998A2" w14:textId="5FF80079"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1.13    utilization of genetic resources? (e.g. collection and/or harvesting, commercial development)</w:t>
            </w:r>
            <w:hyperlink r:id="rId16" w:anchor="_ftn3" w:history="1">
              <w:r w:rsidRPr="023110F4">
                <w:rPr>
                  <w:rStyle w:val="Hyperlink"/>
                  <w:rFonts w:eastAsia="Calibri" w:cs="Calibri"/>
                  <w:sz w:val="18"/>
                  <w:szCs w:val="18"/>
                  <w:vertAlign w:val="superscript"/>
                </w:rPr>
                <w:t>[3]</w:t>
              </w:r>
            </w:hyperlink>
            <w:r w:rsidRPr="023110F4">
              <w:rPr>
                <w:rFonts w:ascii="Arial" w:eastAsia="Arial" w:hAnsi="Arial" w:cs="Arial"/>
                <w:sz w:val="18"/>
                <w:szCs w:val="18"/>
              </w:rPr>
              <w:t xml:space="preserve"> </w:t>
            </w:r>
          </w:p>
        </w:tc>
        <w:tc>
          <w:tcPr>
            <w:tcW w:w="1520" w:type="dxa"/>
            <w:tcBorders>
              <w:top w:val="single" w:sz="8" w:space="0" w:color="auto"/>
              <w:left w:val="single" w:sz="8" w:space="0" w:color="auto"/>
              <w:bottom w:val="single" w:sz="8" w:space="0" w:color="auto"/>
              <w:right w:val="single" w:sz="8" w:space="0" w:color="auto"/>
            </w:tcBorders>
          </w:tcPr>
          <w:p w14:paraId="471B1760" w14:textId="3F688949"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3A159E" w:rsidRPr="002B63DB">
              <w:rPr>
                <w:rFonts w:asciiTheme="minorHAnsi" w:eastAsia="Arial" w:hAnsiTheme="minorHAnsi" w:cstheme="minorHAnsi"/>
                <w:sz w:val="18"/>
                <w:szCs w:val="18"/>
              </w:rPr>
              <w:t>No</w:t>
            </w:r>
          </w:p>
        </w:tc>
      </w:tr>
      <w:tr w:rsidR="023110F4" w14:paraId="6BB4D3C9" w14:textId="77777777" w:rsidTr="002B65AB">
        <w:tc>
          <w:tcPr>
            <w:tcW w:w="8640" w:type="dxa"/>
            <w:tcBorders>
              <w:top w:val="single" w:sz="8" w:space="0" w:color="auto"/>
              <w:left w:val="single" w:sz="8" w:space="0" w:color="auto"/>
              <w:bottom w:val="single" w:sz="8" w:space="0" w:color="auto"/>
              <w:right w:val="single" w:sz="8" w:space="0" w:color="auto"/>
            </w:tcBorders>
          </w:tcPr>
          <w:p w14:paraId="2867DADA" w14:textId="6DD5374F" w:rsidR="023110F4" w:rsidRDefault="023110F4" w:rsidP="002B65AB">
            <w:pPr>
              <w:tabs>
                <w:tab w:val="left" w:pos="900"/>
              </w:tabs>
              <w:ind w:left="567" w:hanging="567"/>
              <w:rPr>
                <w:rFonts w:ascii="Arial" w:eastAsia="Arial" w:hAnsi="Arial" w:cs="Arial"/>
                <w:sz w:val="18"/>
                <w:szCs w:val="18"/>
              </w:rPr>
            </w:pPr>
            <w:r w:rsidRPr="023110F4">
              <w:rPr>
                <w:rFonts w:ascii="Arial" w:eastAsia="Arial" w:hAnsi="Arial" w:cs="Arial"/>
                <w:sz w:val="18"/>
                <w:szCs w:val="18"/>
              </w:rPr>
              <w:t>1.14    adverse transboundary or global environmental concerns?</w:t>
            </w:r>
          </w:p>
        </w:tc>
        <w:tc>
          <w:tcPr>
            <w:tcW w:w="1520" w:type="dxa"/>
            <w:tcBorders>
              <w:top w:val="single" w:sz="8" w:space="0" w:color="auto"/>
              <w:left w:val="single" w:sz="8" w:space="0" w:color="auto"/>
              <w:bottom w:val="single" w:sz="8" w:space="0" w:color="auto"/>
              <w:right w:val="single" w:sz="8" w:space="0" w:color="auto"/>
            </w:tcBorders>
          </w:tcPr>
          <w:p w14:paraId="73CAFF68" w14:textId="0F24A17C" w:rsidR="023110F4" w:rsidRDefault="003A159E" w:rsidP="002B65AB">
            <w:pPr>
              <w:tabs>
                <w:tab w:val="left" w:pos="585"/>
              </w:tabs>
              <w:ind w:left="567" w:hanging="567"/>
              <w:rPr>
                <w:rFonts w:ascii="Arial" w:eastAsia="Arial" w:hAnsi="Arial" w:cs="Arial"/>
                <w:sz w:val="18"/>
                <w:szCs w:val="18"/>
              </w:rPr>
            </w:pPr>
            <w:r w:rsidRPr="002B63DB">
              <w:rPr>
                <w:rFonts w:asciiTheme="minorHAnsi" w:eastAsia="Arial" w:hAnsiTheme="minorHAnsi" w:cstheme="minorHAnsi"/>
                <w:sz w:val="18"/>
                <w:szCs w:val="18"/>
              </w:rPr>
              <w:t>No</w:t>
            </w:r>
          </w:p>
        </w:tc>
      </w:tr>
      <w:tr w:rsidR="023110F4" w14:paraId="46B877EE" w14:textId="77777777" w:rsidTr="002B65AB">
        <w:trPr>
          <w:trHeight w:val="525"/>
        </w:trPr>
        <w:tc>
          <w:tcPr>
            <w:tcW w:w="8640" w:type="dxa"/>
            <w:tcBorders>
              <w:top w:val="single" w:sz="8" w:space="0" w:color="auto"/>
              <w:left w:val="single" w:sz="8" w:space="0" w:color="auto"/>
              <w:bottom w:val="single" w:sz="8" w:space="0" w:color="auto"/>
              <w:right w:val="single" w:sz="8" w:space="0" w:color="auto"/>
            </w:tcBorders>
            <w:shd w:val="clear" w:color="auto" w:fill="DBE5F1"/>
            <w:vAlign w:val="center"/>
          </w:tcPr>
          <w:p w14:paraId="17CE3D85" w14:textId="76AAC29D" w:rsidR="023110F4" w:rsidRDefault="023110F4" w:rsidP="023110F4">
            <w:pPr>
              <w:tabs>
                <w:tab w:val="left" w:pos="555"/>
              </w:tabs>
            </w:pPr>
            <w:r w:rsidRPr="023110F4">
              <w:rPr>
                <w:rFonts w:ascii="Arial" w:eastAsia="Arial" w:hAnsi="Arial" w:cs="Arial"/>
                <w:b/>
                <w:bCs/>
                <w:color w:val="000000" w:themeColor="text1"/>
                <w:sz w:val="18"/>
                <w:szCs w:val="18"/>
              </w:rPr>
              <w:t>Standard 2: Climate Change and Disaster Risks</w:t>
            </w:r>
          </w:p>
        </w:tc>
        <w:tc>
          <w:tcPr>
            <w:tcW w:w="1520" w:type="dxa"/>
            <w:tcBorders>
              <w:top w:val="single" w:sz="8" w:space="0" w:color="auto"/>
              <w:left w:val="single" w:sz="8" w:space="0" w:color="auto"/>
              <w:bottom w:val="single" w:sz="8" w:space="0" w:color="auto"/>
              <w:right w:val="single" w:sz="8" w:space="0" w:color="auto"/>
            </w:tcBorders>
            <w:shd w:val="clear" w:color="auto" w:fill="DBE5F1"/>
          </w:tcPr>
          <w:p w14:paraId="4E7CDB25" w14:textId="3318D8A1"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p>
        </w:tc>
      </w:tr>
      <w:tr w:rsidR="023110F4" w14:paraId="032FEA5D" w14:textId="77777777" w:rsidTr="002B65AB">
        <w:tc>
          <w:tcPr>
            <w:tcW w:w="8640" w:type="dxa"/>
            <w:tcBorders>
              <w:top w:val="single" w:sz="8" w:space="0" w:color="auto"/>
              <w:left w:val="single" w:sz="8" w:space="0" w:color="auto"/>
              <w:bottom w:val="single" w:sz="8" w:space="0" w:color="auto"/>
              <w:right w:val="single" w:sz="8" w:space="0" w:color="auto"/>
            </w:tcBorders>
          </w:tcPr>
          <w:p w14:paraId="39DBF595" w14:textId="7578CDC8" w:rsidR="023110F4" w:rsidRDefault="023110F4" w:rsidP="002B65AB">
            <w:pPr>
              <w:tabs>
                <w:tab w:val="left" w:pos="585"/>
              </w:tabs>
              <w:ind w:left="567" w:hanging="567"/>
              <w:rPr>
                <w:rFonts w:ascii="Arial" w:eastAsia="Arial" w:hAnsi="Arial" w:cs="Arial"/>
                <w:i/>
                <w:iCs/>
                <w:sz w:val="18"/>
                <w:szCs w:val="18"/>
              </w:rPr>
            </w:pPr>
            <w:r w:rsidRPr="023110F4">
              <w:rPr>
                <w:rFonts w:ascii="Arial" w:eastAsia="Arial" w:hAnsi="Arial" w:cs="Arial"/>
                <w:i/>
                <w:iCs/>
                <w:sz w:val="18"/>
                <w:szCs w:val="18"/>
              </w:rPr>
              <w:t>Would the project potentially involve or lead to:</w:t>
            </w:r>
          </w:p>
        </w:tc>
        <w:tc>
          <w:tcPr>
            <w:tcW w:w="1520" w:type="dxa"/>
            <w:tcBorders>
              <w:top w:val="single" w:sz="8" w:space="0" w:color="auto"/>
              <w:left w:val="single" w:sz="8" w:space="0" w:color="auto"/>
              <w:bottom w:val="single" w:sz="8" w:space="0" w:color="auto"/>
              <w:right w:val="single" w:sz="8" w:space="0" w:color="auto"/>
            </w:tcBorders>
          </w:tcPr>
          <w:p w14:paraId="0641C81F" w14:textId="317D9FB3"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p>
        </w:tc>
      </w:tr>
      <w:tr w:rsidR="023110F4" w14:paraId="6B4B1D5D" w14:textId="77777777" w:rsidTr="002B65AB">
        <w:tc>
          <w:tcPr>
            <w:tcW w:w="8640" w:type="dxa"/>
            <w:tcBorders>
              <w:top w:val="single" w:sz="8" w:space="0" w:color="auto"/>
              <w:left w:val="single" w:sz="8" w:space="0" w:color="auto"/>
              <w:bottom w:val="single" w:sz="8" w:space="0" w:color="auto"/>
              <w:right w:val="single" w:sz="8" w:space="0" w:color="auto"/>
            </w:tcBorders>
          </w:tcPr>
          <w:p w14:paraId="379574C8" w14:textId="6BA5E9F1"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2.1      areas subject to hazards such as earthquakes, floods, landslides, severe winds, storm surges, tsunami or volcanic eruptions?</w:t>
            </w:r>
          </w:p>
        </w:tc>
        <w:tc>
          <w:tcPr>
            <w:tcW w:w="1520" w:type="dxa"/>
            <w:tcBorders>
              <w:top w:val="single" w:sz="8" w:space="0" w:color="auto"/>
              <w:left w:val="single" w:sz="8" w:space="0" w:color="auto"/>
              <w:bottom w:val="single" w:sz="8" w:space="0" w:color="auto"/>
              <w:right w:val="single" w:sz="8" w:space="0" w:color="auto"/>
            </w:tcBorders>
          </w:tcPr>
          <w:p w14:paraId="2F881A35" w14:textId="53B672B4"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p>
        </w:tc>
      </w:tr>
      <w:tr w:rsidR="023110F4" w14:paraId="64B7B019" w14:textId="77777777" w:rsidTr="002B65AB">
        <w:tc>
          <w:tcPr>
            <w:tcW w:w="8640" w:type="dxa"/>
            <w:tcBorders>
              <w:top w:val="single" w:sz="8" w:space="0" w:color="auto"/>
              <w:left w:val="single" w:sz="8" w:space="0" w:color="auto"/>
              <w:bottom w:val="single" w:sz="8" w:space="0" w:color="auto"/>
              <w:right w:val="single" w:sz="8" w:space="0" w:color="auto"/>
            </w:tcBorders>
          </w:tcPr>
          <w:p w14:paraId="20435D9E" w14:textId="1D60ADA2"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2.2outputs and outcomes sensitive or vulnerable to potential impacts of </w:t>
            </w:r>
            <w:r w:rsidRPr="023110F4">
              <w:rPr>
                <w:rFonts w:ascii="Arial" w:eastAsia="Arial" w:hAnsi="Arial" w:cs="Arial"/>
                <w:color w:val="000000" w:themeColor="text1"/>
                <w:sz w:val="18"/>
                <w:szCs w:val="18"/>
              </w:rPr>
              <w:t>climate</w:t>
            </w:r>
            <w:r w:rsidRPr="023110F4">
              <w:rPr>
                <w:rFonts w:ascii="Arial" w:eastAsia="Arial" w:hAnsi="Arial" w:cs="Arial"/>
                <w:sz w:val="18"/>
                <w:szCs w:val="18"/>
              </w:rPr>
              <w:t xml:space="preserve"> change or disasters? </w:t>
            </w:r>
          </w:p>
          <w:p w14:paraId="0C3D9A18" w14:textId="34DCEB1A" w:rsidR="023110F4" w:rsidRDefault="023110F4" w:rsidP="002B65AB">
            <w:pPr>
              <w:tabs>
                <w:tab w:val="left" w:pos="585"/>
              </w:tabs>
              <w:ind w:left="567" w:hanging="567"/>
              <w:rPr>
                <w:rFonts w:ascii="Arial" w:eastAsia="Arial" w:hAnsi="Arial" w:cs="Arial"/>
                <w:i/>
                <w:iCs/>
                <w:sz w:val="18"/>
                <w:szCs w:val="18"/>
              </w:rPr>
            </w:pPr>
            <w:r w:rsidRPr="023110F4">
              <w:rPr>
                <w:rFonts w:ascii="Arial" w:eastAsia="Arial" w:hAnsi="Arial" w:cs="Arial"/>
                <w:i/>
                <w:iCs/>
                <w:sz w:val="18"/>
                <w:szCs w:val="18"/>
              </w:rPr>
              <w:t>For example, through increased precipitation, drought, temperature, salinity, extreme events, earthquakes</w:t>
            </w:r>
          </w:p>
        </w:tc>
        <w:tc>
          <w:tcPr>
            <w:tcW w:w="1520" w:type="dxa"/>
            <w:tcBorders>
              <w:top w:val="single" w:sz="8" w:space="0" w:color="auto"/>
              <w:left w:val="single" w:sz="8" w:space="0" w:color="auto"/>
              <w:bottom w:val="single" w:sz="8" w:space="0" w:color="auto"/>
              <w:right w:val="single" w:sz="8" w:space="0" w:color="auto"/>
            </w:tcBorders>
          </w:tcPr>
          <w:p w14:paraId="49AC2BC2" w14:textId="334D0A0C"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p>
        </w:tc>
      </w:tr>
      <w:tr w:rsidR="023110F4" w14:paraId="3975656D" w14:textId="77777777" w:rsidTr="002B65AB">
        <w:tc>
          <w:tcPr>
            <w:tcW w:w="8640" w:type="dxa"/>
            <w:tcBorders>
              <w:top w:val="single" w:sz="8" w:space="0" w:color="auto"/>
              <w:left w:val="single" w:sz="8" w:space="0" w:color="auto"/>
              <w:bottom w:val="single" w:sz="8" w:space="0" w:color="auto"/>
              <w:right w:val="single" w:sz="8" w:space="0" w:color="auto"/>
            </w:tcBorders>
          </w:tcPr>
          <w:p w14:paraId="3B86E311" w14:textId="08E873E5"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2.3      increases in </w:t>
            </w:r>
            <w:hyperlink r:id="rId17" w:anchor="CCVulnerabilityGlossary" w:history="1">
              <w:r w:rsidRPr="023110F4">
                <w:rPr>
                  <w:rStyle w:val="Hyperlink"/>
                  <w:rFonts w:ascii="Arial" w:eastAsia="Arial" w:hAnsi="Arial" w:cs="Arial"/>
                  <w:sz w:val="18"/>
                  <w:szCs w:val="18"/>
                </w:rPr>
                <w:t>vulnerability to climate change</w:t>
              </w:r>
            </w:hyperlink>
            <w:r w:rsidRPr="023110F4">
              <w:rPr>
                <w:rFonts w:ascii="Arial" w:eastAsia="Arial" w:hAnsi="Arial" w:cs="Arial"/>
                <w:sz w:val="18"/>
                <w:szCs w:val="18"/>
              </w:rPr>
              <w:t xml:space="preserve"> impacts or disaster risks now or in the future (also known as maladaptive or negative coping practices)?</w:t>
            </w:r>
          </w:p>
          <w:p w14:paraId="2E440B21" w14:textId="766E2426" w:rsidR="023110F4" w:rsidRDefault="023110F4" w:rsidP="023110F4">
            <w:pPr>
              <w:tabs>
                <w:tab w:val="left" w:pos="630"/>
              </w:tabs>
            </w:pPr>
            <w:r w:rsidRPr="023110F4">
              <w:rPr>
                <w:rFonts w:ascii="Arial" w:eastAsia="Arial" w:hAnsi="Arial" w:cs="Arial"/>
                <w:i/>
                <w:iCs/>
                <w:sz w:val="18"/>
                <w:szCs w:val="18"/>
              </w:rPr>
              <w:t>For example, changes to land use planning may encourage further development of floodplains, potentially increasing the population’s vulnerability to climate change, specifically flooding</w:t>
            </w:r>
          </w:p>
        </w:tc>
        <w:tc>
          <w:tcPr>
            <w:tcW w:w="1520" w:type="dxa"/>
            <w:tcBorders>
              <w:top w:val="single" w:sz="8" w:space="0" w:color="auto"/>
              <w:left w:val="single" w:sz="8" w:space="0" w:color="auto"/>
              <w:bottom w:val="single" w:sz="8" w:space="0" w:color="auto"/>
              <w:right w:val="single" w:sz="8" w:space="0" w:color="auto"/>
            </w:tcBorders>
          </w:tcPr>
          <w:p w14:paraId="5889718F" w14:textId="30A534B8"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p>
        </w:tc>
      </w:tr>
      <w:tr w:rsidR="023110F4" w14:paraId="4B2BED2E" w14:textId="77777777" w:rsidTr="002B65AB">
        <w:tc>
          <w:tcPr>
            <w:tcW w:w="8640" w:type="dxa"/>
            <w:tcBorders>
              <w:top w:val="single" w:sz="8" w:space="0" w:color="auto"/>
              <w:left w:val="single" w:sz="8" w:space="0" w:color="auto"/>
              <w:bottom w:val="single" w:sz="8" w:space="0" w:color="auto"/>
              <w:right w:val="single" w:sz="8" w:space="0" w:color="auto"/>
            </w:tcBorders>
          </w:tcPr>
          <w:p w14:paraId="70BFED38" w14:textId="60D8D816"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2.4      increases of greenhouse gas emissions, black carbon emissions or other drivers of climate change?</w:t>
            </w:r>
          </w:p>
        </w:tc>
        <w:tc>
          <w:tcPr>
            <w:tcW w:w="1520" w:type="dxa"/>
            <w:tcBorders>
              <w:top w:val="single" w:sz="8" w:space="0" w:color="auto"/>
              <w:left w:val="single" w:sz="8" w:space="0" w:color="auto"/>
              <w:bottom w:val="single" w:sz="8" w:space="0" w:color="auto"/>
              <w:right w:val="single" w:sz="8" w:space="0" w:color="auto"/>
            </w:tcBorders>
          </w:tcPr>
          <w:p w14:paraId="3C03B7D2" w14:textId="2D0EF0FF"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p>
        </w:tc>
      </w:tr>
      <w:tr w:rsidR="023110F4" w14:paraId="084D2AF5" w14:textId="77777777" w:rsidTr="002B65AB">
        <w:trPr>
          <w:trHeight w:val="540"/>
        </w:trPr>
        <w:tc>
          <w:tcPr>
            <w:tcW w:w="8640" w:type="dxa"/>
            <w:tcBorders>
              <w:top w:val="single" w:sz="8" w:space="0" w:color="auto"/>
              <w:left w:val="single" w:sz="8" w:space="0" w:color="auto"/>
              <w:bottom w:val="single" w:sz="8" w:space="0" w:color="auto"/>
              <w:right w:val="single" w:sz="8" w:space="0" w:color="auto"/>
            </w:tcBorders>
            <w:shd w:val="clear" w:color="auto" w:fill="DBE5F1"/>
            <w:vAlign w:val="center"/>
          </w:tcPr>
          <w:p w14:paraId="2A6E0114" w14:textId="2DF9DD6C" w:rsidR="023110F4" w:rsidRDefault="023110F4" w:rsidP="023110F4">
            <w:pPr>
              <w:tabs>
                <w:tab w:val="left" w:pos="0"/>
                <w:tab w:val="left" w:pos="555"/>
              </w:tabs>
            </w:pPr>
            <w:r w:rsidRPr="023110F4">
              <w:rPr>
                <w:rFonts w:ascii="Arial" w:eastAsia="Arial" w:hAnsi="Arial" w:cs="Arial"/>
                <w:b/>
                <w:bCs/>
                <w:color w:val="000000" w:themeColor="text1"/>
                <w:sz w:val="18"/>
                <w:szCs w:val="18"/>
              </w:rPr>
              <w:t>Standard 3: Community Health, Safety and Security</w:t>
            </w:r>
          </w:p>
        </w:tc>
        <w:tc>
          <w:tcPr>
            <w:tcW w:w="1520" w:type="dxa"/>
            <w:tcBorders>
              <w:top w:val="single" w:sz="8" w:space="0" w:color="auto"/>
              <w:left w:val="single" w:sz="8" w:space="0" w:color="auto"/>
              <w:bottom w:val="single" w:sz="8" w:space="0" w:color="auto"/>
              <w:right w:val="single" w:sz="8" w:space="0" w:color="auto"/>
            </w:tcBorders>
            <w:shd w:val="clear" w:color="auto" w:fill="DBE5F1"/>
            <w:vAlign w:val="center"/>
          </w:tcPr>
          <w:p w14:paraId="65657EC9" w14:textId="11BC7201"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p>
        </w:tc>
      </w:tr>
      <w:tr w:rsidR="023110F4" w14:paraId="555B342C" w14:textId="77777777" w:rsidTr="002B65AB">
        <w:tc>
          <w:tcPr>
            <w:tcW w:w="8640" w:type="dxa"/>
            <w:tcBorders>
              <w:top w:val="single" w:sz="8" w:space="0" w:color="auto"/>
              <w:left w:val="single" w:sz="8" w:space="0" w:color="auto"/>
              <w:bottom w:val="single" w:sz="8" w:space="0" w:color="auto"/>
              <w:right w:val="single" w:sz="8" w:space="0" w:color="auto"/>
            </w:tcBorders>
          </w:tcPr>
          <w:p w14:paraId="78547B6B" w14:textId="2D82D006" w:rsidR="023110F4" w:rsidRDefault="023110F4" w:rsidP="002B65AB">
            <w:pPr>
              <w:tabs>
                <w:tab w:val="left" w:pos="585"/>
              </w:tabs>
              <w:ind w:left="567" w:hanging="567"/>
              <w:rPr>
                <w:rFonts w:ascii="Arial" w:eastAsia="Arial" w:hAnsi="Arial" w:cs="Arial"/>
                <w:i/>
                <w:iCs/>
                <w:sz w:val="18"/>
                <w:szCs w:val="18"/>
              </w:rPr>
            </w:pPr>
            <w:r w:rsidRPr="023110F4">
              <w:rPr>
                <w:rFonts w:ascii="Arial" w:eastAsia="Arial" w:hAnsi="Arial" w:cs="Arial"/>
                <w:i/>
                <w:iCs/>
                <w:sz w:val="18"/>
                <w:szCs w:val="18"/>
              </w:rPr>
              <w:t>Would the project potentially involve or lead to:</w:t>
            </w:r>
          </w:p>
        </w:tc>
        <w:tc>
          <w:tcPr>
            <w:tcW w:w="1520" w:type="dxa"/>
            <w:tcBorders>
              <w:top w:val="single" w:sz="8" w:space="0" w:color="auto"/>
              <w:left w:val="single" w:sz="8" w:space="0" w:color="auto"/>
              <w:bottom w:val="single" w:sz="8" w:space="0" w:color="auto"/>
              <w:right w:val="single" w:sz="8" w:space="0" w:color="auto"/>
            </w:tcBorders>
          </w:tcPr>
          <w:p w14:paraId="49F96A90" w14:textId="5FC2D271" w:rsidR="023110F4" w:rsidRDefault="023110F4" w:rsidP="002B65AB">
            <w:pPr>
              <w:tabs>
                <w:tab w:val="left" w:pos="585"/>
              </w:tabs>
              <w:ind w:left="567" w:hanging="567"/>
              <w:rPr>
                <w:rFonts w:ascii="Arial" w:eastAsia="Arial" w:hAnsi="Arial" w:cs="Arial"/>
                <w:i/>
                <w:iCs/>
                <w:sz w:val="18"/>
                <w:szCs w:val="18"/>
              </w:rPr>
            </w:pPr>
            <w:r w:rsidRPr="023110F4">
              <w:rPr>
                <w:rFonts w:ascii="Arial" w:eastAsia="Arial" w:hAnsi="Arial" w:cs="Arial"/>
                <w:i/>
                <w:iCs/>
                <w:sz w:val="18"/>
                <w:szCs w:val="18"/>
              </w:rPr>
              <w:t xml:space="preserve"> </w:t>
            </w:r>
          </w:p>
        </w:tc>
      </w:tr>
      <w:tr w:rsidR="023110F4" w14:paraId="185A0E8B" w14:textId="77777777" w:rsidTr="002B65AB">
        <w:tc>
          <w:tcPr>
            <w:tcW w:w="8640" w:type="dxa"/>
            <w:tcBorders>
              <w:top w:val="single" w:sz="8" w:space="0" w:color="auto"/>
              <w:left w:val="single" w:sz="8" w:space="0" w:color="auto"/>
              <w:bottom w:val="single" w:sz="8" w:space="0" w:color="auto"/>
              <w:right w:val="single" w:sz="8" w:space="0" w:color="auto"/>
            </w:tcBorders>
          </w:tcPr>
          <w:p w14:paraId="2B46A061" w14:textId="3AD62E67"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3.1      construction and/or infrastructure development (e.g. roads, buildings, dams)? (Note: the GEF does not finance projects that would involve the construction or rehabilitation of large or complex dams)</w:t>
            </w:r>
          </w:p>
        </w:tc>
        <w:tc>
          <w:tcPr>
            <w:tcW w:w="1520" w:type="dxa"/>
            <w:tcBorders>
              <w:top w:val="single" w:sz="8" w:space="0" w:color="auto"/>
              <w:left w:val="single" w:sz="8" w:space="0" w:color="auto"/>
              <w:bottom w:val="single" w:sz="8" w:space="0" w:color="auto"/>
              <w:right w:val="single" w:sz="8" w:space="0" w:color="auto"/>
            </w:tcBorders>
          </w:tcPr>
          <w:p w14:paraId="63E309BF" w14:textId="5E262CD3"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266FE" w:rsidRPr="002B63DB">
              <w:rPr>
                <w:rFonts w:asciiTheme="minorHAnsi" w:eastAsia="Arial" w:hAnsiTheme="minorHAnsi" w:cstheme="minorHAnsi"/>
                <w:sz w:val="18"/>
                <w:szCs w:val="18"/>
              </w:rPr>
              <w:t>No</w:t>
            </w:r>
          </w:p>
        </w:tc>
      </w:tr>
      <w:tr w:rsidR="023110F4" w14:paraId="7ECE1967" w14:textId="77777777" w:rsidTr="002B65AB">
        <w:tc>
          <w:tcPr>
            <w:tcW w:w="8640" w:type="dxa"/>
            <w:tcBorders>
              <w:top w:val="single" w:sz="8" w:space="0" w:color="auto"/>
              <w:left w:val="single" w:sz="8" w:space="0" w:color="auto"/>
              <w:bottom w:val="single" w:sz="8" w:space="0" w:color="auto"/>
              <w:right w:val="single" w:sz="8" w:space="0" w:color="auto"/>
            </w:tcBorders>
          </w:tcPr>
          <w:p w14:paraId="455C8F15" w14:textId="1AC2C164"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3.2      air pollution, noise, vibration, traffic, injuries, physical hazards, poor surface water quality due to runoff, erosion, sanitation?</w:t>
            </w:r>
          </w:p>
        </w:tc>
        <w:tc>
          <w:tcPr>
            <w:tcW w:w="1520" w:type="dxa"/>
            <w:tcBorders>
              <w:top w:val="single" w:sz="8" w:space="0" w:color="auto"/>
              <w:left w:val="single" w:sz="8" w:space="0" w:color="auto"/>
              <w:bottom w:val="single" w:sz="8" w:space="0" w:color="auto"/>
              <w:right w:val="single" w:sz="8" w:space="0" w:color="auto"/>
            </w:tcBorders>
          </w:tcPr>
          <w:p w14:paraId="4278BCD4" w14:textId="79927A55"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266FE" w:rsidRPr="002B63DB">
              <w:rPr>
                <w:rFonts w:asciiTheme="minorHAnsi" w:eastAsia="Arial" w:hAnsiTheme="minorHAnsi" w:cstheme="minorHAnsi"/>
                <w:sz w:val="18"/>
                <w:szCs w:val="18"/>
              </w:rPr>
              <w:t>No</w:t>
            </w:r>
          </w:p>
        </w:tc>
      </w:tr>
      <w:tr w:rsidR="023110F4" w14:paraId="7DFC1236" w14:textId="77777777" w:rsidTr="002B65AB">
        <w:tc>
          <w:tcPr>
            <w:tcW w:w="8640" w:type="dxa"/>
            <w:tcBorders>
              <w:top w:val="single" w:sz="8" w:space="0" w:color="auto"/>
              <w:left w:val="single" w:sz="8" w:space="0" w:color="auto"/>
              <w:bottom w:val="single" w:sz="8" w:space="0" w:color="auto"/>
              <w:right w:val="single" w:sz="8" w:space="0" w:color="auto"/>
            </w:tcBorders>
          </w:tcPr>
          <w:p w14:paraId="515F7A64" w14:textId="4E05FC1A"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3.3      harm or losses due to failure of structural elements of the project (e.g. collapse of buildings or infrastructure)?</w:t>
            </w:r>
          </w:p>
        </w:tc>
        <w:tc>
          <w:tcPr>
            <w:tcW w:w="1520" w:type="dxa"/>
            <w:tcBorders>
              <w:top w:val="single" w:sz="8" w:space="0" w:color="auto"/>
              <w:left w:val="single" w:sz="8" w:space="0" w:color="auto"/>
              <w:bottom w:val="single" w:sz="8" w:space="0" w:color="auto"/>
              <w:right w:val="single" w:sz="8" w:space="0" w:color="auto"/>
            </w:tcBorders>
          </w:tcPr>
          <w:p w14:paraId="438EEFD2" w14:textId="036C0D5D"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266FE" w:rsidRPr="002B63DB">
              <w:rPr>
                <w:rFonts w:asciiTheme="minorHAnsi" w:eastAsia="Arial" w:hAnsiTheme="minorHAnsi" w:cstheme="minorHAnsi"/>
                <w:sz w:val="18"/>
                <w:szCs w:val="18"/>
              </w:rPr>
              <w:t>No</w:t>
            </w:r>
          </w:p>
        </w:tc>
      </w:tr>
      <w:tr w:rsidR="023110F4" w14:paraId="498D4E95" w14:textId="77777777" w:rsidTr="002B65AB">
        <w:tc>
          <w:tcPr>
            <w:tcW w:w="8640" w:type="dxa"/>
            <w:tcBorders>
              <w:top w:val="single" w:sz="8" w:space="0" w:color="auto"/>
              <w:left w:val="single" w:sz="8" w:space="0" w:color="auto"/>
              <w:bottom w:val="single" w:sz="8" w:space="0" w:color="auto"/>
              <w:right w:val="single" w:sz="8" w:space="0" w:color="auto"/>
            </w:tcBorders>
          </w:tcPr>
          <w:p w14:paraId="14CB3FD4" w14:textId="288D49FB"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3.4      risks of water-borne or other vector-borne diseases (e.g. temporary breeding habitats), communicable and noncommunicable diseases, nutritional disorders, mental health?</w:t>
            </w:r>
          </w:p>
        </w:tc>
        <w:tc>
          <w:tcPr>
            <w:tcW w:w="1520" w:type="dxa"/>
            <w:tcBorders>
              <w:top w:val="single" w:sz="8" w:space="0" w:color="auto"/>
              <w:left w:val="single" w:sz="8" w:space="0" w:color="auto"/>
              <w:bottom w:val="single" w:sz="8" w:space="0" w:color="auto"/>
              <w:right w:val="single" w:sz="8" w:space="0" w:color="auto"/>
            </w:tcBorders>
          </w:tcPr>
          <w:p w14:paraId="1855156C" w14:textId="63494D46"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266FE" w:rsidRPr="002B63DB">
              <w:rPr>
                <w:rFonts w:asciiTheme="minorHAnsi" w:eastAsia="Arial" w:hAnsiTheme="minorHAnsi" w:cstheme="minorHAnsi"/>
                <w:sz w:val="18"/>
                <w:szCs w:val="18"/>
              </w:rPr>
              <w:t>No</w:t>
            </w:r>
          </w:p>
        </w:tc>
      </w:tr>
      <w:tr w:rsidR="023110F4" w14:paraId="52513FCC" w14:textId="77777777" w:rsidTr="002B65AB">
        <w:tc>
          <w:tcPr>
            <w:tcW w:w="8640" w:type="dxa"/>
            <w:tcBorders>
              <w:top w:val="single" w:sz="8" w:space="0" w:color="auto"/>
              <w:left w:val="single" w:sz="8" w:space="0" w:color="auto"/>
              <w:bottom w:val="single" w:sz="8" w:space="0" w:color="auto"/>
              <w:right w:val="single" w:sz="8" w:space="0" w:color="auto"/>
            </w:tcBorders>
          </w:tcPr>
          <w:p w14:paraId="5ACB4AF8" w14:textId="6BFE59F8"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3.5      transport, storage, and use and/or disposal of hazardous or dangerous materials (e.g. explosives, fuel and other chemicals during construction and operation)?</w:t>
            </w:r>
          </w:p>
        </w:tc>
        <w:tc>
          <w:tcPr>
            <w:tcW w:w="1520" w:type="dxa"/>
            <w:tcBorders>
              <w:top w:val="single" w:sz="8" w:space="0" w:color="auto"/>
              <w:left w:val="single" w:sz="8" w:space="0" w:color="auto"/>
              <w:bottom w:val="single" w:sz="8" w:space="0" w:color="auto"/>
              <w:right w:val="single" w:sz="8" w:space="0" w:color="auto"/>
            </w:tcBorders>
          </w:tcPr>
          <w:p w14:paraId="36900261" w14:textId="0E2661E1"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266FE" w:rsidRPr="002B63DB">
              <w:rPr>
                <w:rFonts w:asciiTheme="minorHAnsi" w:eastAsia="Arial" w:hAnsiTheme="minorHAnsi" w:cstheme="minorHAnsi"/>
                <w:sz w:val="18"/>
                <w:szCs w:val="18"/>
              </w:rPr>
              <w:t>No</w:t>
            </w:r>
          </w:p>
        </w:tc>
      </w:tr>
      <w:tr w:rsidR="023110F4" w14:paraId="47EC8EB8" w14:textId="77777777" w:rsidTr="002B65AB">
        <w:tc>
          <w:tcPr>
            <w:tcW w:w="8640" w:type="dxa"/>
            <w:tcBorders>
              <w:top w:val="single" w:sz="8" w:space="0" w:color="auto"/>
              <w:left w:val="single" w:sz="8" w:space="0" w:color="auto"/>
              <w:bottom w:val="single" w:sz="8" w:space="0" w:color="auto"/>
              <w:right w:val="single" w:sz="8" w:space="0" w:color="auto"/>
            </w:tcBorders>
          </w:tcPr>
          <w:p w14:paraId="1ADDF30C" w14:textId="738217B1"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3.6      adverse impacts on ecosystems and ecosystem services relevant to communities’ health (e.g. food, surface water purification, natural buffers from flooding)?</w:t>
            </w:r>
          </w:p>
        </w:tc>
        <w:tc>
          <w:tcPr>
            <w:tcW w:w="1520" w:type="dxa"/>
            <w:tcBorders>
              <w:top w:val="single" w:sz="8" w:space="0" w:color="auto"/>
              <w:left w:val="single" w:sz="8" w:space="0" w:color="auto"/>
              <w:bottom w:val="single" w:sz="8" w:space="0" w:color="auto"/>
              <w:right w:val="single" w:sz="8" w:space="0" w:color="auto"/>
            </w:tcBorders>
          </w:tcPr>
          <w:p w14:paraId="106CAD3E" w14:textId="7185BA58"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266FE" w:rsidRPr="002B63DB">
              <w:rPr>
                <w:rFonts w:asciiTheme="minorHAnsi" w:eastAsia="Arial" w:hAnsiTheme="minorHAnsi" w:cstheme="minorHAnsi"/>
                <w:sz w:val="18"/>
                <w:szCs w:val="18"/>
              </w:rPr>
              <w:t>No</w:t>
            </w:r>
          </w:p>
        </w:tc>
      </w:tr>
      <w:tr w:rsidR="023110F4" w14:paraId="6C288FF3" w14:textId="77777777" w:rsidTr="002B65AB">
        <w:tc>
          <w:tcPr>
            <w:tcW w:w="8640" w:type="dxa"/>
            <w:tcBorders>
              <w:top w:val="single" w:sz="8" w:space="0" w:color="auto"/>
              <w:left w:val="single" w:sz="8" w:space="0" w:color="auto"/>
              <w:bottom w:val="single" w:sz="8" w:space="0" w:color="auto"/>
              <w:right w:val="single" w:sz="8" w:space="0" w:color="auto"/>
            </w:tcBorders>
          </w:tcPr>
          <w:p w14:paraId="59AA9DA3" w14:textId="1ED5B3F6"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3.7      influx of project workers to project areas?</w:t>
            </w:r>
          </w:p>
        </w:tc>
        <w:tc>
          <w:tcPr>
            <w:tcW w:w="1520" w:type="dxa"/>
            <w:tcBorders>
              <w:top w:val="single" w:sz="8" w:space="0" w:color="auto"/>
              <w:left w:val="single" w:sz="8" w:space="0" w:color="auto"/>
              <w:bottom w:val="single" w:sz="8" w:space="0" w:color="auto"/>
              <w:right w:val="single" w:sz="8" w:space="0" w:color="auto"/>
            </w:tcBorders>
          </w:tcPr>
          <w:p w14:paraId="0D7E8C1A" w14:textId="324AB85B"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266FE" w:rsidRPr="002B63DB">
              <w:rPr>
                <w:rFonts w:asciiTheme="minorHAnsi" w:eastAsia="Arial" w:hAnsiTheme="minorHAnsi" w:cstheme="minorHAnsi"/>
                <w:sz w:val="18"/>
                <w:szCs w:val="18"/>
              </w:rPr>
              <w:t>No</w:t>
            </w:r>
          </w:p>
        </w:tc>
      </w:tr>
      <w:tr w:rsidR="023110F4" w14:paraId="6D418F8D" w14:textId="77777777" w:rsidTr="002B65AB">
        <w:tc>
          <w:tcPr>
            <w:tcW w:w="8640" w:type="dxa"/>
            <w:tcBorders>
              <w:top w:val="single" w:sz="8" w:space="0" w:color="auto"/>
              <w:left w:val="single" w:sz="8" w:space="0" w:color="auto"/>
              <w:bottom w:val="single" w:sz="8" w:space="0" w:color="auto"/>
              <w:right w:val="single" w:sz="8" w:space="0" w:color="auto"/>
            </w:tcBorders>
          </w:tcPr>
          <w:p w14:paraId="7A74318C" w14:textId="3F01D40C"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3.8      engagement of security personnel to protect facilities and property or to support project activities?</w:t>
            </w:r>
          </w:p>
        </w:tc>
        <w:tc>
          <w:tcPr>
            <w:tcW w:w="1520" w:type="dxa"/>
            <w:tcBorders>
              <w:top w:val="single" w:sz="8" w:space="0" w:color="auto"/>
              <w:left w:val="single" w:sz="8" w:space="0" w:color="auto"/>
              <w:bottom w:val="single" w:sz="8" w:space="0" w:color="auto"/>
              <w:right w:val="single" w:sz="8" w:space="0" w:color="auto"/>
            </w:tcBorders>
          </w:tcPr>
          <w:p w14:paraId="2DF06439" w14:textId="778F5498"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266FE" w:rsidRPr="002B63DB">
              <w:rPr>
                <w:rFonts w:asciiTheme="minorHAnsi" w:eastAsia="Arial" w:hAnsiTheme="minorHAnsi" w:cstheme="minorHAnsi"/>
                <w:sz w:val="18"/>
                <w:szCs w:val="18"/>
              </w:rPr>
              <w:t>No</w:t>
            </w:r>
          </w:p>
        </w:tc>
      </w:tr>
      <w:tr w:rsidR="023110F4" w14:paraId="14DD0A2C" w14:textId="77777777" w:rsidTr="002B65AB">
        <w:trPr>
          <w:trHeight w:val="510"/>
        </w:trPr>
        <w:tc>
          <w:tcPr>
            <w:tcW w:w="8640" w:type="dxa"/>
            <w:tcBorders>
              <w:top w:val="single" w:sz="8" w:space="0" w:color="auto"/>
              <w:left w:val="single" w:sz="8" w:space="0" w:color="auto"/>
              <w:bottom w:val="single" w:sz="8" w:space="0" w:color="auto"/>
              <w:right w:val="single" w:sz="8" w:space="0" w:color="auto"/>
            </w:tcBorders>
            <w:shd w:val="clear" w:color="auto" w:fill="DBE5F1"/>
            <w:vAlign w:val="center"/>
          </w:tcPr>
          <w:p w14:paraId="33A84EBB" w14:textId="443A0F98" w:rsidR="023110F4" w:rsidRDefault="023110F4" w:rsidP="023110F4">
            <w:pPr>
              <w:tabs>
                <w:tab w:val="left" w:pos="0"/>
                <w:tab w:val="left" w:pos="555"/>
              </w:tabs>
            </w:pPr>
            <w:r w:rsidRPr="023110F4">
              <w:rPr>
                <w:rFonts w:ascii="Arial" w:eastAsia="Arial" w:hAnsi="Arial" w:cs="Arial"/>
                <w:b/>
                <w:bCs/>
                <w:color w:val="000000" w:themeColor="text1"/>
                <w:sz w:val="18"/>
                <w:szCs w:val="18"/>
              </w:rPr>
              <w:lastRenderedPageBreak/>
              <w:t>Standard 4: Cultural Heritage</w:t>
            </w:r>
          </w:p>
        </w:tc>
        <w:tc>
          <w:tcPr>
            <w:tcW w:w="1520" w:type="dxa"/>
            <w:tcBorders>
              <w:top w:val="single" w:sz="8" w:space="0" w:color="auto"/>
              <w:left w:val="single" w:sz="8" w:space="0" w:color="auto"/>
              <w:bottom w:val="single" w:sz="8" w:space="0" w:color="auto"/>
              <w:right w:val="single" w:sz="8" w:space="0" w:color="auto"/>
            </w:tcBorders>
            <w:shd w:val="clear" w:color="auto" w:fill="DBE5F1"/>
            <w:vAlign w:val="center"/>
          </w:tcPr>
          <w:p w14:paraId="48F43989" w14:textId="431112E1"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p>
        </w:tc>
      </w:tr>
      <w:tr w:rsidR="023110F4" w14:paraId="2E5872B0" w14:textId="77777777" w:rsidTr="002B65AB">
        <w:tc>
          <w:tcPr>
            <w:tcW w:w="8640" w:type="dxa"/>
            <w:tcBorders>
              <w:top w:val="single" w:sz="8" w:space="0" w:color="auto"/>
              <w:left w:val="single" w:sz="8" w:space="0" w:color="auto"/>
              <w:bottom w:val="single" w:sz="8" w:space="0" w:color="auto"/>
              <w:right w:val="single" w:sz="8" w:space="0" w:color="auto"/>
            </w:tcBorders>
          </w:tcPr>
          <w:p w14:paraId="2CDA8A0F" w14:textId="4506A737" w:rsidR="023110F4" w:rsidRDefault="023110F4" w:rsidP="002B65AB">
            <w:pPr>
              <w:tabs>
                <w:tab w:val="left" w:pos="585"/>
              </w:tabs>
              <w:ind w:left="567" w:hanging="567"/>
              <w:rPr>
                <w:rFonts w:ascii="Arial" w:eastAsia="Arial" w:hAnsi="Arial" w:cs="Arial"/>
                <w:i/>
                <w:iCs/>
                <w:sz w:val="18"/>
                <w:szCs w:val="18"/>
              </w:rPr>
            </w:pPr>
            <w:r w:rsidRPr="023110F4">
              <w:rPr>
                <w:rFonts w:ascii="Arial" w:eastAsia="Arial" w:hAnsi="Arial" w:cs="Arial"/>
                <w:i/>
                <w:iCs/>
                <w:sz w:val="18"/>
                <w:szCs w:val="18"/>
              </w:rPr>
              <w:t>Would the project potentially involve or lead to:</w:t>
            </w:r>
          </w:p>
        </w:tc>
        <w:tc>
          <w:tcPr>
            <w:tcW w:w="1520" w:type="dxa"/>
            <w:tcBorders>
              <w:top w:val="single" w:sz="8" w:space="0" w:color="auto"/>
              <w:left w:val="single" w:sz="8" w:space="0" w:color="auto"/>
              <w:bottom w:val="single" w:sz="8" w:space="0" w:color="auto"/>
              <w:right w:val="single" w:sz="8" w:space="0" w:color="auto"/>
            </w:tcBorders>
          </w:tcPr>
          <w:p w14:paraId="0F592342" w14:textId="0705159B"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p>
        </w:tc>
      </w:tr>
      <w:tr w:rsidR="023110F4" w14:paraId="523C59D1" w14:textId="77777777" w:rsidTr="002B65AB">
        <w:tc>
          <w:tcPr>
            <w:tcW w:w="8640" w:type="dxa"/>
            <w:tcBorders>
              <w:top w:val="single" w:sz="8" w:space="0" w:color="auto"/>
              <w:left w:val="single" w:sz="8" w:space="0" w:color="auto"/>
              <w:bottom w:val="single" w:sz="8" w:space="0" w:color="auto"/>
              <w:right w:val="single" w:sz="8" w:space="0" w:color="auto"/>
            </w:tcBorders>
          </w:tcPr>
          <w:p w14:paraId="0B1D43FA" w14:textId="46F4E888"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4.1      activities adjacent to or within a Cultural Heritage site?</w:t>
            </w:r>
          </w:p>
        </w:tc>
        <w:tc>
          <w:tcPr>
            <w:tcW w:w="1520" w:type="dxa"/>
            <w:tcBorders>
              <w:top w:val="single" w:sz="8" w:space="0" w:color="auto"/>
              <w:left w:val="single" w:sz="8" w:space="0" w:color="auto"/>
              <w:bottom w:val="single" w:sz="8" w:space="0" w:color="auto"/>
              <w:right w:val="single" w:sz="8" w:space="0" w:color="auto"/>
            </w:tcBorders>
          </w:tcPr>
          <w:p w14:paraId="1F56830C" w14:textId="50AD4DBE"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266FE" w:rsidRPr="002B63DB">
              <w:rPr>
                <w:rFonts w:asciiTheme="minorHAnsi" w:eastAsia="Arial" w:hAnsiTheme="minorHAnsi" w:cstheme="minorHAnsi"/>
                <w:sz w:val="18"/>
                <w:szCs w:val="18"/>
              </w:rPr>
              <w:t>No</w:t>
            </w:r>
          </w:p>
        </w:tc>
      </w:tr>
      <w:tr w:rsidR="023110F4" w14:paraId="2D9D9FA4" w14:textId="77777777" w:rsidTr="002B65AB">
        <w:tc>
          <w:tcPr>
            <w:tcW w:w="8640" w:type="dxa"/>
            <w:tcBorders>
              <w:top w:val="single" w:sz="8" w:space="0" w:color="auto"/>
              <w:left w:val="single" w:sz="8" w:space="0" w:color="auto"/>
              <w:bottom w:val="single" w:sz="8" w:space="0" w:color="auto"/>
              <w:right w:val="single" w:sz="8" w:space="0" w:color="auto"/>
            </w:tcBorders>
          </w:tcPr>
          <w:p w14:paraId="2B1BC33E" w14:textId="65E2B750"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4.2      significant excavations, demolitions, movement of earth, flooding or other environmental changes?</w:t>
            </w:r>
          </w:p>
        </w:tc>
        <w:tc>
          <w:tcPr>
            <w:tcW w:w="1520" w:type="dxa"/>
            <w:tcBorders>
              <w:top w:val="single" w:sz="8" w:space="0" w:color="auto"/>
              <w:left w:val="single" w:sz="8" w:space="0" w:color="auto"/>
              <w:bottom w:val="single" w:sz="8" w:space="0" w:color="auto"/>
              <w:right w:val="single" w:sz="8" w:space="0" w:color="auto"/>
            </w:tcBorders>
          </w:tcPr>
          <w:p w14:paraId="50FA5CAE" w14:textId="238C5C0D"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266FE" w:rsidRPr="002B63DB">
              <w:rPr>
                <w:rFonts w:asciiTheme="minorHAnsi" w:eastAsia="Arial" w:hAnsiTheme="minorHAnsi" w:cstheme="minorHAnsi"/>
                <w:sz w:val="18"/>
                <w:szCs w:val="18"/>
              </w:rPr>
              <w:t>No</w:t>
            </w:r>
          </w:p>
        </w:tc>
      </w:tr>
      <w:tr w:rsidR="023110F4" w14:paraId="01D556FD" w14:textId="77777777" w:rsidTr="002B65AB">
        <w:tc>
          <w:tcPr>
            <w:tcW w:w="8640" w:type="dxa"/>
            <w:tcBorders>
              <w:top w:val="single" w:sz="8" w:space="0" w:color="auto"/>
              <w:left w:val="single" w:sz="8" w:space="0" w:color="auto"/>
              <w:bottom w:val="single" w:sz="8" w:space="0" w:color="auto"/>
              <w:right w:val="single" w:sz="8" w:space="0" w:color="auto"/>
            </w:tcBorders>
          </w:tcPr>
          <w:p w14:paraId="76C8060D" w14:textId="4DD212BD"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4.3      adverse impacts to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1520" w:type="dxa"/>
            <w:tcBorders>
              <w:top w:val="single" w:sz="8" w:space="0" w:color="auto"/>
              <w:left w:val="single" w:sz="8" w:space="0" w:color="auto"/>
              <w:bottom w:val="single" w:sz="8" w:space="0" w:color="auto"/>
              <w:right w:val="single" w:sz="8" w:space="0" w:color="auto"/>
            </w:tcBorders>
          </w:tcPr>
          <w:p w14:paraId="5C0C727B" w14:textId="5AB41305"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266FE" w:rsidRPr="002B63DB">
              <w:rPr>
                <w:rFonts w:asciiTheme="minorHAnsi" w:eastAsia="Arial" w:hAnsiTheme="minorHAnsi" w:cstheme="minorHAnsi"/>
                <w:sz w:val="18"/>
                <w:szCs w:val="18"/>
              </w:rPr>
              <w:t>No</w:t>
            </w:r>
          </w:p>
        </w:tc>
      </w:tr>
      <w:tr w:rsidR="023110F4" w14:paraId="492D0ECB" w14:textId="77777777" w:rsidTr="002B65AB">
        <w:tc>
          <w:tcPr>
            <w:tcW w:w="8640" w:type="dxa"/>
            <w:tcBorders>
              <w:top w:val="single" w:sz="8" w:space="0" w:color="auto"/>
              <w:left w:val="single" w:sz="8" w:space="0" w:color="auto"/>
              <w:bottom w:val="single" w:sz="8" w:space="0" w:color="auto"/>
              <w:right w:val="single" w:sz="8" w:space="0" w:color="auto"/>
            </w:tcBorders>
          </w:tcPr>
          <w:p w14:paraId="5D829C45" w14:textId="09F50E65"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4.4      alterations to landscapes and natural features with cultural significance?</w:t>
            </w:r>
          </w:p>
        </w:tc>
        <w:tc>
          <w:tcPr>
            <w:tcW w:w="1520" w:type="dxa"/>
            <w:tcBorders>
              <w:top w:val="single" w:sz="8" w:space="0" w:color="auto"/>
              <w:left w:val="single" w:sz="8" w:space="0" w:color="auto"/>
              <w:bottom w:val="single" w:sz="8" w:space="0" w:color="auto"/>
              <w:right w:val="single" w:sz="8" w:space="0" w:color="auto"/>
            </w:tcBorders>
          </w:tcPr>
          <w:p w14:paraId="0FA3C972" w14:textId="494A9EC7"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266FE" w:rsidRPr="002B63DB">
              <w:rPr>
                <w:rFonts w:asciiTheme="minorHAnsi" w:eastAsia="Arial" w:hAnsiTheme="minorHAnsi" w:cstheme="minorHAnsi"/>
                <w:sz w:val="18"/>
                <w:szCs w:val="18"/>
              </w:rPr>
              <w:t>No</w:t>
            </w:r>
          </w:p>
        </w:tc>
      </w:tr>
      <w:tr w:rsidR="023110F4" w14:paraId="70911570" w14:textId="77777777" w:rsidTr="002B65AB">
        <w:tc>
          <w:tcPr>
            <w:tcW w:w="8640" w:type="dxa"/>
            <w:tcBorders>
              <w:top w:val="single" w:sz="8" w:space="0" w:color="auto"/>
              <w:left w:val="single" w:sz="8" w:space="0" w:color="auto"/>
              <w:bottom w:val="single" w:sz="8" w:space="0" w:color="auto"/>
              <w:right w:val="single" w:sz="8" w:space="0" w:color="auto"/>
            </w:tcBorders>
          </w:tcPr>
          <w:p w14:paraId="035E0DAF" w14:textId="751AE8B9"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4.5      utilization of tangible and/or intangible forms (e.g. practices, traditional knowledge) of Cultural Heritage for commercial or other purposes?</w:t>
            </w:r>
          </w:p>
        </w:tc>
        <w:tc>
          <w:tcPr>
            <w:tcW w:w="1520" w:type="dxa"/>
            <w:tcBorders>
              <w:top w:val="single" w:sz="8" w:space="0" w:color="auto"/>
              <w:left w:val="single" w:sz="8" w:space="0" w:color="auto"/>
              <w:bottom w:val="single" w:sz="8" w:space="0" w:color="auto"/>
              <w:right w:val="single" w:sz="8" w:space="0" w:color="auto"/>
            </w:tcBorders>
          </w:tcPr>
          <w:p w14:paraId="0764821C" w14:textId="4EBA0AB7"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266FE" w:rsidRPr="002B63DB">
              <w:rPr>
                <w:rFonts w:asciiTheme="minorHAnsi" w:eastAsia="Arial" w:hAnsiTheme="minorHAnsi" w:cstheme="minorHAnsi"/>
                <w:sz w:val="18"/>
                <w:szCs w:val="18"/>
              </w:rPr>
              <w:t>No</w:t>
            </w:r>
          </w:p>
        </w:tc>
      </w:tr>
      <w:tr w:rsidR="023110F4" w14:paraId="19D84341" w14:textId="77777777" w:rsidTr="002B65AB">
        <w:trPr>
          <w:trHeight w:val="570"/>
        </w:trPr>
        <w:tc>
          <w:tcPr>
            <w:tcW w:w="8640" w:type="dxa"/>
            <w:tcBorders>
              <w:top w:val="single" w:sz="8" w:space="0" w:color="auto"/>
              <w:left w:val="single" w:sz="8" w:space="0" w:color="auto"/>
              <w:bottom w:val="single" w:sz="8" w:space="0" w:color="auto"/>
              <w:right w:val="single" w:sz="8" w:space="0" w:color="auto"/>
            </w:tcBorders>
            <w:shd w:val="clear" w:color="auto" w:fill="DBE5F1"/>
            <w:vAlign w:val="center"/>
          </w:tcPr>
          <w:p w14:paraId="22E6639A" w14:textId="6361B396" w:rsidR="023110F4" w:rsidRDefault="023110F4" w:rsidP="023110F4">
            <w:pPr>
              <w:tabs>
                <w:tab w:val="left" w:pos="0"/>
                <w:tab w:val="left" w:pos="555"/>
              </w:tabs>
            </w:pPr>
            <w:r w:rsidRPr="023110F4">
              <w:rPr>
                <w:rFonts w:ascii="Arial" w:eastAsia="Arial" w:hAnsi="Arial" w:cs="Arial"/>
                <w:b/>
                <w:bCs/>
                <w:color w:val="000000" w:themeColor="text1"/>
                <w:sz w:val="18"/>
                <w:szCs w:val="18"/>
              </w:rPr>
              <w:t>Standard 5: Displacement and Resettlement</w:t>
            </w:r>
          </w:p>
        </w:tc>
        <w:tc>
          <w:tcPr>
            <w:tcW w:w="1520" w:type="dxa"/>
            <w:tcBorders>
              <w:top w:val="single" w:sz="8" w:space="0" w:color="auto"/>
              <w:left w:val="single" w:sz="8" w:space="0" w:color="auto"/>
              <w:bottom w:val="single" w:sz="8" w:space="0" w:color="auto"/>
              <w:right w:val="single" w:sz="8" w:space="0" w:color="auto"/>
            </w:tcBorders>
            <w:shd w:val="clear" w:color="auto" w:fill="DBE5F1"/>
            <w:vAlign w:val="center"/>
          </w:tcPr>
          <w:p w14:paraId="0D3F2D89" w14:textId="58146EE4"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p>
        </w:tc>
      </w:tr>
      <w:tr w:rsidR="023110F4" w14:paraId="47B2A35E" w14:textId="77777777" w:rsidTr="002B65AB">
        <w:tc>
          <w:tcPr>
            <w:tcW w:w="8640" w:type="dxa"/>
            <w:tcBorders>
              <w:top w:val="single" w:sz="8" w:space="0" w:color="auto"/>
              <w:left w:val="single" w:sz="8" w:space="0" w:color="auto"/>
              <w:bottom w:val="single" w:sz="8" w:space="0" w:color="auto"/>
              <w:right w:val="single" w:sz="8" w:space="0" w:color="auto"/>
            </w:tcBorders>
          </w:tcPr>
          <w:p w14:paraId="363416AC" w14:textId="2C448B7C" w:rsidR="023110F4" w:rsidRDefault="023110F4" w:rsidP="002B65AB">
            <w:pPr>
              <w:tabs>
                <w:tab w:val="left" w:pos="585"/>
              </w:tabs>
              <w:ind w:left="567" w:hanging="567"/>
              <w:rPr>
                <w:rFonts w:ascii="Arial" w:eastAsia="Arial" w:hAnsi="Arial" w:cs="Arial"/>
                <w:i/>
                <w:iCs/>
                <w:sz w:val="18"/>
                <w:szCs w:val="18"/>
              </w:rPr>
            </w:pPr>
            <w:r w:rsidRPr="023110F4">
              <w:rPr>
                <w:rFonts w:ascii="Arial" w:eastAsia="Arial" w:hAnsi="Arial" w:cs="Arial"/>
                <w:i/>
                <w:iCs/>
                <w:sz w:val="18"/>
                <w:szCs w:val="18"/>
              </w:rPr>
              <w:t>Would the project potentially involve or lead to:</w:t>
            </w:r>
          </w:p>
        </w:tc>
        <w:tc>
          <w:tcPr>
            <w:tcW w:w="1520" w:type="dxa"/>
            <w:tcBorders>
              <w:top w:val="single" w:sz="8" w:space="0" w:color="auto"/>
              <w:left w:val="single" w:sz="8" w:space="0" w:color="auto"/>
              <w:bottom w:val="single" w:sz="8" w:space="0" w:color="auto"/>
              <w:right w:val="single" w:sz="8" w:space="0" w:color="auto"/>
            </w:tcBorders>
          </w:tcPr>
          <w:p w14:paraId="223DD852" w14:textId="6F34AF04" w:rsidR="023110F4" w:rsidRDefault="023110F4" w:rsidP="002B65AB">
            <w:pPr>
              <w:tabs>
                <w:tab w:val="left" w:pos="585"/>
              </w:tabs>
              <w:ind w:left="567" w:hanging="567"/>
              <w:rPr>
                <w:rFonts w:ascii="Arial" w:eastAsia="Arial" w:hAnsi="Arial" w:cs="Arial"/>
                <w:i/>
                <w:iCs/>
                <w:sz w:val="18"/>
                <w:szCs w:val="18"/>
              </w:rPr>
            </w:pPr>
            <w:r w:rsidRPr="023110F4">
              <w:rPr>
                <w:rFonts w:ascii="Arial" w:eastAsia="Arial" w:hAnsi="Arial" w:cs="Arial"/>
                <w:i/>
                <w:iCs/>
                <w:sz w:val="18"/>
                <w:szCs w:val="18"/>
              </w:rPr>
              <w:t xml:space="preserve"> </w:t>
            </w:r>
          </w:p>
        </w:tc>
      </w:tr>
      <w:tr w:rsidR="023110F4" w14:paraId="3A0610C9" w14:textId="77777777" w:rsidTr="002B65AB">
        <w:tc>
          <w:tcPr>
            <w:tcW w:w="8640" w:type="dxa"/>
            <w:tcBorders>
              <w:top w:val="single" w:sz="8" w:space="0" w:color="auto"/>
              <w:left w:val="single" w:sz="8" w:space="0" w:color="auto"/>
              <w:bottom w:val="single" w:sz="8" w:space="0" w:color="auto"/>
              <w:right w:val="single" w:sz="8" w:space="0" w:color="auto"/>
            </w:tcBorders>
          </w:tcPr>
          <w:p w14:paraId="303C49BC" w14:textId="5714C770"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5.1temporary or permanent and full or partial physical displacement (including people without legally recognizable claims to land)?</w:t>
            </w:r>
          </w:p>
        </w:tc>
        <w:tc>
          <w:tcPr>
            <w:tcW w:w="1520" w:type="dxa"/>
            <w:tcBorders>
              <w:top w:val="single" w:sz="8" w:space="0" w:color="auto"/>
              <w:left w:val="single" w:sz="8" w:space="0" w:color="auto"/>
              <w:bottom w:val="single" w:sz="8" w:space="0" w:color="auto"/>
              <w:right w:val="single" w:sz="8" w:space="0" w:color="auto"/>
            </w:tcBorders>
          </w:tcPr>
          <w:p w14:paraId="09FFFD44" w14:textId="5239E0D3"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266FE" w:rsidRPr="002B63DB">
              <w:rPr>
                <w:rFonts w:asciiTheme="minorHAnsi" w:eastAsia="Arial" w:hAnsiTheme="minorHAnsi" w:cstheme="minorHAnsi"/>
                <w:sz w:val="18"/>
                <w:szCs w:val="18"/>
              </w:rPr>
              <w:t>No</w:t>
            </w:r>
          </w:p>
        </w:tc>
      </w:tr>
      <w:tr w:rsidR="023110F4" w14:paraId="73CD011D" w14:textId="77777777" w:rsidTr="002B65AB">
        <w:tc>
          <w:tcPr>
            <w:tcW w:w="8640" w:type="dxa"/>
            <w:tcBorders>
              <w:top w:val="single" w:sz="8" w:space="0" w:color="auto"/>
              <w:left w:val="single" w:sz="8" w:space="0" w:color="auto"/>
              <w:bottom w:val="single" w:sz="8" w:space="0" w:color="auto"/>
              <w:right w:val="single" w:sz="8" w:space="0" w:color="auto"/>
            </w:tcBorders>
          </w:tcPr>
          <w:p w14:paraId="1AA7E3E3" w14:textId="71480AAB"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5.2economic displacement (e.g. loss of assets or access to resources due to land acquisition or access restrictions – even in the absence of physical relocation)? </w:t>
            </w:r>
          </w:p>
        </w:tc>
        <w:tc>
          <w:tcPr>
            <w:tcW w:w="1520" w:type="dxa"/>
            <w:tcBorders>
              <w:top w:val="single" w:sz="8" w:space="0" w:color="auto"/>
              <w:left w:val="single" w:sz="8" w:space="0" w:color="auto"/>
              <w:bottom w:val="single" w:sz="8" w:space="0" w:color="auto"/>
              <w:right w:val="single" w:sz="8" w:space="0" w:color="auto"/>
            </w:tcBorders>
          </w:tcPr>
          <w:p w14:paraId="738501A0" w14:textId="1172F066"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266FE" w:rsidRPr="002B63DB">
              <w:rPr>
                <w:rFonts w:asciiTheme="minorHAnsi" w:eastAsia="Arial" w:hAnsiTheme="minorHAnsi" w:cstheme="minorHAnsi"/>
                <w:sz w:val="18"/>
                <w:szCs w:val="18"/>
              </w:rPr>
              <w:t>No</w:t>
            </w:r>
          </w:p>
        </w:tc>
      </w:tr>
      <w:tr w:rsidR="023110F4" w14:paraId="30F04DF3" w14:textId="77777777" w:rsidTr="002B65AB">
        <w:tc>
          <w:tcPr>
            <w:tcW w:w="8640" w:type="dxa"/>
            <w:tcBorders>
              <w:top w:val="single" w:sz="8" w:space="0" w:color="auto"/>
              <w:left w:val="single" w:sz="8" w:space="0" w:color="auto"/>
              <w:bottom w:val="single" w:sz="8" w:space="0" w:color="auto"/>
              <w:right w:val="single" w:sz="8" w:space="0" w:color="auto"/>
            </w:tcBorders>
          </w:tcPr>
          <w:p w14:paraId="7D7FE88A" w14:textId="09414A67" w:rsidR="023110F4" w:rsidRDefault="023110F4" w:rsidP="002B65AB">
            <w:pPr>
              <w:tabs>
                <w:tab w:val="left" w:pos="585"/>
              </w:tabs>
              <w:ind w:left="567" w:hanging="567"/>
              <w:rPr>
                <w:rStyle w:val="Hyperlink"/>
                <w:rFonts w:eastAsia="Calibri" w:cs="Calibri"/>
                <w:sz w:val="18"/>
                <w:szCs w:val="18"/>
                <w:vertAlign w:val="superscript"/>
              </w:rPr>
            </w:pPr>
            <w:r w:rsidRPr="023110F4">
              <w:rPr>
                <w:rFonts w:ascii="Arial" w:eastAsia="Arial" w:hAnsi="Arial" w:cs="Arial"/>
                <w:sz w:val="18"/>
                <w:szCs w:val="18"/>
              </w:rPr>
              <w:t>5.3      risk of forced evictions?</w:t>
            </w:r>
            <w:hyperlink r:id="rId18" w:anchor="_ftn4" w:history="1">
              <w:r w:rsidRPr="023110F4">
                <w:rPr>
                  <w:rStyle w:val="Hyperlink"/>
                  <w:rFonts w:eastAsia="Calibri" w:cs="Calibri"/>
                  <w:sz w:val="18"/>
                  <w:szCs w:val="18"/>
                  <w:vertAlign w:val="superscript"/>
                </w:rPr>
                <w:t>[4]</w:t>
              </w:r>
            </w:hyperlink>
          </w:p>
        </w:tc>
        <w:tc>
          <w:tcPr>
            <w:tcW w:w="1520" w:type="dxa"/>
            <w:tcBorders>
              <w:top w:val="single" w:sz="8" w:space="0" w:color="auto"/>
              <w:left w:val="single" w:sz="8" w:space="0" w:color="auto"/>
              <w:bottom w:val="single" w:sz="8" w:space="0" w:color="auto"/>
              <w:right w:val="single" w:sz="8" w:space="0" w:color="auto"/>
            </w:tcBorders>
          </w:tcPr>
          <w:p w14:paraId="01969059" w14:textId="017D2232"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266FE" w:rsidRPr="002B63DB">
              <w:rPr>
                <w:rFonts w:asciiTheme="minorHAnsi" w:eastAsia="Arial" w:hAnsiTheme="minorHAnsi" w:cstheme="minorHAnsi"/>
                <w:sz w:val="18"/>
                <w:szCs w:val="18"/>
              </w:rPr>
              <w:t>No</w:t>
            </w:r>
          </w:p>
        </w:tc>
      </w:tr>
      <w:tr w:rsidR="023110F4" w14:paraId="62E2EF43" w14:textId="77777777" w:rsidTr="002B65AB">
        <w:tc>
          <w:tcPr>
            <w:tcW w:w="8640" w:type="dxa"/>
            <w:tcBorders>
              <w:top w:val="single" w:sz="8" w:space="0" w:color="auto"/>
              <w:left w:val="single" w:sz="8" w:space="0" w:color="auto"/>
              <w:bottom w:val="single" w:sz="8" w:space="0" w:color="auto"/>
              <w:right w:val="single" w:sz="8" w:space="0" w:color="auto"/>
            </w:tcBorders>
          </w:tcPr>
          <w:p w14:paraId="1A3D644B" w14:textId="3C326719"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5.4      impacts on or changes to land tenure arrangements and/or community based property rights/customary rights to land, territories and/or resources? </w:t>
            </w:r>
          </w:p>
        </w:tc>
        <w:tc>
          <w:tcPr>
            <w:tcW w:w="1520" w:type="dxa"/>
            <w:tcBorders>
              <w:top w:val="single" w:sz="8" w:space="0" w:color="auto"/>
              <w:left w:val="single" w:sz="8" w:space="0" w:color="auto"/>
              <w:bottom w:val="single" w:sz="8" w:space="0" w:color="auto"/>
              <w:right w:val="single" w:sz="8" w:space="0" w:color="auto"/>
            </w:tcBorders>
          </w:tcPr>
          <w:p w14:paraId="5573AF38" w14:textId="389580ED"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266FE" w:rsidRPr="002B63DB">
              <w:rPr>
                <w:rFonts w:asciiTheme="minorHAnsi" w:eastAsia="Arial" w:hAnsiTheme="minorHAnsi" w:cstheme="minorHAnsi"/>
                <w:sz w:val="18"/>
                <w:szCs w:val="18"/>
              </w:rPr>
              <w:t>No</w:t>
            </w:r>
          </w:p>
        </w:tc>
      </w:tr>
      <w:tr w:rsidR="023110F4" w14:paraId="00E204A6" w14:textId="77777777" w:rsidTr="002B65AB">
        <w:trPr>
          <w:trHeight w:val="585"/>
        </w:trPr>
        <w:tc>
          <w:tcPr>
            <w:tcW w:w="8640" w:type="dxa"/>
            <w:tcBorders>
              <w:top w:val="single" w:sz="8" w:space="0" w:color="auto"/>
              <w:left w:val="single" w:sz="8" w:space="0" w:color="auto"/>
              <w:bottom w:val="single" w:sz="8" w:space="0" w:color="auto"/>
              <w:right w:val="single" w:sz="8" w:space="0" w:color="auto"/>
            </w:tcBorders>
            <w:shd w:val="clear" w:color="auto" w:fill="DBE5F1"/>
            <w:vAlign w:val="center"/>
          </w:tcPr>
          <w:p w14:paraId="3C81B7FC" w14:textId="52C07D68" w:rsidR="023110F4" w:rsidRDefault="023110F4" w:rsidP="023110F4">
            <w:pPr>
              <w:tabs>
                <w:tab w:val="left" w:pos="0"/>
                <w:tab w:val="left" w:pos="555"/>
              </w:tabs>
            </w:pPr>
            <w:r w:rsidRPr="023110F4">
              <w:rPr>
                <w:rFonts w:ascii="Arial" w:eastAsia="Arial" w:hAnsi="Arial" w:cs="Arial"/>
                <w:b/>
                <w:bCs/>
                <w:color w:val="000000" w:themeColor="text1"/>
                <w:sz w:val="18"/>
                <w:szCs w:val="18"/>
              </w:rPr>
              <w:t>Standard 6: Indigenous Peoples</w:t>
            </w:r>
          </w:p>
        </w:tc>
        <w:tc>
          <w:tcPr>
            <w:tcW w:w="1520" w:type="dxa"/>
            <w:tcBorders>
              <w:top w:val="single" w:sz="8" w:space="0" w:color="auto"/>
              <w:left w:val="single" w:sz="8" w:space="0" w:color="auto"/>
              <w:bottom w:val="single" w:sz="8" w:space="0" w:color="auto"/>
              <w:right w:val="single" w:sz="8" w:space="0" w:color="auto"/>
            </w:tcBorders>
            <w:shd w:val="clear" w:color="auto" w:fill="DBE5F1"/>
            <w:vAlign w:val="center"/>
          </w:tcPr>
          <w:p w14:paraId="4776BB2C" w14:textId="21EFD4B2"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p>
        </w:tc>
      </w:tr>
      <w:tr w:rsidR="023110F4" w14:paraId="0714CECB" w14:textId="77777777" w:rsidTr="002B65AB">
        <w:tc>
          <w:tcPr>
            <w:tcW w:w="8640" w:type="dxa"/>
            <w:tcBorders>
              <w:top w:val="single" w:sz="8" w:space="0" w:color="auto"/>
              <w:left w:val="single" w:sz="8" w:space="0" w:color="auto"/>
              <w:bottom w:val="single" w:sz="8" w:space="0" w:color="auto"/>
              <w:right w:val="single" w:sz="8" w:space="0" w:color="auto"/>
            </w:tcBorders>
          </w:tcPr>
          <w:p w14:paraId="4B03BA14" w14:textId="4890A6DF" w:rsidR="023110F4" w:rsidRDefault="023110F4" w:rsidP="002B65AB">
            <w:pPr>
              <w:tabs>
                <w:tab w:val="left" w:pos="585"/>
              </w:tabs>
              <w:ind w:left="567" w:hanging="567"/>
              <w:rPr>
                <w:rFonts w:ascii="Arial" w:eastAsia="Arial" w:hAnsi="Arial" w:cs="Arial"/>
                <w:i/>
                <w:iCs/>
                <w:sz w:val="18"/>
                <w:szCs w:val="18"/>
              </w:rPr>
            </w:pPr>
            <w:r w:rsidRPr="023110F4">
              <w:rPr>
                <w:rFonts w:ascii="Arial" w:eastAsia="Arial" w:hAnsi="Arial" w:cs="Arial"/>
                <w:i/>
                <w:iCs/>
                <w:sz w:val="18"/>
                <w:szCs w:val="18"/>
              </w:rPr>
              <w:t xml:space="preserve">Would the project potentially involve or lead to: </w:t>
            </w:r>
          </w:p>
        </w:tc>
        <w:tc>
          <w:tcPr>
            <w:tcW w:w="1520" w:type="dxa"/>
            <w:tcBorders>
              <w:top w:val="single" w:sz="8" w:space="0" w:color="auto"/>
              <w:left w:val="single" w:sz="8" w:space="0" w:color="auto"/>
              <w:bottom w:val="single" w:sz="8" w:space="0" w:color="auto"/>
              <w:right w:val="single" w:sz="8" w:space="0" w:color="auto"/>
            </w:tcBorders>
          </w:tcPr>
          <w:p w14:paraId="71CD213B" w14:textId="4D1C7476" w:rsidR="023110F4" w:rsidRDefault="023110F4" w:rsidP="002B65AB">
            <w:pPr>
              <w:tabs>
                <w:tab w:val="left" w:pos="585"/>
              </w:tabs>
              <w:ind w:left="567" w:hanging="567"/>
              <w:rPr>
                <w:rFonts w:ascii="Arial" w:eastAsia="Arial" w:hAnsi="Arial" w:cs="Arial"/>
                <w:i/>
                <w:iCs/>
                <w:sz w:val="18"/>
                <w:szCs w:val="18"/>
              </w:rPr>
            </w:pPr>
            <w:r w:rsidRPr="023110F4">
              <w:rPr>
                <w:rFonts w:ascii="Arial" w:eastAsia="Arial" w:hAnsi="Arial" w:cs="Arial"/>
                <w:i/>
                <w:iCs/>
                <w:sz w:val="18"/>
                <w:szCs w:val="18"/>
              </w:rPr>
              <w:t xml:space="preserve"> </w:t>
            </w:r>
          </w:p>
        </w:tc>
      </w:tr>
      <w:tr w:rsidR="023110F4" w14:paraId="1802EE40" w14:textId="77777777" w:rsidTr="002B65AB">
        <w:tc>
          <w:tcPr>
            <w:tcW w:w="8640" w:type="dxa"/>
            <w:tcBorders>
              <w:top w:val="single" w:sz="8" w:space="0" w:color="auto"/>
              <w:left w:val="single" w:sz="8" w:space="0" w:color="auto"/>
              <w:bottom w:val="single" w:sz="8" w:space="0" w:color="auto"/>
              <w:right w:val="single" w:sz="8" w:space="0" w:color="auto"/>
            </w:tcBorders>
          </w:tcPr>
          <w:p w14:paraId="17F33AAA" w14:textId="16E93EFF"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6.1areas where indigenous peoples are present (including project area of influence)?</w:t>
            </w:r>
          </w:p>
        </w:tc>
        <w:tc>
          <w:tcPr>
            <w:tcW w:w="1520" w:type="dxa"/>
            <w:tcBorders>
              <w:top w:val="single" w:sz="8" w:space="0" w:color="auto"/>
              <w:left w:val="single" w:sz="8" w:space="0" w:color="auto"/>
              <w:bottom w:val="single" w:sz="8" w:space="0" w:color="auto"/>
              <w:right w:val="single" w:sz="8" w:space="0" w:color="auto"/>
            </w:tcBorders>
          </w:tcPr>
          <w:p w14:paraId="419C1ECE" w14:textId="20098964"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97995" w:rsidRPr="002B63DB">
              <w:rPr>
                <w:rFonts w:asciiTheme="minorHAnsi" w:eastAsia="Arial" w:hAnsiTheme="minorHAnsi" w:cstheme="minorHAnsi"/>
                <w:sz w:val="18"/>
                <w:szCs w:val="18"/>
              </w:rPr>
              <w:t>No</w:t>
            </w:r>
          </w:p>
        </w:tc>
      </w:tr>
      <w:tr w:rsidR="023110F4" w14:paraId="193EBF0D" w14:textId="77777777" w:rsidTr="002B65AB">
        <w:tc>
          <w:tcPr>
            <w:tcW w:w="8640" w:type="dxa"/>
            <w:tcBorders>
              <w:top w:val="single" w:sz="8" w:space="0" w:color="auto"/>
              <w:left w:val="single" w:sz="8" w:space="0" w:color="auto"/>
              <w:bottom w:val="single" w:sz="8" w:space="0" w:color="auto"/>
              <w:right w:val="single" w:sz="8" w:space="0" w:color="auto"/>
            </w:tcBorders>
          </w:tcPr>
          <w:p w14:paraId="52007C4D" w14:textId="2654BA8A"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6.2activities located on lands and territories claimed by indigenous peoples?</w:t>
            </w:r>
          </w:p>
        </w:tc>
        <w:tc>
          <w:tcPr>
            <w:tcW w:w="1520" w:type="dxa"/>
            <w:tcBorders>
              <w:top w:val="single" w:sz="8" w:space="0" w:color="auto"/>
              <w:left w:val="single" w:sz="8" w:space="0" w:color="auto"/>
              <w:bottom w:val="single" w:sz="8" w:space="0" w:color="auto"/>
              <w:right w:val="single" w:sz="8" w:space="0" w:color="auto"/>
            </w:tcBorders>
          </w:tcPr>
          <w:p w14:paraId="61E3C11B" w14:textId="28E882BE"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97995" w:rsidRPr="002B63DB">
              <w:rPr>
                <w:rFonts w:asciiTheme="minorHAnsi" w:eastAsia="Arial" w:hAnsiTheme="minorHAnsi" w:cstheme="minorHAnsi"/>
                <w:sz w:val="18"/>
                <w:szCs w:val="18"/>
              </w:rPr>
              <w:t>No</w:t>
            </w:r>
          </w:p>
        </w:tc>
      </w:tr>
      <w:tr w:rsidR="023110F4" w14:paraId="30D79B64" w14:textId="77777777" w:rsidTr="002B65AB">
        <w:tc>
          <w:tcPr>
            <w:tcW w:w="8640" w:type="dxa"/>
            <w:tcBorders>
              <w:top w:val="single" w:sz="8" w:space="0" w:color="auto"/>
              <w:left w:val="single" w:sz="8" w:space="0" w:color="auto"/>
              <w:bottom w:val="single" w:sz="8" w:space="0" w:color="auto"/>
              <w:right w:val="single" w:sz="8" w:space="0" w:color="auto"/>
            </w:tcBorders>
          </w:tcPr>
          <w:p w14:paraId="43AA8A71" w14:textId="0AE521DC"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6.3impacts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4B4B449A" w14:textId="2DEDAAF9" w:rsidR="023110F4" w:rsidRDefault="023110F4" w:rsidP="023110F4">
            <w:pPr>
              <w:tabs>
                <w:tab w:val="left" w:pos="630"/>
              </w:tabs>
            </w:pPr>
            <w:r w:rsidRPr="023110F4">
              <w:rPr>
                <w:rFonts w:ascii="Arial" w:eastAsia="Arial" w:hAnsi="Arial" w:cs="Arial"/>
                <w:i/>
                <w:iCs/>
                <w:sz w:val="18"/>
                <w:szCs w:val="18"/>
              </w:rPr>
              <w:t>If the answer to screening question 6.3 is “yes”, then the potential risk impacts are considered significant and the project would be categorized as either Substantial Risk or High Risk</w:t>
            </w:r>
          </w:p>
        </w:tc>
        <w:tc>
          <w:tcPr>
            <w:tcW w:w="1520" w:type="dxa"/>
            <w:tcBorders>
              <w:top w:val="single" w:sz="8" w:space="0" w:color="auto"/>
              <w:left w:val="single" w:sz="8" w:space="0" w:color="auto"/>
              <w:bottom w:val="single" w:sz="8" w:space="0" w:color="auto"/>
              <w:right w:val="single" w:sz="8" w:space="0" w:color="auto"/>
            </w:tcBorders>
          </w:tcPr>
          <w:p w14:paraId="5E43984B" w14:textId="7AEC7C73"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97995" w:rsidRPr="002B63DB">
              <w:rPr>
                <w:rFonts w:asciiTheme="minorHAnsi" w:eastAsia="Arial" w:hAnsiTheme="minorHAnsi" w:cstheme="minorHAnsi"/>
                <w:sz w:val="18"/>
                <w:szCs w:val="18"/>
              </w:rPr>
              <w:t>No</w:t>
            </w:r>
          </w:p>
        </w:tc>
      </w:tr>
      <w:tr w:rsidR="023110F4" w14:paraId="6F653C8D" w14:textId="77777777" w:rsidTr="002B65AB">
        <w:tc>
          <w:tcPr>
            <w:tcW w:w="8640" w:type="dxa"/>
            <w:tcBorders>
              <w:top w:val="single" w:sz="8" w:space="0" w:color="auto"/>
              <w:left w:val="single" w:sz="8" w:space="0" w:color="auto"/>
              <w:bottom w:val="single" w:sz="8" w:space="0" w:color="auto"/>
              <w:right w:val="single" w:sz="8" w:space="0" w:color="auto"/>
            </w:tcBorders>
          </w:tcPr>
          <w:p w14:paraId="5B082513" w14:textId="31CCC899"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lastRenderedPageBreak/>
              <w:t>6.4the absence of culturally appropriate consultations carried out with the objective of achieving FPIC on matters that may affect the rights and interests, lands, resources, territories and traditional livelihoods of the indigenous peoples concerned?</w:t>
            </w:r>
          </w:p>
        </w:tc>
        <w:tc>
          <w:tcPr>
            <w:tcW w:w="1520" w:type="dxa"/>
            <w:tcBorders>
              <w:top w:val="single" w:sz="8" w:space="0" w:color="auto"/>
              <w:left w:val="single" w:sz="8" w:space="0" w:color="auto"/>
              <w:bottom w:val="single" w:sz="8" w:space="0" w:color="auto"/>
              <w:right w:val="single" w:sz="8" w:space="0" w:color="auto"/>
            </w:tcBorders>
          </w:tcPr>
          <w:p w14:paraId="43C4456C" w14:textId="5D6F4847"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97995" w:rsidRPr="002B63DB">
              <w:rPr>
                <w:rFonts w:asciiTheme="minorHAnsi" w:eastAsia="Arial" w:hAnsiTheme="minorHAnsi" w:cstheme="minorHAnsi"/>
                <w:sz w:val="18"/>
                <w:szCs w:val="18"/>
              </w:rPr>
              <w:t>No</w:t>
            </w:r>
          </w:p>
        </w:tc>
      </w:tr>
      <w:tr w:rsidR="023110F4" w14:paraId="620DA27B" w14:textId="77777777" w:rsidTr="002B65AB">
        <w:tc>
          <w:tcPr>
            <w:tcW w:w="8640" w:type="dxa"/>
            <w:tcBorders>
              <w:top w:val="single" w:sz="8" w:space="0" w:color="auto"/>
              <w:left w:val="single" w:sz="8" w:space="0" w:color="auto"/>
              <w:bottom w:val="single" w:sz="8" w:space="0" w:color="auto"/>
              <w:right w:val="single" w:sz="8" w:space="0" w:color="auto"/>
            </w:tcBorders>
          </w:tcPr>
          <w:p w14:paraId="32A73EDA" w14:textId="57DE3903"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6.5the utilization and/or commercial development of natural resources on lands and territories claimed by indigenous peoples?</w:t>
            </w:r>
          </w:p>
        </w:tc>
        <w:tc>
          <w:tcPr>
            <w:tcW w:w="1520" w:type="dxa"/>
            <w:tcBorders>
              <w:top w:val="single" w:sz="8" w:space="0" w:color="auto"/>
              <w:left w:val="single" w:sz="8" w:space="0" w:color="auto"/>
              <w:bottom w:val="single" w:sz="8" w:space="0" w:color="auto"/>
              <w:right w:val="single" w:sz="8" w:space="0" w:color="auto"/>
            </w:tcBorders>
          </w:tcPr>
          <w:p w14:paraId="7F866338" w14:textId="1134B96B"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97995" w:rsidRPr="002B63DB">
              <w:rPr>
                <w:rFonts w:asciiTheme="minorHAnsi" w:eastAsia="Arial" w:hAnsiTheme="minorHAnsi" w:cstheme="minorHAnsi"/>
                <w:sz w:val="18"/>
                <w:szCs w:val="18"/>
              </w:rPr>
              <w:t>No</w:t>
            </w:r>
          </w:p>
        </w:tc>
      </w:tr>
      <w:tr w:rsidR="023110F4" w14:paraId="74251CF2" w14:textId="77777777" w:rsidTr="002B65AB">
        <w:tc>
          <w:tcPr>
            <w:tcW w:w="8640" w:type="dxa"/>
            <w:tcBorders>
              <w:top w:val="single" w:sz="8" w:space="0" w:color="auto"/>
              <w:left w:val="single" w:sz="8" w:space="0" w:color="auto"/>
              <w:bottom w:val="single" w:sz="8" w:space="0" w:color="auto"/>
              <w:right w:val="single" w:sz="8" w:space="0" w:color="auto"/>
            </w:tcBorders>
          </w:tcPr>
          <w:p w14:paraId="66DA64C9" w14:textId="79601C44"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6.6forced eviction or the whole or partial physical or economic displacement of indigenous peoples, including through access restrictions to lands, territories, and resources? </w:t>
            </w:r>
          </w:p>
          <w:p w14:paraId="1E052C55" w14:textId="4A6BCC89" w:rsidR="023110F4" w:rsidRDefault="023110F4" w:rsidP="002B65AB">
            <w:pPr>
              <w:tabs>
                <w:tab w:val="left" w:pos="585"/>
              </w:tabs>
              <w:ind w:left="27" w:hanging="27"/>
              <w:rPr>
                <w:rFonts w:ascii="Arial" w:eastAsia="Arial" w:hAnsi="Arial" w:cs="Arial"/>
                <w:i/>
                <w:iCs/>
                <w:sz w:val="18"/>
                <w:szCs w:val="18"/>
              </w:rPr>
            </w:pPr>
            <w:r w:rsidRPr="023110F4">
              <w:rPr>
                <w:rFonts w:ascii="Arial" w:eastAsia="Arial" w:hAnsi="Arial" w:cs="Arial"/>
                <w:i/>
                <w:iCs/>
                <w:sz w:val="18"/>
                <w:szCs w:val="18"/>
              </w:rPr>
              <w:t>Consider, and where appropriate ensure, consistency with the answers under Standard 5 above</w:t>
            </w:r>
          </w:p>
        </w:tc>
        <w:tc>
          <w:tcPr>
            <w:tcW w:w="1520" w:type="dxa"/>
            <w:tcBorders>
              <w:top w:val="single" w:sz="8" w:space="0" w:color="auto"/>
              <w:left w:val="single" w:sz="8" w:space="0" w:color="auto"/>
              <w:bottom w:val="single" w:sz="8" w:space="0" w:color="auto"/>
              <w:right w:val="single" w:sz="8" w:space="0" w:color="auto"/>
            </w:tcBorders>
          </w:tcPr>
          <w:p w14:paraId="59F12FA1" w14:textId="2EB9E762"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97995" w:rsidRPr="002B63DB">
              <w:rPr>
                <w:rFonts w:asciiTheme="minorHAnsi" w:eastAsia="Arial" w:hAnsiTheme="minorHAnsi" w:cstheme="minorHAnsi"/>
                <w:sz w:val="18"/>
                <w:szCs w:val="18"/>
              </w:rPr>
              <w:t>No</w:t>
            </w:r>
          </w:p>
        </w:tc>
      </w:tr>
      <w:tr w:rsidR="023110F4" w14:paraId="700E78CC" w14:textId="77777777" w:rsidTr="002B65AB">
        <w:tc>
          <w:tcPr>
            <w:tcW w:w="8640" w:type="dxa"/>
            <w:tcBorders>
              <w:top w:val="single" w:sz="8" w:space="0" w:color="auto"/>
              <w:left w:val="single" w:sz="8" w:space="0" w:color="auto"/>
              <w:bottom w:val="single" w:sz="8" w:space="0" w:color="auto"/>
              <w:right w:val="single" w:sz="8" w:space="0" w:color="auto"/>
            </w:tcBorders>
          </w:tcPr>
          <w:p w14:paraId="3B93575F" w14:textId="2488EBBD"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6.7adverse impacts on the development priorities of indigenous peoples as defined by them?</w:t>
            </w:r>
          </w:p>
        </w:tc>
        <w:tc>
          <w:tcPr>
            <w:tcW w:w="1520" w:type="dxa"/>
            <w:tcBorders>
              <w:top w:val="single" w:sz="8" w:space="0" w:color="auto"/>
              <w:left w:val="single" w:sz="8" w:space="0" w:color="auto"/>
              <w:bottom w:val="single" w:sz="8" w:space="0" w:color="auto"/>
              <w:right w:val="single" w:sz="8" w:space="0" w:color="auto"/>
            </w:tcBorders>
          </w:tcPr>
          <w:p w14:paraId="48EA618C" w14:textId="2CEE6635"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97995" w:rsidRPr="002B63DB">
              <w:rPr>
                <w:rFonts w:asciiTheme="minorHAnsi" w:eastAsia="Arial" w:hAnsiTheme="minorHAnsi" w:cstheme="minorHAnsi"/>
                <w:sz w:val="18"/>
                <w:szCs w:val="18"/>
              </w:rPr>
              <w:t>No</w:t>
            </w:r>
          </w:p>
        </w:tc>
      </w:tr>
      <w:tr w:rsidR="023110F4" w14:paraId="0DFACD14" w14:textId="77777777" w:rsidTr="002B65AB">
        <w:tc>
          <w:tcPr>
            <w:tcW w:w="8640" w:type="dxa"/>
            <w:tcBorders>
              <w:top w:val="single" w:sz="8" w:space="0" w:color="auto"/>
              <w:left w:val="single" w:sz="8" w:space="0" w:color="auto"/>
              <w:bottom w:val="single" w:sz="8" w:space="0" w:color="auto"/>
              <w:right w:val="single" w:sz="8" w:space="0" w:color="auto"/>
            </w:tcBorders>
          </w:tcPr>
          <w:p w14:paraId="7240C96B" w14:textId="18C8FA4E"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6.8risks to the physical and cultural survival of indigenous peoples?</w:t>
            </w:r>
          </w:p>
        </w:tc>
        <w:tc>
          <w:tcPr>
            <w:tcW w:w="1520" w:type="dxa"/>
            <w:tcBorders>
              <w:top w:val="single" w:sz="8" w:space="0" w:color="auto"/>
              <w:left w:val="single" w:sz="8" w:space="0" w:color="auto"/>
              <w:bottom w:val="single" w:sz="8" w:space="0" w:color="auto"/>
              <w:right w:val="single" w:sz="8" w:space="0" w:color="auto"/>
            </w:tcBorders>
          </w:tcPr>
          <w:p w14:paraId="6406FB87" w14:textId="50D3BD4B"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97995" w:rsidRPr="002B63DB">
              <w:rPr>
                <w:rFonts w:asciiTheme="minorHAnsi" w:eastAsia="Arial" w:hAnsiTheme="minorHAnsi" w:cstheme="minorHAnsi"/>
                <w:sz w:val="18"/>
                <w:szCs w:val="18"/>
              </w:rPr>
              <w:t>No</w:t>
            </w:r>
          </w:p>
        </w:tc>
      </w:tr>
      <w:tr w:rsidR="023110F4" w14:paraId="5106DD5A" w14:textId="77777777" w:rsidTr="002B65AB">
        <w:tc>
          <w:tcPr>
            <w:tcW w:w="8640" w:type="dxa"/>
            <w:tcBorders>
              <w:top w:val="single" w:sz="8" w:space="0" w:color="auto"/>
              <w:left w:val="single" w:sz="8" w:space="0" w:color="auto"/>
              <w:bottom w:val="single" w:sz="8" w:space="0" w:color="auto"/>
              <w:right w:val="single" w:sz="8" w:space="0" w:color="auto"/>
            </w:tcBorders>
          </w:tcPr>
          <w:p w14:paraId="2DAFE0B0" w14:textId="15F3D53B" w:rsidR="023110F4" w:rsidRDefault="023110F4" w:rsidP="002B65AB">
            <w:pPr>
              <w:tabs>
                <w:tab w:val="left" w:pos="585"/>
              </w:tabs>
              <w:ind w:left="567" w:hanging="567"/>
              <w:rPr>
                <w:rFonts w:ascii="Arial" w:eastAsia="Arial" w:hAnsi="Arial" w:cs="Arial"/>
                <w:i/>
                <w:iCs/>
                <w:sz w:val="18"/>
                <w:szCs w:val="18"/>
              </w:rPr>
            </w:pPr>
            <w:r w:rsidRPr="023110F4">
              <w:rPr>
                <w:rFonts w:ascii="Arial" w:eastAsia="Arial" w:hAnsi="Arial" w:cs="Arial"/>
                <w:sz w:val="18"/>
                <w:szCs w:val="18"/>
              </w:rPr>
              <w:t>6.9impacts on the Cultural Heritage of indigenous peoples, including through the commercialization or use of their traditional knowledge and practices?</w:t>
            </w:r>
            <w:r w:rsidRPr="023110F4">
              <w:rPr>
                <w:rFonts w:ascii="Arial" w:eastAsia="Arial" w:hAnsi="Arial" w:cs="Arial"/>
                <w:i/>
                <w:iCs/>
                <w:sz w:val="18"/>
                <w:szCs w:val="18"/>
              </w:rPr>
              <w:t xml:space="preserve"> </w:t>
            </w:r>
          </w:p>
          <w:p w14:paraId="2408D983" w14:textId="3289823D" w:rsidR="023110F4" w:rsidRDefault="023110F4" w:rsidP="002B65AB">
            <w:pPr>
              <w:tabs>
                <w:tab w:val="left" w:pos="585"/>
              </w:tabs>
              <w:ind w:left="27" w:hanging="27"/>
              <w:rPr>
                <w:rFonts w:ascii="Arial" w:eastAsia="Arial" w:hAnsi="Arial" w:cs="Arial"/>
                <w:i/>
                <w:iCs/>
                <w:sz w:val="18"/>
                <w:szCs w:val="18"/>
              </w:rPr>
            </w:pPr>
            <w:r w:rsidRPr="023110F4">
              <w:rPr>
                <w:rFonts w:ascii="Arial" w:eastAsia="Arial" w:hAnsi="Arial" w:cs="Arial"/>
                <w:i/>
                <w:iCs/>
                <w:sz w:val="18"/>
                <w:szCs w:val="18"/>
              </w:rPr>
              <w:t>Consider, and where appropriate ensure, consistency with the answers under Standard 4 above.</w:t>
            </w:r>
          </w:p>
        </w:tc>
        <w:tc>
          <w:tcPr>
            <w:tcW w:w="1520" w:type="dxa"/>
            <w:tcBorders>
              <w:top w:val="single" w:sz="8" w:space="0" w:color="auto"/>
              <w:left w:val="single" w:sz="8" w:space="0" w:color="auto"/>
              <w:bottom w:val="single" w:sz="8" w:space="0" w:color="auto"/>
              <w:right w:val="single" w:sz="8" w:space="0" w:color="auto"/>
            </w:tcBorders>
          </w:tcPr>
          <w:p w14:paraId="12AA40CB" w14:textId="6611CF5E"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597995" w:rsidRPr="002B63DB">
              <w:rPr>
                <w:rFonts w:asciiTheme="minorHAnsi" w:eastAsia="Arial" w:hAnsiTheme="minorHAnsi" w:cstheme="minorHAnsi"/>
                <w:sz w:val="18"/>
                <w:szCs w:val="18"/>
              </w:rPr>
              <w:t>No</w:t>
            </w:r>
          </w:p>
        </w:tc>
      </w:tr>
      <w:tr w:rsidR="023110F4" w14:paraId="37BF70D7" w14:textId="77777777" w:rsidTr="002B65AB">
        <w:trPr>
          <w:trHeight w:val="570"/>
        </w:trPr>
        <w:tc>
          <w:tcPr>
            <w:tcW w:w="8640"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486F3810" w14:textId="7B43AB9A" w:rsidR="023110F4" w:rsidRDefault="023110F4" w:rsidP="002B65AB">
            <w:pPr>
              <w:tabs>
                <w:tab w:val="left" w:pos="585"/>
              </w:tabs>
              <w:ind w:left="567" w:hanging="567"/>
              <w:rPr>
                <w:rFonts w:ascii="Arial" w:eastAsia="Arial" w:hAnsi="Arial" w:cs="Arial"/>
                <w:b/>
                <w:bCs/>
                <w:color w:val="000000" w:themeColor="text1"/>
                <w:sz w:val="18"/>
                <w:szCs w:val="18"/>
              </w:rPr>
            </w:pPr>
            <w:r w:rsidRPr="023110F4">
              <w:rPr>
                <w:rFonts w:ascii="Arial" w:eastAsia="Arial" w:hAnsi="Arial" w:cs="Arial"/>
                <w:b/>
                <w:bCs/>
                <w:color w:val="000000" w:themeColor="text1"/>
                <w:sz w:val="18"/>
                <w:szCs w:val="18"/>
              </w:rPr>
              <w:t xml:space="preserve">Standard 7: Labour and Working Conditions </w:t>
            </w:r>
          </w:p>
        </w:tc>
        <w:tc>
          <w:tcPr>
            <w:tcW w:w="152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5BF5A93" w14:textId="1E0064C8"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p>
        </w:tc>
      </w:tr>
      <w:tr w:rsidR="023110F4" w14:paraId="0877BFDE" w14:textId="77777777" w:rsidTr="002B65AB">
        <w:tc>
          <w:tcPr>
            <w:tcW w:w="8640" w:type="dxa"/>
            <w:tcBorders>
              <w:top w:val="single" w:sz="8" w:space="0" w:color="auto"/>
              <w:left w:val="single" w:sz="8" w:space="0" w:color="auto"/>
              <w:bottom w:val="single" w:sz="8" w:space="0" w:color="auto"/>
              <w:right w:val="single" w:sz="8" w:space="0" w:color="auto"/>
            </w:tcBorders>
          </w:tcPr>
          <w:p w14:paraId="17E240EF" w14:textId="7F8CF227" w:rsidR="023110F4" w:rsidRDefault="023110F4" w:rsidP="002B65AB">
            <w:pPr>
              <w:tabs>
                <w:tab w:val="left" w:pos="585"/>
              </w:tabs>
              <w:ind w:left="567" w:hanging="567"/>
              <w:rPr>
                <w:rFonts w:ascii="Arial" w:eastAsia="Arial" w:hAnsi="Arial" w:cs="Arial"/>
                <w:i/>
                <w:iCs/>
                <w:sz w:val="18"/>
                <w:szCs w:val="18"/>
              </w:rPr>
            </w:pPr>
            <w:r w:rsidRPr="023110F4">
              <w:rPr>
                <w:rFonts w:ascii="Arial" w:eastAsia="Arial" w:hAnsi="Arial" w:cs="Arial"/>
                <w:i/>
                <w:iCs/>
                <w:sz w:val="18"/>
                <w:szCs w:val="18"/>
              </w:rPr>
              <w:t>Would the project potentially involve or lead to: (note: applies to project and contractor workers)</w:t>
            </w:r>
          </w:p>
        </w:tc>
        <w:tc>
          <w:tcPr>
            <w:tcW w:w="1520" w:type="dxa"/>
            <w:tcBorders>
              <w:top w:val="single" w:sz="8" w:space="0" w:color="auto"/>
              <w:left w:val="single" w:sz="8" w:space="0" w:color="auto"/>
              <w:bottom w:val="single" w:sz="8" w:space="0" w:color="auto"/>
              <w:right w:val="single" w:sz="8" w:space="0" w:color="auto"/>
            </w:tcBorders>
          </w:tcPr>
          <w:p w14:paraId="2DD41C0A" w14:textId="0C1C9310"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p>
        </w:tc>
      </w:tr>
      <w:tr w:rsidR="023110F4" w14:paraId="63EEF3B8" w14:textId="77777777" w:rsidTr="002B65AB">
        <w:tc>
          <w:tcPr>
            <w:tcW w:w="8640" w:type="dxa"/>
            <w:tcBorders>
              <w:top w:val="single" w:sz="8" w:space="0" w:color="auto"/>
              <w:left w:val="single" w:sz="8" w:space="0" w:color="auto"/>
              <w:bottom w:val="single" w:sz="8" w:space="0" w:color="auto"/>
              <w:right w:val="single" w:sz="8" w:space="0" w:color="auto"/>
            </w:tcBorders>
          </w:tcPr>
          <w:p w14:paraId="13FB2495" w14:textId="3E6928FA"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7.1working conditions that do not meet national labour laws and international commitments?</w:t>
            </w:r>
          </w:p>
        </w:tc>
        <w:tc>
          <w:tcPr>
            <w:tcW w:w="1520" w:type="dxa"/>
            <w:tcBorders>
              <w:top w:val="single" w:sz="8" w:space="0" w:color="auto"/>
              <w:left w:val="single" w:sz="8" w:space="0" w:color="auto"/>
              <w:bottom w:val="single" w:sz="8" w:space="0" w:color="auto"/>
              <w:right w:val="single" w:sz="8" w:space="0" w:color="auto"/>
            </w:tcBorders>
          </w:tcPr>
          <w:p w14:paraId="29F7AAB2" w14:textId="0B53BBB6" w:rsidR="023110F4" w:rsidRDefault="00597995" w:rsidP="002B65AB">
            <w:pPr>
              <w:tabs>
                <w:tab w:val="left" w:pos="585"/>
              </w:tabs>
              <w:ind w:left="567" w:hanging="567"/>
              <w:rPr>
                <w:rFonts w:ascii="Arial" w:eastAsia="Arial" w:hAnsi="Arial" w:cs="Arial"/>
                <w:sz w:val="18"/>
                <w:szCs w:val="18"/>
              </w:rPr>
            </w:pPr>
            <w:r w:rsidRPr="002B63DB">
              <w:rPr>
                <w:rFonts w:asciiTheme="minorHAnsi" w:eastAsia="Arial" w:hAnsiTheme="minorHAnsi" w:cstheme="minorHAnsi"/>
                <w:sz w:val="18"/>
                <w:szCs w:val="18"/>
              </w:rPr>
              <w:t>No</w:t>
            </w:r>
          </w:p>
        </w:tc>
      </w:tr>
      <w:tr w:rsidR="023110F4" w14:paraId="1144E9F6" w14:textId="77777777" w:rsidTr="002B65AB">
        <w:tc>
          <w:tcPr>
            <w:tcW w:w="8640" w:type="dxa"/>
            <w:tcBorders>
              <w:top w:val="single" w:sz="8" w:space="0" w:color="auto"/>
              <w:left w:val="single" w:sz="8" w:space="0" w:color="auto"/>
              <w:bottom w:val="single" w:sz="8" w:space="0" w:color="auto"/>
              <w:right w:val="single" w:sz="8" w:space="0" w:color="auto"/>
            </w:tcBorders>
          </w:tcPr>
          <w:p w14:paraId="66AC0156" w14:textId="42E83448"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7.2      working conditions that may deny freedom of association and collective bargaining?</w:t>
            </w:r>
          </w:p>
        </w:tc>
        <w:tc>
          <w:tcPr>
            <w:tcW w:w="1520" w:type="dxa"/>
            <w:tcBorders>
              <w:top w:val="single" w:sz="8" w:space="0" w:color="auto"/>
              <w:left w:val="single" w:sz="8" w:space="0" w:color="auto"/>
              <w:bottom w:val="single" w:sz="8" w:space="0" w:color="auto"/>
              <w:right w:val="single" w:sz="8" w:space="0" w:color="auto"/>
            </w:tcBorders>
          </w:tcPr>
          <w:p w14:paraId="5B7538E9" w14:textId="2654E84C" w:rsidR="023110F4" w:rsidRDefault="00597995" w:rsidP="002B65AB">
            <w:pPr>
              <w:tabs>
                <w:tab w:val="left" w:pos="585"/>
              </w:tabs>
              <w:ind w:left="567" w:hanging="567"/>
              <w:rPr>
                <w:rFonts w:ascii="Arial" w:eastAsia="Arial" w:hAnsi="Arial" w:cs="Arial"/>
                <w:sz w:val="18"/>
                <w:szCs w:val="18"/>
              </w:rPr>
            </w:pPr>
            <w:r w:rsidRPr="002B63DB">
              <w:rPr>
                <w:rFonts w:asciiTheme="minorHAnsi" w:eastAsia="Arial" w:hAnsiTheme="minorHAnsi" w:cstheme="minorHAnsi"/>
                <w:sz w:val="18"/>
                <w:szCs w:val="18"/>
              </w:rPr>
              <w:t>No</w:t>
            </w:r>
          </w:p>
        </w:tc>
      </w:tr>
      <w:tr w:rsidR="023110F4" w14:paraId="7DD78A1E" w14:textId="77777777" w:rsidTr="002B65AB">
        <w:tc>
          <w:tcPr>
            <w:tcW w:w="8640" w:type="dxa"/>
            <w:tcBorders>
              <w:top w:val="single" w:sz="8" w:space="0" w:color="auto"/>
              <w:left w:val="single" w:sz="8" w:space="0" w:color="auto"/>
              <w:bottom w:val="single" w:sz="8" w:space="0" w:color="auto"/>
              <w:right w:val="single" w:sz="8" w:space="0" w:color="auto"/>
            </w:tcBorders>
          </w:tcPr>
          <w:p w14:paraId="6365048A" w14:textId="107067C2"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7.3      use of child labour?</w:t>
            </w:r>
          </w:p>
        </w:tc>
        <w:tc>
          <w:tcPr>
            <w:tcW w:w="1520" w:type="dxa"/>
            <w:tcBorders>
              <w:top w:val="single" w:sz="8" w:space="0" w:color="auto"/>
              <w:left w:val="single" w:sz="8" w:space="0" w:color="auto"/>
              <w:bottom w:val="single" w:sz="8" w:space="0" w:color="auto"/>
              <w:right w:val="single" w:sz="8" w:space="0" w:color="auto"/>
            </w:tcBorders>
          </w:tcPr>
          <w:p w14:paraId="2671EDFB" w14:textId="2D891565" w:rsidR="023110F4" w:rsidRDefault="00597995" w:rsidP="002B65AB">
            <w:pPr>
              <w:tabs>
                <w:tab w:val="left" w:pos="585"/>
              </w:tabs>
              <w:ind w:left="567" w:hanging="567"/>
              <w:rPr>
                <w:rFonts w:ascii="Arial" w:eastAsia="Arial" w:hAnsi="Arial" w:cs="Arial"/>
                <w:sz w:val="18"/>
                <w:szCs w:val="18"/>
              </w:rPr>
            </w:pPr>
            <w:r w:rsidRPr="002B63DB">
              <w:rPr>
                <w:rFonts w:asciiTheme="minorHAnsi" w:eastAsia="Arial" w:hAnsiTheme="minorHAnsi" w:cstheme="minorHAnsi"/>
                <w:sz w:val="18"/>
                <w:szCs w:val="18"/>
              </w:rPr>
              <w:t>No</w:t>
            </w:r>
            <w:r w:rsidR="023110F4" w:rsidRPr="023110F4">
              <w:rPr>
                <w:rFonts w:ascii="Arial" w:eastAsia="Arial" w:hAnsi="Arial" w:cs="Arial"/>
                <w:sz w:val="18"/>
                <w:szCs w:val="18"/>
              </w:rPr>
              <w:t xml:space="preserve"> </w:t>
            </w:r>
          </w:p>
        </w:tc>
      </w:tr>
      <w:tr w:rsidR="023110F4" w14:paraId="036AF2E0" w14:textId="77777777" w:rsidTr="002B65AB">
        <w:tc>
          <w:tcPr>
            <w:tcW w:w="8640" w:type="dxa"/>
            <w:tcBorders>
              <w:top w:val="single" w:sz="8" w:space="0" w:color="auto"/>
              <w:left w:val="single" w:sz="8" w:space="0" w:color="auto"/>
              <w:bottom w:val="single" w:sz="8" w:space="0" w:color="auto"/>
              <w:right w:val="single" w:sz="8" w:space="0" w:color="auto"/>
            </w:tcBorders>
          </w:tcPr>
          <w:p w14:paraId="4A30F153" w14:textId="3AEF3A3C"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7.4use of forced labour?</w:t>
            </w:r>
          </w:p>
        </w:tc>
        <w:tc>
          <w:tcPr>
            <w:tcW w:w="1520" w:type="dxa"/>
            <w:tcBorders>
              <w:top w:val="single" w:sz="8" w:space="0" w:color="auto"/>
              <w:left w:val="single" w:sz="8" w:space="0" w:color="auto"/>
              <w:bottom w:val="single" w:sz="8" w:space="0" w:color="auto"/>
              <w:right w:val="single" w:sz="8" w:space="0" w:color="auto"/>
            </w:tcBorders>
          </w:tcPr>
          <w:p w14:paraId="7A5D8BBA" w14:textId="22606169" w:rsidR="023110F4" w:rsidRDefault="00597995" w:rsidP="002B65AB">
            <w:pPr>
              <w:tabs>
                <w:tab w:val="left" w:pos="585"/>
              </w:tabs>
              <w:ind w:left="567" w:hanging="567"/>
              <w:rPr>
                <w:rFonts w:ascii="Arial" w:eastAsia="Arial" w:hAnsi="Arial" w:cs="Arial"/>
                <w:sz w:val="18"/>
                <w:szCs w:val="18"/>
              </w:rPr>
            </w:pPr>
            <w:r w:rsidRPr="002B63DB">
              <w:rPr>
                <w:rFonts w:asciiTheme="minorHAnsi" w:eastAsia="Arial" w:hAnsiTheme="minorHAnsi" w:cstheme="minorHAnsi"/>
                <w:sz w:val="18"/>
                <w:szCs w:val="18"/>
              </w:rPr>
              <w:t>No</w:t>
            </w:r>
          </w:p>
        </w:tc>
      </w:tr>
      <w:tr w:rsidR="023110F4" w14:paraId="42C77079" w14:textId="77777777" w:rsidTr="002B65AB">
        <w:tc>
          <w:tcPr>
            <w:tcW w:w="8640" w:type="dxa"/>
            <w:tcBorders>
              <w:top w:val="single" w:sz="8" w:space="0" w:color="auto"/>
              <w:left w:val="single" w:sz="8" w:space="0" w:color="auto"/>
              <w:bottom w:val="single" w:sz="8" w:space="0" w:color="auto"/>
              <w:right w:val="single" w:sz="8" w:space="0" w:color="auto"/>
            </w:tcBorders>
          </w:tcPr>
          <w:p w14:paraId="55743457" w14:textId="33DE822E"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7.5discriminatory working conditions and/or lack of equal opportunity?</w:t>
            </w:r>
          </w:p>
        </w:tc>
        <w:tc>
          <w:tcPr>
            <w:tcW w:w="1520" w:type="dxa"/>
            <w:tcBorders>
              <w:top w:val="single" w:sz="8" w:space="0" w:color="auto"/>
              <w:left w:val="single" w:sz="8" w:space="0" w:color="auto"/>
              <w:bottom w:val="single" w:sz="8" w:space="0" w:color="auto"/>
              <w:right w:val="single" w:sz="8" w:space="0" w:color="auto"/>
            </w:tcBorders>
          </w:tcPr>
          <w:p w14:paraId="2C71E833" w14:textId="5E49B0EA" w:rsidR="023110F4" w:rsidRDefault="00597995" w:rsidP="002B65AB">
            <w:pPr>
              <w:tabs>
                <w:tab w:val="left" w:pos="585"/>
              </w:tabs>
              <w:rPr>
                <w:rFonts w:ascii="Arial" w:eastAsia="Arial" w:hAnsi="Arial" w:cs="Arial"/>
                <w:sz w:val="18"/>
                <w:szCs w:val="18"/>
              </w:rPr>
            </w:pPr>
            <w:r w:rsidRPr="002B63DB">
              <w:rPr>
                <w:rFonts w:asciiTheme="minorHAnsi" w:eastAsia="Arial" w:hAnsiTheme="minorHAnsi" w:cstheme="minorHAnsi"/>
                <w:sz w:val="18"/>
                <w:szCs w:val="18"/>
              </w:rPr>
              <w:t>No</w:t>
            </w:r>
            <w:r w:rsidR="023110F4" w:rsidRPr="023110F4">
              <w:rPr>
                <w:rFonts w:ascii="Arial" w:eastAsia="Arial" w:hAnsi="Arial" w:cs="Arial"/>
                <w:sz w:val="18"/>
                <w:szCs w:val="18"/>
              </w:rPr>
              <w:t xml:space="preserve"> </w:t>
            </w:r>
          </w:p>
        </w:tc>
      </w:tr>
      <w:tr w:rsidR="023110F4" w14:paraId="189C24B3" w14:textId="77777777" w:rsidTr="002B65AB">
        <w:tc>
          <w:tcPr>
            <w:tcW w:w="8640" w:type="dxa"/>
            <w:tcBorders>
              <w:top w:val="single" w:sz="8" w:space="0" w:color="auto"/>
              <w:left w:val="single" w:sz="8" w:space="0" w:color="auto"/>
              <w:bottom w:val="single" w:sz="8" w:space="0" w:color="auto"/>
              <w:right w:val="single" w:sz="8" w:space="0" w:color="auto"/>
            </w:tcBorders>
          </w:tcPr>
          <w:p w14:paraId="2A25F988" w14:textId="441E93E3"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7.6occupational health and safety risks due to physical, chemical, biological and psychosocial hazards (including violence and harassment) throughout the project life-cycle?</w:t>
            </w:r>
          </w:p>
        </w:tc>
        <w:tc>
          <w:tcPr>
            <w:tcW w:w="1520" w:type="dxa"/>
            <w:tcBorders>
              <w:top w:val="single" w:sz="8" w:space="0" w:color="auto"/>
              <w:left w:val="single" w:sz="8" w:space="0" w:color="auto"/>
              <w:bottom w:val="single" w:sz="8" w:space="0" w:color="auto"/>
              <w:right w:val="single" w:sz="8" w:space="0" w:color="auto"/>
            </w:tcBorders>
          </w:tcPr>
          <w:p w14:paraId="4CF7ECD9" w14:textId="152F4545" w:rsidR="023110F4" w:rsidRDefault="00597995" w:rsidP="002B65AB">
            <w:pPr>
              <w:tabs>
                <w:tab w:val="left" w:pos="585"/>
              </w:tabs>
              <w:ind w:left="567" w:hanging="567"/>
              <w:rPr>
                <w:rFonts w:ascii="Arial" w:eastAsia="Arial" w:hAnsi="Arial" w:cs="Arial"/>
                <w:sz w:val="18"/>
                <w:szCs w:val="18"/>
              </w:rPr>
            </w:pPr>
            <w:r w:rsidRPr="002B63DB">
              <w:rPr>
                <w:rFonts w:asciiTheme="minorHAnsi" w:eastAsia="Arial" w:hAnsiTheme="minorHAnsi" w:cstheme="minorHAnsi"/>
                <w:sz w:val="18"/>
                <w:szCs w:val="18"/>
              </w:rPr>
              <w:t>No</w:t>
            </w:r>
            <w:r w:rsidR="023110F4" w:rsidRPr="023110F4">
              <w:rPr>
                <w:rFonts w:ascii="Arial" w:eastAsia="Arial" w:hAnsi="Arial" w:cs="Arial"/>
                <w:sz w:val="18"/>
                <w:szCs w:val="18"/>
              </w:rPr>
              <w:t xml:space="preserve"> </w:t>
            </w:r>
          </w:p>
        </w:tc>
      </w:tr>
      <w:tr w:rsidR="023110F4" w14:paraId="5A289401" w14:textId="77777777" w:rsidTr="002B65AB">
        <w:trPr>
          <w:trHeight w:val="600"/>
        </w:trPr>
        <w:tc>
          <w:tcPr>
            <w:tcW w:w="8640" w:type="dxa"/>
            <w:tcBorders>
              <w:top w:val="single" w:sz="8" w:space="0" w:color="auto"/>
              <w:left w:val="single" w:sz="8" w:space="0" w:color="auto"/>
              <w:bottom w:val="single" w:sz="8" w:space="0" w:color="auto"/>
              <w:right w:val="single" w:sz="8" w:space="0" w:color="auto"/>
            </w:tcBorders>
            <w:shd w:val="clear" w:color="auto" w:fill="DBE5F1"/>
            <w:vAlign w:val="center"/>
          </w:tcPr>
          <w:p w14:paraId="5A11AAC1" w14:textId="2D929C42" w:rsidR="023110F4" w:rsidRDefault="023110F4" w:rsidP="023110F4">
            <w:pPr>
              <w:tabs>
                <w:tab w:val="left" w:pos="570"/>
              </w:tabs>
            </w:pPr>
            <w:r w:rsidRPr="023110F4">
              <w:rPr>
                <w:rFonts w:ascii="Arial" w:eastAsia="Arial" w:hAnsi="Arial" w:cs="Arial"/>
                <w:b/>
                <w:bCs/>
                <w:color w:val="000000" w:themeColor="text1"/>
                <w:sz w:val="18"/>
                <w:szCs w:val="18"/>
              </w:rPr>
              <w:t>Standard 8: Pollution Prevention and Resource Efficiency</w:t>
            </w:r>
          </w:p>
        </w:tc>
        <w:tc>
          <w:tcPr>
            <w:tcW w:w="1520" w:type="dxa"/>
            <w:tcBorders>
              <w:top w:val="single" w:sz="8" w:space="0" w:color="auto"/>
              <w:left w:val="single" w:sz="8" w:space="0" w:color="auto"/>
              <w:bottom w:val="single" w:sz="8" w:space="0" w:color="auto"/>
              <w:right w:val="single" w:sz="8" w:space="0" w:color="auto"/>
            </w:tcBorders>
            <w:shd w:val="clear" w:color="auto" w:fill="DBE5F1"/>
            <w:vAlign w:val="center"/>
          </w:tcPr>
          <w:p w14:paraId="402489E4" w14:textId="145326CF" w:rsidR="023110F4" w:rsidRDefault="023110F4">
            <w:r w:rsidRPr="023110F4">
              <w:rPr>
                <w:rFonts w:ascii="Arial" w:eastAsia="Arial" w:hAnsi="Arial" w:cs="Arial"/>
                <w:b/>
                <w:bCs/>
                <w:i/>
                <w:iCs/>
                <w:sz w:val="18"/>
                <w:szCs w:val="18"/>
              </w:rPr>
              <w:t xml:space="preserve"> </w:t>
            </w:r>
          </w:p>
        </w:tc>
      </w:tr>
      <w:tr w:rsidR="023110F4" w14:paraId="2C2FB7DD" w14:textId="77777777" w:rsidTr="002B65AB">
        <w:tc>
          <w:tcPr>
            <w:tcW w:w="8640" w:type="dxa"/>
            <w:tcBorders>
              <w:top w:val="single" w:sz="8" w:space="0" w:color="auto"/>
              <w:left w:val="single" w:sz="8" w:space="0" w:color="auto"/>
              <w:bottom w:val="single" w:sz="8" w:space="0" w:color="auto"/>
              <w:right w:val="single" w:sz="8" w:space="0" w:color="auto"/>
            </w:tcBorders>
          </w:tcPr>
          <w:p w14:paraId="397622C7" w14:textId="45F923EE" w:rsidR="023110F4" w:rsidRDefault="023110F4" w:rsidP="002B65AB">
            <w:pPr>
              <w:tabs>
                <w:tab w:val="left" w:pos="585"/>
              </w:tabs>
              <w:ind w:left="567" w:hanging="567"/>
              <w:rPr>
                <w:rFonts w:ascii="Arial" w:eastAsia="Arial" w:hAnsi="Arial" w:cs="Arial"/>
                <w:i/>
                <w:iCs/>
                <w:sz w:val="18"/>
                <w:szCs w:val="18"/>
              </w:rPr>
            </w:pPr>
            <w:r w:rsidRPr="023110F4">
              <w:rPr>
                <w:rFonts w:ascii="Arial" w:eastAsia="Arial" w:hAnsi="Arial" w:cs="Arial"/>
                <w:i/>
                <w:iCs/>
                <w:sz w:val="18"/>
                <w:szCs w:val="18"/>
              </w:rPr>
              <w:t>Would the project potentially involve or lead to:</w:t>
            </w:r>
          </w:p>
        </w:tc>
        <w:tc>
          <w:tcPr>
            <w:tcW w:w="1520" w:type="dxa"/>
            <w:tcBorders>
              <w:top w:val="single" w:sz="8" w:space="0" w:color="auto"/>
              <w:left w:val="single" w:sz="8" w:space="0" w:color="auto"/>
              <w:bottom w:val="single" w:sz="8" w:space="0" w:color="auto"/>
              <w:right w:val="single" w:sz="8" w:space="0" w:color="auto"/>
            </w:tcBorders>
          </w:tcPr>
          <w:p w14:paraId="53550209" w14:textId="4245CF0B" w:rsidR="023110F4" w:rsidRDefault="023110F4">
            <w:r w:rsidRPr="023110F4">
              <w:rPr>
                <w:rFonts w:ascii="Arial" w:eastAsia="Arial" w:hAnsi="Arial" w:cs="Arial"/>
                <w:i/>
                <w:iCs/>
                <w:sz w:val="18"/>
                <w:szCs w:val="18"/>
              </w:rPr>
              <w:t xml:space="preserve"> </w:t>
            </w:r>
          </w:p>
        </w:tc>
      </w:tr>
      <w:tr w:rsidR="023110F4" w14:paraId="2AF0F0BA" w14:textId="77777777" w:rsidTr="002B65AB">
        <w:tc>
          <w:tcPr>
            <w:tcW w:w="8640" w:type="dxa"/>
            <w:tcBorders>
              <w:top w:val="single" w:sz="8" w:space="0" w:color="auto"/>
              <w:left w:val="single" w:sz="8" w:space="0" w:color="auto"/>
              <w:bottom w:val="single" w:sz="8" w:space="0" w:color="auto"/>
              <w:right w:val="single" w:sz="8" w:space="0" w:color="auto"/>
            </w:tcBorders>
          </w:tcPr>
          <w:p w14:paraId="6D4BD1F8" w14:textId="1FF7FBEC"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8.1      the release of pollutants to the environment due to routine or non-routine circumstances with the potential for adverse local, regional, and/or </w:t>
            </w:r>
            <w:hyperlink r:id="rId19" w:anchor="TransboundaryImpactsGlossary" w:history="1">
              <w:r w:rsidRPr="023110F4">
                <w:rPr>
                  <w:rStyle w:val="Hyperlink"/>
                  <w:rFonts w:ascii="Arial" w:eastAsia="Arial" w:hAnsi="Arial" w:cs="Arial"/>
                  <w:sz w:val="18"/>
                  <w:szCs w:val="18"/>
                </w:rPr>
                <w:t>transboundary impacts</w:t>
              </w:r>
            </w:hyperlink>
            <w:r w:rsidRPr="023110F4">
              <w:rPr>
                <w:rFonts w:ascii="Arial" w:eastAsia="Arial" w:hAnsi="Arial" w:cs="Arial"/>
                <w:sz w:val="18"/>
                <w:szCs w:val="18"/>
              </w:rPr>
              <w:t xml:space="preserve">? </w:t>
            </w:r>
          </w:p>
        </w:tc>
        <w:tc>
          <w:tcPr>
            <w:tcW w:w="1520" w:type="dxa"/>
            <w:tcBorders>
              <w:top w:val="single" w:sz="8" w:space="0" w:color="auto"/>
              <w:left w:val="single" w:sz="8" w:space="0" w:color="auto"/>
              <w:bottom w:val="single" w:sz="8" w:space="0" w:color="auto"/>
              <w:right w:val="single" w:sz="8" w:space="0" w:color="auto"/>
            </w:tcBorders>
          </w:tcPr>
          <w:p w14:paraId="097E1E65" w14:textId="518114F3" w:rsidR="023110F4" w:rsidRDefault="023110F4">
            <w:r w:rsidRPr="023110F4">
              <w:rPr>
                <w:rFonts w:ascii="Arial" w:eastAsia="Arial" w:hAnsi="Arial" w:cs="Arial"/>
                <w:sz w:val="18"/>
                <w:szCs w:val="18"/>
              </w:rPr>
              <w:t xml:space="preserve"> </w:t>
            </w:r>
            <w:r w:rsidR="00597995" w:rsidRPr="002B63DB">
              <w:rPr>
                <w:rFonts w:asciiTheme="minorHAnsi" w:eastAsia="Arial" w:hAnsiTheme="minorHAnsi" w:cstheme="minorHAnsi"/>
                <w:sz w:val="18"/>
                <w:szCs w:val="18"/>
              </w:rPr>
              <w:t>No</w:t>
            </w:r>
          </w:p>
        </w:tc>
      </w:tr>
      <w:tr w:rsidR="023110F4" w14:paraId="12B2B429" w14:textId="77777777" w:rsidTr="002B65AB">
        <w:tc>
          <w:tcPr>
            <w:tcW w:w="8640" w:type="dxa"/>
            <w:tcBorders>
              <w:top w:val="single" w:sz="8" w:space="0" w:color="auto"/>
              <w:left w:val="single" w:sz="8" w:space="0" w:color="auto"/>
              <w:bottom w:val="single" w:sz="8" w:space="0" w:color="auto"/>
              <w:right w:val="single" w:sz="8" w:space="0" w:color="auto"/>
            </w:tcBorders>
          </w:tcPr>
          <w:p w14:paraId="496A87D0" w14:textId="3EB1CA73"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8.2      the generation of waste (both hazardous and non-hazardous)?</w:t>
            </w:r>
          </w:p>
        </w:tc>
        <w:tc>
          <w:tcPr>
            <w:tcW w:w="1520" w:type="dxa"/>
            <w:tcBorders>
              <w:top w:val="single" w:sz="8" w:space="0" w:color="auto"/>
              <w:left w:val="single" w:sz="8" w:space="0" w:color="auto"/>
              <w:bottom w:val="single" w:sz="8" w:space="0" w:color="auto"/>
              <w:right w:val="single" w:sz="8" w:space="0" w:color="auto"/>
            </w:tcBorders>
          </w:tcPr>
          <w:p w14:paraId="558F48CD" w14:textId="4C14F9F1" w:rsidR="023110F4" w:rsidRDefault="023110F4">
            <w:r w:rsidRPr="023110F4">
              <w:rPr>
                <w:rFonts w:ascii="Arial" w:eastAsia="Arial" w:hAnsi="Arial" w:cs="Arial"/>
                <w:sz w:val="18"/>
                <w:szCs w:val="18"/>
              </w:rPr>
              <w:t xml:space="preserve"> </w:t>
            </w:r>
            <w:r w:rsidR="0003410B" w:rsidRPr="002B63DB">
              <w:rPr>
                <w:rFonts w:asciiTheme="minorHAnsi" w:eastAsia="Arial" w:hAnsiTheme="minorHAnsi" w:cstheme="minorHAnsi"/>
                <w:sz w:val="18"/>
                <w:szCs w:val="18"/>
              </w:rPr>
              <w:t>No</w:t>
            </w:r>
          </w:p>
        </w:tc>
      </w:tr>
      <w:tr w:rsidR="023110F4" w14:paraId="14DFBB5A" w14:textId="77777777" w:rsidTr="002B65AB">
        <w:trPr>
          <w:trHeight w:val="405"/>
        </w:trPr>
        <w:tc>
          <w:tcPr>
            <w:tcW w:w="8640" w:type="dxa"/>
            <w:tcBorders>
              <w:top w:val="single" w:sz="8" w:space="0" w:color="auto"/>
              <w:left w:val="single" w:sz="8" w:space="0" w:color="auto"/>
              <w:bottom w:val="single" w:sz="8" w:space="0" w:color="auto"/>
              <w:right w:val="single" w:sz="8" w:space="0" w:color="auto"/>
            </w:tcBorders>
          </w:tcPr>
          <w:p w14:paraId="445D4C74" w14:textId="70F57874"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8.3      the manufacture, trade, release, and/or use of hazardous materials and/or chemicals? </w:t>
            </w:r>
          </w:p>
        </w:tc>
        <w:tc>
          <w:tcPr>
            <w:tcW w:w="1520" w:type="dxa"/>
            <w:tcBorders>
              <w:top w:val="single" w:sz="8" w:space="0" w:color="auto"/>
              <w:left w:val="single" w:sz="8" w:space="0" w:color="auto"/>
              <w:bottom w:val="single" w:sz="8" w:space="0" w:color="auto"/>
              <w:right w:val="single" w:sz="8" w:space="0" w:color="auto"/>
            </w:tcBorders>
          </w:tcPr>
          <w:p w14:paraId="524EA8FD" w14:textId="5BC572D5" w:rsidR="023110F4" w:rsidRDefault="023110F4">
            <w:r w:rsidRPr="023110F4">
              <w:rPr>
                <w:rFonts w:ascii="Arial" w:eastAsia="Arial" w:hAnsi="Arial" w:cs="Arial"/>
                <w:sz w:val="18"/>
                <w:szCs w:val="18"/>
              </w:rPr>
              <w:t xml:space="preserve"> </w:t>
            </w:r>
            <w:r w:rsidR="0003410B" w:rsidRPr="002B63DB">
              <w:rPr>
                <w:rFonts w:asciiTheme="minorHAnsi" w:eastAsia="Arial" w:hAnsiTheme="minorHAnsi" w:cstheme="minorHAnsi"/>
                <w:sz w:val="18"/>
                <w:szCs w:val="18"/>
              </w:rPr>
              <w:t>No</w:t>
            </w:r>
          </w:p>
        </w:tc>
      </w:tr>
      <w:tr w:rsidR="023110F4" w14:paraId="3AA2F87A" w14:textId="77777777" w:rsidTr="002B65AB">
        <w:trPr>
          <w:trHeight w:val="405"/>
        </w:trPr>
        <w:tc>
          <w:tcPr>
            <w:tcW w:w="8640" w:type="dxa"/>
            <w:tcBorders>
              <w:top w:val="single" w:sz="8" w:space="0" w:color="auto"/>
              <w:left w:val="single" w:sz="8" w:space="0" w:color="auto"/>
              <w:bottom w:val="single" w:sz="8" w:space="0" w:color="auto"/>
              <w:right w:val="single" w:sz="8" w:space="0" w:color="auto"/>
            </w:tcBorders>
          </w:tcPr>
          <w:p w14:paraId="674F1EA0" w14:textId="0555FEED"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8.4      the use of chemicals or materials subject to international bans or phase-outs?</w:t>
            </w:r>
          </w:p>
          <w:p w14:paraId="250BF0E6" w14:textId="78881717" w:rsidR="023110F4" w:rsidRDefault="023110F4" w:rsidP="002B65AB">
            <w:pPr>
              <w:tabs>
                <w:tab w:val="left" w:pos="585"/>
              </w:tabs>
              <w:ind w:left="567" w:hanging="567"/>
              <w:rPr>
                <w:rStyle w:val="Hyperlink"/>
                <w:rFonts w:ascii="Arial" w:eastAsia="Arial" w:hAnsi="Arial" w:cs="Arial"/>
                <w:i/>
                <w:iCs/>
                <w:sz w:val="18"/>
                <w:szCs w:val="18"/>
              </w:rPr>
            </w:pPr>
            <w:r w:rsidRPr="023110F4">
              <w:rPr>
                <w:rFonts w:ascii="Arial" w:eastAsia="Arial" w:hAnsi="Arial" w:cs="Arial"/>
                <w:i/>
                <w:iCs/>
                <w:sz w:val="18"/>
                <w:szCs w:val="18"/>
              </w:rPr>
              <w:t xml:space="preserve">For example, DDT, PCBs and other chemicals listed in international conventions such as the </w:t>
            </w:r>
            <w:hyperlink r:id="rId20" w:history="1">
              <w:r w:rsidRPr="023110F4">
                <w:rPr>
                  <w:rStyle w:val="Hyperlink"/>
                  <w:rFonts w:ascii="Arial" w:eastAsia="Arial" w:hAnsi="Arial" w:cs="Arial"/>
                  <w:i/>
                  <w:iCs/>
                  <w:sz w:val="18"/>
                  <w:szCs w:val="18"/>
                </w:rPr>
                <w:t>Montreal Protocol</w:t>
              </w:r>
            </w:hyperlink>
            <w:r w:rsidRPr="023110F4">
              <w:rPr>
                <w:rFonts w:ascii="Arial" w:eastAsia="Arial" w:hAnsi="Arial" w:cs="Arial"/>
                <w:i/>
                <w:iCs/>
                <w:sz w:val="18"/>
                <w:szCs w:val="18"/>
              </w:rPr>
              <w:t xml:space="preserve">, </w:t>
            </w:r>
            <w:hyperlink r:id="rId21" w:history="1">
              <w:r w:rsidRPr="023110F4">
                <w:rPr>
                  <w:rStyle w:val="Hyperlink"/>
                  <w:rFonts w:ascii="Arial" w:eastAsia="Arial" w:hAnsi="Arial" w:cs="Arial"/>
                  <w:i/>
                  <w:iCs/>
                  <w:sz w:val="18"/>
                  <w:szCs w:val="18"/>
                </w:rPr>
                <w:t>Minamata Convention</w:t>
              </w:r>
            </w:hyperlink>
            <w:r w:rsidRPr="023110F4">
              <w:rPr>
                <w:rFonts w:ascii="Arial" w:eastAsia="Arial" w:hAnsi="Arial" w:cs="Arial"/>
                <w:i/>
                <w:iCs/>
                <w:sz w:val="18"/>
                <w:szCs w:val="18"/>
              </w:rPr>
              <w:t xml:space="preserve">, </w:t>
            </w:r>
            <w:hyperlink r:id="rId22" w:history="1">
              <w:r w:rsidRPr="023110F4">
                <w:rPr>
                  <w:rStyle w:val="Hyperlink"/>
                  <w:rFonts w:ascii="Arial" w:eastAsia="Arial" w:hAnsi="Arial" w:cs="Arial"/>
                  <w:i/>
                  <w:iCs/>
                  <w:sz w:val="18"/>
                  <w:szCs w:val="18"/>
                </w:rPr>
                <w:t>Basel Convention</w:t>
              </w:r>
            </w:hyperlink>
            <w:r w:rsidRPr="023110F4">
              <w:rPr>
                <w:rFonts w:ascii="Arial" w:eastAsia="Arial" w:hAnsi="Arial" w:cs="Arial"/>
                <w:i/>
                <w:iCs/>
                <w:sz w:val="18"/>
                <w:szCs w:val="18"/>
              </w:rPr>
              <w:t xml:space="preserve">, </w:t>
            </w:r>
            <w:hyperlink r:id="rId23" w:history="1">
              <w:r w:rsidRPr="023110F4">
                <w:rPr>
                  <w:rStyle w:val="Hyperlink"/>
                  <w:rFonts w:ascii="Arial" w:eastAsia="Arial" w:hAnsi="Arial" w:cs="Arial"/>
                  <w:i/>
                  <w:iCs/>
                  <w:sz w:val="18"/>
                  <w:szCs w:val="18"/>
                </w:rPr>
                <w:t>Rotterdam Convention</w:t>
              </w:r>
            </w:hyperlink>
            <w:r w:rsidRPr="023110F4">
              <w:rPr>
                <w:rFonts w:ascii="Arial" w:eastAsia="Arial" w:hAnsi="Arial" w:cs="Arial"/>
                <w:i/>
                <w:iCs/>
                <w:sz w:val="18"/>
                <w:szCs w:val="18"/>
              </w:rPr>
              <w:t xml:space="preserve">, </w:t>
            </w:r>
            <w:hyperlink r:id="rId24" w:history="1">
              <w:r w:rsidRPr="023110F4">
                <w:rPr>
                  <w:rStyle w:val="Hyperlink"/>
                  <w:rFonts w:ascii="Arial" w:eastAsia="Arial" w:hAnsi="Arial" w:cs="Arial"/>
                  <w:i/>
                  <w:iCs/>
                  <w:sz w:val="18"/>
                  <w:szCs w:val="18"/>
                </w:rPr>
                <w:t>Stockholm Convention</w:t>
              </w:r>
            </w:hyperlink>
          </w:p>
        </w:tc>
        <w:tc>
          <w:tcPr>
            <w:tcW w:w="1520" w:type="dxa"/>
            <w:tcBorders>
              <w:top w:val="single" w:sz="8" w:space="0" w:color="auto"/>
              <w:left w:val="single" w:sz="8" w:space="0" w:color="auto"/>
              <w:bottom w:val="single" w:sz="8" w:space="0" w:color="auto"/>
              <w:right w:val="single" w:sz="8" w:space="0" w:color="auto"/>
            </w:tcBorders>
          </w:tcPr>
          <w:p w14:paraId="7B60F0B5" w14:textId="40D33EE1" w:rsidR="023110F4" w:rsidRDefault="023110F4">
            <w:r w:rsidRPr="023110F4">
              <w:rPr>
                <w:rFonts w:ascii="Arial" w:eastAsia="Arial" w:hAnsi="Arial" w:cs="Arial"/>
                <w:sz w:val="18"/>
                <w:szCs w:val="18"/>
              </w:rPr>
              <w:t xml:space="preserve"> </w:t>
            </w:r>
            <w:r w:rsidR="0003410B" w:rsidRPr="002B63DB">
              <w:rPr>
                <w:rFonts w:asciiTheme="minorHAnsi" w:eastAsia="Arial" w:hAnsiTheme="minorHAnsi" w:cstheme="minorHAnsi"/>
                <w:sz w:val="18"/>
                <w:szCs w:val="18"/>
              </w:rPr>
              <w:t>No</w:t>
            </w:r>
          </w:p>
        </w:tc>
      </w:tr>
      <w:tr w:rsidR="023110F4" w14:paraId="125990B8" w14:textId="77777777" w:rsidTr="002B65AB">
        <w:tc>
          <w:tcPr>
            <w:tcW w:w="8640" w:type="dxa"/>
            <w:tcBorders>
              <w:top w:val="single" w:sz="8" w:space="0" w:color="auto"/>
              <w:left w:val="single" w:sz="8" w:space="0" w:color="auto"/>
              <w:bottom w:val="single" w:sz="8" w:space="0" w:color="auto"/>
              <w:right w:val="single" w:sz="8" w:space="0" w:color="auto"/>
            </w:tcBorders>
          </w:tcPr>
          <w:p w14:paraId="46EBC56F" w14:textId="732D322E"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lastRenderedPageBreak/>
              <w:t>8.5      the application of pesticides that may have a negative effect on the environment or human health?</w:t>
            </w:r>
          </w:p>
        </w:tc>
        <w:tc>
          <w:tcPr>
            <w:tcW w:w="1520" w:type="dxa"/>
            <w:tcBorders>
              <w:top w:val="single" w:sz="8" w:space="0" w:color="auto"/>
              <w:left w:val="single" w:sz="8" w:space="0" w:color="auto"/>
              <w:bottom w:val="single" w:sz="8" w:space="0" w:color="auto"/>
              <w:right w:val="single" w:sz="8" w:space="0" w:color="auto"/>
            </w:tcBorders>
          </w:tcPr>
          <w:p w14:paraId="6B4DD222" w14:textId="03200DFE"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 </w:t>
            </w:r>
            <w:r w:rsidR="0003410B" w:rsidRPr="002B63DB">
              <w:rPr>
                <w:rFonts w:asciiTheme="minorHAnsi" w:eastAsia="Arial" w:hAnsiTheme="minorHAnsi" w:cstheme="minorHAnsi"/>
                <w:sz w:val="18"/>
                <w:szCs w:val="18"/>
              </w:rPr>
              <w:t>No</w:t>
            </w:r>
          </w:p>
        </w:tc>
      </w:tr>
      <w:tr w:rsidR="023110F4" w14:paraId="1C27EADA" w14:textId="77777777" w:rsidTr="002B65AB">
        <w:tc>
          <w:tcPr>
            <w:tcW w:w="8640" w:type="dxa"/>
            <w:tcBorders>
              <w:top w:val="single" w:sz="8" w:space="0" w:color="auto"/>
              <w:left w:val="single" w:sz="8" w:space="0" w:color="auto"/>
              <w:bottom w:val="single" w:sz="8" w:space="0" w:color="auto"/>
              <w:right w:val="single" w:sz="8" w:space="0" w:color="auto"/>
            </w:tcBorders>
          </w:tcPr>
          <w:p w14:paraId="72EED3C9" w14:textId="6302A45F" w:rsidR="023110F4" w:rsidRDefault="023110F4" w:rsidP="002B65AB">
            <w:pPr>
              <w:tabs>
                <w:tab w:val="left" w:pos="585"/>
              </w:tabs>
              <w:ind w:left="567" w:hanging="567"/>
              <w:rPr>
                <w:rFonts w:ascii="Arial" w:eastAsia="Arial" w:hAnsi="Arial" w:cs="Arial"/>
                <w:sz w:val="18"/>
                <w:szCs w:val="18"/>
              </w:rPr>
            </w:pPr>
            <w:r w:rsidRPr="023110F4">
              <w:rPr>
                <w:rFonts w:ascii="Arial" w:eastAsia="Arial" w:hAnsi="Arial" w:cs="Arial"/>
                <w:sz w:val="18"/>
                <w:szCs w:val="18"/>
              </w:rPr>
              <w:t xml:space="preserve">8.6      significant consumption of raw materials, energy, and/or water? </w:t>
            </w:r>
          </w:p>
        </w:tc>
        <w:tc>
          <w:tcPr>
            <w:tcW w:w="1520" w:type="dxa"/>
            <w:tcBorders>
              <w:top w:val="single" w:sz="8" w:space="0" w:color="auto"/>
              <w:left w:val="single" w:sz="8" w:space="0" w:color="auto"/>
              <w:bottom w:val="single" w:sz="8" w:space="0" w:color="auto"/>
              <w:right w:val="single" w:sz="8" w:space="0" w:color="auto"/>
            </w:tcBorders>
          </w:tcPr>
          <w:p w14:paraId="10496C49" w14:textId="7FC56AFD" w:rsidR="023110F4" w:rsidRDefault="0003410B" w:rsidP="002B65AB">
            <w:pPr>
              <w:tabs>
                <w:tab w:val="left" w:pos="585"/>
              </w:tabs>
              <w:ind w:left="567" w:hanging="567"/>
              <w:rPr>
                <w:rFonts w:ascii="Arial" w:eastAsia="Arial" w:hAnsi="Arial" w:cs="Arial"/>
                <w:sz w:val="18"/>
                <w:szCs w:val="18"/>
              </w:rPr>
            </w:pPr>
            <w:r w:rsidRPr="002B63DB">
              <w:rPr>
                <w:rFonts w:asciiTheme="minorHAnsi" w:eastAsia="Arial" w:hAnsiTheme="minorHAnsi" w:cstheme="minorHAnsi"/>
                <w:sz w:val="18"/>
                <w:szCs w:val="18"/>
              </w:rPr>
              <w:t>No</w:t>
            </w:r>
            <w:r w:rsidR="023110F4" w:rsidRPr="023110F4">
              <w:rPr>
                <w:rFonts w:ascii="Arial" w:eastAsia="Arial" w:hAnsi="Arial" w:cs="Arial"/>
                <w:sz w:val="18"/>
                <w:szCs w:val="18"/>
              </w:rPr>
              <w:t xml:space="preserve"> </w:t>
            </w:r>
          </w:p>
        </w:tc>
      </w:tr>
    </w:tbl>
    <w:p w14:paraId="3CB7ABC7" w14:textId="1FB51640" w:rsidR="056348FA" w:rsidRDefault="056348FA" w:rsidP="002B65AB">
      <w:r w:rsidRPr="023110F4">
        <w:rPr>
          <w:rFonts w:ascii="Arial" w:eastAsia="Arial" w:hAnsi="Arial" w:cs="Arial"/>
          <w:sz w:val="18"/>
          <w:szCs w:val="18"/>
        </w:rPr>
        <w:t xml:space="preserve"> </w:t>
      </w:r>
      <w:r>
        <w:br/>
      </w:r>
      <w:r>
        <w:br/>
      </w:r>
    </w:p>
    <w:p w14:paraId="692E8E32" w14:textId="78CF1B1C" w:rsidR="056348FA" w:rsidRDefault="00173631" w:rsidP="002B65AB">
      <w:pPr>
        <w:pStyle w:val="ListParagraph"/>
        <w:numPr>
          <w:ilvl w:val="0"/>
          <w:numId w:val="195"/>
        </w:numPr>
      </w:pPr>
      <w:hyperlink r:id="rId25" w:anchor="_ftnref1" w:history="1">
        <w:r w:rsidR="056348FA" w:rsidRPr="023110F4">
          <w:rPr>
            <w:rStyle w:val="Hyperlink"/>
            <w:rFonts w:eastAsia="Calibri" w:cs="Calibri"/>
            <w:sz w:val="18"/>
            <w:szCs w:val="18"/>
            <w:vertAlign w:val="superscript"/>
            <w:lang w:val="en-US"/>
          </w:rPr>
          <w:t>[1]</w:t>
        </w:r>
      </w:hyperlink>
      <w:r w:rsidR="056348FA" w:rsidRPr="023110F4">
        <w:rPr>
          <w:rFonts w:eastAsia="Calibri" w:cs="Calibri"/>
          <w:sz w:val="18"/>
          <w:szCs w:val="18"/>
          <w:lang w:val="en-US"/>
        </w:rPr>
        <w:t xml:space="preserve"> Prohibited </w:t>
      </w:r>
      <w:r w:rsidR="056348FA" w:rsidRPr="023110F4">
        <w:rPr>
          <w:rFonts w:eastAsia="Calibri" w:cs="Calibri"/>
          <w:sz w:val="18"/>
          <w:szCs w:val="18"/>
          <w:lang w:val="en-CA"/>
        </w:rPr>
        <w:t xml:space="preserve">grounds of discrimination include race, ethnicity, sex, age, language, disability, sexual orientation, gender identity, religion, political or other opinion, national or social or geographical origin, property, birth or other status including as an indigenous person or as a member of a minority. </w:t>
      </w:r>
      <w:r w:rsidR="056348FA" w:rsidRPr="023110F4">
        <w:rPr>
          <w:rFonts w:eastAsia="Calibri" w:cs="Calibri"/>
          <w:sz w:val="18"/>
          <w:szCs w:val="18"/>
          <w:lang w:val="en-US"/>
        </w:rPr>
        <w:t>References to “women and men” or similar is understood to include women and men, boys and girls, and other groups discriminated against based on their gender identities, such as transgender and transsexual people.</w:t>
      </w:r>
    </w:p>
    <w:p w14:paraId="03A2B6A0" w14:textId="32646807" w:rsidR="056348FA" w:rsidRDefault="00173631" w:rsidP="002B65AB">
      <w:pPr>
        <w:pStyle w:val="ListParagraph"/>
        <w:numPr>
          <w:ilvl w:val="0"/>
          <w:numId w:val="195"/>
        </w:numPr>
      </w:pPr>
      <w:hyperlink r:id="rId26" w:anchor="_ftnref2" w:history="1">
        <w:r w:rsidR="056348FA" w:rsidRPr="023110F4">
          <w:rPr>
            <w:rStyle w:val="Hyperlink"/>
            <w:rFonts w:eastAsia="Calibri" w:cs="Calibri"/>
            <w:sz w:val="18"/>
            <w:szCs w:val="18"/>
            <w:vertAlign w:val="superscript"/>
            <w:lang w:val="en-US"/>
          </w:rPr>
          <w:t>[2]</w:t>
        </w:r>
      </w:hyperlink>
      <w:r w:rsidR="056348FA" w:rsidRPr="023110F4">
        <w:rPr>
          <w:rFonts w:eastAsia="Calibri" w:cs="Calibri"/>
          <w:sz w:val="18"/>
          <w:szCs w:val="18"/>
          <w:lang w:val="en-US"/>
        </w:rPr>
        <w:t xml:space="preserve"> See the </w:t>
      </w:r>
      <w:hyperlink r:id="rId27" w:history="1">
        <w:r w:rsidR="056348FA" w:rsidRPr="023110F4">
          <w:rPr>
            <w:rStyle w:val="Hyperlink"/>
            <w:rFonts w:eastAsia="Calibri" w:cs="Calibri"/>
            <w:sz w:val="18"/>
            <w:szCs w:val="18"/>
            <w:lang w:val="en-US"/>
          </w:rPr>
          <w:t>Convention on Biological Diversity</w:t>
        </w:r>
      </w:hyperlink>
      <w:r w:rsidR="056348FA" w:rsidRPr="023110F4">
        <w:rPr>
          <w:rFonts w:eastAsia="Calibri" w:cs="Calibri"/>
          <w:sz w:val="18"/>
          <w:szCs w:val="18"/>
          <w:lang w:val="en-US"/>
        </w:rPr>
        <w:t xml:space="preserve"> and its </w:t>
      </w:r>
      <w:hyperlink r:id="rId28" w:history="1">
        <w:r w:rsidR="056348FA" w:rsidRPr="023110F4">
          <w:rPr>
            <w:rStyle w:val="Hyperlink"/>
            <w:rFonts w:eastAsia="Calibri" w:cs="Calibri"/>
            <w:sz w:val="18"/>
            <w:szCs w:val="18"/>
            <w:lang w:val="en-US"/>
          </w:rPr>
          <w:t>Cartagena Protocol on Biosafety</w:t>
        </w:r>
      </w:hyperlink>
      <w:r w:rsidR="056348FA" w:rsidRPr="023110F4">
        <w:rPr>
          <w:rFonts w:eastAsia="Calibri" w:cs="Calibri"/>
          <w:sz w:val="18"/>
          <w:szCs w:val="18"/>
          <w:lang w:val="en-US"/>
        </w:rPr>
        <w:t>.</w:t>
      </w:r>
    </w:p>
    <w:p w14:paraId="76511691" w14:textId="256F7AFE" w:rsidR="056348FA" w:rsidRDefault="00173631" w:rsidP="002B65AB">
      <w:pPr>
        <w:pStyle w:val="ListParagraph"/>
        <w:numPr>
          <w:ilvl w:val="0"/>
          <w:numId w:val="195"/>
        </w:numPr>
      </w:pPr>
      <w:hyperlink r:id="rId29" w:anchor="_ftnref3" w:history="1">
        <w:r w:rsidR="056348FA" w:rsidRPr="023110F4">
          <w:rPr>
            <w:rStyle w:val="Hyperlink"/>
            <w:rFonts w:eastAsia="Calibri" w:cs="Calibri"/>
            <w:sz w:val="18"/>
            <w:szCs w:val="18"/>
            <w:vertAlign w:val="superscript"/>
            <w:lang w:val="en-US"/>
          </w:rPr>
          <w:t>[3]</w:t>
        </w:r>
      </w:hyperlink>
      <w:r w:rsidR="056348FA" w:rsidRPr="023110F4">
        <w:rPr>
          <w:rFonts w:eastAsia="Calibri" w:cs="Calibri"/>
          <w:sz w:val="18"/>
          <w:szCs w:val="18"/>
          <w:lang w:val="en-US"/>
        </w:rPr>
        <w:t xml:space="preserve"> See the </w:t>
      </w:r>
      <w:hyperlink r:id="rId30" w:history="1">
        <w:r w:rsidR="056348FA" w:rsidRPr="023110F4">
          <w:rPr>
            <w:rStyle w:val="Hyperlink"/>
            <w:rFonts w:eastAsia="Calibri" w:cs="Calibri"/>
            <w:sz w:val="18"/>
            <w:szCs w:val="18"/>
            <w:lang w:val="en-US"/>
          </w:rPr>
          <w:t>Convention on Biological Diversity</w:t>
        </w:r>
      </w:hyperlink>
      <w:r w:rsidR="056348FA" w:rsidRPr="023110F4">
        <w:rPr>
          <w:rFonts w:eastAsia="Calibri" w:cs="Calibri"/>
          <w:sz w:val="18"/>
          <w:szCs w:val="18"/>
          <w:lang w:val="en-US"/>
        </w:rPr>
        <w:t xml:space="preserve"> and its </w:t>
      </w:r>
      <w:hyperlink r:id="rId31" w:history="1">
        <w:r w:rsidR="056348FA" w:rsidRPr="023110F4">
          <w:rPr>
            <w:rStyle w:val="Hyperlink"/>
            <w:rFonts w:eastAsia="Calibri" w:cs="Calibri"/>
            <w:sz w:val="18"/>
            <w:szCs w:val="18"/>
            <w:lang w:val="en-US"/>
          </w:rPr>
          <w:t>Nagoya Protocol</w:t>
        </w:r>
      </w:hyperlink>
      <w:r w:rsidR="056348FA" w:rsidRPr="023110F4">
        <w:rPr>
          <w:rFonts w:eastAsia="Calibri" w:cs="Calibri"/>
          <w:sz w:val="18"/>
          <w:szCs w:val="18"/>
          <w:lang w:val="en-US"/>
        </w:rPr>
        <w:t xml:space="preserve"> on access and benefit sharing from use of genetic resources.</w:t>
      </w:r>
    </w:p>
    <w:p w14:paraId="42E9BE9A" w14:textId="00CC4335" w:rsidR="00A11B22" w:rsidRPr="00225A40" w:rsidRDefault="00173631" w:rsidP="00225A40">
      <w:pPr>
        <w:pStyle w:val="ListParagraph"/>
        <w:numPr>
          <w:ilvl w:val="0"/>
          <w:numId w:val="195"/>
        </w:numPr>
        <w:sectPr w:rsidR="00A11B22" w:rsidRPr="00225A40" w:rsidSect="00F6055D">
          <w:footerReference w:type="first" r:id="rId32"/>
          <w:pgSz w:w="15840" w:h="12240" w:orient="landscape" w:code="1"/>
          <w:pgMar w:top="1440" w:right="1440" w:bottom="1440" w:left="1440" w:header="720" w:footer="720" w:gutter="0"/>
          <w:cols w:space="720"/>
          <w:docGrid w:linePitch="360"/>
        </w:sectPr>
      </w:pPr>
      <w:hyperlink r:id="rId33" w:anchor="_ftnref4" w:history="1">
        <w:r w:rsidR="056348FA" w:rsidRPr="023110F4">
          <w:rPr>
            <w:rStyle w:val="Hyperlink"/>
            <w:rFonts w:eastAsia="Calibri" w:cs="Calibri"/>
            <w:sz w:val="18"/>
            <w:szCs w:val="18"/>
            <w:vertAlign w:val="superscript"/>
            <w:lang w:val="en-US"/>
          </w:rPr>
          <w:t>[4]</w:t>
        </w:r>
      </w:hyperlink>
      <w:r w:rsidR="056348FA" w:rsidRPr="023110F4">
        <w:rPr>
          <w:rFonts w:eastAsia="Calibri" w:cs="Calibri"/>
          <w:sz w:val="18"/>
          <w:szCs w:val="18"/>
          <w:lang w:val="en-US"/>
        </w:rPr>
        <w:t xml:space="preserve"> Forced eviction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p>
    <w:bookmarkEnd w:id="0"/>
    <w:bookmarkEnd w:id="1"/>
    <w:p w14:paraId="6C4E415A" w14:textId="112DF81C" w:rsidR="00881EAA" w:rsidRDefault="00881EAA" w:rsidP="0052566D">
      <w:pPr>
        <w:spacing w:after="0"/>
        <w:jc w:val="left"/>
        <w:rPr>
          <w:rFonts w:ascii="Times New Roman" w:hAnsi="Times New Roman"/>
          <w:lang w:val="en-GB" w:eastAsia="x-none"/>
        </w:rPr>
      </w:pPr>
    </w:p>
    <w:p w14:paraId="2B93F88E" w14:textId="66B323C5" w:rsidR="00881EAA" w:rsidRDefault="00881EAA" w:rsidP="0052566D">
      <w:pPr>
        <w:spacing w:after="0"/>
        <w:jc w:val="left"/>
        <w:rPr>
          <w:rFonts w:ascii="Times New Roman" w:hAnsi="Times New Roman"/>
          <w:lang w:val="en-GB" w:eastAsia="x-none"/>
        </w:rPr>
      </w:pPr>
    </w:p>
    <w:p w14:paraId="017021A6" w14:textId="45C7920E" w:rsidR="00881EAA" w:rsidRDefault="00881EAA" w:rsidP="0052566D">
      <w:pPr>
        <w:spacing w:after="0"/>
        <w:jc w:val="left"/>
        <w:rPr>
          <w:rFonts w:ascii="Times New Roman" w:hAnsi="Times New Roman"/>
          <w:lang w:val="en-GB" w:eastAsia="x-none"/>
        </w:rPr>
      </w:pPr>
    </w:p>
    <w:p w14:paraId="143AF822" w14:textId="354DF583" w:rsidR="00881EAA" w:rsidRDefault="00881EAA" w:rsidP="0052566D">
      <w:pPr>
        <w:spacing w:after="0"/>
        <w:jc w:val="left"/>
        <w:rPr>
          <w:rFonts w:ascii="Times New Roman" w:hAnsi="Times New Roman"/>
          <w:lang w:val="en-GB" w:eastAsia="x-none"/>
        </w:rPr>
      </w:pPr>
    </w:p>
    <w:p w14:paraId="0AD06F2C" w14:textId="79459085" w:rsidR="00881EAA" w:rsidRDefault="00881EAA" w:rsidP="0052566D">
      <w:pPr>
        <w:spacing w:after="0"/>
        <w:jc w:val="left"/>
        <w:rPr>
          <w:rFonts w:ascii="Times New Roman" w:hAnsi="Times New Roman"/>
          <w:lang w:val="en-GB" w:eastAsia="x-none"/>
        </w:rPr>
      </w:pPr>
    </w:p>
    <w:p w14:paraId="7CC63E97" w14:textId="5C5C25DC" w:rsidR="00881EAA" w:rsidRDefault="00881EAA" w:rsidP="0052566D">
      <w:pPr>
        <w:spacing w:after="0"/>
        <w:jc w:val="left"/>
        <w:rPr>
          <w:rFonts w:ascii="Times New Roman" w:hAnsi="Times New Roman"/>
          <w:lang w:val="en-GB" w:eastAsia="x-none"/>
        </w:rPr>
      </w:pPr>
    </w:p>
    <w:p w14:paraId="56253E44" w14:textId="6DD28C45" w:rsidR="00881EAA" w:rsidRDefault="00881EAA" w:rsidP="0052566D">
      <w:pPr>
        <w:spacing w:after="0"/>
        <w:jc w:val="left"/>
        <w:rPr>
          <w:rFonts w:ascii="Times New Roman" w:hAnsi="Times New Roman"/>
          <w:lang w:val="en-GB" w:eastAsia="x-none"/>
        </w:rPr>
      </w:pPr>
    </w:p>
    <w:p w14:paraId="415C1D8A" w14:textId="05E61552" w:rsidR="00881EAA" w:rsidRDefault="00881EAA" w:rsidP="0052566D">
      <w:pPr>
        <w:spacing w:after="0"/>
        <w:jc w:val="left"/>
        <w:rPr>
          <w:rFonts w:ascii="Times New Roman" w:hAnsi="Times New Roman"/>
          <w:lang w:val="en-GB" w:eastAsia="x-none"/>
        </w:rPr>
      </w:pPr>
    </w:p>
    <w:p w14:paraId="66CCAAA0" w14:textId="54BAB309" w:rsidR="00881EAA" w:rsidRDefault="00881EAA" w:rsidP="0052566D">
      <w:pPr>
        <w:spacing w:after="0"/>
        <w:jc w:val="left"/>
        <w:rPr>
          <w:rFonts w:ascii="Times New Roman" w:hAnsi="Times New Roman"/>
          <w:lang w:val="en-GB" w:eastAsia="x-none"/>
        </w:rPr>
      </w:pPr>
    </w:p>
    <w:p w14:paraId="1973443A" w14:textId="760D2462" w:rsidR="00881EAA" w:rsidRDefault="00881EAA" w:rsidP="0052566D">
      <w:pPr>
        <w:spacing w:after="0"/>
        <w:jc w:val="left"/>
        <w:rPr>
          <w:rFonts w:ascii="Times New Roman" w:hAnsi="Times New Roman"/>
          <w:lang w:val="en-GB" w:eastAsia="x-none"/>
        </w:rPr>
      </w:pPr>
    </w:p>
    <w:p w14:paraId="7139B018" w14:textId="4D258985" w:rsidR="00881EAA" w:rsidRDefault="00881EAA" w:rsidP="0052566D">
      <w:pPr>
        <w:spacing w:after="0"/>
        <w:jc w:val="left"/>
        <w:rPr>
          <w:rFonts w:ascii="Times New Roman" w:hAnsi="Times New Roman"/>
          <w:lang w:val="en-GB" w:eastAsia="x-none"/>
        </w:rPr>
      </w:pPr>
    </w:p>
    <w:p w14:paraId="34199673" w14:textId="54AD792A" w:rsidR="00881EAA" w:rsidRDefault="00881EAA" w:rsidP="0052566D">
      <w:pPr>
        <w:spacing w:after="0"/>
        <w:jc w:val="left"/>
        <w:rPr>
          <w:rFonts w:ascii="Times New Roman" w:hAnsi="Times New Roman"/>
          <w:lang w:val="en-GB" w:eastAsia="x-none"/>
        </w:rPr>
      </w:pPr>
    </w:p>
    <w:p w14:paraId="1FE3F61D" w14:textId="07656B70" w:rsidR="00881EAA" w:rsidRDefault="00881EAA" w:rsidP="0052566D">
      <w:pPr>
        <w:spacing w:after="0"/>
        <w:jc w:val="left"/>
        <w:rPr>
          <w:rFonts w:ascii="Times New Roman" w:hAnsi="Times New Roman"/>
          <w:lang w:val="en-GB" w:eastAsia="x-none"/>
        </w:rPr>
      </w:pPr>
    </w:p>
    <w:p w14:paraId="58D7644E" w14:textId="5A2FDC27" w:rsidR="00881EAA" w:rsidRDefault="00881EAA" w:rsidP="0052566D">
      <w:pPr>
        <w:spacing w:after="0"/>
        <w:jc w:val="left"/>
        <w:rPr>
          <w:rFonts w:ascii="Times New Roman" w:hAnsi="Times New Roman"/>
          <w:lang w:val="en-GB" w:eastAsia="x-none"/>
        </w:rPr>
      </w:pPr>
    </w:p>
    <w:p w14:paraId="791D9982" w14:textId="7F970C28" w:rsidR="00881EAA" w:rsidRDefault="00881EAA" w:rsidP="0052566D">
      <w:pPr>
        <w:spacing w:after="0"/>
        <w:jc w:val="left"/>
        <w:rPr>
          <w:rFonts w:ascii="Times New Roman" w:hAnsi="Times New Roman"/>
          <w:lang w:val="en-GB" w:eastAsia="x-none"/>
        </w:rPr>
      </w:pPr>
    </w:p>
    <w:p w14:paraId="60BA4527" w14:textId="64FBD54A" w:rsidR="00881EAA" w:rsidRDefault="00881EAA" w:rsidP="0052566D">
      <w:pPr>
        <w:spacing w:after="0"/>
        <w:jc w:val="left"/>
        <w:rPr>
          <w:rFonts w:ascii="Times New Roman" w:hAnsi="Times New Roman"/>
          <w:lang w:val="en-GB" w:eastAsia="x-none"/>
        </w:rPr>
      </w:pPr>
    </w:p>
    <w:p w14:paraId="2C3255D8" w14:textId="221410C5" w:rsidR="00881EAA" w:rsidRDefault="00881EAA" w:rsidP="0052566D">
      <w:pPr>
        <w:spacing w:after="0"/>
        <w:jc w:val="left"/>
        <w:rPr>
          <w:rFonts w:ascii="Times New Roman" w:hAnsi="Times New Roman"/>
          <w:lang w:val="en-GB" w:eastAsia="x-none"/>
        </w:rPr>
      </w:pPr>
    </w:p>
    <w:p w14:paraId="76D40C1C" w14:textId="3FE1975E" w:rsidR="00881EAA" w:rsidRDefault="00881EAA" w:rsidP="0052566D">
      <w:pPr>
        <w:spacing w:after="0"/>
        <w:jc w:val="left"/>
        <w:rPr>
          <w:rFonts w:ascii="Times New Roman" w:hAnsi="Times New Roman"/>
          <w:lang w:val="en-GB" w:eastAsia="x-none"/>
        </w:rPr>
      </w:pPr>
    </w:p>
    <w:p w14:paraId="4C78BB1A" w14:textId="4EAEB900" w:rsidR="00881EAA" w:rsidRDefault="00881EAA" w:rsidP="0052566D">
      <w:pPr>
        <w:spacing w:after="0"/>
        <w:jc w:val="left"/>
        <w:rPr>
          <w:rFonts w:ascii="Times New Roman" w:hAnsi="Times New Roman"/>
          <w:lang w:val="en-GB" w:eastAsia="x-none"/>
        </w:rPr>
      </w:pPr>
    </w:p>
    <w:p w14:paraId="1FFC05B3" w14:textId="22736F8F" w:rsidR="00881EAA" w:rsidRDefault="00881EAA" w:rsidP="0052566D">
      <w:pPr>
        <w:spacing w:after="0"/>
        <w:jc w:val="left"/>
        <w:rPr>
          <w:rFonts w:ascii="Times New Roman" w:hAnsi="Times New Roman"/>
          <w:lang w:val="en-GB" w:eastAsia="x-none"/>
        </w:rPr>
      </w:pPr>
    </w:p>
    <w:p w14:paraId="418B7806" w14:textId="1E884510" w:rsidR="00881EAA" w:rsidRDefault="00881EAA" w:rsidP="0052566D">
      <w:pPr>
        <w:spacing w:after="0"/>
        <w:jc w:val="left"/>
        <w:rPr>
          <w:rFonts w:ascii="Times New Roman" w:hAnsi="Times New Roman"/>
          <w:lang w:val="en-GB" w:eastAsia="x-none"/>
        </w:rPr>
      </w:pPr>
    </w:p>
    <w:p w14:paraId="6CCE4A35" w14:textId="4101B376" w:rsidR="00881EAA" w:rsidRDefault="00881EAA" w:rsidP="0052566D">
      <w:pPr>
        <w:spacing w:after="0"/>
        <w:jc w:val="left"/>
        <w:rPr>
          <w:rFonts w:ascii="Times New Roman" w:hAnsi="Times New Roman"/>
          <w:lang w:val="en-GB" w:eastAsia="x-none"/>
        </w:rPr>
      </w:pPr>
    </w:p>
    <w:p w14:paraId="794E9865" w14:textId="5739556C" w:rsidR="00881EAA" w:rsidRDefault="00881EAA" w:rsidP="0052566D">
      <w:pPr>
        <w:spacing w:after="0"/>
        <w:jc w:val="left"/>
        <w:rPr>
          <w:rFonts w:ascii="Times New Roman" w:hAnsi="Times New Roman"/>
          <w:lang w:val="en-GB" w:eastAsia="x-none"/>
        </w:rPr>
      </w:pPr>
    </w:p>
    <w:p w14:paraId="4D8EFE74" w14:textId="01C48967" w:rsidR="00881EAA" w:rsidRDefault="00881EAA" w:rsidP="0052566D">
      <w:pPr>
        <w:spacing w:after="0"/>
        <w:jc w:val="left"/>
        <w:rPr>
          <w:rFonts w:ascii="Times New Roman" w:hAnsi="Times New Roman"/>
          <w:lang w:val="en-GB" w:eastAsia="x-none"/>
        </w:rPr>
      </w:pPr>
    </w:p>
    <w:p w14:paraId="6BD7DF0D" w14:textId="5394DD20" w:rsidR="00881EAA" w:rsidRDefault="00881EAA" w:rsidP="0052566D">
      <w:pPr>
        <w:spacing w:after="0"/>
        <w:jc w:val="left"/>
        <w:rPr>
          <w:rFonts w:ascii="Times New Roman" w:hAnsi="Times New Roman"/>
          <w:lang w:val="en-GB" w:eastAsia="x-none"/>
        </w:rPr>
      </w:pPr>
    </w:p>
    <w:p w14:paraId="10F3F8A8" w14:textId="7A970B50" w:rsidR="00881EAA" w:rsidRDefault="00881EAA" w:rsidP="0052566D">
      <w:pPr>
        <w:spacing w:after="0"/>
        <w:jc w:val="left"/>
        <w:rPr>
          <w:rFonts w:ascii="Times New Roman" w:hAnsi="Times New Roman"/>
          <w:lang w:val="en-GB" w:eastAsia="x-none"/>
        </w:rPr>
      </w:pPr>
    </w:p>
    <w:p w14:paraId="0F99E471" w14:textId="1DDD7794" w:rsidR="00881EAA" w:rsidRDefault="00881EAA" w:rsidP="0052566D">
      <w:pPr>
        <w:spacing w:after="0"/>
        <w:jc w:val="left"/>
        <w:rPr>
          <w:rFonts w:ascii="Times New Roman" w:hAnsi="Times New Roman"/>
          <w:lang w:val="en-GB" w:eastAsia="x-none"/>
        </w:rPr>
      </w:pPr>
    </w:p>
    <w:p w14:paraId="544128E7" w14:textId="62CB1256" w:rsidR="00881EAA" w:rsidRDefault="00881EAA" w:rsidP="0052566D">
      <w:pPr>
        <w:spacing w:after="0"/>
        <w:jc w:val="left"/>
        <w:rPr>
          <w:rFonts w:ascii="Times New Roman" w:hAnsi="Times New Roman"/>
          <w:lang w:val="en-GB" w:eastAsia="x-none"/>
        </w:rPr>
      </w:pPr>
    </w:p>
    <w:p w14:paraId="238B6714" w14:textId="35FE2B14" w:rsidR="00881EAA" w:rsidRDefault="00881EAA" w:rsidP="0052566D">
      <w:pPr>
        <w:spacing w:after="0"/>
        <w:jc w:val="left"/>
        <w:rPr>
          <w:rFonts w:ascii="Times New Roman" w:hAnsi="Times New Roman"/>
          <w:lang w:val="en-GB" w:eastAsia="x-none"/>
        </w:rPr>
      </w:pPr>
    </w:p>
    <w:p w14:paraId="72C77CAC" w14:textId="6A06CD97" w:rsidR="00881EAA" w:rsidRDefault="00881EAA" w:rsidP="0052566D">
      <w:pPr>
        <w:spacing w:after="0"/>
        <w:jc w:val="left"/>
        <w:rPr>
          <w:rFonts w:ascii="Times New Roman" w:hAnsi="Times New Roman"/>
          <w:lang w:val="en-GB" w:eastAsia="x-none"/>
        </w:rPr>
      </w:pPr>
    </w:p>
    <w:p w14:paraId="220A047B" w14:textId="755AA85D" w:rsidR="00881EAA" w:rsidRDefault="00881EAA" w:rsidP="0052566D">
      <w:pPr>
        <w:spacing w:after="0"/>
        <w:jc w:val="left"/>
        <w:rPr>
          <w:rFonts w:ascii="Times New Roman" w:hAnsi="Times New Roman"/>
          <w:lang w:val="en-GB" w:eastAsia="x-none"/>
        </w:rPr>
      </w:pPr>
    </w:p>
    <w:p w14:paraId="31F9F524" w14:textId="5D3E3B92" w:rsidR="00881EAA" w:rsidRDefault="00881EAA" w:rsidP="0052566D">
      <w:pPr>
        <w:spacing w:after="0"/>
        <w:jc w:val="left"/>
        <w:rPr>
          <w:rFonts w:ascii="Times New Roman" w:hAnsi="Times New Roman"/>
          <w:lang w:val="en-GB" w:eastAsia="x-none"/>
        </w:rPr>
      </w:pPr>
    </w:p>
    <w:p w14:paraId="3780338B" w14:textId="4C463DBA" w:rsidR="00881EAA" w:rsidRDefault="00881EAA" w:rsidP="0052566D">
      <w:pPr>
        <w:spacing w:after="0"/>
        <w:jc w:val="left"/>
        <w:rPr>
          <w:rFonts w:ascii="Times New Roman" w:hAnsi="Times New Roman"/>
          <w:lang w:val="en-GB" w:eastAsia="x-none"/>
        </w:rPr>
      </w:pPr>
    </w:p>
    <w:p w14:paraId="3DBAE76E" w14:textId="464D3F27" w:rsidR="00881EAA" w:rsidRDefault="00881EAA" w:rsidP="0052566D">
      <w:pPr>
        <w:spacing w:after="0"/>
        <w:jc w:val="left"/>
        <w:rPr>
          <w:rFonts w:ascii="Times New Roman" w:hAnsi="Times New Roman"/>
          <w:lang w:val="en-GB" w:eastAsia="x-none"/>
        </w:rPr>
      </w:pPr>
    </w:p>
    <w:p w14:paraId="1C7C8CFE" w14:textId="7139AD3C" w:rsidR="00881EAA" w:rsidRDefault="00881EAA" w:rsidP="0052566D">
      <w:pPr>
        <w:spacing w:after="0"/>
        <w:jc w:val="left"/>
        <w:rPr>
          <w:rFonts w:ascii="Times New Roman" w:hAnsi="Times New Roman"/>
          <w:lang w:val="en-GB" w:eastAsia="x-none"/>
        </w:rPr>
      </w:pPr>
    </w:p>
    <w:p w14:paraId="4CB7C325" w14:textId="40C62F18" w:rsidR="00881EAA" w:rsidRDefault="00881EAA" w:rsidP="0052566D">
      <w:pPr>
        <w:spacing w:after="0"/>
        <w:jc w:val="left"/>
        <w:rPr>
          <w:rFonts w:ascii="Times New Roman" w:hAnsi="Times New Roman"/>
          <w:lang w:val="en-GB" w:eastAsia="x-none"/>
        </w:rPr>
      </w:pPr>
    </w:p>
    <w:p w14:paraId="0E097E98" w14:textId="1D4A3CA7" w:rsidR="00881EAA" w:rsidRDefault="00881EAA" w:rsidP="0052566D">
      <w:pPr>
        <w:spacing w:after="0"/>
        <w:jc w:val="left"/>
        <w:rPr>
          <w:rFonts w:ascii="Times New Roman" w:hAnsi="Times New Roman"/>
          <w:lang w:val="en-GB" w:eastAsia="x-none"/>
        </w:rPr>
      </w:pPr>
    </w:p>
    <w:p w14:paraId="44058552" w14:textId="22D86C8A" w:rsidR="00881EAA" w:rsidRDefault="00881EAA" w:rsidP="0052566D">
      <w:pPr>
        <w:spacing w:after="0"/>
        <w:jc w:val="left"/>
        <w:rPr>
          <w:rFonts w:ascii="Times New Roman" w:hAnsi="Times New Roman"/>
          <w:lang w:val="en-GB" w:eastAsia="x-none"/>
        </w:rPr>
      </w:pPr>
    </w:p>
    <w:p w14:paraId="63C8A420" w14:textId="234D5018" w:rsidR="00881EAA" w:rsidRDefault="00881EAA" w:rsidP="0052566D">
      <w:pPr>
        <w:spacing w:after="0"/>
        <w:jc w:val="left"/>
        <w:rPr>
          <w:rFonts w:ascii="Times New Roman" w:hAnsi="Times New Roman"/>
          <w:lang w:val="en-GB" w:eastAsia="x-none"/>
        </w:rPr>
      </w:pPr>
    </w:p>
    <w:p w14:paraId="680674D8" w14:textId="5ABD7149" w:rsidR="00881EAA" w:rsidRDefault="00881EAA" w:rsidP="0052566D">
      <w:pPr>
        <w:spacing w:after="0"/>
        <w:jc w:val="left"/>
        <w:rPr>
          <w:rFonts w:ascii="Times New Roman" w:hAnsi="Times New Roman"/>
          <w:lang w:val="en-GB" w:eastAsia="x-none"/>
        </w:rPr>
      </w:pPr>
    </w:p>
    <w:p w14:paraId="30AFF029" w14:textId="689D2B49" w:rsidR="00881EAA" w:rsidRDefault="00881EAA" w:rsidP="0052566D">
      <w:pPr>
        <w:spacing w:after="0"/>
        <w:jc w:val="left"/>
        <w:rPr>
          <w:rFonts w:ascii="Times New Roman" w:hAnsi="Times New Roman"/>
          <w:lang w:val="en-GB" w:eastAsia="x-none"/>
        </w:rPr>
      </w:pPr>
    </w:p>
    <w:p w14:paraId="709279EA" w14:textId="3E5C0383" w:rsidR="00881EAA" w:rsidRDefault="00881EAA" w:rsidP="0052566D">
      <w:pPr>
        <w:spacing w:after="0"/>
        <w:jc w:val="left"/>
        <w:rPr>
          <w:rFonts w:ascii="Times New Roman" w:hAnsi="Times New Roman"/>
          <w:lang w:val="en-GB" w:eastAsia="x-none"/>
        </w:rPr>
      </w:pPr>
    </w:p>
    <w:p w14:paraId="6AFF9C04" w14:textId="6B114714" w:rsidR="00881EAA" w:rsidRDefault="00881EAA" w:rsidP="0052566D">
      <w:pPr>
        <w:spacing w:after="0"/>
        <w:jc w:val="left"/>
        <w:rPr>
          <w:rFonts w:ascii="Times New Roman" w:hAnsi="Times New Roman"/>
          <w:lang w:val="en-GB" w:eastAsia="x-none"/>
        </w:rPr>
      </w:pPr>
    </w:p>
    <w:p w14:paraId="10E0AD66" w14:textId="1668E186" w:rsidR="00881EAA" w:rsidRDefault="00881EAA" w:rsidP="0052566D">
      <w:pPr>
        <w:spacing w:after="0"/>
        <w:jc w:val="left"/>
        <w:rPr>
          <w:rFonts w:ascii="Times New Roman" w:hAnsi="Times New Roman"/>
          <w:lang w:val="en-GB" w:eastAsia="x-none"/>
        </w:rPr>
      </w:pPr>
    </w:p>
    <w:p w14:paraId="50A07F63" w14:textId="3843CB29" w:rsidR="00881EAA" w:rsidRDefault="00881EAA" w:rsidP="0052566D">
      <w:pPr>
        <w:spacing w:after="0"/>
        <w:jc w:val="left"/>
        <w:rPr>
          <w:rFonts w:ascii="Times New Roman" w:hAnsi="Times New Roman"/>
          <w:lang w:val="en-GB" w:eastAsia="x-none"/>
        </w:rPr>
      </w:pPr>
    </w:p>
    <w:p w14:paraId="1BD5C7B4" w14:textId="735AF5C4" w:rsidR="00881EAA" w:rsidRDefault="00881EAA" w:rsidP="0052566D">
      <w:pPr>
        <w:spacing w:after="0"/>
        <w:jc w:val="left"/>
        <w:rPr>
          <w:rFonts w:ascii="Times New Roman" w:hAnsi="Times New Roman"/>
          <w:lang w:val="en-GB" w:eastAsia="x-none"/>
        </w:rPr>
      </w:pPr>
    </w:p>
    <w:p w14:paraId="039354F2" w14:textId="462E7B64" w:rsidR="00881EAA" w:rsidRDefault="00881EAA" w:rsidP="0052566D">
      <w:pPr>
        <w:spacing w:after="0"/>
        <w:jc w:val="left"/>
        <w:rPr>
          <w:rFonts w:ascii="Times New Roman" w:hAnsi="Times New Roman"/>
          <w:lang w:val="en-GB" w:eastAsia="x-none"/>
        </w:rPr>
      </w:pPr>
    </w:p>
    <w:p w14:paraId="42330034" w14:textId="399B9931" w:rsidR="00D872EC" w:rsidRDefault="00D872EC" w:rsidP="00AF6FDD"/>
    <w:sectPr w:rsidR="00D872EC" w:rsidSect="00344430">
      <w:headerReference w:type="defaul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62379" w14:textId="77777777" w:rsidR="00173631" w:rsidRDefault="00173631">
      <w:r>
        <w:separator/>
      </w:r>
    </w:p>
  </w:endnote>
  <w:endnote w:type="continuationSeparator" w:id="0">
    <w:p w14:paraId="63F183F3" w14:textId="77777777" w:rsidR="00173631" w:rsidRDefault="00173631">
      <w:r>
        <w:continuationSeparator/>
      </w:r>
    </w:p>
  </w:endnote>
  <w:endnote w:type="continuationNotice" w:id="1">
    <w:p w14:paraId="5422E8FE" w14:textId="77777777" w:rsidR="00173631" w:rsidRDefault="001736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8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Courier">
    <w:panose1 w:val="02070409020205020404"/>
    <w:charset w:val="00"/>
    <w:family w:val="modern"/>
    <w:notTrueType/>
    <w:pitch w:val="fixed"/>
    <w:sig w:usb0="00000003" w:usb1="00000000" w:usb2="00000000" w:usb3="00000000" w:csb0="00000001" w:csb1="00000000"/>
  </w:font>
  <w:font w:name="Khmer OS">
    <w:charset w:val="00"/>
    <w:family w:val="auto"/>
    <w:pitch w:val="variable"/>
    <w:sig w:usb0="A00000EF" w:usb1="5000204A" w:usb2="00010000" w:usb3="00000000" w:csb0="0000011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900805"/>
      <w:docPartObj>
        <w:docPartGallery w:val="Page Numbers (Bottom of Page)"/>
        <w:docPartUnique/>
      </w:docPartObj>
    </w:sdtPr>
    <w:sdtEndPr>
      <w:rPr>
        <w:noProof/>
      </w:rPr>
    </w:sdtEndPr>
    <w:sdtContent>
      <w:p w14:paraId="3A40A8DF" w14:textId="77777777" w:rsidR="002451FC" w:rsidRDefault="002451FC">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5D9B341F" w14:textId="77777777" w:rsidR="002451FC" w:rsidRDefault="00245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7579C" w14:textId="77777777" w:rsidR="00173631" w:rsidRDefault="00173631">
      <w:r>
        <w:separator/>
      </w:r>
    </w:p>
  </w:footnote>
  <w:footnote w:type="continuationSeparator" w:id="0">
    <w:p w14:paraId="517290C9" w14:textId="77777777" w:rsidR="00173631" w:rsidRDefault="00173631">
      <w:r>
        <w:continuationSeparator/>
      </w:r>
    </w:p>
  </w:footnote>
  <w:footnote w:type="continuationNotice" w:id="1">
    <w:p w14:paraId="5363E001" w14:textId="77777777" w:rsidR="00173631" w:rsidRDefault="001736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1B371" w14:textId="77777777" w:rsidR="002451FC" w:rsidRDefault="00245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065C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BA3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8072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C8BB22"/>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5D4AF1A"/>
    <w:lvl w:ilvl="0">
      <w:start w:val="1"/>
      <w:numFmt w:val="decimal"/>
      <w:lvlText w:val="%1."/>
      <w:lvlJc w:val="left"/>
      <w:pPr>
        <w:tabs>
          <w:tab w:val="num" w:pos="360"/>
        </w:tabs>
        <w:ind w:left="360" w:hanging="360"/>
      </w:pPr>
    </w:lvl>
  </w:abstractNum>
  <w:abstractNum w:abstractNumId="5"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641F5F"/>
    <w:multiLevelType w:val="hybridMultilevel"/>
    <w:tmpl w:val="669E5A1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019E2DD6"/>
    <w:multiLevelType w:val="hybridMultilevel"/>
    <w:tmpl w:val="FFFFFFFF"/>
    <w:lvl w:ilvl="0" w:tplc="5484A932">
      <w:start w:val="1"/>
      <w:numFmt w:val="upperRoman"/>
      <w:lvlText w:val="%1."/>
      <w:lvlJc w:val="left"/>
      <w:pPr>
        <w:ind w:left="720" w:hanging="360"/>
      </w:pPr>
    </w:lvl>
    <w:lvl w:ilvl="1" w:tplc="8B42EF56">
      <w:start w:val="1"/>
      <w:numFmt w:val="lowerLetter"/>
      <w:lvlText w:val="%2."/>
      <w:lvlJc w:val="left"/>
      <w:pPr>
        <w:ind w:left="1440" w:hanging="360"/>
      </w:pPr>
    </w:lvl>
    <w:lvl w:ilvl="2" w:tplc="54D6FF76">
      <w:start w:val="1"/>
      <w:numFmt w:val="lowerRoman"/>
      <w:lvlText w:val="%3."/>
      <w:lvlJc w:val="right"/>
      <w:pPr>
        <w:ind w:left="2160" w:hanging="180"/>
      </w:pPr>
    </w:lvl>
    <w:lvl w:ilvl="3" w:tplc="FC2814E0">
      <w:start w:val="1"/>
      <w:numFmt w:val="decimal"/>
      <w:lvlText w:val="%4."/>
      <w:lvlJc w:val="left"/>
      <w:pPr>
        <w:ind w:left="2880" w:hanging="360"/>
      </w:pPr>
    </w:lvl>
    <w:lvl w:ilvl="4" w:tplc="126ACCC4">
      <w:start w:val="1"/>
      <w:numFmt w:val="lowerLetter"/>
      <w:lvlText w:val="%5."/>
      <w:lvlJc w:val="left"/>
      <w:pPr>
        <w:ind w:left="3600" w:hanging="360"/>
      </w:pPr>
    </w:lvl>
    <w:lvl w:ilvl="5" w:tplc="FC8875F6">
      <w:start w:val="1"/>
      <w:numFmt w:val="lowerRoman"/>
      <w:lvlText w:val="%6."/>
      <w:lvlJc w:val="right"/>
      <w:pPr>
        <w:ind w:left="4320" w:hanging="180"/>
      </w:pPr>
    </w:lvl>
    <w:lvl w:ilvl="6" w:tplc="D970361E">
      <w:start w:val="1"/>
      <w:numFmt w:val="decimal"/>
      <w:lvlText w:val="%7."/>
      <w:lvlJc w:val="left"/>
      <w:pPr>
        <w:ind w:left="5040" w:hanging="360"/>
      </w:pPr>
    </w:lvl>
    <w:lvl w:ilvl="7" w:tplc="9176DB52">
      <w:start w:val="1"/>
      <w:numFmt w:val="lowerLetter"/>
      <w:lvlText w:val="%8."/>
      <w:lvlJc w:val="left"/>
      <w:pPr>
        <w:ind w:left="5760" w:hanging="360"/>
      </w:pPr>
    </w:lvl>
    <w:lvl w:ilvl="8" w:tplc="8BF249EC">
      <w:start w:val="1"/>
      <w:numFmt w:val="lowerRoman"/>
      <w:lvlText w:val="%9."/>
      <w:lvlJc w:val="right"/>
      <w:pPr>
        <w:ind w:left="6480" w:hanging="180"/>
      </w:pPr>
    </w:lvl>
  </w:abstractNum>
  <w:abstractNum w:abstractNumId="8" w15:restartNumberingAfterBreak="0">
    <w:nsid w:val="01A11E55"/>
    <w:multiLevelType w:val="hybridMultilevel"/>
    <w:tmpl w:val="C1183AC8"/>
    <w:lvl w:ilvl="0" w:tplc="D464BC8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01C2256D"/>
    <w:multiLevelType w:val="hybridMultilevel"/>
    <w:tmpl w:val="F5CE945A"/>
    <w:lvl w:ilvl="0" w:tplc="04090019">
      <w:start w:val="1"/>
      <w:numFmt w:val="lowerLetter"/>
      <w:lvlText w:val="%1."/>
      <w:lvlJc w:val="left"/>
      <w:pPr>
        <w:ind w:left="1211" w:hanging="360"/>
      </w:pPr>
    </w:lvl>
    <w:lvl w:ilvl="1" w:tplc="34090019" w:tentative="1">
      <w:start w:val="1"/>
      <w:numFmt w:val="lowerLetter"/>
      <w:lvlText w:val="%2."/>
      <w:lvlJc w:val="left"/>
      <w:pPr>
        <w:ind w:left="1931" w:hanging="360"/>
      </w:pPr>
    </w:lvl>
    <w:lvl w:ilvl="2" w:tplc="3409001B" w:tentative="1">
      <w:start w:val="1"/>
      <w:numFmt w:val="lowerRoman"/>
      <w:lvlText w:val="%3."/>
      <w:lvlJc w:val="right"/>
      <w:pPr>
        <w:ind w:left="2651" w:hanging="180"/>
      </w:pPr>
    </w:lvl>
    <w:lvl w:ilvl="3" w:tplc="3409000F" w:tentative="1">
      <w:start w:val="1"/>
      <w:numFmt w:val="decimal"/>
      <w:lvlText w:val="%4."/>
      <w:lvlJc w:val="left"/>
      <w:pPr>
        <w:ind w:left="3371" w:hanging="360"/>
      </w:pPr>
    </w:lvl>
    <w:lvl w:ilvl="4" w:tplc="34090019" w:tentative="1">
      <w:start w:val="1"/>
      <w:numFmt w:val="lowerLetter"/>
      <w:lvlText w:val="%5."/>
      <w:lvlJc w:val="left"/>
      <w:pPr>
        <w:ind w:left="4091" w:hanging="360"/>
      </w:pPr>
    </w:lvl>
    <w:lvl w:ilvl="5" w:tplc="3409001B" w:tentative="1">
      <w:start w:val="1"/>
      <w:numFmt w:val="lowerRoman"/>
      <w:lvlText w:val="%6."/>
      <w:lvlJc w:val="right"/>
      <w:pPr>
        <w:ind w:left="4811" w:hanging="180"/>
      </w:pPr>
    </w:lvl>
    <w:lvl w:ilvl="6" w:tplc="3409000F" w:tentative="1">
      <w:start w:val="1"/>
      <w:numFmt w:val="decimal"/>
      <w:lvlText w:val="%7."/>
      <w:lvlJc w:val="left"/>
      <w:pPr>
        <w:ind w:left="5531" w:hanging="360"/>
      </w:pPr>
    </w:lvl>
    <w:lvl w:ilvl="7" w:tplc="34090019" w:tentative="1">
      <w:start w:val="1"/>
      <w:numFmt w:val="lowerLetter"/>
      <w:lvlText w:val="%8."/>
      <w:lvlJc w:val="left"/>
      <w:pPr>
        <w:ind w:left="6251" w:hanging="360"/>
      </w:pPr>
    </w:lvl>
    <w:lvl w:ilvl="8" w:tplc="3409001B" w:tentative="1">
      <w:start w:val="1"/>
      <w:numFmt w:val="lowerRoman"/>
      <w:lvlText w:val="%9."/>
      <w:lvlJc w:val="right"/>
      <w:pPr>
        <w:ind w:left="6971" w:hanging="180"/>
      </w:pPr>
    </w:lvl>
  </w:abstractNum>
  <w:abstractNum w:abstractNumId="10" w15:restartNumberingAfterBreak="0">
    <w:nsid w:val="03226129"/>
    <w:multiLevelType w:val="hybridMultilevel"/>
    <w:tmpl w:val="6BAC3428"/>
    <w:lvl w:ilvl="0" w:tplc="34090001">
      <w:start w:val="1"/>
      <w:numFmt w:val="bullet"/>
      <w:lvlText w:val=""/>
      <w:lvlJc w:val="left"/>
      <w:pPr>
        <w:ind w:left="927" w:hanging="360"/>
      </w:pPr>
      <w:rPr>
        <w:rFonts w:ascii="Symbol" w:hAnsi="Symbol" w:hint="default"/>
      </w:rPr>
    </w:lvl>
    <w:lvl w:ilvl="1" w:tplc="34090003" w:tentative="1">
      <w:start w:val="1"/>
      <w:numFmt w:val="bullet"/>
      <w:lvlText w:val="o"/>
      <w:lvlJc w:val="left"/>
      <w:pPr>
        <w:ind w:left="1647" w:hanging="360"/>
      </w:pPr>
      <w:rPr>
        <w:rFonts w:ascii="Courier New" w:hAnsi="Courier New" w:cs="Courier New" w:hint="default"/>
      </w:rPr>
    </w:lvl>
    <w:lvl w:ilvl="2" w:tplc="34090005" w:tentative="1">
      <w:start w:val="1"/>
      <w:numFmt w:val="bullet"/>
      <w:lvlText w:val=""/>
      <w:lvlJc w:val="left"/>
      <w:pPr>
        <w:ind w:left="2367" w:hanging="360"/>
      </w:pPr>
      <w:rPr>
        <w:rFonts w:ascii="Wingdings" w:hAnsi="Wingdings" w:hint="default"/>
      </w:rPr>
    </w:lvl>
    <w:lvl w:ilvl="3" w:tplc="34090001" w:tentative="1">
      <w:start w:val="1"/>
      <w:numFmt w:val="bullet"/>
      <w:lvlText w:val=""/>
      <w:lvlJc w:val="left"/>
      <w:pPr>
        <w:ind w:left="3087" w:hanging="360"/>
      </w:pPr>
      <w:rPr>
        <w:rFonts w:ascii="Symbol" w:hAnsi="Symbol" w:hint="default"/>
      </w:rPr>
    </w:lvl>
    <w:lvl w:ilvl="4" w:tplc="34090003" w:tentative="1">
      <w:start w:val="1"/>
      <w:numFmt w:val="bullet"/>
      <w:lvlText w:val="o"/>
      <w:lvlJc w:val="left"/>
      <w:pPr>
        <w:ind w:left="3807" w:hanging="360"/>
      </w:pPr>
      <w:rPr>
        <w:rFonts w:ascii="Courier New" w:hAnsi="Courier New" w:cs="Courier New" w:hint="default"/>
      </w:rPr>
    </w:lvl>
    <w:lvl w:ilvl="5" w:tplc="34090005" w:tentative="1">
      <w:start w:val="1"/>
      <w:numFmt w:val="bullet"/>
      <w:lvlText w:val=""/>
      <w:lvlJc w:val="left"/>
      <w:pPr>
        <w:ind w:left="4527" w:hanging="360"/>
      </w:pPr>
      <w:rPr>
        <w:rFonts w:ascii="Wingdings" w:hAnsi="Wingdings" w:hint="default"/>
      </w:rPr>
    </w:lvl>
    <w:lvl w:ilvl="6" w:tplc="34090001" w:tentative="1">
      <w:start w:val="1"/>
      <w:numFmt w:val="bullet"/>
      <w:lvlText w:val=""/>
      <w:lvlJc w:val="left"/>
      <w:pPr>
        <w:ind w:left="5247" w:hanging="360"/>
      </w:pPr>
      <w:rPr>
        <w:rFonts w:ascii="Symbol" w:hAnsi="Symbol" w:hint="default"/>
      </w:rPr>
    </w:lvl>
    <w:lvl w:ilvl="7" w:tplc="34090003" w:tentative="1">
      <w:start w:val="1"/>
      <w:numFmt w:val="bullet"/>
      <w:lvlText w:val="o"/>
      <w:lvlJc w:val="left"/>
      <w:pPr>
        <w:ind w:left="5967" w:hanging="360"/>
      </w:pPr>
      <w:rPr>
        <w:rFonts w:ascii="Courier New" w:hAnsi="Courier New" w:cs="Courier New" w:hint="default"/>
      </w:rPr>
    </w:lvl>
    <w:lvl w:ilvl="8" w:tplc="34090005" w:tentative="1">
      <w:start w:val="1"/>
      <w:numFmt w:val="bullet"/>
      <w:lvlText w:val=""/>
      <w:lvlJc w:val="left"/>
      <w:pPr>
        <w:ind w:left="6687" w:hanging="360"/>
      </w:pPr>
      <w:rPr>
        <w:rFonts w:ascii="Wingdings" w:hAnsi="Wingdings" w:hint="default"/>
      </w:rPr>
    </w:lvl>
  </w:abstractNum>
  <w:abstractNum w:abstractNumId="11" w15:restartNumberingAfterBreak="0">
    <w:nsid w:val="040F5F70"/>
    <w:multiLevelType w:val="hybridMultilevel"/>
    <w:tmpl w:val="DA907CAC"/>
    <w:lvl w:ilvl="0" w:tplc="56742868">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B1257C"/>
    <w:multiLevelType w:val="hybridMultilevel"/>
    <w:tmpl w:val="A15A7374"/>
    <w:lvl w:ilvl="0" w:tplc="77C8BFFC">
      <w:start w:val="1"/>
      <w:numFmt w:val="upperRoman"/>
      <w:lvlText w:val="%1."/>
      <w:lvlJc w:val="left"/>
      <w:pPr>
        <w:ind w:left="720" w:hanging="72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15:restartNumberingAfterBreak="0">
    <w:nsid w:val="0538523F"/>
    <w:multiLevelType w:val="hybridMultilevel"/>
    <w:tmpl w:val="98B83264"/>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053D3639"/>
    <w:multiLevelType w:val="hybridMultilevel"/>
    <w:tmpl w:val="C8B69FC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15:restartNumberingAfterBreak="0">
    <w:nsid w:val="07184AB1"/>
    <w:multiLevelType w:val="hybridMultilevel"/>
    <w:tmpl w:val="45F2C0E6"/>
    <w:lvl w:ilvl="0" w:tplc="04090019">
      <w:start w:val="1"/>
      <w:numFmt w:val="lowerLetter"/>
      <w:lvlText w:val="%1."/>
      <w:lvlJc w:val="left"/>
      <w:pPr>
        <w:ind w:left="1080" w:hanging="360"/>
      </w:pPr>
      <w:rPr>
        <w:rFonts w:cs="Times New Roman" w:hint="default"/>
        <w:b w:val="0"/>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976C4C"/>
    <w:multiLevelType w:val="multilevel"/>
    <w:tmpl w:val="C7D2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88741AB"/>
    <w:multiLevelType w:val="hybridMultilevel"/>
    <w:tmpl w:val="F45C2D62"/>
    <w:lvl w:ilvl="0" w:tplc="6E5EABEC">
      <w:start w:val="1"/>
      <w:numFmt w:val="decimal"/>
      <w:lvlText w:val="%1."/>
      <w:lvlJc w:val="left"/>
      <w:pPr>
        <w:ind w:left="720" w:hanging="360"/>
      </w:pPr>
    </w:lvl>
    <w:lvl w:ilvl="1" w:tplc="0DFE2F4A">
      <w:start w:val="1"/>
      <w:numFmt w:val="lowerLetter"/>
      <w:lvlText w:val="%2."/>
      <w:lvlJc w:val="left"/>
      <w:pPr>
        <w:ind w:left="1440" w:hanging="360"/>
      </w:pPr>
    </w:lvl>
    <w:lvl w:ilvl="2" w:tplc="8FAC205C">
      <w:start w:val="1"/>
      <w:numFmt w:val="lowerRoman"/>
      <w:lvlText w:val="%3."/>
      <w:lvlJc w:val="right"/>
      <w:pPr>
        <w:ind w:left="2160" w:hanging="180"/>
      </w:pPr>
    </w:lvl>
    <w:lvl w:ilvl="3" w:tplc="DC24E5F4">
      <w:start w:val="1"/>
      <w:numFmt w:val="decimal"/>
      <w:lvlText w:val="%4."/>
      <w:lvlJc w:val="left"/>
      <w:pPr>
        <w:ind w:left="2880" w:hanging="360"/>
      </w:pPr>
    </w:lvl>
    <w:lvl w:ilvl="4" w:tplc="432A2480">
      <w:start w:val="1"/>
      <w:numFmt w:val="lowerLetter"/>
      <w:lvlText w:val="%5."/>
      <w:lvlJc w:val="left"/>
      <w:pPr>
        <w:ind w:left="3600" w:hanging="360"/>
      </w:pPr>
    </w:lvl>
    <w:lvl w:ilvl="5" w:tplc="D02A8B8A">
      <w:start w:val="1"/>
      <w:numFmt w:val="lowerRoman"/>
      <w:lvlText w:val="%6."/>
      <w:lvlJc w:val="right"/>
      <w:pPr>
        <w:ind w:left="4320" w:hanging="180"/>
      </w:pPr>
    </w:lvl>
    <w:lvl w:ilvl="6" w:tplc="B28AED34">
      <w:start w:val="1"/>
      <w:numFmt w:val="decimal"/>
      <w:lvlText w:val="%7."/>
      <w:lvlJc w:val="left"/>
      <w:pPr>
        <w:ind w:left="5040" w:hanging="360"/>
      </w:pPr>
    </w:lvl>
    <w:lvl w:ilvl="7" w:tplc="A20077FC">
      <w:start w:val="1"/>
      <w:numFmt w:val="lowerLetter"/>
      <w:lvlText w:val="%8."/>
      <w:lvlJc w:val="left"/>
      <w:pPr>
        <w:ind w:left="5760" w:hanging="360"/>
      </w:pPr>
    </w:lvl>
    <w:lvl w:ilvl="8" w:tplc="85208BB4">
      <w:start w:val="1"/>
      <w:numFmt w:val="lowerRoman"/>
      <w:lvlText w:val="%9."/>
      <w:lvlJc w:val="right"/>
      <w:pPr>
        <w:ind w:left="6480" w:hanging="180"/>
      </w:pPr>
    </w:lvl>
  </w:abstractNum>
  <w:abstractNum w:abstractNumId="19" w15:restartNumberingAfterBreak="0">
    <w:nsid w:val="090F2C58"/>
    <w:multiLevelType w:val="multilevel"/>
    <w:tmpl w:val="B70E0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096C325F"/>
    <w:multiLevelType w:val="hybridMultilevel"/>
    <w:tmpl w:val="997A57CE"/>
    <w:lvl w:ilvl="0" w:tplc="34090001">
      <w:start w:val="1"/>
      <w:numFmt w:val="bullet"/>
      <w:lvlText w:val=""/>
      <w:lvlJc w:val="left"/>
      <w:pPr>
        <w:ind w:left="1332" w:hanging="360"/>
      </w:pPr>
      <w:rPr>
        <w:rFonts w:ascii="Symbol" w:hAnsi="Symbol" w:hint="default"/>
      </w:rPr>
    </w:lvl>
    <w:lvl w:ilvl="1" w:tplc="34090003" w:tentative="1">
      <w:start w:val="1"/>
      <w:numFmt w:val="bullet"/>
      <w:lvlText w:val="o"/>
      <w:lvlJc w:val="left"/>
      <w:pPr>
        <w:ind w:left="2052" w:hanging="360"/>
      </w:pPr>
      <w:rPr>
        <w:rFonts w:ascii="Courier New" w:hAnsi="Courier New" w:cs="Courier New" w:hint="default"/>
      </w:rPr>
    </w:lvl>
    <w:lvl w:ilvl="2" w:tplc="34090005" w:tentative="1">
      <w:start w:val="1"/>
      <w:numFmt w:val="bullet"/>
      <w:lvlText w:val=""/>
      <w:lvlJc w:val="left"/>
      <w:pPr>
        <w:ind w:left="2772" w:hanging="360"/>
      </w:pPr>
      <w:rPr>
        <w:rFonts w:ascii="Wingdings" w:hAnsi="Wingdings" w:hint="default"/>
      </w:rPr>
    </w:lvl>
    <w:lvl w:ilvl="3" w:tplc="34090001" w:tentative="1">
      <w:start w:val="1"/>
      <w:numFmt w:val="bullet"/>
      <w:lvlText w:val=""/>
      <w:lvlJc w:val="left"/>
      <w:pPr>
        <w:ind w:left="3492" w:hanging="360"/>
      </w:pPr>
      <w:rPr>
        <w:rFonts w:ascii="Symbol" w:hAnsi="Symbol" w:hint="default"/>
      </w:rPr>
    </w:lvl>
    <w:lvl w:ilvl="4" w:tplc="34090003" w:tentative="1">
      <w:start w:val="1"/>
      <w:numFmt w:val="bullet"/>
      <w:lvlText w:val="o"/>
      <w:lvlJc w:val="left"/>
      <w:pPr>
        <w:ind w:left="4212" w:hanging="360"/>
      </w:pPr>
      <w:rPr>
        <w:rFonts w:ascii="Courier New" w:hAnsi="Courier New" w:cs="Courier New" w:hint="default"/>
      </w:rPr>
    </w:lvl>
    <w:lvl w:ilvl="5" w:tplc="34090005" w:tentative="1">
      <w:start w:val="1"/>
      <w:numFmt w:val="bullet"/>
      <w:lvlText w:val=""/>
      <w:lvlJc w:val="left"/>
      <w:pPr>
        <w:ind w:left="4932" w:hanging="360"/>
      </w:pPr>
      <w:rPr>
        <w:rFonts w:ascii="Wingdings" w:hAnsi="Wingdings" w:hint="default"/>
      </w:rPr>
    </w:lvl>
    <w:lvl w:ilvl="6" w:tplc="34090001" w:tentative="1">
      <w:start w:val="1"/>
      <w:numFmt w:val="bullet"/>
      <w:lvlText w:val=""/>
      <w:lvlJc w:val="left"/>
      <w:pPr>
        <w:ind w:left="5652" w:hanging="360"/>
      </w:pPr>
      <w:rPr>
        <w:rFonts w:ascii="Symbol" w:hAnsi="Symbol" w:hint="default"/>
      </w:rPr>
    </w:lvl>
    <w:lvl w:ilvl="7" w:tplc="34090003" w:tentative="1">
      <w:start w:val="1"/>
      <w:numFmt w:val="bullet"/>
      <w:lvlText w:val="o"/>
      <w:lvlJc w:val="left"/>
      <w:pPr>
        <w:ind w:left="6372" w:hanging="360"/>
      </w:pPr>
      <w:rPr>
        <w:rFonts w:ascii="Courier New" w:hAnsi="Courier New" w:cs="Courier New" w:hint="default"/>
      </w:rPr>
    </w:lvl>
    <w:lvl w:ilvl="8" w:tplc="34090005" w:tentative="1">
      <w:start w:val="1"/>
      <w:numFmt w:val="bullet"/>
      <w:lvlText w:val=""/>
      <w:lvlJc w:val="left"/>
      <w:pPr>
        <w:ind w:left="7092" w:hanging="360"/>
      </w:pPr>
      <w:rPr>
        <w:rFonts w:ascii="Wingdings" w:hAnsi="Wingdings" w:hint="default"/>
      </w:rPr>
    </w:lvl>
  </w:abstractNum>
  <w:abstractNum w:abstractNumId="21" w15:restartNumberingAfterBreak="0">
    <w:nsid w:val="0B69773E"/>
    <w:multiLevelType w:val="hybridMultilevel"/>
    <w:tmpl w:val="8B4C7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BA6053F"/>
    <w:multiLevelType w:val="multilevel"/>
    <w:tmpl w:val="E1FE6D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B06190"/>
    <w:multiLevelType w:val="hybridMultilevel"/>
    <w:tmpl w:val="151AC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0CB93D80"/>
    <w:multiLevelType w:val="hybridMultilevel"/>
    <w:tmpl w:val="8F52E99C"/>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6" w15:restartNumberingAfterBreak="0">
    <w:nsid w:val="0CF36C85"/>
    <w:multiLevelType w:val="hybridMultilevel"/>
    <w:tmpl w:val="03C4D59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0D1F017F"/>
    <w:multiLevelType w:val="hybridMultilevel"/>
    <w:tmpl w:val="40E2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D786072"/>
    <w:multiLevelType w:val="hybridMultilevel"/>
    <w:tmpl w:val="76B80140"/>
    <w:lvl w:ilvl="0" w:tplc="2E54A878">
      <w:start w:val="1"/>
      <w:numFmt w:val="bullet"/>
      <w:lvlText w:val="•"/>
      <w:lvlJc w:val="left"/>
      <w:pPr>
        <w:tabs>
          <w:tab w:val="num" w:pos="720"/>
        </w:tabs>
        <w:ind w:left="720" w:hanging="360"/>
      </w:pPr>
      <w:rPr>
        <w:rFonts w:ascii="Arial" w:hAnsi="Arial" w:hint="default"/>
      </w:rPr>
    </w:lvl>
    <w:lvl w:ilvl="1" w:tplc="B4CC746A">
      <w:start w:val="1"/>
      <w:numFmt w:val="bullet"/>
      <w:lvlText w:val="•"/>
      <w:lvlJc w:val="left"/>
      <w:pPr>
        <w:tabs>
          <w:tab w:val="num" w:pos="1440"/>
        </w:tabs>
        <w:ind w:left="1440" w:hanging="360"/>
      </w:pPr>
      <w:rPr>
        <w:rFonts w:ascii="Arial" w:hAnsi="Arial" w:hint="default"/>
      </w:rPr>
    </w:lvl>
    <w:lvl w:ilvl="2" w:tplc="83027A24" w:tentative="1">
      <w:start w:val="1"/>
      <w:numFmt w:val="bullet"/>
      <w:lvlText w:val="•"/>
      <w:lvlJc w:val="left"/>
      <w:pPr>
        <w:tabs>
          <w:tab w:val="num" w:pos="2160"/>
        </w:tabs>
        <w:ind w:left="2160" w:hanging="360"/>
      </w:pPr>
      <w:rPr>
        <w:rFonts w:ascii="Arial" w:hAnsi="Arial" w:hint="default"/>
      </w:rPr>
    </w:lvl>
    <w:lvl w:ilvl="3" w:tplc="13BA13B8" w:tentative="1">
      <w:start w:val="1"/>
      <w:numFmt w:val="bullet"/>
      <w:lvlText w:val="•"/>
      <w:lvlJc w:val="left"/>
      <w:pPr>
        <w:tabs>
          <w:tab w:val="num" w:pos="2880"/>
        </w:tabs>
        <w:ind w:left="2880" w:hanging="360"/>
      </w:pPr>
      <w:rPr>
        <w:rFonts w:ascii="Arial" w:hAnsi="Arial" w:hint="default"/>
      </w:rPr>
    </w:lvl>
    <w:lvl w:ilvl="4" w:tplc="EC0C0750" w:tentative="1">
      <w:start w:val="1"/>
      <w:numFmt w:val="bullet"/>
      <w:lvlText w:val="•"/>
      <w:lvlJc w:val="left"/>
      <w:pPr>
        <w:tabs>
          <w:tab w:val="num" w:pos="3600"/>
        </w:tabs>
        <w:ind w:left="3600" w:hanging="360"/>
      </w:pPr>
      <w:rPr>
        <w:rFonts w:ascii="Arial" w:hAnsi="Arial" w:hint="default"/>
      </w:rPr>
    </w:lvl>
    <w:lvl w:ilvl="5" w:tplc="DC3C788C" w:tentative="1">
      <w:start w:val="1"/>
      <w:numFmt w:val="bullet"/>
      <w:lvlText w:val="•"/>
      <w:lvlJc w:val="left"/>
      <w:pPr>
        <w:tabs>
          <w:tab w:val="num" w:pos="4320"/>
        </w:tabs>
        <w:ind w:left="4320" w:hanging="360"/>
      </w:pPr>
      <w:rPr>
        <w:rFonts w:ascii="Arial" w:hAnsi="Arial" w:hint="default"/>
      </w:rPr>
    </w:lvl>
    <w:lvl w:ilvl="6" w:tplc="29D4EEBA" w:tentative="1">
      <w:start w:val="1"/>
      <w:numFmt w:val="bullet"/>
      <w:lvlText w:val="•"/>
      <w:lvlJc w:val="left"/>
      <w:pPr>
        <w:tabs>
          <w:tab w:val="num" w:pos="5040"/>
        </w:tabs>
        <w:ind w:left="5040" w:hanging="360"/>
      </w:pPr>
      <w:rPr>
        <w:rFonts w:ascii="Arial" w:hAnsi="Arial" w:hint="default"/>
      </w:rPr>
    </w:lvl>
    <w:lvl w:ilvl="7" w:tplc="E54AD32E" w:tentative="1">
      <w:start w:val="1"/>
      <w:numFmt w:val="bullet"/>
      <w:lvlText w:val="•"/>
      <w:lvlJc w:val="left"/>
      <w:pPr>
        <w:tabs>
          <w:tab w:val="num" w:pos="5760"/>
        </w:tabs>
        <w:ind w:left="5760" w:hanging="360"/>
      </w:pPr>
      <w:rPr>
        <w:rFonts w:ascii="Arial" w:hAnsi="Arial" w:hint="default"/>
      </w:rPr>
    </w:lvl>
    <w:lvl w:ilvl="8" w:tplc="12B2981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0DF17E47"/>
    <w:multiLevelType w:val="hybridMultilevel"/>
    <w:tmpl w:val="5C662836"/>
    <w:lvl w:ilvl="0" w:tplc="1208311C">
      <w:start w:val="1"/>
      <w:numFmt w:val="lowerLetter"/>
      <w:lvlText w:val="%1."/>
      <w:lvlJc w:val="left"/>
      <w:pPr>
        <w:ind w:left="1438" w:hanging="360"/>
      </w:pPr>
      <w:rPr>
        <w:rFonts w:hint="default"/>
      </w:rPr>
    </w:lvl>
    <w:lvl w:ilvl="1" w:tplc="04090019" w:tentative="1">
      <w:start w:val="1"/>
      <w:numFmt w:val="upperLetter"/>
      <w:lvlText w:val="%2."/>
      <w:lvlJc w:val="left"/>
      <w:pPr>
        <w:ind w:left="1878" w:hanging="400"/>
      </w:pPr>
    </w:lvl>
    <w:lvl w:ilvl="2" w:tplc="0409001B" w:tentative="1">
      <w:start w:val="1"/>
      <w:numFmt w:val="lowerRoman"/>
      <w:lvlText w:val="%3."/>
      <w:lvlJc w:val="right"/>
      <w:pPr>
        <w:ind w:left="2278" w:hanging="400"/>
      </w:pPr>
    </w:lvl>
    <w:lvl w:ilvl="3" w:tplc="0409000F" w:tentative="1">
      <w:start w:val="1"/>
      <w:numFmt w:val="decimal"/>
      <w:lvlText w:val="%4."/>
      <w:lvlJc w:val="left"/>
      <w:pPr>
        <w:ind w:left="2678" w:hanging="400"/>
      </w:pPr>
    </w:lvl>
    <w:lvl w:ilvl="4" w:tplc="04090019" w:tentative="1">
      <w:start w:val="1"/>
      <w:numFmt w:val="upperLetter"/>
      <w:lvlText w:val="%5."/>
      <w:lvlJc w:val="left"/>
      <w:pPr>
        <w:ind w:left="3078" w:hanging="400"/>
      </w:pPr>
    </w:lvl>
    <w:lvl w:ilvl="5" w:tplc="0409001B" w:tentative="1">
      <w:start w:val="1"/>
      <w:numFmt w:val="lowerRoman"/>
      <w:lvlText w:val="%6."/>
      <w:lvlJc w:val="right"/>
      <w:pPr>
        <w:ind w:left="3478" w:hanging="400"/>
      </w:pPr>
    </w:lvl>
    <w:lvl w:ilvl="6" w:tplc="0409000F" w:tentative="1">
      <w:start w:val="1"/>
      <w:numFmt w:val="decimal"/>
      <w:lvlText w:val="%7."/>
      <w:lvlJc w:val="left"/>
      <w:pPr>
        <w:ind w:left="3878" w:hanging="400"/>
      </w:pPr>
    </w:lvl>
    <w:lvl w:ilvl="7" w:tplc="04090019" w:tentative="1">
      <w:start w:val="1"/>
      <w:numFmt w:val="upperLetter"/>
      <w:lvlText w:val="%8."/>
      <w:lvlJc w:val="left"/>
      <w:pPr>
        <w:ind w:left="4278" w:hanging="400"/>
      </w:pPr>
    </w:lvl>
    <w:lvl w:ilvl="8" w:tplc="0409001B" w:tentative="1">
      <w:start w:val="1"/>
      <w:numFmt w:val="lowerRoman"/>
      <w:lvlText w:val="%9."/>
      <w:lvlJc w:val="right"/>
      <w:pPr>
        <w:ind w:left="4678" w:hanging="400"/>
      </w:pPr>
    </w:lvl>
  </w:abstractNum>
  <w:abstractNum w:abstractNumId="30" w15:restartNumberingAfterBreak="0">
    <w:nsid w:val="0DF23D56"/>
    <w:multiLevelType w:val="hybridMultilevel"/>
    <w:tmpl w:val="845E7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0A4716"/>
    <w:multiLevelType w:val="hybridMultilevel"/>
    <w:tmpl w:val="FFFFFFFF"/>
    <w:lvl w:ilvl="0" w:tplc="B41C043E">
      <w:start w:val="1"/>
      <w:numFmt w:val="upperRoman"/>
      <w:lvlText w:val="%1."/>
      <w:lvlJc w:val="left"/>
      <w:pPr>
        <w:ind w:left="720" w:hanging="360"/>
      </w:pPr>
    </w:lvl>
    <w:lvl w:ilvl="1" w:tplc="FCF61DA6">
      <w:start w:val="1"/>
      <w:numFmt w:val="lowerLetter"/>
      <w:lvlText w:val="%2."/>
      <w:lvlJc w:val="left"/>
      <w:pPr>
        <w:ind w:left="1440" w:hanging="360"/>
      </w:pPr>
    </w:lvl>
    <w:lvl w:ilvl="2" w:tplc="ED1020BA">
      <w:start w:val="1"/>
      <w:numFmt w:val="lowerRoman"/>
      <w:lvlText w:val="%3."/>
      <w:lvlJc w:val="right"/>
      <w:pPr>
        <w:ind w:left="2160" w:hanging="180"/>
      </w:pPr>
    </w:lvl>
    <w:lvl w:ilvl="3" w:tplc="05C4AF3C">
      <w:start w:val="1"/>
      <w:numFmt w:val="decimal"/>
      <w:lvlText w:val="%4."/>
      <w:lvlJc w:val="left"/>
      <w:pPr>
        <w:ind w:left="2880" w:hanging="360"/>
      </w:pPr>
    </w:lvl>
    <w:lvl w:ilvl="4" w:tplc="18DAAAC8">
      <w:start w:val="1"/>
      <w:numFmt w:val="lowerLetter"/>
      <w:lvlText w:val="%5."/>
      <w:lvlJc w:val="left"/>
      <w:pPr>
        <w:ind w:left="3600" w:hanging="360"/>
      </w:pPr>
    </w:lvl>
    <w:lvl w:ilvl="5" w:tplc="59BE2876">
      <w:start w:val="1"/>
      <w:numFmt w:val="lowerRoman"/>
      <w:lvlText w:val="%6."/>
      <w:lvlJc w:val="right"/>
      <w:pPr>
        <w:ind w:left="4320" w:hanging="180"/>
      </w:pPr>
    </w:lvl>
    <w:lvl w:ilvl="6" w:tplc="92F8AF86">
      <w:start w:val="1"/>
      <w:numFmt w:val="decimal"/>
      <w:lvlText w:val="%7."/>
      <w:lvlJc w:val="left"/>
      <w:pPr>
        <w:ind w:left="5040" w:hanging="360"/>
      </w:pPr>
    </w:lvl>
    <w:lvl w:ilvl="7" w:tplc="38D81936">
      <w:start w:val="1"/>
      <w:numFmt w:val="lowerLetter"/>
      <w:lvlText w:val="%8."/>
      <w:lvlJc w:val="left"/>
      <w:pPr>
        <w:ind w:left="5760" w:hanging="360"/>
      </w:pPr>
    </w:lvl>
    <w:lvl w:ilvl="8" w:tplc="8B8CDE88">
      <w:start w:val="1"/>
      <w:numFmt w:val="lowerRoman"/>
      <w:lvlText w:val="%9."/>
      <w:lvlJc w:val="right"/>
      <w:pPr>
        <w:ind w:left="6480" w:hanging="180"/>
      </w:pPr>
    </w:lvl>
  </w:abstractNum>
  <w:abstractNum w:abstractNumId="32" w15:restartNumberingAfterBreak="0">
    <w:nsid w:val="0E114BD9"/>
    <w:multiLevelType w:val="hybridMultilevel"/>
    <w:tmpl w:val="EFC8552A"/>
    <w:lvl w:ilvl="0" w:tplc="8BC0B102">
      <w:start w:val="1"/>
      <w:numFmt w:val="upperRoman"/>
      <w:lvlText w:val="%1."/>
      <w:lvlJc w:val="left"/>
      <w:pPr>
        <w:ind w:left="720" w:hanging="360"/>
      </w:pPr>
    </w:lvl>
    <w:lvl w:ilvl="1" w:tplc="353223E8">
      <w:start w:val="1"/>
      <w:numFmt w:val="lowerLetter"/>
      <w:lvlText w:val="%2."/>
      <w:lvlJc w:val="left"/>
      <w:pPr>
        <w:ind w:left="1440" w:hanging="360"/>
      </w:pPr>
    </w:lvl>
    <w:lvl w:ilvl="2" w:tplc="ECC86DE8">
      <w:start w:val="1"/>
      <w:numFmt w:val="lowerRoman"/>
      <w:lvlText w:val="%3."/>
      <w:lvlJc w:val="right"/>
      <w:pPr>
        <w:ind w:left="2160" w:hanging="180"/>
      </w:pPr>
    </w:lvl>
    <w:lvl w:ilvl="3" w:tplc="C6CAE03C">
      <w:start w:val="1"/>
      <w:numFmt w:val="decimal"/>
      <w:lvlText w:val="%4."/>
      <w:lvlJc w:val="left"/>
      <w:pPr>
        <w:ind w:left="2880" w:hanging="360"/>
      </w:pPr>
    </w:lvl>
    <w:lvl w:ilvl="4" w:tplc="FEB4D208">
      <w:start w:val="1"/>
      <w:numFmt w:val="lowerLetter"/>
      <w:lvlText w:val="%5."/>
      <w:lvlJc w:val="left"/>
      <w:pPr>
        <w:ind w:left="3600" w:hanging="360"/>
      </w:pPr>
    </w:lvl>
    <w:lvl w:ilvl="5" w:tplc="356027EA">
      <w:start w:val="1"/>
      <w:numFmt w:val="lowerRoman"/>
      <w:lvlText w:val="%6."/>
      <w:lvlJc w:val="right"/>
      <w:pPr>
        <w:ind w:left="4320" w:hanging="180"/>
      </w:pPr>
    </w:lvl>
    <w:lvl w:ilvl="6" w:tplc="92C4FD30">
      <w:start w:val="1"/>
      <w:numFmt w:val="decimal"/>
      <w:lvlText w:val="%7."/>
      <w:lvlJc w:val="left"/>
      <w:pPr>
        <w:ind w:left="5040" w:hanging="360"/>
      </w:pPr>
    </w:lvl>
    <w:lvl w:ilvl="7" w:tplc="DDB89A34">
      <w:start w:val="1"/>
      <w:numFmt w:val="lowerLetter"/>
      <w:lvlText w:val="%8."/>
      <w:lvlJc w:val="left"/>
      <w:pPr>
        <w:ind w:left="5760" w:hanging="360"/>
      </w:pPr>
    </w:lvl>
    <w:lvl w:ilvl="8" w:tplc="332C6ECA">
      <w:start w:val="1"/>
      <w:numFmt w:val="lowerRoman"/>
      <w:lvlText w:val="%9."/>
      <w:lvlJc w:val="right"/>
      <w:pPr>
        <w:ind w:left="6480" w:hanging="180"/>
      </w:pPr>
    </w:lvl>
  </w:abstractNum>
  <w:abstractNum w:abstractNumId="33" w15:restartNumberingAfterBreak="0">
    <w:nsid w:val="0F362DFD"/>
    <w:multiLevelType w:val="hybridMultilevel"/>
    <w:tmpl w:val="CF28F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A51560"/>
    <w:multiLevelType w:val="hybridMultilevel"/>
    <w:tmpl w:val="75F6C17C"/>
    <w:lvl w:ilvl="0" w:tplc="BC1E6CCA">
      <w:start w:val="1"/>
      <w:numFmt w:val="lowerLetter"/>
      <w:lvlText w:val="%1."/>
      <w:lvlJc w:val="left"/>
      <w:pPr>
        <w:ind w:left="684" w:hanging="400"/>
      </w:pPr>
      <w:rPr>
        <w:rFonts w:hint="default"/>
        <w:b w:val="0"/>
        <w:color w:val="auto"/>
      </w:rPr>
    </w:lvl>
    <w:lvl w:ilvl="1" w:tplc="34090019" w:tentative="1">
      <w:start w:val="1"/>
      <w:numFmt w:val="lowerLetter"/>
      <w:lvlText w:val="%2."/>
      <w:lvlJc w:val="left"/>
      <w:pPr>
        <w:ind w:left="873" w:hanging="360"/>
      </w:pPr>
    </w:lvl>
    <w:lvl w:ilvl="2" w:tplc="3409001B" w:tentative="1">
      <w:start w:val="1"/>
      <w:numFmt w:val="lowerRoman"/>
      <w:lvlText w:val="%3."/>
      <w:lvlJc w:val="right"/>
      <w:pPr>
        <w:ind w:left="1593" w:hanging="180"/>
      </w:pPr>
    </w:lvl>
    <w:lvl w:ilvl="3" w:tplc="3409000F" w:tentative="1">
      <w:start w:val="1"/>
      <w:numFmt w:val="decimal"/>
      <w:lvlText w:val="%4."/>
      <w:lvlJc w:val="left"/>
      <w:pPr>
        <w:ind w:left="2313" w:hanging="360"/>
      </w:pPr>
    </w:lvl>
    <w:lvl w:ilvl="4" w:tplc="34090019" w:tentative="1">
      <w:start w:val="1"/>
      <w:numFmt w:val="lowerLetter"/>
      <w:lvlText w:val="%5."/>
      <w:lvlJc w:val="left"/>
      <w:pPr>
        <w:ind w:left="3033" w:hanging="360"/>
      </w:pPr>
    </w:lvl>
    <w:lvl w:ilvl="5" w:tplc="3409001B" w:tentative="1">
      <w:start w:val="1"/>
      <w:numFmt w:val="lowerRoman"/>
      <w:lvlText w:val="%6."/>
      <w:lvlJc w:val="right"/>
      <w:pPr>
        <w:ind w:left="3753" w:hanging="180"/>
      </w:pPr>
    </w:lvl>
    <w:lvl w:ilvl="6" w:tplc="3409000F" w:tentative="1">
      <w:start w:val="1"/>
      <w:numFmt w:val="decimal"/>
      <w:lvlText w:val="%7."/>
      <w:lvlJc w:val="left"/>
      <w:pPr>
        <w:ind w:left="4473" w:hanging="360"/>
      </w:pPr>
    </w:lvl>
    <w:lvl w:ilvl="7" w:tplc="34090019" w:tentative="1">
      <w:start w:val="1"/>
      <w:numFmt w:val="lowerLetter"/>
      <w:lvlText w:val="%8."/>
      <w:lvlJc w:val="left"/>
      <w:pPr>
        <w:ind w:left="5193" w:hanging="360"/>
      </w:pPr>
    </w:lvl>
    <w:lvl w:ilvl="8" w:tplc="3409001B" w:tentative="1">
      <w:start w:val="1"/>
      <w:numFmt w:val="lowerRoman"/>
      <w:lvlText w:val="%9."/>
      <w:lvlJc w:val="right"/>
      <w:pPr>
        <w:ind w:left="5913" w:hanging="180"/>
      </w:pPr>
    </w:lvl>
  </w:abstractNum>
  <w:abstractNum w:abstractNumId="35" w15:restartNumberingAfterBreak="0">
    <w:nsid w:val="11DD6C88"/>
    <w:multiLevelType w:val="hybridMultilevel"/>
    <w:tmpl w:val="EA0C7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24169C4"/>
    <w:multiLevelType w:val="hybridMultilevel"/>
    <w:tmpl w:val="9810295A"/>
    <w:lvl w:ilvl="0" w:tplc="34090017">
      <w:start w:val="1"/>
      <w:numFmt w:val="lowerLetter"/>
      <w:lvlText w:val="%1)"/>
      <w:lvlJc w:val="left"/>
      <w:pPr>
        <w:ind w:left="644" w:hanging="360"/>
      </w:p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7"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265C11"/>
    <w:multiLevelType w:val="hybridMultilevel"/>
    <w:tmpl w:val="87A2CD72"/>
    <w:lvl w:ilvl="0" w:tplc="9E827454">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13B4129A"/>
    <w:multiLevelType w:val="hybridMultilevel"/>
    <w:tmpl w:val="7264F8D4"/>
    <w:lvl w:ilvl="0" w:tplc="B680CBDC">
      <w:start w:val="1"/>
      <w:numFmt w:val="upperRoman"/>
      <w:lvlText w:val="%1."/>
      <w:lvlJc w:val="left"/>
      <w:pPr>
        <w:ind w:left="720" w:hanging="72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1" w15:restartNumberingAfterBreak="0">
    <w:nsid w:val="143E4288"/>
    <w:multiLevelType w:val="hybridMultilevel"/>
    <w:tmpl w:val="53101D8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2" w15:restartNumberingAfterBreak="0">
    <w:nsid w:val="146E0239"/>
    <w:multiLevelType w:val="hybridMultilevel"/>
    <w:tmpl w:val="D3E21A3A"/>
    <w:lvl w:ilvl="0" w:tplc="08090019">
      <w:start w:val="1"/>
      <w:numFmt w:val="lowerLetter"/>
      <w:lvlText w:val="%1."/>
      <w:lvlJc w:val="left"/>
      <w:pPr>
        <w:ind w:left="720" w:hanging="360"/>
      </w:pPr>
      <w:rPr>
        <w:rFonts w:cs="Times New Roman"/>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43" w15:restartNumberingAfterBreak="0">
    <w:nsid w:val="14DB5574"/>
    <w:multiLevelType w:val="hybridMultilevel"/>
    <w:tmpl w:val="13F64B6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4" w15:restartNumberingAfterBreak="0">
    <w:nsid w:val="15162C31"/>
    <w:multiLevelType w:val="hybridMultilevel"/>
    <w:tmpl w:val="0EF2D4A0"/>
    <w:lvl w:ilvl="0" w:tplc="04090019">
      <w:start w:val="1"/>
      <w:numFmt w:val="lowerLetter"/>
      <w:lvlText w:val="%1."/>
      <w:lvlJc w:val="left"/>
      <w:pPr>
        <w:ind w:left="720" w:hanging="360"/>
      </w:pPr>
      <w:rPr>
        <w:rFonts w:cs="Times New Roman"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15C55921"/>
    <w:multiLevelType w:val="hybridMultilevel"/>
    <w:tmpl w:val="04824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61277A5"/>
    <w:multiLevelType w:val="hybridMultilevel"/>
    <w:tmpl w:val="CBEE079A"/>
    <w:lvl w:ilvl="0" w:tplc="FFFFFFFF">
      <w:start w:val="1"/>
      <w:numFmt w:val="upperRoman"/>
      <w:pStyle w:val="Heading1"/>
      <w:lvlText w:val="%1."/>
      <w:lvlJc w:val="left"/>
      <w:pPr>
        <w:tabs>
          <w:tab w:val="num" w:pos="720"/>
        </w:tabs>
        <w:ind w:left="720" w:hanging="720"/>
      </w:p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61B3844"/>
    <w:multiLevelType w:val="hybridMultilevel"/>
    <w:tmpl w:val="AFD63C5C"/>
    <w:lvl w:ilvl="0" w:tplc="34090001">
      <w:start w:val="1"/>
      <w:numFmt w:val="bullet"/>
      <w:lvlText w:val=""/>
      <w:lvlJc w:val="left"/>
      <w:pPr>
        <w:ind w:left="775" w:hanging="360"/>
      </w:pPr>
      <w:rPr>
        <w:rFonts w:ascii="Symbol" w:hAnsi="Symbol" w:hint="default"/>
      </w:rPr>
    </w:lvl>
    <w:lvl w:ilvl="1" w:tplc="34090003" w:tentative="1">
      <w:start w:val="1"/>
      <w:numFmt w:val="bullet"/>
      <w:lvlText w:val="o"/>
      <w:lvlJc w:val="left"/>
      <w:pPr>
        <w:ind w:left="1495" w:hanging="360"/>
      </w:pPr>
      <w:rPr>
        <w:rFonts w:ascii="Courier New" w:hAnsi="Courier New" w:cs="Courier New" w:hint="default"/>
      </w:rPr>
    </w:lvl>
    <w:lvl w:ilvl="2" w:tplc="34090005" w:tentative="1">
      <w:start w:val="1"/>
      <w:numFmt w:val="bullet"/>
      <w:lvlText w:val=""/>
      <w:lvlJc w:val="left"/>
      <w:pPr>
        <w:ind w:left="2215" w:hanging="360"/>
      </w:pPr>
      <w:rPr>
        <w:rFonts w:ascii="Wingdings" w:hAnsi="Wingdings" w:hint="default"/>
      </w:rPr>
    </w:lvl>
    <w:lvl w:ilvl="3" w:tplc="34090001" w:tentative="1">
      <w:start w:val="1"/>
      <w:numFmt w:val="bullet"/>
      <w:lvlText w:val=""/>
      <w:lvlJc w:val="left"/>
      <w:pPr>
        <w:ind w:left="2935" w:hanging="360"/>
      </w:pPr>
      <w:rPr>
        <w:rFonts w:ascii="Symbol" w:hAnsi="Symbol" w:hint="default"/>
      </w:rPr>
    </w:lvl>
    <w:lvl w:ilvl="4" w:tplc="34090003" w:tentative="1">
      <w:start w:val="1"/>
      <w:numFmt w:val="bullet"/>
      <w:lvlText w:val="o"/>
      <w:lvlJc w:val="left"/>
      <w:pPr>
        <w:ind w:left="3655" w:hanging="360"/>
      </w:pPr>
      <w:rPr>
        <w:rFonts w:ascii="Courier New" w:hAnsi="Courier New" w:cs="Courier New" w:hint="default"/>
      </w:rPr>
    </w:lvl>
    <w:lvl w:ilvl="5" w:tplc="34090005" w:tentative="1">
      <w:start w:val="1"/>
      <w:numFmt w:val="bullet"/>
      <w:lvlText w:val=""/>
      <w:lvlJc w:val="left"/>
      <w:pPr>
        <w:ind w:left="4375" w:hanging="360"/>
      </w:pPr>
      <w:rPr>
        <w:rFonts w:ascii="Wingdings" w:hAnsi="Wingdings" w:hint="default"/>
      </w:rPr>
    </w:lvl>
    <w:lvl w:ilvl="6" w:tplc="34090001" w:tentative="1">
      <w:start w:val="1"/>
      <w:numFmt w:val="bullet"/>
      <w:lvlText w:val=""/>
      <w:lvlJc w:val="left"/>
      <w:pPr>
        <w:ind w:left="5095" w:hanging="360"/>
      </w:pPr>
      <w:rPr>
        <w:rFonts w:ascii="Symbol" w:hAnsi="Symbol" w:hint="default"/>
      </w:rPr>
    </w:lvl>
    <w:lvl w:ilvl="7" w:tplc="34090003" w:tentative="1">
      <w:start w:val="1"/>
      <w:numFmt w:val="bullet"/>
      <w:lvlText w:val="o"/>
      <w:lvlJc w:val="left"/>
      <w:pPr>
        <w:ind w:left="5815" w:hanging="360"/>
      </w:pPr>
      <w:rPr>
        <w:rFonts w:ascii="Courier New" w:hAnsi="Courier New" w:cs="Courier New" w:hint="default"/>
      </w:rPr>
    </w:lvl>
    <w:lvl w:ilvl="8" w:tplc="34090005" w:tentative="1">
      <w:start w:val="1"/>
      <w:numFmt w:val="bullet"/>
      <w:lvlText w:val=""/>
      <w:lvlJc w:val="left"/>
      <w:pPr>
        <w:ind w:left="6535" w:hanging="360"/>
      </w:pPr>
      <w:rPr>
        <w:rFonts w:ascii="Wingdings" w:hAnsi="Wingdings" w:hint="default"/>
      </w:rPr>
    </w:lvl>
  </w:abstractNum>
  <w:abstractNum w:abstractNumId="48" w15:restartNumberingAfterBreak="0">
    <w:nsid w:val="16C83AEF"/>
    <w:multiLevelType w:val="hybridMultilevel"/>
    <w:tmpl w:val="3814BB7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9" w15:restartNumberingAfterBreak="0">
    <w:nsid w:val="17137218"/>
    <w:multiLevelType w:val="hybridMultilevel"/>
    <w:tmpl w:val="BA361FB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0" w15:restartNumberingAfterBreak="0">
    <w:nsid w:val="17DE6636"/>
    <w:multiLevelType w:val="hybridMultilevel"/>
    <w:tmpl w:val="0AAA84A0"/>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1" w15:restartNumberingAfterBreak="0">
    <w:nsid w:val="19BD1D33"/>
    <w:multiLevelType w:val="hybridMultilevel"/>
    <w:tmpl w:val="FFFFFFFF"/>
    <w:lvl w:ilvl="0" w:tplc="D69A5108">
      <w:start w:val="1"/>
      <w:numFmt w:val="decimal"/>
      <w:lvlText w:val="%1."/>
      <w:lvlJc w:val="left"/>
      <w:pPr>
        <w:ind w:left="720" w:hanging="360"/>
      </w:pPr>
    </w:lvl>
    <w:lvl w:ilvl="1" w:tplc="03EE40FC">
      <w:start w:val="1"/>
      <w:numFmt w:val="lowerLetter"/>
      <w:lvlText w:val="%2."/>
      <w:lvlJc w:val="left"/>
      <w:pPr>
        <w:ind w:left="1440" w:hanging="360"/>
      </w:pPr>
    </w:lvl>
    <w:lvl w:ilvl="2" w:tplc="8B049B88">
      <w:start w:val="1"/>
      <w:numFmt w:val="lowerRoman"/>
      <w:lvlText w:val="%3."/>
      <w:lvlJc w:val="right"/>
      <w:pPr>
        <w:ind w:left="2160" w:hanging="180"/>
      </w:pPr>
    </w:lvl>
    <w:lvl w:ilvl="3" w:tplc="31AC24E2">
      <w:start w:val="1"/>
      <w:numFmt w:val="decimal"/>
      <w:lvlText w:val="%4."/>
      <w:lvlJc w:val="left"/>
      <w:pPr>
        <w:ind w:left="2880" w:hanging="360"/>
      </w:pPr>
    </w:lvl>
    <w:lvl w:ilvl="4" w:tplc="6BF2C12A">
      <w:start w:val="1"/>
      <w:numFmt w:val="lowerLetter"/>
      <w:lvlText w:val="%5."/>
      <w:lvlJc w:val="left"/>
      <w:pPr>
        <w:ind w:left="3600" w:hanging="360"/>
      </w:pPr>
    </w:lvl>
    <w:lvl w:ilvl="5" w:tplc="EE1A0A68">
      <w:start w:val="1"/>
      <w:numFmt w:val="lowerRoman"/>
      <w:lvlText w:val="%6."/>
      <w:lvlJc w:val="right"/>
      <w:pPr>
        <w:ind w:left="4320" w:hanging="180"/>
      </w:pPr>
    </w:lvl>
    <w:lvl w:ilvl="6" w:tplc="83BC30F0">
      <w:start w:val="1"/>
      <w:numFmt w:val="decimal"/>
      <w:lvlText w:val="%7."/>
      <w:lvlJc w:val="left"/>
      <w:pPr>
        <w:ind w:left="5040" w:hanging="360"/>
      </w:pPr>
    </w:lvl>
    <w:lvl w:ilvl="7" w:tplc="EA58E6EE">
      <w:start w:val="1"/>
      <w:numFmt w:val="lowerLetter"/>
      <w:lvlText w:val="%8."/>
      <w:lvlJc w:val="left"/>
      <w:pPr>
        <w:ind w:left="5760" w:hanging="360"/>
      </w:pPr>
    </w:lvl>
    <w:lvl w:ilvl="8" w:tplc="CFC67BCC">
      <w:start w:val="1"/>
      <w:numFmt w:val="lowerRoman"/>
      <w:lvlText w:val="%9."/>
      <w:lvlJc w:val="right"/>
      <w:pPr>
        <w:ind w:left="6480" w:hanging="180"/>
      </w:pPr>
    </w:lvl>
  </w:abstractNum>
  <w:abstractNum w:abstractNumId="52" w15:restartNumberingAfterBreak="0">
    <w:nsid w:val="19C95F57"/>
    <w:multiLevelType w:val="hybridMultilevel"/>
    <w:tmpl w:val="8F043842"/>
    <w:lvl w:ilvl="0" w:tplc="603EAA70">
      <w:start w:val="1"/>
      <w:numFmt w:val="lowerLetter"/>
      <w:lvlText w:val="%1."/>
      <w:lvlJc w:val="left"/>
      <w:pPr>
        <w:ind w:left="1080" w:hanging="360"/>
      </w:pPr>
      <w:rPr>
        <w:rFonts w:cs="Times New Roman"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3" w15:restartNumberingAfterBreak="0">
    <w:nsid w:val="1AD81662"/>
    <w:multiLevelType w:val="hybridMultilevel"/>
    <w:tmpl w:val="E732F26C"/>
    <w:lvl w:ilvl="0" w:tplc="67324BE0">
      <w:start w:val="1"/>
      <w:numFmt w:val="lowerLetter"/>
      <w:lvlText w:val="%1."/>
      <w:lvlJc w:val="left"/>
      <w:pPr>
        <w:ind w:left="1364" w:hanging="360"/>
      </w:pPr>
      <w:rPr>
        <w:rFonts w:hint="default"/>
        <w:b w:val="0"/>
        <w:color w:val="auto"/>
      </w:rPr>
    </w:lvl>
    <w:lvl w:ilvl="1" w:tplc="34090019" w:tentative="1">
      <w:start w:val="1"/>
      <w:numFmt w:val="lowerLetter"/>
      <w:lvlText w:val="%2."/>
      <w:lvlJc w:val="left"/>
      <w:pPr>
        <w:ind w:left="1593" w:hanging="360"/>
      </w:pPr>
    </w:lvl>
    <w:lvl w:ilvl="2" w:tplc="3409001B" w:tentative="1">
      <w:start w:val="1"/>
      <w:numFmt w:val="lowerRoman"/>
      <w:lvlText w:val="%3."/>
      <w:lvlJc w:val="right"/>
      <w:pPr>
        <w:ind w:left="2313" w:hanging="180"/>
      </w:pPr>
    </w:lvl>
    <w:lvl w:ilvl="3" w:tplc="3409000F" w:tentative="1">
      <w:start w:val="1"/>
      <w:numFmt w:val="decimal"/>
      <w:lvlText w:val="%4."/>
      <w:lvlJc w:val="left"/>
      <w:pPr>
        <w:ind w:left="3033" w:hanging="360"/>
      </w:pPr>
    </w:lvl>
    <w:lvl w:ilvl="4" w:tplc="34090019" w:tentative="1">
      <w:start w:val="1"/>
      <w:numFmt w:val="lowerLetter"/>
      <w:lvlText w:val="%5."/>
      <w:lvlJc w:val="left"/>
      <w:pPr>
        <w:ind w:left="3753" w:hanging="360"/>
      </w:pPr>
    </w:lvl>
    <w:lvl w:ilvl="5" w:tplc="3409001B" w:tentative="1">
      <w:start w:val="1"/>
      <w:numFmt w:val="lowerRoman"/>
      <w:lvlText w:val="%6."/>
      <w:lvlJc w:val="right"/>
      <w:pPr>
        <w:ind w:left="4473" w:hanging="180"/>
      </w:pPr>
    </w:lvl>
    <w:lvl w:ilvl="6" w:tplc="3409000F" w:tentative="1">
      <w:start w:val="1"/>
      <w:numFmt w:val="decimal"/>
      <w:lvlText w:val="%7."/>
      <w:lvlJc w:val="left"/>
      <w:pPr>
        <w:ind w:left="5193" w:hanging="360"/>
      </w:pPr>
    </w:lvl>
    <w:lvl w:ilvl="7" w:tplc="34090019" w:tentative="1">
      <w:start w:val="1"/>
      <w:numFmt w:val="lowerLetter"/>
      <w:lvlText w:val="%8."/>
      <w:lvlJc w:val="left"/>
      <w:pPr>
        <w:ind w:left="5913" w:hanging="360"/>
      </w:pPr>
    </w:lvl>
    <w:lvl w:ilvl="8" w:tplc="3409001B" w:tentative="1">
      <w:start w:val="1"/>
      <w:numFmt w:val="lowerRoman"/>
      <w:lvlText w:val="%9."/>
      <w:lvlJc w:val="right"/>
      <w:pPr>
        <w:ind w:left="6633" w:hanging="180"/>
      </w:pPr>
    </w:lvl>
  </w:abstractNum>
  <w:abstractNum w:abstractNumId="54" w15:restartNumberingAfterBreak="0">
    <w:nsid w:val="1BB06C65"/>
    <w:multiLevelType w:val="multilevel"/>
    <w:tmpl w:val="7820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1C203202"/>
    <w:multiLevelType w:val="hybridMultilevel"/>
    <w:tmpl w:val="457C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C860A10"/>
    <w:multiLevelType w:val="hybridMultilevel"/>
    <w:tmpl w:val="7FD0DCEE"/>
    <w:lvl w:ilvl="0" w:tplc="5AA4B4F4">
      <w:start w:val="2"/>
      <w:numFmt w:val="lowerRoman"/>
      <w:lvlText w:val="%1."/>
      <w:lvlJc w:val="right"/>
      <w:pPr>
        <w:ind w:left="720" w:hanging="360"/>
      </w:pPr>
    </w:lvl>
    <w:lvl w:ilvl="1" w:tplc="80F6C574">
      <w:start w:val="1"/>
      <w:numFmt w:val="lowerLetter"/>
      <w:lvlText w:val="%2."/>
      <w:lvlJc w:val="left"/>
      <w:pPr>
        <w:ind w:left="1440" w:hanging="360"/>
      </w:pPr>
    </w:lvl>
    <w:lvl w:ilvl="2" w:tplc="8B5CF0A2">
      <w:start w:val="1"/>
      <w:numFmt w:val="lowerRoman"/>
      <w:lvlText w:val="%3."/>
      <w:lvlJc w:val="right"/>
      <w:pPr>
        <w:ind w:left="2160" w:hanging="180"/>
      </w:pPr>
    </w:lvl>
    <w:lvl w:ilvl="3" w:tplc="3E607B54">
      <w:start w:val="1"/>
      <w:numFmt w:val="decimal"/>
      <w:lvlText w:val="%4."/>
      <w:lvlJc w:val="left"/>
      <w:pPr>
        <w:ind w:left="2880" w:hanging="360"/>
      </w:pPr>
    </w:lvl>
    <w:lvl w:ilvl="4" w:tplc="DA3EFED6">
      <w:start w:val="1"/>
      <w:numFmt w:val="lowerLetter"/>
      <w:lvlText w:val="%5."/>
      <w:lvlJc w:val="left"/>
      <w:pPr>
        <w:ind w:left="3600" w:hanging="360"/>
      </w:pPr>
    </w:lvl>
    <w:lvl w:ilvl="5" w:tplc="157CA3F4">
      <w:start w:val="1"/>
      <w:numFmt w:val="lowerRoman"/>
      <w:lvlText w:val="%6."/>
      <w:lvlJc w:val="right"/>
      <w:pPr>
        <w:ind w:left="4320" w:hanging="180"/>
      </w:pPr>
    </w:lvl>
    <w:lvl w:ilvl="6" w:tplc="6762868A">
      <w:start w:val="1"/>
      <w:numFmt w:val="decimal"/>
      <w:lvlText w:val="%7."/>
      <w:lvlJc w:val="left"/>
      <w:pPr>
        <w:ind w:left="5040" w:hanging="360"/>
      </w:pPr>
    </w:lvl>
    <w:lvl w:ilvl="7" w:tplc="FB2EB69C">
      <w:start w:val="1"/>
      <w:numFmt w:val="lowerLetter"/>
      <w:lvlText w:val="%8."/>
      <w:lvlJc w:val="left"/>
      <w:pPr>
        <w:ind w:left="5760" w:hanging="360"/>
      </w:pPr>
    </w:lvl>
    <w:lvl w:ilvl="8" w:tplc="277C2204">
      <w:start w:val="1"/>
      <w:numFmt w:val="lowerRoman"/>
      <w:lvlText w:val="%9."/>
      <w:lvlJc w:val="right"/>
      <w:pPr>
        <w:ind w:left="6480" w:hanging="180"/>
      </w:pPr>
    </w:lvl>
  </w:abstractNum>
  <w:abstractNum w:abstractNumId="57" w15:restartNumberingAfterBreak="0">
    <w:nsid w:val="1D3112A1"/>
    <w:multiLevelType w:val="hybridMultilevel"/>
    <w:tmpl w:val="C2C0B854"/>
    <w:lvl w:ilvl="0" w:tplc="3A2E5EC2">
      <w:start w:val="1"/>
      <w:numFmt w:val="bullet"/>
      <w:lvlText w:val=""/>
      <w:lvlJc w:val="left"/>
      <w:pPr>
        <w:tabs>
          <w:tab w:val="num" w:pos="247"/>
        </w:tabs>
        <w:ind w:left="247" w:hanging="360"/>
      </w:pPr>
      <w:rPr>
        <w:rFonts w:ascii="Symbol" w:hAnsi="Symbol" w:hint="default"/>
        <w:color w:val="auto"/>
      </w:rPr>
    </w:lvl>
    <w:lvl w:ilvl="1" w:tplc="85E2D7B6">
      <w:start w:val="1"/>
      <w:numFmt w:val="bullet"/>
      <w:lvlText w:val="o"/>
      <w:lvlJc w:val="left"/>
      <w:pPr>
        <w:tabs>
          <w:tab w:val="num" w:pos="1440"/>
        </w:tabs>
        <w:ind w:left="1440" w:hanging="360"/>
      </w:pPr>
      <w:rPr>
        <w:rFonts w:ascii="Courier New" w:hAnsi="Courier New" w:hint="default"/>
        <w:sz w:val="18"/>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8" w15:restartNumberingAfterBreak="0">
    <w:nsid w:val="1EA029B0"/>
    <w:multiLevelType w:val="hybridMultilevel"/>
    <w:tmpl w:val="ED1624F0"/>
    <w:lvl w:ilvl="0" w:tplc="04090019">
      <w:start w:val="1"/>
      <w:numFmt w:val="lowerLetter"/>
      <w:lvlText w:val="%1."/>
      <w:lvlJc w:val="left"/>
      <w:pPr>
        <w:ind w:left="1211" w:hanging="360"/>
      </w:pPr>
      <w:rPr>
        <w:rFonts w:cs="Times New Roman"/>
      </w:rPr>
    </w:lvl>
    <w:lvl w:ilvl="1" w:tplc="34090019" w:tentative="1">
      <w:start w:val="1"/>
      <w:numFmt w:val="lowerLetter"/>
      <w:lvlText w:val="%2."/>
      <w:lvlJc w:val="left"/>
      <w:pPr>
        <w:ind w:left="1931" w:hanging="360"/>
      </w:pPr>
    </w:lvl>
    <w:lvl w:ilvl="2" w:tplc="3409001B" w:tentative="1">
      <w:start w:val="1"/>
      <w:numFmt w:val="lowerRoman"/>
      <w:lvlText w:val="%3."/>
      <w:lvlJc w:val="right"/>
      <w:pPr>
        <w:ind w:left="2651" w:hanging="180"/>
      </w:pPr>
    </w:lvl>
    <w:lvl w:ilvl="3" w:tplc="3409000F" w:tentative="1">
      <w:start w:val="1"/>
      <w:numFmt w:val="decimal"/>
      <w:lvlText w:val="%4."/>
      <w:lvlJc w:val="left"/>
      <w:pPr>
        <w:ind w:left="3371" w:hanging="360"/>
      </w:pPr>
    </w:lvl>
    <w:lvl w:ilvl="4" w:tplc="34090019" w:tentative="1">
      <w:start w:val="1"/>
      <w:numFmt w:val="lowerLetter"/>
      <w:lvlText w:val="%5."/>
      <w:lvlJc w:val="left"/>
      <w:pPr>
        <w:ind w:left="4091" w:hanging="360"/>
      </w:pPr>
    </w:lvl>
    <w:lvl w:ilvl="5" w:tplc="3409001B" w:tentative="1">
      <w:start w:val="1"/>
      <w:numFmt w:val="lowerRoman"/>
      <w:lvlText w:val="%6."/>
      <w:lvlJc w:val="right"/>
      <w:pPr>
        <w:ind w:left="4811" w:hanging="180"/>
      </w:pPr>
    </w:lvl>
    <w:lvl w:ilvl="6" w:tplc="3409000F" w:tentative="1">
      <w:start w:val="1"/>
      <w:numFmt w:val="decimal"/>
      <w:lvlText w:val="%7."/>
      <w:lvlJc w:val="left"/>
      <w:pPr>
        <w:ind w:left="5531" w:hanging="360"/>
      </w:pPr>
    </w:lvl>
    <w:lvl w:ilvl="7" w:tplc="34090019" w:tentative="1">
      <w:start w:val="1"/>
      <w:numFmt w:val="lowerLetter"/>
      <w:lvlText w:val="%8."/>
      <w:lvlJc w:val="left"/>
      <w:pPr>
        <w:ind w:left="6251" w:hanging="360"/>
      </w:pPr>
    </w:lvl>
    <w:lvl w:ilvl="8" w:tplc="3409001B" w:tentative="1">
      <w:start w:val="1"/>
      <w:numFmt w:val="lowerRoman"/>
      <w:lvlText w:val="%9."/>
      <w:lvlJc w:val="right"/>
      <w:pPr>
        <w:ind w:left="6971" w:hanging="180"/>
      </w:pPr>
    </w:lvl>
  </w:abstractNum>
  <w:abstractNum w:abstractNumId="59" w15:restartNumberingAfterBreak="0">
    <w:nsid w:val="1EE313EA"/>
    <w:multiLevelType w:val="hybridMultilevel"/>
    <w:tmpl w:val="48B00FDA"/>
    <w:lvl w:ilvl="0" w:tplc="04090019">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0" w15:restartNumberingAfterBreak="0">
    <w:nsid w:val="20FB6C92"/>
    <w:multiLevelType w:val="hybridMultilevel"/>
    <w:tmpl w:val="FFFFFFFF"/>
    <w:lvl w:ilvl="0" w:tplc="B7CA6746">
      <w:start w:val="1"/>
      <w:numFmt w:val="upperRoman"/>
      <w:lvlText w:val="%1."/>
      <w:lvlJc w:val="left"/>
      <w:pPr>
        <w:ind w:left="720" w:hanging="360"/>
      </w:pPr>
    </w:lvl>
    <w:lvl w:ilvl="1" w:tplc="7CBEF86C">
      <w:start w:val="1"/>
      <w:numFmt w:val="lowerLetter"/>
      <w:lvlText w:val="%2."/>
      <w:lvlJc w:val="left"/>
      <w:pPr>
        <w:ind w:left="1440" w:hanging="360"/>
      </w:pPr>
    </w:lvl>
    <w:lvl w:ilvl="2" w:tplc="F6A6BF2A">
      <w:start w:val="1"/>
      <w:numFmt w:val="lowerRoman"/>
      <w:lvlText w:val="%3."/>
      <w:lvlJc w:val="right"/>
      <w:pPr>
        <w:ind w:left="2160" w:hanging="180"/>
      </w:pPr>
    </w:lvl>
    <w:lvl w:ilvl="3" w:tplc="5B541FB8">
      <w:start w:val="1"/>
      <w:numFmt w:val="decimal"/>
      <w:lvlText w:val="%4."/>
      <w:lvlJc w:val="left"/>
      <w:pPr>
        <w:ind w:left="2880" w:hanging="360"/>
      </w:pPr>
    </w:lvl>
    <w:lvl w:ilvl="4" w:tplc="15782120">
      <w:start w:val="1"/>
      <w:numFmt w:val="lowerLetter"/>
      <w:lvlText w:val="%5."/>
      <w:lvlJc w:val="left"/>
      <w:pPr>
        <w:ind w:left="3600" w:hanging="360"/>
      </w:pPr>
    </w:lvl>
    <w:lvl w:ilvl="5" w:tplc="53E4EC0A">
      <w:start w:val="1"/>
      <w:numFmt w:val="lowerRoman"/>
      <w:lvlText w:val="%6."/>
      <w:lvlJc w:val="right"/>
      <w:pPr>
        <w:ind w:left="4320" w:hanging="180"/>
      </w:pPr>
    </w:lvl>
    <w:lvl w:ilvl="6" w:tplc="D460F280">
      <w:start w:val="1"/>
      <w:numFmt w:val="decimal"/>
      <w:lvlText w:val="%7."/>
      <w:lvlJc w:val="left"/>
      <w:pPr>
        <w:ind w:left="5040" w:hanging="360"/>
      </w:pPr>
    </w:lvl>
    <w:lvl w:ilvl="7" w:tplc="9D08A22A">
      <w:start w:val="1"/>
      <w:numFmt w:val="lowerLetter"/>
      <w:lvlText w:val="%8."/>
      <w:lvlJc w:val="left"/>
      <w:pPr>
        <w:ind w:left="5760" w:hanging="360"/>
      </w:pPr>
    </w:lvl>
    <w:lvl w:ilvl="8" w:tplc="B29E0960">
      <w:start w:val="1"/>
      <w:numFmt w:val="lowerRoman"/>
      <w:lvlText w:val="%9."/>
      <w:lvlJc w:val="right"/>
      <w:pPr>
        <w:ind w:left="6480" w:hanging="180"/>
      </w:pPr>
    </w:lvl>
  </w:abstractNum>
  <w:abstractNum w:abstractNumId="61" w15:restartNumberingAfterBreak="0">
    <w:nsid w:val="228E5C0F"/>
    <w:multiLevelType w:val="hybridMultilevel"/>
    <w:tmpl w:val="D9FC2302"/>
    <w:lvl w:ilvl="0" w:tplc="8718493A">
      <w:start w:val="1"/>
      <w:numFmt w:val="upperRoman"/>
      <w:lvlText w:val="%1."/>
      <w:lvlJc w:val="left"/>
      <w:pPr>
        <w:ind w:left="720" w:hanging="360"/>
      </w:pPr>
    </w:lvl>
    <w:lvl w:ilvl="1" w:tplc="B9E2864C">
      <w:start w:val="1"/>
      <w:numFmt w:val="lowerLetter"/>
      <w:lvlText w:val="%2."/>
      <w:lvlJc w:val="left"/>
      <w:pPr>
        <w:ind w:left="1440" w:hanging="360"/>
      </w:pPr>
    </w:lvl>
    <w:lvl w:ilvl="2" w:tplc="BBC871A2">
      <w:start w:val="1"/>
      <w:numFmt w:val="lowerRoman"/>
      <w:lvlText w:val="%3."/>
      <w:lvlJc w:val="right"/>
      <w:pPr>
        <w:ind w:left="2160" w:hanging="180"/>
      </w:pPr>
    </w:lvl>
    <w:lvl w:ilvl="3" w:tplc="DF601164">
      <w:start w:val="1"/>
      <w:numFmt w:val="decimal"/>
      <w:lvlText w:val="%4."/>
      <w:lvlJc w:val="left"/>
      <w:pPr>
        <w:ind w:left="2880" w:hanging="360"/>
      </w:pPr>
    </w:lvl>
    <w:lvl w:ilvl="4" w:tplc="6DE8EDCA">
      <w:start w:val="1"/>
      <w:numFmt w:val="lowerLetter"/>
      <w:lvlText w:val="%5."/>
      <w:lvlJc w:val="left"/>
      <w:pPr>
        <w:ind w:left="3600" w:hanging="360"/>
      </w:pPr>
    </w:lvl>
    <w:lvl w:ilvl="5" w:tplc="F8F465C0">
      <w:start w:val="1"/>
      <w:numFmt w:val="lowerRoman"/>
      <w:lvlText w:val="%6."/>
      <w:lvlJc w:val="right"/>
      <w:pPr>
        <w:ind w:left="4320" w:hanging="180"/>
      </w:pPr>
    </w:lvl>
    <w:lvl w:ilvl="6" w:tplc="FB94EC64">
      <w:start w:val="1"/>
      <w:numFmt w:val="decimal"/>
      <w:lvlText w:val="%7."/>
      <w:lvlJc w:val="left"/>
      <w:pPr>
        <w:ind w:left="5040" w:hanging="360"/>
      </w:pPr>
    </w:lvl>
    <w:lvl w:ilvl="7" w:tplc="610C9DC0">
      <w:start w:val="1"/>
      <w:numFmt w:val="lowerLetter"/>
      <w:lvlText w:val="%8."/>
      <w:lvlJc w:val="left"/>
      <w:pPr>
        <w:ind w:left="5760" w:hanging="360"/>
      </w:pPr>
    </w:lvl>
    <w:lvl w:ilvl="8" w:tplc="4B06A7BE">
      <w:start w:val="1"/>
      <w:numFmt w:val="lowerRoman"/>
      <w:lvlText w:val="%9."/>
      <w:lvlJc w:val="right"/>
      <w:pPr>
        <w:ind w:left="6480" w:hanging="180"/>
      </w:pPr>
    </w:lvl>
  </w:abstractNum>
  <w:abstractNum w:abstractNumId="62" w15:restartNumberingAfterBreak="0">
    <w:nsid w:val="229E47F8"/>
    <w:multiLevelType w:val="hybridMultilevel"/>
    <w:tmpl w:val="2326F5B8"/>
    <w:lvl w:ilvl="0" w:tplc="CAE06946">
      <w:start w:val="1"/>
      <w:numFmt w:val="bullet"/>
      <w:lvlText w:val=""/>
      <w:lvlJc w:val="left"/>
      <w:pPr>
        <w:tabs>
          <w:tab w:val="num" w:pos="360"/>
        </w:tabs>
        <w:ind w:left="360" w:hanging="360"/>
      </w:pPr>
      <w:rPr>
        <w:rFonts w:ascii="Symbol" w:hAnsi="Symbol" w:hint="default"/>
        <w:color w:val="auto"/>
        <w:sz w:val="20"/>
        <w:szCs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3" w15:restartNumberingAfterBreak="0">
    <w:nsid w:val="22F42EC6"/>
    <w:multiLevelType w:val="hybridMultilevel"/>
    <w:tmpl w:val="3CB8AD5C"/>
    <w:lvl w:ilvl="0" w:tplc="04090019">
      <w:start w:val="1"/>
      <w:numFmt w:val="lowerLetter"/>
      <w:lvlText w:val="%1."/>
      <w:lvlJc w:val="left"/>
      <w:pPr>
        <w:ind w:left="1211" w:hanging="360"/>
      </w:pPr>
    </w:lvl>
    <w:lvl w:ilvl="1" w:tplc="34090019" w:tentative="1">
      <w:start w:val="1"/>
      <w:numFmt w:val="lowerLetter"/>
      <w:lvlText w:val="%2."/>
      <w:lvlJc w:val="left"/>
      <w:pPr>
        <w:ind w:left="1931" w:hanging="360"/>
      </w:pPr>
    </w:lvl>
    <w:lvl w:ilvl="2" w:tplc="3409001B" w:tentative="1">
      <w:start w:val="1"/>
      <w:numFmt w:val="lowerRoman"/>
      <w:lvlText w:val="%3."/>
      <w:lvlJc w:val="right"/>
      <w:pPr>
        <w:ind w:left="2651" w:hanging="180"/>
      </w:pPr>
    </w:lvl>
    <w:lvl w:ilvl="3" w:tplc="3409000F" w:tentative="1">
      <w:start w:val="1"/>
      <w:numFmt w:val="decimal"/>
      <w:lvlText w:val="%4."/>
      <w:lvlJc w:val="left"/>
      <w:pPr>
        <w:ind w:left="3371" w:hanging="360"/>
      </w:pPr>
    </w:lvl>
    <w:lvl w:ilvl="4" w:tplc="34090019" w:tentative="1">
      <w:start w:val="1"/>
      <w:numFmt w:val="lowerLetter"/>
      <w:lvlText w:val="%5."/>
      <w:lvlJc w:val="left"/>
      <w:pPr>
        <w:ind w:left="4091" w:hanging="360"/>
      </w:pPr>
    </w:lvl>
    <w:lvl w:ilvl="5" w:tplc="3409001B" w:tentative="1">
      <w:start w:val="1"/>
      <w:numFmt w:val="lowerRoman"/>
      <w:lvlText w:val="%6."/>
      <w:lvlJc w:val="right"/>
      <w:pPr>
        <w:ind w:left="4811" w:hanging="180"/>
      </w:pPr>
    </w:lvl>
    <w:lvl w:ilvl="6" w:tplc="3409000F" w:tentative="1">
      <w:start w:val="1"/>
      <w:numFmt w:val="decimal"/>
      <w:lvlText w:val="%7."/>
      <w:lvlJc w:val="left"/>
      <w:pPr>
        <w:ind w:left="5531" w:hanging="360"/>
      </w:pPr>
    </w:lvl>
    <w:lvl w:ilvl="7" w:tplc="34090019" w:tentative="1">
      <w:start w:val="1"/>
      <w:numFmt w:val="lowerLetter"/>
      <w:lvlText w:val="%8."/>
      <w:lvlJc w:val="left"/>
      <w:pPr>
        <w:ind w:left="6251" w:hanging="360"/>
      </w:pPr>
    </w:lvl>
    <w:lvl w:ilvl="8" w:tplc="3409001B" w:tentative="1">
      <w:start w:val="1"/>
      <w:numFmt w:val="lowerRoman"/>
      <w:lvlText w:val="%9."/>
      <w:lvlJc w:val="right"/>
      <w:pPr>
        <w:ind w:left="6971" w:hanging="180"/>
      </w:pPr>
    </w:lvl>
  </w:abstractNum>
  <w:abstractNum w:abstractNumId="64" w15:restartNumberingAfterBreak="0">
    <w:nsid w:val="23B34394"/>
    <w:multiLevelType w:val="hybridMultilevel"/>
    <w:tmpl w:val="77D6E4C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5" w15:restartNumberingAfterBreak="0">
    <w:nsid w:val="2436778C"/>
    <w:multiLevelType w:val="hybridMultilevel"/>
    <w:tmpl w:val="B05AED00"/>
    <w:lvl w:ilvl="0" w:tplc="70D625B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6" w15:restartNumberingAfterBreak="0">
    <w:nsid w:val="24767C80"/>
    <w:multiLevelType w:val="hybridMultilevel"/>
    <w:tmpl w:val="3C3ADBE4"/>
    <w:lvl w:ilvl="0" w:tplc="34090001">
      <w:start w:val="1"/>
      <w:numFmt w:val="bullet"/>
      <w:lvlText w:val=""/>
      <w:lvlJc w:val="left"/>
      <w:pPr>
        <w:ind w:left="775" w:hanging="360"/>
      </w:pPr>
      <w:rPr>
        <w:rFonts w:ascii="Symbol" w:hAnsi="Symbol" w:hint="default"/>
      </w:rPr>
    </w:lvl>
    <w:lvl w:ilvl="1" w:tplc="34090003" w:tentative="1">
      <w:start w:val="1"/>
      <w:numFmt w:val="bullet"/>
      <w:lvlText w:val="o"/>
      <w:lvlJc w:val="left"/>
      <w:pPr>
        <w:ind w:left="1495" w:hanging="360"/>
      </w:pPr>
      <w:rPr>
        <w:rFonts w:ascii="Courier New" w:hAnsi="Courier New" w:cs="Courier New" w:hint="default"/>
      </w:rPr>
    </w:lvl>
    <w:lvl w:ilvl="2" w:tplc="34090005" w:tentative="1">
      <w:start w:val="1"/>
      <w:numFmt w:val="bullet"/>
      <w:lvlText w:val=""/>
      <w:lvlJc w:val="left"/>
      <w:pPr>
        <w:ind w:left="2215" w:hanging="360"/>
      </w:pPr>
      <w:rPr>
        <w:rFonts w:ascii="Wingdings" w:hAnsi="Wingdings" w:hint="default"/>
      </w:rPr>
    </w:lvl>
    <w:lvl w:ilvl="3" w:tplc="34090001" w:tentative="1">
      <w:start w:val="1"/>
      <w:numFmt w:val="bullet"/>
      <w:lvlText w:val=""/>
      <w:lvlJc w:val="left"/>
      <w:pPr>
        <w:ind w:left="2935" w:hanging="360"/>
      </w:pPr>
      <w:rPr>
        <w:rFonts w:ascii="Symbol" w:hAnsi="Symbol" w:hint="default"/>
      </w:rPr>
    </w:lvl>
    <w:lvl w:ilvl="4" w:tplc="34090003" w:tentative="1">
      <w:start w:val="1"/>
      <w:numFmt w:val="bullet"/>
      <w:lvlText w:val="o"/>
      <w:lvlJc w:val="left"/>
      <w:pPr>
        <w:ind w:left="3655" w:hanging="360"/>
      </w:pPr>
      <w:rPr>
        <w:rFonts w:ascii="Courier New" w:hAnsi="Courier New" w:cs="Courier New" w:hint="default"/>
      </w:rPr>
    </w:lvl>
    <w:lvl w:ilvl="5" w:tplc="34090005" w:tentative="1">
      <w:start w:val="1"/>
      <w:numFmt w:val="bullet"/>
      <w:lvlText w:val=""/>
      <w:lvlJc w:val="left"/>
      <w:pPr>
        <w:ind w:left="4375" w:hanging="360"/>
      </w:pPr>
      <w:rPr>
        <w:rFonts w:ascii="Wingdings" w:hAnsi="Wingdings" w:hint="default"/>
      </w:rPr>
    </w:lvl>
    <w:lvl w:ilvl="6" w:tplc="34090001" w:tentative="1">
      <w:start w:val="1"/>
      <w:numFmt w:val="bullet"/>
      <w:lvlText w:val=""/>
      <w:lvlJc w:val="left"/>
      <w:pPr>
        <w:ind w:left="5095" w:hanging="360"/>
      </w:pPr>
      <w:rPr>
        <w:rFonts w:ascii="Symbol" w:hAnsi="Symbol" w:hint="default"/>
      </w:rPr>
    </w:lvl>
    <w:lvl w:ilvl="7" w:tplc="34090003" w:tentative="1">
      <w:start w:val="1"/>
      <w:numFmt w:val="bullet"/>
      <w:lvlText w:val="o"/>
      <w:lvlJc w:val="left"/>
      <w:pPr>
        <w:ind w:left="5815" w:hanging="360"/>
      </w:pPr>
      <w:rPr>
        <w:rFonts w:ascii="Courier New" w:hAnsi="Courier New" w:cs="Courier New" w:hint="default"/>
      </w:rPr>
    </w:lvl>
    <w:lvl w:ilvl="8" w:tplc="34090005" w:tentative="1">
      <w:start w:val="1"/>
      <w:numFmt w:val="bullet"/>
      <w:lvlText w:val=""/>
      <w:lvlJc w:val="left"/>
      <w:pPr>
        <w:ind w:left="6535" w:hanging="360"/>
      </w:pPr>
      <w:rPr>
        <w:rFonts w:ascii="Wingdings" w:hAnsi="Wingdings" w:hint="default"/>
      </w:rPr>
    </w:lvl>
  </w:abstractNum>
  <w:abstractNum w:abstractNumId="67" w15:restartNumberingAfterBreak="0">
    <w:nsid w:val="24AB7908"/>
    <w:multiLevelType w:val="hybridMultilevel"/>
    <w:tmpl w:val="D4B6F8FE"/>
    <w:lvl w:ilvl="0" w:tplc="04090019">
      <w:start w:val="1"/>
      <w:numFmt w:val="lowerLetter"/>
      <w:lvlText w:val="%1."/>
      <w:lvlJc w:val="left"/>
      <w:pPr>
        <w:ind w:left="1211" w:hanging="360"/>
      </w:pPr>
      <w:rPr>
        <w:rFonts w:cs="Times New Roman" w:hint="default"/>
        <w:b w:val="0"/>
        <w:color w:val="auto"/>
      </w:rPr>
    </w:lvl>
    <w:lvl w:ilvl="1" w:tplc="34090019" w:tentative="1">
      <w:start w:val="1"/>
      <w:numFmt w:val="lowerLetter"/>
      <w:lvlText w:val="%2."/>
      <w:lvlJc w:val="left"/>
      <w:pPr>
        <w:ind w:left="1931" w:hanging="360"/>
      </w:pPr>
    </w:lvl>
    <w:lvl w:ilvl="2" w:tplc="3409001B" w:tentative="1">
      <w:start w:val="1"/>
      <w:numFmt w:val="lowerRoman"/>
      <w:lvlText w:val="%3."/>
      <w:lvlJc w:val="right"/>
      <w:pPr>
        <w:ind w:left="2651" w:hanging="180"/>
      </w:pPr>
    </w:lvl>
    <w:lvl w:ilvl="3" w:tplc="3409000F" w:tentative="1">
      <w:start w:val="1"/>
      <w:numFmt w:val="decimal"/>
      <w:lvlText w:val="%4."/>
      <w:lvlJc w:val="left"/>
      <w:pPr>
        <w:ind w:left="3371" w:hanging="360"/>
      </w:pPr>
    </w:lvl>
    <w:lvl w:ilvl="4" w:tplc="34090019" w:tentative="1">
      <w:start w:val="1"/>
      <w:numFmt w:val="lowerLetter"/>
      <w:lvlText w:val="%5."/>
      <w:lvlJc w:val="left"/>
      <w:pPr>
        <w:ind w:left="4091" w:hanging="360"/>
      </w:pPr>
    </w:lvl>
    <w:lvl w:ilvl="5" w:tplc="3409001B" w:tentative="1">
      <w:start w:val="1"/>
      <w:numFmt w:val="lowerRoman"/>
      <w:lvlText w:val="%6."/>
      <w:lvlJc w:val="right"/>
      <w:pPr>
        <w:ind w:left="4811" w:hanging="180"/>
      </w:pPr>
    </w:lvl>
    <w:lvl w:ilvl="6" w:tplc="3409000F" w:tentative="1">
      <w:start w:val="1"/>
      <w:numFmt w:val="decimal"/>
      <w:lvlText w:val="%7."/>
      <w:lvlJc w:val="left"/>
      <w:pPr>
        <w:ind w:left="5531" w:hanging="360"/>
      </w:pPr>
    </w:lvl>
    <w:lvl w:ilvl="7" w:tplc="34090019" w:tentative="1">
      <w:start w:val="1"/>
      <w:numFmt w:val="lowerLetter"/>
      <w:lvlText w:val="%8."/>
      <w:lvlJc w:val="left"/>
      <w:pPr>
        <w:ind w:left="6251" w:hanging="360"/>
      </w:pPr>
    </w:lvl>
    <w:lvl w:ilvl="8" w:tplc="3409001B" w:tentative="1">
      <w:start w:val="1"/>
      <w:numFmt w:val="lowerRoman"/>
      <w:lvlText w:val="%9."/>
      <w:lvlJc w:val="right"/>
      <w:pPr>
        <w:ind w:left="6971" w:hanging="180"/>
      </w:pPr>
    </w:lvl>
  </w:abstractNum>
  <w:abstractNum w:abstractNumId="68" w15:restartNumberingAfterBreak="0">
    <w:nsid w:val="25100A5C"/>
    <w:multiLevelType w:val="hybridMultilevel"/>
    <w:tmpl w:val="4D644DAE"/>
    <w:lvl w:ilvl="0" w:tplc="34090019">
      <w:start w:val="1"/>
      <w:numFmt w:val="lowerLetter"/>
      <w:lvlText w:val="%1."/>
      <w:lvlJc w:val="left"/>
      <w:pPr>
        <w:ind w:left="1056" w:hanging="360"/>
      </w:pPr>
    </w:lvl>
    <w:lvl w:ilvl="1" w:tplc="34090019" w:tentative="1">
      <w:start w:val="1"/>
      <w:numFmt w:val="lowerLetter"/>
      <w:lvlText w:val="%2."/>
      <w:lvlJc w:val="left"/>
      <w:pPr>
        <w:ind w:left="1776" w:hanging="360"/>
      </w:pPr>
    </w:lvl>
    <w:lvl w:ilvl="2" w:tplc="3409001B" w:tentative="1">
      <w:start w:val="1"/>
      <w:numFmt w:val="lowerRoman"/>
      <w:lvlText w:val="%3."/>
      <w:lvlJc w:val="right"/>
      <w:pPr>
        <w:ind w:left="2496" w:hanging="180"/>
      </w:pPr>
    </w:lvl>
    <w:lvl w:ilvl="3" w:tplc="3409000F" w:tentative="1">
      <w:start w:val="1"/>
      <w:numFmt w:val="decimal"/>
      <w:lvlText w:val="%4."/>
      <w:lvlJc w:val="left"/>
      <w:pPr>
        <w:ind w:left="3216" w:hanging="360"/>
      </w:pPr>
    </w:lvl>
    <w:lvl w:ilvl="4" w:tplc="34090019" w:tentative="1">
      <w:start w:val="1"/>
      <w:numFmt w:val="lowerLetter"/>
      <w:lvlText w:val="%5."/>
      <w:lvlJc w:val="left"/>
      <w:pPr>
        <w:ind w:left="3936" w:hanging="360"/>
      </w:pPr>
    </w:lvl>
    <w:lvl w:ilvl="5" w:tplc="3409001B" w:tentative="1">
      <w:start w:val="1"/>
      <w:numFmt w:val="lowerRoman"/>
      <w:lvlText w:val="%6."/>
      <w:lvlJc w:val="right"/>
      <w:pPr>
        <w:ind w:left="4656" w:hanging="180"/>
      </w:pPr>
    </w:lvl>
    <w:lvl w:ilvl="6" w:tplc="3409000F" w:tentative="1">
      <w:start w:val="1"/>
      <w:numFmt w:val="decimal"/>
      <w:lvlText w:val="%7."/>
      <w:lvlJc w:val="left"/>
      <w:pPr>
        <w:ind w:left="5376" w:hanging="360"/>
      </w:pPr>
    </w:lvl>
    <w:lvl w:ilvl="7" w:tplc="34090019" w:tentative="1">
      <w:start w:val="1"/>
      <w:numFmt w:val="lowerLetter"/>
      <w:lvlText w:val="%8."/>
      <w:lvlJc w:val="left"/>
      <w:pPr>
        <w:ind w:left="6096" w:hanging="360"/>
      </w:pPr>
    </w:lvl>
    <w:lvl w:ilvl="8" w:tplc="3409001B" w:tentative="1">
      <w:start w:val="1"/>
      <w:numFmt w:val="lowerRoman"/>
      <w:lvlText w:val="%9."/>
      <w:lvlJc w:val="right"/>
      <w:pPr>
        <w:ind w:left="6816" w:hanging="180"/>
      </w:pPr>
    </w:lvl>
  </w:abstractNum>
  <w:abstractNum w:abstractNumId="69" w15:restartNumberingAfterBreak="0">
    <w:nsid w:val="26955BA2"/>
    <w:multiLevelType w:val="hybridMultilevel"/>
    <w:tmpl w:val="194CDC60"/>
    <w:lvl w:ilvl="0" w:tplc="FDD8E34E">
      <w:start w:val="1"/>
      <w:numFmt w:val="decimal"/>
      <w:lvlText w:val="%1."/>
      <w:lvlJc w:val="left"/>
      <w:pPr>
        <w:ind w:left="360" w:hanging="360"/>
      </w:pPr>
      <w:rPr>
        <w:b w:val="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0" w15:restartNumberingAfterBreak="0">
    <w:nsid w:val="270828E0"/>
    <w:multiLevelType w:val="hybridMultilevel"/>
    <w:tmpl w:val="9B548A4C"/>
    <w:lvl w:ilvl="0" w:tplc="0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1" w15:restartNumberingAfterBreak="0">
    <w:nsid w:val="272459D4"/>
    <w:multiLevelType w:val="hybridMultilevel"/>
    <w:tmpl w:val="BB122F5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2" w15:restartNumberingAfterBreak="0">
    <w:nsid w:val="27970297"/>
    <w:multiLevelType w:val="hybridMultilevel"/>
    <w:tmpl w:val="FFFFFFFF"/>
    <w:lvl w:ilvl="0" w:tplc="17BCE370">
      <w:start w:val="1"/>
      <w:numFmt w:val="lowerRoman"/>
      <w:lvlText w:val="%1."/>
      <w:lvlJc w:val="right"/>
      <w:pPr>
        <w:ind w:left="720" w:hanging="360"/>
      </w:pPr>
    </w:lvl>
    <w:lvl w:ilvl="1" w:tplc="02ACD634">
      <w:start w:val="1"/>
      <w:numFmt w:val="lowerLetter"/>
      <w:lvlText w:val="%2."/>
      <w:lvlJc w:val="left"/>
      <w:pPr>
        <w:ind w:left="1440" w:hanging="360"/>
      </w:pPr>
    </w:lvl>
    <w:lvl w:ilvl="2" w:tplc="3F04E2DE">
      <w:start w:val="1"/>
      <w:numFmt w:val="lowerRoman"/>
      <w:lvlText w:val="%3."/>
      <w:lvlJc w:val="right"/>
      <w:pPr>
        <w:ind w:left="2160" w:hanging="180"/>
      </w:pPr>
    </w:lvl>
    <w:lvl w:ilvl="3" w:tplc="F94EBED6">
      <w:start w:val="1"/>
      <w:numFmt w:val="decimal"/>
      <w:lvlText w:val="%4."/>
      <w:lvlJc w:val="left"/>
      <w:pPr>
        <w:ind w:left="2880" w:hanging="360"/>
      </w:pPr>
    </w:lvl>
    <w:lvl w:ilvl="4" w:tplc="AB2E6D9A">
      <w:start w:val="1"/>
      <w:numFmt w:val="lowerLetter"/>
      <w:lvlText w:val="%5."/>
      <w:lvlJc w:val="left"/>
      <w:pPr>
        <w:ind w:left="3600" w:hanging="360"/>
      </w:pPr>
    </w:lvl>
    <w:lvl w:ilvl="5" w:tplc="08028092">
      <w:start w:val="1"/>
      <w:numFmt w:val="lowerRoman"/>
      <w:lvlText w:val="%6."/>
      <w:lvlJc w:val="right"/>
      <w:pPr>
        <w:ind w:left="4320" w:hanging="180"/>
      </w:pPr>
    </w:lvl>
    <w:lvl w:ilvl="6" w:tplc="CC10F94C">
      <w:start w:val="1"/>
      <w:numFmt w:val="decimal"/>
      <w:lvlText w:val="%7."/>
      <w:lvlJc w:val="left"/>
      <w:pPr>
        <w:ind w:left="5040" w:hanging="360"/>
      </w:pPr>
    </w:lvl>
    <w:lvl w:ilvl="7" w:tplc="6E94B7F2">
      <w:start w:val="1"/>
      <w:numFmt w:val="lowerLetter"/>
      <w:lvlText w:val="%8."/>
      <w:lvlJc w:val="left"/>
      <w:pPr>
        <w:ind w:left="5760" w:hanging="360"/>
      </w:pPr>
    </w:lvl>
    <w:lvl w:ilvl="8" w:tplc="6C8EF24E">
      <w:start w:val="1"/>
      <w:numFmt w:val="lowerRoman"/>
      <w:lvlText w:val="%9."/>
      <w:lvlJc w:val="right"/>
      <w:pPr>
        <w:ind w:left="6480" w:hanging="180"/>
      </w:pPr>
    </w:lvl>
  </w:abstractNum>
  <w:abstractNum w:abstractNumId="73" w15:restartNumberingAfterBreak="0">
    <w:nsid w:val="27CF60BD"/>
    <w:multiLevelType w:val="multilevel"/>
    <w:tmpl w:val="EC0E8F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A5D75A9"/>
    <w:multiLevelType w:val="hybridMultilevel"/>
    <w:tmpl w:val="8894141C"/>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6" w15:restartNumberingAfterBreak="0">
    <w:nsid w:val="2C0575A4"/>
    <w:multiLevelType w:val="hybridMultilevel"/>
    <w:tmpl w:val="B6C41372"/>
    <w:lvl w:ilvl="0" w:tplc="34090019">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7" w15:restartNumberingAfterBreak="0">
    <w:nsid w:val="2EA77C39"/>
    <w:multiLevelType w:val="hybridMultilevel"/>
    <w:tmpl w:val="97D696DA"/>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8" w15:restartNumberingAfterBreak="0">
    <w:nsid w:val="2FD23C7E"/>
    <w:multiLevelType w:val="hybridMultilevel"/>
    <w:tmpl w:val="5B62308C"/>
    <w:lvl w:ilvl="0" w:tplc="48CE88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804D79"/>
    <w:multiLevelType w:val="hybridMultilevel"/>
    <w:tmpl w:val="7B365A6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0" w15:restartNumberingAfterBreak="0">
    <w:nsid w:val="30E634C2"/>
    <w:multiLevelType w:val="hybridMultilevel"/>
    <w:tmpl w:val="744AD90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1" w15:restartNumberingAfterBreak="0">
    <w:nsid w:val="31FD7E43"/>
    <w:multiLevelType w:val="hybridMultilevel"/>
    <w:tmpl w:val="47E0A9F0"/>
    <w:lvl w:ilvl="0" w:tplc="DB4ED9A6">
      <w:start w:val="1"/>
      <w:numFmt w:val="bullet"/>
      <w:lvlText w:val="•"/>
      <w:lvlJc w:val="left"/>
      <w:pPr>
        <w:tabs>
          <w:tab w:val="num" w:pos="720"/>
        </w:tabs>
        <w:ind w:left="720" w:hanging="360"/>
      </w:pPr>
      <w:rPr>
        <w:rFonts w:ascii="Arial" w:hAnsi="Arial" w:hint="default"/>
      </w:rPr>
    </w:lvl>
    <w:lvl w:ilvl="1" w:tplc="51886264" w:tentative="1">
      <w:start w:val="1"/>
      <w:numFmt w:val="bullet"/>
      <w:lvlText w:val="•"/>
      <w:lvlJc w:val="left"/>
      <w:pPr>
        <w:tabs>
          <w:tab w:val="num" w:pos="1440"/>
        </w:tabs>
        <w:ind w:left="1440" w:hanging="360"/>
      </w:pPr>
      <w:rPr>
        <w:rFonts w:ascii="Arial" w:hAnsi="Arial" w:hint="default"/>
      </w:rPr>
    </w:lvl>
    <w:lvl w:ilvl="2" w:tplc="1C3EE896" w:tentative="1">
      <w:start w:val="1"/>
      <w:numFmt w:val="bullet"/>
      <w:lvlText w:val="•"/>
      <w:lvlJc w:val="left"/>
      <w:pPr>
        <w:tabs>
          <w:tab w:val="num" w:pos="2160"/>
        </w:tabs>
        <w:ind w:left="2160" w:hanging="360"/>
      </w:pPr>
      <w:rPr>
        <w:rFonts w:ascii="Arial" w:hAnsi="Arial" w:hint="default"/>
      </w:rPr>
    </w:lvl>
    <w:lvl w:ilvl="3" w:tplc="61C09774" w:tentative="1">
      <w:start w:val="1"/>
      <w:numFmt w:val="bullet"/>
      <w:lvlText w:val="•"/>
      <w:lvlJc w:val="left"/>
      <w:pPr>
        <w:tabs>
          <w:tab w:val="num" w:pos="2880"/>
        </w:tabs>
        <w:ind w:left="2880" w:hanging="360"/>
      </w:pPr>
      <w:rPr>
        <w:rFonts w:ascii="Arial" w:hAnsi="Arial" w:hint="default"/>
      </w:rPr>
    </w:lvl>
    <w:lvl w:ilvl="4" w:tplc="D0525822" w:tentative="1">
      <w:start w:val="1"/>
      <w:numFmt w:val="bullet"/>
      <w:lvlText w:val="•"/>
      <w:lvlJc w:val="left"/>
      <w:pPr>
        <w:tabs>
          <w:tab w:val="num" w:pos="3600"/>
        </w:tabs>
        <w:ind w:left="3600" w:hanging="360"/>
      </w:pPr>
      <w:rPr>
        <w:rFonts w:ascii="Arial" w:hAnsi="Arial" w:hint="default"/>
      </w:rPr>
    </w:lvl>
    <w:lvl w:ilvl="5" w:tplc="74D4489C" w:tentative="1">
      <w:start w:val="1"/>
      <w:numFmt w:val="bullet"/>
      <w:lvlText w:val="•"/>
      <w:lvlJc w:val="left"/>
      <w:pPr>
        <w:tabs>
          <w:tab w:val="num" w:pos="4320"/>
        </w:tabs>
        <w:ind w:left="4320" w:hanging="360"/>
      </w:pPr>
      <w:rPr>
        <w:rFonts w:ascii="Arial" w:hAnsi="Arial" w:hint="default"/>
      </w:rPr>
    </w:lvl>
    <w:lvl w:ilvl="6" w:tplc="0F082C46" w:tentative="1">
      <w:start w:val="1"/>
      <w:numFmt w:val="bullet"/>
      <w:lvlText w:val="•"/>
      <w:lvlJc w:val="left"/>
      <w:pPr>
        <w:tabs>
          <w:tab w:val="num" w:pos="5040"/>
        </w:tabs>
        <w:ind w:left="5040" w:hanging="360"/>
      </w:pPr>
      <w:rPr>
        <w:rFonts w:ascii="Arial" w:hAnsi="Arial" w:hint="default"/>
      </w:rPr>
    </w:lvl>
    <w:lvl w:ilvl="7" w:tplc="C530453C" w:tentative="1">
      <w:start w:val="1"/>
      <w:numFmt w:val="bullet"/>
      <w:lvlText w:val="•"/>
      <w:lvlJc w:val="left"/>
      <w:pPr>
        <w:tabs>
          <w:tab w:val="num" w:pos="5760"/>
        </w:tabs>
        <w:ind w:left="5760" w:hanging="360"/>
      </w:pPr>
      <w:rPr>
        <w:rFonts w:ascii="Arial" w:hAnsi="Arial" w:hint="default"/>
      </w:rPr>
    </w:lvl>
    <w:lvl w:ilvl="8" w:tplc="828A4E94"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32C7471E"/>
    <w:multiLevelType w:val="hybridMultilevel"/>
    <w:tmpl w:val="F9C6D2C6"/>
    <w:lvl w:ilvl="0" w:tplc="0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3" w15:restartNumberingAfterBreak="0">
    <w:nsid w:val="32CA2B8B"/>
    <w:multiLevelType w:val="hybridMultilevel"/>
    <w:tmpl w:val="70D41038"/>
    <w:lvl w:ilvl="0" w:tplc="0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4" w15:restartNumberingAfterBreak="0">
    <w:nsid w:val="32D25BF6"/>
    <w:multiLevelType w:val="hybridMultilevel"/>
    <w:tmpl w:val="62F23BCA"/>
    <w:lvl w:ilvl="0" w:tplc="34090017">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5" w15:restartNumberingAfterBreak="0">
    <w:nsid w:val="337604F1"/>
    <w:multiLevelType w:val="hybridMultilevel"/>
    <w:tmpl w:val="8078FEDA"/>
    <w:lvl w:ilvl="0" w:tplc="34090019">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6" w15:restartNumberingAfterBreak="0">
    <w:nsid w:val="33BD1772"/>
    <w:multiLevelType w:val="hybridMultilevel"/>
    <w:tmpl w:val="1426774A"/>
    <w:lvl w:ilvl="0" w:tplc="34090019">
      <w:start w:val="1"/>
      <w:numFmt w:val="lowerLetter"/>
      <w:lvlText w:val="%1."/>
      <w:lvlJc w:val="left"/>
      <w:pPr>
        <w:ind w:left="1211" w:hanging="360"/>
      </w:pPr>
      <w:rPr>
        <w:rFonts w:hint="default"/>
      </w:rPr>
    </w:lvl>
    <w:lvl w:ilvl="1" w:tplc="34090019" w:tentative="1">
      <w:start w:val="1"/>
      <w:numFmt w:val="lowerLetter"/>
      <w:lvlText w:val="%2."/>
      <w:lvlJc w:val="left"/>
      <w:pPr>
        <w:ind w:left="1931" w:hanging="360"/>
      </w:pPr>
    </w:lvl>
    <w:lvl w:ilvl="2" w:tplc="3409001B" w:tentative="1">
      <w:start w:val="1"/>
      <w:numFmt w:val="lowerRoman"/>
      <w:lvlText w:val="%3."/>
      <w:lvlJc w:val="right"/>
      <w:pPr>
        <w:ind w:left="2651" w:hanging="180"/>
      </w:pPr>
    </w:lvl>
    <w:lvl w:ilvl="3" w:tplc="3409000F" w:tentative="1">
      <w:start w:val="1"/>
      <w:numFmt w:val="decimal"/>
      <w:lvlText w:val="%4."/>
      <w:lvlJc w:val="left"/>
      <w:pPr>
        <w:ind w:left="3371" w:hanging="360"/>
      </w:pPr>
    </w:lvl>
    <w:lvl w:ilvl="4" w:tplc="34090019" w:tentative="1">
      <w:start w:val="1"/>
      <w:numFmt w:val="lowerLetter"/>
      <w:lvlText w:val="%5."/>
      <w:lvlJc w:val="left"/>
      <w:pPr>
        <w:ind w:left="4091" w:hanging="360"/>
      </w:pPr>
    </w:lvl>
    <w:lvl w:ilvl="5" w:tplc="3409001B" w:tentative="1">
      <w:start w:val="1"/>
      <w:numFmt w:val="lowerRoman"/>
      <w:lvlText w:val="%6."/>
      <w:lvlJc w:val="right"/>
      <w:pPr>
        <w:ind w:left="4811" w:hanging="180"/>
      </w:pPr>
    </w:lvl>
    <w:lvl w:ilvl="6" w:tplc="3409000F" w:tentative="1">
      <w:start w:val="1"/>
      <w:numFmt w:val="decimal"/>
      <w:lvlText w:val="%7."/>
      <w:lvlJc w:val="left"/>
      <w:pPr>
        <w:ind w:left="5531" w:hanging="360"/>
      </w:pPr>
    </w:lvl>
    <w:lvl w:ilvl="7" w:tplc="34090019" w:tentative="1">
      <w:start w:val="1"/>
      <w:numFmt w:val="lowerLetter"/>
      <w:lvlText w:val="%8."/>
      <w:lvlJc w:val="left"/>
      <w:pPr>
        <w:ind w:left="6251" w:hanging="360"/>
      </w:pPr>
    </w:lvl>
    <w:lvl w:ilvl="8" w:tplc="3409001B" w:tentative="1">
      <w:start w:val="1"/>
      <w:numFmt w:val="lowerRoman"/>
      <w:lvlText w:val="%9."/>
      <w:lvlJc w:val="right"/>
      <w:pPr>
        <w:ind w:left="6971" w:hanging="180"/>
      </w:pPr>
    </w:lvl>
  </w:abstractNum>
  <w:abstractNum w:abstractNumId="87" w15:restartNumberingAfterBreak="0">
    <w:nsid w:val="35DE4AE9"/>
    <w:multiLevelType w:val="hybridMultilevel"/>
    <w:tmpl w:val="22D238C6"/>
    <w:lvl w:ilvl="0" w:tplc="34090019">
      <w:start w:val="1"/>
      <w:numFmt w:val="lowerLetter"/>
      <w:lvlText w:val="%1."/>
      <w:lvlJc w:val="left"/>
      <w:pPr>
        <w:ind w:left="720" w:hanging="360"/>
      </w:pPr>
      <w:rPr>
        <w:rFonts w:cs="Times New Roman"/>
      </w:rPr>
    </w:lvl>
    <w:lvl w:ilvl="1" w:tplc="34090019" w:tentative="1">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88" w15:restartNumberingAfterBreak="0">
    <w:nsid w:val="35F770BE"/>
    <w:multiLevelType w:val="hybridMultilevel"/>
    <w:tmpl w:val="FFFFFFFF"/>
    <w:lvl w:ilvl="0" w:tplc="D0409E1C">
      <w:start w:val="2"/>
      <w:numFmt w:val="lowerRoman"/>
      <w:lvlText w:val="%1."/>
      <w:lvlJc w:val="right"/>
      <w:pPr>
        <w:ind w:left="720" w:hanging="360"/>
      </w:pPr>
    </w:lvl>
    <w:lvl w:ilvl="1" w:tplc="29FE539A">
      <w:start w:val="1"/>
      <w:numFmt w:val="lowerLetter"/>
      <w:lvlText w:val="%2."/>
      <w:lvlJc w:val="left"/>
      <w:pPr>
        <w:ind w:left="1440" w:hanging="360"/>
      </w:pPr>
    </w:lvl>
    <w:lvl w:ilvl="2" w:tplc="B5ECC146">
      <w:start w:val="1"/>
      <w:numFmt w:val="lowerRoman"/>
      <w:lvlText w:val="%3."/>
      <w:lvlJc w:val="right"/>
      <w:pPr>
        <w:ind w:left="2160" w:hanging="180"/>
      </w:pPr>
    </w:lvl>
    <w:lvl w:ilvl="3" w:tplc="1766FCF4">
      <w:start w:val="1"/>
      <w:numFmt w:val="decimal"/>
      <w:lvlText w:val="%4."/>
      <w:lvlJc w:val="left"/>
      <w:pPr>
        <w:ind w:left="2880" w:hanging="360"/>
      </w:pPr>
    </w:lvl>
    <w:lvl w:ilvl="4" w:tplc="AEEAC676">
      <w:start w:val="1"/>
      <w:numFmt w:val="lowerLetter"/>
      <w:lvlText w:val="%5."/>
      <w:lvlJc w:val="left"/>
      <w:pPr>
        <w:ind w:left="3600" w:hanging="360"/>
      </w:pPr>
    </w:lvl>
    <w:lvl w:ilvl="5" w:tplc="365CC468">
      <w:start w:val="1"/>
      <w:numFmt w:val="lowerRoman"/>
      <w:lvlText w:val="%6."/>
      <w:lvlJc w:val="right"/>
      <w:pPr>
        <w:ind w:left="4320" w:hanging="180"/>
      </w:pPr>
    </w:lvl>
    <w:lvl w:ilvl="6" w:tplc="863040B8">
      <w:start w:val="1"/>
      <w:numFmt w:val="decimal"/>
      <w:lvlText w:val="%7."/>
      <w:lvlJc w:val="left"/>
      <w:pPr>
        <w:ind w:left="5040" w:hanging="360"/>
      </w:pPr>
    </w:lvl>
    <w:lvl w:ilvl="7" w:tplc="505E7D3C">
      <w:start w:val="1"/>
      <w:numFmt w:val="lowerLetter"/>
      <w:lvlText w:val="%8."/>
      <w:lvlJc w:val="left"/>
      <w:pPr>
        <w:ind w:left="5760" w:hanging="360"/>
      </w:pPr>
    </w:lvl>
    <w:lvl w:ilvl="8" w:tplc="0BE0FD42">
      <w:start w:val="1"/>
      <w:numFmt w:val="lowerRoman"/>
      <w:lvlText w:val="%9."/>
      <w:lvlJc w:val="right"/>
      <w:pPr>
        <w:ind w:left="6480" w:hanging="180"/>
      </w:pPr>
    </w:lvl>
  </w:abstractNum>
  <w:abstractNum w:abstractNumId="89" w15:restartNumberingAfterBreak="0">
    <w:nsid w:val="35FD664E"/>
    <w:multiLevelType w:val="hybridMultilevel"/>
    <w:tmpl w:val="1C5661E0"/>
    <w:lvl w:ilvl="0" w:tplc="04090019">
      <w:start w:val="1"/>
      <w:numFmt w:val="lowerLetter"/>
      <w:lvlText w:val="%1."/>
      <w:lvlJc w:val="left"/>
      <w:pPr>
        <w:ind w:left="1211" w:hanging="360"/>
      </w:pPr>
      <w:rPr>
        <w:rFonts w:cs="Times New Roman"/>
      </w:rPr>
    </w:lvl>
    <w:lvl w:ilvl="1" w:tplc="34090019" w:tentative="1">
      <w:start w:val="1"/>
      <w:numFmt w:val="lowerLetter"/>
      <w:lvlText w:val="%2."/>
      <w:lvlJc w:val="left"/>
      <w:pPr>
        <w:ind w:left="1931" w:hanging="360"/>
      </w:pPr>
    </w:lvl>
    <w:lvl w:ilvl="2" w:tplc="3409001B" w:tentative="1">
      <w:start w:val="1"/>
      <w:numFmt w:val="lowerRoman"/>
      <w:lvlText w:val="%3."/>
      <w:lvlJc w:val="right"/>
      <w:pPr>
        <w:ind w:left="2651" w:hanging="180"/>
      </w:pPr>
    </w:lvl>
    <w:lvl w:ilvl="3" w:tplc="3409000F" w:tentative="1">
      <w:start w:val="1"/>
      <w:numFmt w:val="decimal"/>
      <w:lvlText w:val="%4."/>
      <w:lvlJc w:val="left"/>
      <w:pPr>
        <w:ind w:left="3371" w:hanging="360"/>
      </w:pPr>
    </w:lvl>
    <w:lvl w:ilvl="4" w:tplc="34090019" w:tentative="1">
      <w:start w:val="1"/>
      <w:numFmt w:val="lowerLetter"/>
      <w:lvlText w:val="%5."/>
      <w:lvlJc w:val="left"/>
      <w:pPr>
        <w:ind w:left="4091" w:hanging="360"/>
      </w:pPr>
    </w:lvl>
    <w:lvl w:ilvl="5" w:tplc="3409001B" w:tentative="1">
      <w:start w:val="1"/>
      <w:numFmt w:val="lowerRoman"/>
      <w:lvlText w:val="%6."/>
      <w:lvlJc w:val="right"/>
      <w:pPr>
        <w:ind w:left="4811" w:hanging="180"/>
      </w:pPr>
    </w:lvl>
    <w:lvl w:ilvl="6" w:tplc="3409000F" w:tentative="1">
      <w:start w:val="1"/>
      <w:numFmt w:val="decimal"/>
      <w:lvlText w:val="%7."/>
      <w:lvlJc w:val="left"/>
      <w:pPr>
        <w:ind w:left="5531" w:hanging="360"/>
      </w:pPr>
    </w:lvl>
    <w:lvl w:ilvl="7" w:tplc="34090019" w:tentative="1">
      <w:start w:val="1"/>
      <w:numFmt w:val="lowerLetter"/>
      <w:lvlText w:val="%8."/>
      <w:lvlJc w:val="left"/>
      <w:pPr>
        <w:ind w:left="6251" w:hanging="360"/>
      </w:pPr>
    </w:lvl>
    <w:lvl w:ilvl="8" w:tplc="3409001B" w:tentative="1">
      <w:start w:val="1"/>
      <w:numFmt w:val="lowerRoman"/>
      <w:lvlText w:val="%9."/>
      <w:lvlJc w:val="right"/>
      <w:pPr>
        <w:ind w:left="6971" w:hanging="180"/>
      </w:pPr>
    </w:lvl>
  </w:abstractNum>
  <w:abstractNum w:abstractNumId="90" w15:restartNumberingAfterBreak="0">
    <w:nsid w:val="36104B7A"/>
    <w:multiLevelType w:val="hybridMultilevel"/>
    <w:tmpl w:val="8F7E7B2A"/>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1" w15:restartNumberingAfterBreak="0">
    <w:nsid w:val="3636650B"/>
    <w:multiLevelType w:val="hybridMultilevel"/>
    <w:tmpl w:val="AED474C2"/>
    <w:lvl w:ilvl="0" w:tplc="34090001">
      <w:start w:val="1"/>
      <w:numFmt w:val="bullet"/>
      <w:lvlText w:val=""/>
      <w:lvlJc w:val="left"/>
      <w:pPr>
        <w:ind w:left="927" w:hanging="360"/>
      </w:pPr>
      <w:rPr>
        <w:rFonts w:ascii="Symbol" w:hAnsi="Symbol" w:hint="default"/>
      </w:rPr>
    </w:lvl>
    <w:lvl w:ilvl="1" w:tplc="34090003" w:tentative="1">
      <w:start w:val="1"/>
      <w:numFmt w:val="bullet"/>
      <w:lvlText w:val="o"/>
      <w:lvlJc w:val="left"/>
      <w:pPr>
        <w:ind w:left="1647" w:hanging="360"/>
      </w:pPr>
      <w:rPr>
        <w:rFonts w:ascii="Courier New" w:hAnsi="Courier New" w:cs="Courier New" w:hint="default"/>
      </w:rPr>
    </w:lvl>
    <w:lvl w:ilvl="2" w:tplc="34090005" w:tentative="1">
      <w:start w:val="1"/>
      <w:numFmt w:val="bullet"/>
      <w:lvlText w:val=""/>
      <w:lvlJc w:val="left"/>
      <w:pPr>
        <w:ind w:left="2367" w:hanging="360"/>
      </w:pPr>
      <w:rPr>
        <w:rFonts w:ascii="Wingdings" w:hAnsi="Wingdings" w:hint="default"/>
      </w:rPr>
    </w:lvl>
    <w:lvl w:ilvl="3" w:tplc="34090001" w:tentative="1">
      <w:start w:val="1"/>
      <w:numFmt w:val="bullet"/>
      <w:lvlText w:val=""/>
      <w:lvlJc w:val="left"/>
      <w:pPr>
        <w:ind w:left="3087" w:hanging="360"/>
      </w:pPr>
      <w:rPr>
        <w:rFonts w:ascii="Symbol" w:hAnsi="Symbol" w:hint="default"/>
      </w:rPr>
    </w:lvl>
    <w:lvl w:ilvl="4" w:tplc="34090003" w:tentative="1">
      <w:start w:val="1"/>
      <w:numFmt w:val="bullet"/>
      <w:lvlText w:val="o"/>
      <w:lvlJc w:val="left"/>
      <w:pPr>
        <w:ind w:left="3807" w:hanging="360"/>
      </w:pPr>
      <w:rPr>
        <w:rFonts w:ascii="Courier New" w:hAnsi="Courier New" w:cs="Courier New" w:hint="default"/>
      </w:rPr>
    </w:lvl>
    <w:lvl w:ilvl="5" w:tplc="34090005" w:tentative="1">
      <w:start w:val="1"/>
      <w:numFmt w:val="bullet"/>
      <w:lvlText w:val=""/>
      <w:lvlJc w:val="left"/>
      <w:pPr>
        <w:ind w:left="4527" w:hanging="360"/>
      </w:pPr>
      <w:rPr>
        <w:rFonts w:ascii="Wingdings" w:hAnsi="Wingdings" w:hint="default"/>
      </w:rPr>
    </w:lvl>
    <w:lvl w:ilvl="6" w:tplc="34090001" w:tentative="1">
      <w:start w:val="1"/>
      <w:numFmt w:val="bullet"/>
      <w:lvlText w:val=""/>
      <w:lvlJc w:val="left"/>
      <w:pPr>
        <w:ind w:left="5247" w:hanging="360"/>
      </w:pPr>
      <w:rPr>
        <w:rFonts w:ascii="Symbol" w:hAnsi="Symbol" w:hint="default"/>
      </w:rPr>
    </w:lvl>
    <w:lvl w:ilvl="7" w:tplc="34090003" w:tentative="1">
      <w:start w:val="1"/>
      <w:numFmt w:val="bullet"/>
      <w:lvlText w:val="o"/>
      <w:lvlJc w:val="left"/>
      <w:pPr>
        <w:ind w:left="5967" w:hanging="360"/>
      </w:pPr>
      <w:rPr>
        <w:rFonts w:ascii="Courier New" w:hAnsi="Courier New" w:cs="Courier New" w:hint="default"/>
      </w:rPr>
    </w:lvl>
    <w:lvl w:ilvl="8" w:tplc="34090005" w:tentative="1">
      <w:start w:val="1"/>
      <w:numFmt w:val="bullet"/>
      <w:lvlText w:val=""/>
      <w:lvlJc w:val="left"/>
      <w:pPr>
        <w:ind w:left="6687" w:hanging="360"/>
      </w:pPr>
      <w:rPr>
        <w:rFonts w:ascii="Wingdings" w:hAnsi="Wingdings" w:hint="default"/>
      </w:rPr>
    </w:lvl>
  </w:abstractNum>
  <w:abstractNum w:abstractNumId="92" w15:restartNumberingAfterBreak="0">
    <w:nsid w:val="36C557FA"/>
    <w:multiLevelType w:val="hybridMultilevel"/>
    <w:tmpl w:val="DA8CE3BC"/>
    <w:lvl w:ilvl="0" w:tplc="4B08C2EA">
      <w:start w:val="1"/>
      <w:numFmt w:val="upperRoman"/>
      <w:lvlText w:val="%1."/>
      <w:lvlJc w:val="left"/>
      <w:pPr>
        <w:ind w:left="720" w:hanging="360"/>
      </w:pPr>
    </w:lvl>
    <w:lvl w:ilvl="1" w:tplc="2CF877B4">
      <w:start w:val="1"/>
      <w:numFmt w:val="lowerLetter"/>
      <w:lvlText w:val="%2."/>
      <w:lvlJc w:val="left"/>
      <w:pPr>
        <w:ind w:left="1440" w:hanging="360"/>
      </w:pPr>
    </w:lvl>
    <w:lvl w:ilvl="2" w:tplc="B9544394">
      <w:start w:val="1"/>
      <w:numFmt w:val="lowerRoman"/>
      <w:lvlText w:val="%3."/>
      <w:lvlJc w:val="right"/>
      <w:pPr>
        <w:ind w:left="2160" w:hanging="180"/>
      </w:pPr>
    </w:lvl>
    <w:lvl w:ilvl="3" w:tplc="0674DFDC">
      <w:start w:val="1"/>
      <w:numFmt w:val="decimal"/>
      <w:lvlText w:val="%4."/>
      <w:lvlJc w:val="left"/>
      <w:pPr>
        <w:ind w:left="2880" w:hanging="360"/>
      </w:pPr>
    </w:lvl>
    <w:lvl w:ilvl="4" w:tplc="B0203BC0">
      <w:start w:val="1"/>
      <w:numFmt w:val="lowerLetter"/>
      <w:lvlText w:val="%5."/>
      <w:lvlJc w:val="left"/>
      <w:pPr>
        <w:ind w:left="3600" w:hanging="360"/>
      </w:pPr>
    </w:lvl>
    <w:lvl w:ilvl="5" w:tplc="C68471EE">
      <w:start w:val="1"/>
      <w:numFmt w:val="lowerRoman"/>
      <w:lvlText w:val="%6."/>
      <w:lvlJc w:val="right"/>
      <w:pPr>
        <w:ind w:left="4320" w:hanging="180"/>
      </w:pPr>
    </w:lvl>
    <w:lvl w:ilvl="6" w:tplc="43BAA7A6">
      <w:start w:val="1"/>
      <w:numFmt w:val="decimal"/>
      <w:lvlText w:val="%7."/>
      <w:lvlJc w:val="left"/>
      <w:pPr>
        <w:ind w:left="5040" w:hanging="360"/>
      </w:pPr>
    </w:lvl>
    <w:lvl w:ilvl="7" w:tplc="F3F0E28E">
      <w:start w:val="1"/>
      <w:numFmt w:val="lowerLetter"/>
      <w:lvlText w:val="%8."/>
      <w:lvlJc w:val="left"/>
      <w:pPr>
        <w:ind w:left="5760" w:hanging="360"/>
      </w:pPr>
    </w:lvl>
    <w:lvl w:ilvl="8" w:tplc="0C44EC70">
      <w:start w:val="1"/>
      <w:numFmt w:val="lowerRoman"/>
      <w:lvlText w:val="%9."/>
      <w:lvlJc w:val="right"/>
      <w:pPr>
        <w:ind w:left="6480" w:hanging="180"/>
      </w:pPr>
    </w:lvl>
  </w:abstractNum>
  <w:abstractNum w:abstractNumId="93" w15:restartNumberingAfterBreak="0">
    <w:nsid w:val="38C81D03"/>
    <w:multiLevelType w:val="hybridMultilevel"/>
    <w:tmpl w:val="FFFFFFFF"/>
    <w:lvl w:ilvl="0" w:tplc="8C4241B6">
      <w:start w:val="1"/>
      <w:numFmt w:val="upperRoman"/>
      <w:lvlText w:val="%1."/>
      <w:lvlJc w:val="left"/>
      <w:pPr>
        <w:ind w:left="720" w:hanging="360"/>
      </w:pPr>
    </w:lvl>
    <w:lvl w:ilvl="1" w:tplc="428C7D3C">
      <w:start w:val="1"/>
      <w:numFmt w:val="lowerLetter"/>
      <w:lvlText w:val="%2."/>
      <w:lvlJc w:val="left"/>
      <w:pPr>
        <w:ind w:left="1440" w:hanging="360"/>
      </w:pPr>
    </w:lvl>
    <w:lvl w:ilvl="2" w:tplc="CC9892C6">
      <w:start w:val="1"/>
      <w:numFmt w:val="lowerRoman"/>
      <w:lvlText w:val="%3."/>
      <w:lvlJc w:val="right"/>
      <w:pPr>
        <w:ind w:left="2160" w:hanging="180"/>
      </w:pPr>
    </w:lvl>
    <w:lvl w:ilvl="3" w:tplc="29BA5306">
      <w:start w:val="1"/>
      <w:numFmt w:val="decimal"/>
      <w:lvlText w:val="%4."/>
      <w:lvlJc w:val="left"/>
      <w:pPr>
        <w:ind w:left="2880" w:hanging="360"/>
      </w:pPr>
    </w:lvl>
    <w:lvl w:ilvl="4" w:tplc="A82E7448">
      <w:start w:val="1"/>
      <w:numFmt w:val="lowerLetter"/>
      <w:lvlText w:val="%5."/>
      <w:lvlJc w:val="left"/>
      <w:pPr>
        <w:ind w:left="3600" w:hanging="360"/>
      </w:pPr>
    </w:lvl>
    <w:lvl w:ilvl="5" w:tplc="7E7243C0">
      <w:start w:val="1"/>
      <w:numFmt w:val="lowerRoman"/>
      <w:lvlText w:val="%6."/>
      <w:lvlJc w:val="right"/>
      <w:pPr>
        <w:ind w:left="4320" w:hanging="180"/>
      </w:pPr>
    </w:lvl>
    <w:lvl w:ilvl="6" w:tplc="9D183B00">
      <w:start w:val="1"/>
      <w:numFmt w:val="decimal"/>
      <w:lvlText w:val="%7."/>
      <w:lvlJc w:val="left"/>
      <w:pPr>
        <w:ind w:left="5040" w:hanging="360"/>
      </w:pPr>
    </w:lvl>
    <w:lvl w:ilvl="7" w:tplc="C1BAB5B8">
      <w:start w:val="1"/>
      <w:numFmt w:val="lowerLetter"/>
      <w:lvlText w:val="%8."/>
      <w:lvlJc w:val="left"/>
      <w:pPr>
        <w:ind w:left="5760" w:hanging="360"/>
      </w:pPr>
    </w:lvl>
    <w:lvl w:ilvl="8" w:tplc="FC7A65C8">
      <w:start w:val="1"/>
      <w:numFmt w:val="lowerRoman"/>
      <w:lvlText w:val="%9."/>
      <w:lvlJc w:val="right"/>
      <w:pPr>
        <w:ind w:left="6480" w:hanging="180"/>
      </w:pPr>
    </w:lvl>
  </w:abstractNum>
  <w:abstractNum w:abstractNumId="94" w15:restartNumberingAfterBreak="0">
    <w:nsid w:val="3A866F3C"/>
    <w:multiLevelType w:val="hybridMultilevel"/>
    <w:tmpl w:val="74600F5C"/>
    <w:lvl w:ilvl="0" w:tplc="3409000F">
      <w:start w:val="1"/>
      <w:numFmt w:val="decimal"/>
      <w:lvlText w:val="%1."/>
      <w:lvlJc w:val="left"/>
      <w:pPr>
        <w:ind w:left="775" w:hanging="360"/>
      </w:pPr>
    </w:lvl>
    <w:lvl w:ilvl="1" w:tplc="34090019" w:tentative="1">
      <w:start w:val="1"/>
      <w:numFmt w:val="lowerLetter"/>
      <w:lvlText w:val="%2."/>
      <w:lvlJc w:val="left"/>
      <w:pPr>
        <w:ind w:left="1495" w:hanging="360"/>
      </w:pPr>
    </w:lvl>
    <w:lvl w:ilvl="2" w:tplc="3409001B" w:tentative="1">
      <w:start w:val="1"/>
      <w:numFmt w:val="lowerRoman"/>
      <w:lvlText w:val="%3."/>
      <w:lvlJc w:val="right"/>
      <w:pPr>
        <w:ind w:left="2215" w:hanging="180"/>
      </w:pPr>
    </w:lvl>
    <w:lvl w:ilvl="3" w:tplc="3409000F" w:tentative="1">
      <w:start w:val="1"/>
      <w:numFmt w:val="decimal"/>
      <w:lvlText w:val="%4."/>
      <w:lvlJc w:val="left"/>
      <w:pPr>
        <w:ind w:left="2935" w:hanging="360"/>
      </w:pPr>
    </w:lvl>
    <w:lvl w:ilvl="4" w:tplc="34090019" w:tentative="1">
      <w:start w:val="1"/>
      <w:numFmt w:val="lowerLetter"/>
      <w:lvlText w:val="%5."/>
      <w:lvlJc w:val="left"/>
      <w:pPr>
        <w:ind w:left="3655" w:hanging="360"/>
      </w:pPr>
    </w:lvl>
    <w:lvl w:ilvl="5" w:tplc="3409001B" w:tentative="1">
      <w:start w:val="1"/>
      <w:numFmt w:val="lowerRoman"/>
      <w:lvlText w:val="%6."/>
      <w:lvlJc w:val="right"/>
      <w:pPr>
        <w:ind w:left="4375" w:hanging="180"/>
      </w:pPr>
    </w:lvl>
    <w:lvl w:ilvl="6" w:tplc="3409000F" w:tentative="1">
      <w:start w:val="1"/>
      <w:numFmt w:val="decimal"/>
      <w:lvlText w:val="%7."/>
      <w:lvlJc w:val="left"/>
      <w:pPr>
        <w:ind w:left="5095" w:hanging="360"/>
      </w:pPr>
    </w:lvl>
    <w:lvl w:ilvl="7" w:tplc="34090019" w:tentative="1">
      <w:start w:val="1"/>
      <w:numFmt w:val="lowerLetter"/>
      <w:lvlText w:val="%8."/>
      <w:lvlJc w:val="left"/>
      <w:pPr>
        <w:ind w:left="5815" w:hanging="360"/>
      </w:pPr>
    </w:lvl>
    <w:lvl w:ilvl="8" w:tplc="3409001B" w:tentative="1">
      <w:start w:val="1"/>
      <w:numFmt w:val="lowerRoman"/>
      <w:lvlText w:val="%9."/>
      <w:lvlJc w:val="right"/>
      <w:pPr>
        <w:ind w:left="6535" w:hanging="180"/>
      </w:pPr>
    </w:lvl>
  </w:abstractNum>
  <w:abstractNum w:abstractNumId="95" w15:restartNumberingAfterBreak="0">
    <w:nsid w:val="3AE77EDF"/>
    <w:multiLevelType w:val="hybridMultilevel"/>
    <w:tmpl w:val="1A92AFC6"/>
    <w:lvl w:ilvl="0" w:tplc="34090019">
      <w:start w:val="1"/>
      <w:numFmt w:val="lowerLetter"/>
      <w:lvlText w:val="%1."/>
      <w:lvlJc w:val="left"/>
      <w:pPr>
        <w:ind w:left="1211" w:hanging="360"/>
      </w:pPr>
      <w:rPr>
        <w:rFonts w:hint="default"/>
      </w:rPr>
    </w:lvl>
    <w:lvl w:ilvl="1" w:tplc="34090019" w:tentative="1">
      <w:start w:val="1"/>
      <w:numFmt w:val="lowerLetter"/>
      <w:lvlText w:val="%2."/>
      <w:lvlJc w:val="left"/>
      <w:pPr>
        <w:ind w:left="1931" w:hanging="360"/>
      </w:pPr>
    </w:lvl>
    <w:lvl w:ilvl="2" w:tplc="3409001B" w:tentative="1">
      <w:start w:val="1"/>
      <w:numFmt w:val="lowerRoman"/>
      <w:lvlText w:val="%3."/>
      <w:lvlJc w:val="right"/>
      <w:pPr>
        <w:ind w:left="2651" w:hanging="180"/>
      </w:pPr>
    </w:lvl>
    <w:lvl w:ilvl="3" w:tplc="3409000F" w:tentative="1">
      <w:start w:val="1"/>
      <w:numFmt w:val="decimal"/>
      <w:lvlText w:val="%4."/>
      <w:lvlJc w:val="left"/>
      <w:pPr>
        <w:ind w:left="3371" w:hanging="360"/>
      </w:pPr>
    </w:lvl>
    <w:lvl w:ilvl="4" w:tplc="34090019" w:tentative="1">
      <w:start w:val="1"/>
      <w:numFmt w:val="lowerLetter"/>
      <w:lvlText w:val="%5."/>
      <w:lvlJc w:val="left"/>
      <w:pPr>
        <w:ind w:left="4091" w:hanging="360"/>
      </w:pPr>
    </w:lvl>
    <w:lvl w:ilvl="5" w:tplc="3409001B" w:tentative="1">
      <w:start w:val="1"/>
      <w:numFmt w:val="lowerRoman"/>
      <w:lvlText w:val="%6."/>
      <w:lvlJc w:val="right"/>
      <w:pPr>
        <w:ind w:left="4811" w:hanging="180"/>
      </w:pPr>
    </w:lvl>
    <w:lvl w:ilvl="6" w:tplc="3409000F" w:tentative="1">
      <w:start w:val="1"/>
      <w:numFmt w:val="decimal"/>
      <w:lvlText w:val="%7."/>
      <w:lvlJc w:val="left"/>
      <w:pPr>
        <w:ind w:left="5531" w:hanging="360"/>
      </w:pPr>
    </w:lvl>
    <w:lvl w:ilvl="7" w:tplc="34090019" w:tentative="1">
      <w:start w:val="1"/>
      <w:numFmt w:val="lowerLetter"/>
      <w:lvlText w:val="%8."/>
      <w:lvlJc w:val="left"/>
      <w:pPr>
        <w:ind w:left="6251" w:hanging="360"/>
      </w:pPr>
    </w:lvl>
    <w:lvl w:ilvl="8" w:tplc="3409001B" w:tentative="1">
      <w:start w:val="1"/>
      <w:numFmt w:val="lowerRoman"/>
      <w:lvlText w:val="%9."/>
      <w:lvlJc w:val="right"/>
      <w:pPr>
        <w:ind w:left="6971" w:hanging="180"/>
      </w:pPr>
    </w:lvl>
  </w:abstractNum>
  <w:abstractNum w:abstractNumId="96" w15:restartNumberingAfterBreak="0">
    <w:nsid w:val="3B573DE5"/>
    <w:multiLevelType w:val="hybridMultilevel"/>
    <w:tmpl w:val="7286DC58"/>
    <w:lvl w:ilvl="0" w:tplc="DE24B0B6">
      <w:start w:val="1"/>
      <w:numFmt w:val="bullet"/>
      <w:lvlText w:val="•"/>
      <w:lvlJc w:val="left"/>
      <w:pPr>
        <w:ind w:left="360" w:hanging="360"/>
      </w:pPr>
      <w:rPr>
        <w:rFonts w:ascii="Arial" w:hAnsi="Aria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7" w15:restartNumberingAfterBreak="0">
    <w:nsid w:val="3B8A4F33"/>
    <w:multiLevelType w:val="hybridMultilevel"/>
    <w:tmpl w:val="51ACA1C2"/>
    <w:lvl w:ilvl="0" w:tplc="0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8" w15:restartNumberingAfterBreak="0">
    <w:nsid w:val="3C1668EC"/>
    <w:multiLevelType w:val="hybridMultilevel"/>
    <w:tmpl w:val="F96AF81E"/>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9" w15:restartNumberingAfterBreak="0">
    <w:nsid w:val="3D2C03E9"/>
    <w:multiLevelType w:val="hybridMultilevel"/>
    <w:tmpl w:val="B296C320"/>
    <w:lvl w:ilvl="0" w:tplc="CEEE22A0">
      <w:start w:val="3"/>
      <w:numFmt w:val="bullet"/>
      <w:lvlText w:val="-"/>
      <w:lvlJc w:val="left"/>
      <w:pPr>
        <w:ind w:left="720" w:hanging="360"/>
      </w:pPr>
      <w:rPr>
        <w:rFonts w:ascii="Times New Roman" w:eastAsia="SimSu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D5517A1"/>
    <w:multiLevelType w:val="multilevel"/>
    <w:tmpl w:val="C8E0AE2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1" w15:restartNumberingAfterBreak="0">
    <w:nsid w:val="3E767BFA"/>
    <w:multiLevelType w:val="hybridMultilevel"/>
    <w:tmpl w:val="F776F378"/>
    <w:lvl w:ilvl="0" w:tplc="D3C6F29C">
      <w:start w:val="1"/>
      <w:numFmt w:val="lowerRoman"/>
      <w:lvlText w:val="%1."/>
      <w:lvlJc w:val="right"/>
      <w:pPr>
        <w:ind w:left="720" w:hanging="360"/>
      </w:pPr>
    </w:lvl>
    <w:lvl w:ilvl="1" w:tplc="E7288F8E">
      <w:start w:val="1"/>
      <w:numFmt w:val="lowerLetter"/>
      <w:lvlText w:val="%2."/>
      <w:lvlJc w:val="left"/>
      <w:pPr>
        <w:ind w:left="1440" w:hanging="360"/>
      </w:pPr>
    </w:lvl>
    <w:lvl w:ilvl="2" w:tplc="AE2A33BC">
      <w:start w:val="1"/>
      <w:numFmt w:val="lowerRoman"/>
      <w:lvlText w:val="%3."/>
      <w:lvlJc w:val="right"/>
      <w:pPr>
        <w:ind w:left="2160" w:hanging="180"/>
      </w:pPr>
    </w:lvl>
    <w:lvl w:ilvl="3" w:tplc="0C86AE9E">
      <w:start w:val="1"/>
      <w:numFmt w:val="decimal"/>
      <w:lvlText w:val="%4."/>
      <w:lvlJc w:val="left"/>
      <w:pPr>
        <w:ind w:left="2880" w:hanging="360"/>
      </w:pPr>
    </w:lvl>
    <w:lvl w:ilvl="4" w:tplc="9520985E">
      <w:start w:val="1"/>
      <w:numFmt w:val="lowerLetter"/>
      <w:lvlText w:val="%5."/>
      <w:lvlJc w:val="left"/>
      <w:pPr>
        <w:ind w:left="3600" w:hanging="360"/>
      </w:pPr>
    </w:lvl>
    <w:lvl w:ilvl="5" w:tplc="C2E417A0">
      <w:start w:val="1"/>
      <w:numFmt w:val="lowerRoman"/>
      <w:lvlText w:val="%6."/>
      <w:lvlJc w:val="right"/>
      <w:pPr>
        <w:ind w:left="4320" w:hanging="180"/>
      </w:pPr>
    </w:lvl>
    <w:lvl w:ilvl="6" w:tplc="D5687E50">
      <w:start w:val="1"/>
      <w:numFmt w:val="decimal"/>
      <w:lvlText w:val="%7."/>
      <w:lvlJc w:val="left"/>
      <w:pPr>
        <w:ind w:left="5040" w:hanging="360"/>
      </w:pPr>
    </w:lvl>
    <w:lvl w:ilvl="7" w:tplc="42762EBC">
      <w:start w:val="1"/>
      <w:numFmt w:val="lowerLetter"/>
      <w:lvlText w:val="%8."/>
      <w:lvlJc w:val="left"/>
      <w:pPr>
        <w:ind w:left="5760" w:hanging="360"/>
      </w:pPr>
    </w:lvl>
    <w:lvl w:ilvl="8" w:tplc="544422B8">
      <w:start w:val="1"/>
      <w:numFmt w:val="lowerRoman"/>
      <w:lvlText w:val="%9."/>
      <w:lvlJc w:val="right"/>
      <w:pPr>
        <w:ind w:left="6480" w:hanging="180"/>
      </w:pPr>
    </w:lvl>
  </w:abstractNum>
  <w:abstractNum w:abstractNumId="102" w15:restartNumberingAfterBreak="0">
    <w:nsid w:val="3EB03316"/>
    <w:multiLevelType w:val="hybridMultilevel"/>
    <w:tmpl w:val="0E869780"/>
    <w:lvl w:ilvl="0" w:tplc="E996C3F0">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3" w15:restartNumberingAfterBreak="0">
    <w:nsid w:val="3EB2004A"/>
    <w:multiLevelType w:val="hybridMultilevel"/>
    <w:tmpl w:val="9F5E73F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4" w15:restartNumberingAfterBreak="0">
    <w:nsid w:val="3F9207AF"/>
    <w:multiLevelType w:val="hybridMultilevel"/>
    <w:tmpl w:val="0868E792"/>
    <w:lvl w:ilvl="0" w:tplc="D464BC82">
      <w:start w:val="1"/>
      <w:numFmt w:val="bullet"/>
      <w:lvlText w:val=""/>
      <w:lvlJc w:val="left"/>
      <w:pPr>
        <w:ind w:left="1498" w:hanging="400"/>
      </w:pPr>
      <w:rPr>
        <w:rFonts w:ascii="Wingdings" w:hAnsi="Wingdings" w:hint="default"/>
      </w:rPr>
    </w:lvl>
    <w:lvl w:ilvl="1" w:tplc="04090003" w:tentative="1">
      <w:start w:val="1"/>
      <w:numFmt w:val="bullet"/>
      <w:lvlText w:val=""/>
      <w:lvlJc w:val="left"/>
      <w:pPr>
        <w:ind w:left="1898" w:hanging="400"/>
      </w:pPr>
      <w:rPr>
        <w:rFonts w:ascii="Wingdings" w:hAnsi="Wingdings" w:hint="default"/>
      </w:rPr>
    </w:lvl>
    <w:lvl w:ilvl="2" w:tplc="04090005" w:tentative="1">
      <w:start w:val="1"/>
      <w:numFmt w:val="bullet"/>
      <w:lvlText w:val=""/>
      <w:lvlJc w:val="left"/>
      <w:pPr>
        <w:ind w:left="2298" w:hanging="400"/>
      </w:pPr>
      <w:rPr>
        <w:rFonts w:ascii="Wingdings" w:hAnsi="Wingdings" w:hint="default"/>
      </w:rPr>
    </w:lvl>
    <w:lvl w:ilvl="3" w:tplc="04090001" w:tentative="1">
      <w:start w:val="1"/>
      <w:numFmt w:val="bullet"/>
      <w:lvlText w:val=""/>
      <w:lvlJc w:val="left"/>
      <w:pPr>
        <w:ind w:left="2698" w:hanging="400"/>
      </w:pPr>
      <w:rPr>
        <w:rFonts w:ascii="Wingdings" w:hAnsi="Wingdings" w:hint="default"/>
      </w:rPr>
    </w:lvl>
    <w:lvl w:ilvl="4" w:tplc="04090003" w:tentative="1">
      <w:start w:val="1"/>
      <w:numFmt w:val="bullet"/>
      <w:lvlText w:val=""/>
      <w:lvlJc w:val="left"/>
      <w:pPr>
        <w:ind w:left="3098" w:hanging="400"/>
      </w:pPr>
      <w:rPr>
        <w:rFonts w:ascii="Wingdings" w:hAnsi="Wingdings" w:hint="default"/>
      </w:rPr>
    </w:lvl>
    <w:lvl w:ilvl="5" w:tplc="04090005" w:tentative="1">
      <w:start w:val="1"/>
      <w:numFmt w:val="bullet"/>
      <w:lvlText w:val=""/>
      <w:lvlJc w:val="left"/>
      <w:pPr>
        <w:ind w:left="3498" w:hanging="400"/>
      </w:pPr>
      <w:rPr>
        <w:rFonts w:ascii="Wingdings" w:hAnsi="Wingdings" w:hint="default"/>
      </w:rPr>
    </w:lvl>
    <w:lvl w:ilvl="6" w:tplc="04090001" w:tentative="1">
      <w:start w:val="1"/>
      <w:numFmt w:val="bullet"/>
      <w:lvlText w:val=""/>
      <w:lvlJc w:val="left"/>
      <w:pPr>
        <w:ind w:left="3898" w:hanging="400"/>
      </w:pPr>
      <w:rPr>
        <w:rFonts w:ascii="Wingdings" w:hAnsi="Wingdings" w:hint="default"/>
      </w:rPr>
    </w:lvl>
    <w:lvl w:ilvl="7" w:tplc="04090003" w:tentative="1">
      <w:start w:val="1"/>
      <w:numFmt w:val="bullet"/>
      <w:lvlText w:val=""/>
      <w:lvlJc w:val="left"/>
      <w:pPr>
        <w:ind w:left="4298" w:hanging="400"/>
      </w:pPr>
      <w:rPr>
        <w:rFonts w:ascii="Wingdings" w:hAnsi="Wingdings" w:hint="default"/>
      </w:rPr>
    </w:lvl>
    <w:lvl w:ilvl="8" w:tplc="04090005" w:tentative="1">
      <w:start w:val="1"/>
      <w:numFmt w:val="bullet"/>
      <w:lvlText w:val=""/>
      <w:lvlJc w:val="left"/>
      <w:pPr>
        <w:ind w:left="4698" w:hanging="400"/>
      </w:pPr>
      <w:rPr>
        <w:rFonts w:ascii="Wingdings" w:hAnsi="Wingdings" w:hint="default"/>
      </w:rPr>
    </w:lvl>
  </w:abstractNum>
  <w:abstractNum w:abstractNumId="105" w15:restartNumberingAfterBreak="0">
    <w:nsid w:val="3F9E47EE"/>
    <w:multiLevelType w:val="hybridMultilevel"/>
    <w:tmpl w:val="1448840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6" w15:restartNumberingAfterBreak="0">
    <w:nsid w:val="407E646C"/>
    <w:multiLevelType w:val="hybridMultilevel"/>
    <w:tmpl w:val="89FE61CA"/>
    <w:lvl w:ilvl="0" w:tplc="E0F60328">
      <w:start w:val="1"/>
      <w:numFmt w:val="lowerLetter"/>
      <w:lvlText w:val="%1."/>
      <w:lvlJc w:val="left"/>
      <w:pPr>
        <w:ind w:left="1080" w:hanging="360"/>
      </w:pPr>
      <w:rPr>
        <w:rFonts w:cs="Times New Roman"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7" w15:restartNumberingAfterBreak="0">
    <w:nsid w:val="409F47CF"/>
    <w:multiLevelType w:val="hybridMultilevel"/>
    <w:tmpl w:val="040478D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8" w15:restartNumberingAfterBreak="0">
    <w:nsid w:val="421847D0"/>
    <w:multiLevelType w:val="hybridMultilevel"/>
    <w:tmpl w:val="40C2B8A2"/>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9" w15:restartNumberingAfterBreak="0">
    <w:nsid w:val="422E31E0"/>
    <w:multiLevelType w:val="hybridMultilevel"/>
    <w:tmpl w:val="F38A8772"/>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10" w15:restartNumberingAfterBreak="0">
    <w:nsid w:val="42E87E9B"/>
    <w:multiLevelType w:val="hybridMultilevel"/>
    <w:tmpl w:val="59463AA0"/>
    <w:lvl w:ilvl="0" w:tplc="906AD4DE">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3E03664"/>
    <w:multiLevelType w:val="hybridMultilevel"/>
    <w:tmpl w:val="A78AE084"/>
    <w:lvl w:ilvl="0" w:tplc="FFFFFFFF">
      <w:start w:val="1"/>
      <w:numFmt w:val="lowerLetter"/>
      <w:lvlText w:val="%1."/>
      <w:lvlJc w:val="left"/>
      <w:pPr>
        <w:ind w:left="967" w:hanging="400"/>
      </w:p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12" w15:restartNumberingAfterBreak="0">
    <w:nsid w:val="43F7246F"/>
    <w:multiLevelType w:val="hybridMultilevel"/>
    <w:tmpl w:val="FFFFFFFF"/>
    <w:lvl w:ilvl="0" w:tplc="F99219E2">
      <w:start w:val="1"/>
      <w:numFmt w:val="upperRoman"/>
      <w:lvlText w:val="%1."/>
      <w:lvlJc w:val="left"/>
      <w:pPr>
        <w:ind w:left="720" w:hanging="360"/>
      </w:pPr>
    </w:lvl>
    <w:lvl w:ilvl="1" w:tplc="6798B33C">
      <w:start w:val="1"/>
      <w:numFmt w:val="lowerLetter"/>
      <w:lvlText w:val="%2."/>
      <w:lvlJc w:val="left"/>
      <w:pPr>
        <w:ind w:left="1440" w:hanging="360"/>
      </w:pPr>
    </w:lvl>
    <w:lvl w:ilvl="2" w:tplc="91829598">
      <w:start w:val="1"/>
      <w:numFmt w:val="lowerRoman"/>
      <w:lvlText w:val="%3."/>
      <w:lvlJc w:val="right"/>
      <w:pPr>
        <w:ind w:left="2160" w:hanging="180"/>
      </w:pPr>
    </w:lvl>
    <w:lvl w:ilvl="3" w:tplc="56BE3BF6">
      <w:start w:val="1"/>
      <w:numFmt w:val="decimal"/>
      <w:lvlText w:val="%4."/>
      <w:lvlJc w:val="left"/>
      <w:pPr>
        <w:ind w:left="2880" w:hanging="360"/>
      </w:pPr>
    </w:lvl>
    <w:lvl w:ilvl="4" w:tplc="DE9CBB10">
      <w:start w:val="1"/>
      <w:numFmt w:val="lowerLetter"/>
      <w:lvlText w:val="%5."/>
      <w:lvlJc w:val="left"/>
      <w:pPr>
        <w:ind w:left="3600" w:hanging="360"/>
      </w:pPr>
    </w:lvl>
    <w:lvl w:ilvl="5" w:tplc="0832E58C">
      <w:start w:val="1"/>
      <w:numFmt w:val="lowerRoman"/>
      <w:lvlText w:val="%6."/>
      <w:lvlJc w:val="right"/>
      <w:pPr>
        <w:ind w:left="4320" w:hanging="180"/>
      </w:pPr>
    </w:lvl>
    <w:lvl w:ilvl="6" w:tplc="A7445274">
      <w:start w:val="1"/>
      <w:numFmt w:val="decimal"/>
      <w:lvlText w:val="%7."/>
      <w:lvlJc w:val="left"/>
      <w:pPr>
        <w:ind w:left="5040" w:hanging="360"/>
      </w:pPr>
    </w:lvl>
    <w:lvl w:ilvl="7" w:tplc="909AF6C4">
      <w:start w:val="1"/>
      <w:numFmt w:val="lowerLetter"/>
      <w:lvlText w:val="%8."/>
      <w:lvlJc w:val="left"/>
      <w:pPr>
        <w:ind w:left="5760" w:hanging="360"/>
      </w:pPr>
    </w:lvl>
    <w:lvl w:ilvl="8" w:tplc="5A8C3D52">
      <w:start w:val="1"/>
      <w:numFmt w:val="lowerRoman"/>
      <w:lvlText w:val="%9."/>
      <w:lvlJc w:val="right"/>
      <w:pPr>
        <w:ind w:left="6480" w:hanging="180"/>
      </w:pPr>
    </w:lvl>
  </w:abstractNum>
  <w:abstractNum w:abstractNumId="113" w15:restartNumberingAfterBreak="0">
    <w:nsid w:val="44984A97"/>
    <w:multiLevelType w:val="hybridMultilevel"/>
    <w:tmpl w:val="9E165EAE"/>
    <w:lvl w:ilvl="0" w:tplc="34090019">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4" w15:restartNumberingAfterBreak="0">
    <w:nsid w:val="44B80412"/>
    <w:multiLevelType w:val="hybridMultilevel"/>
    <w:tmpl w:val="ADD8C754"/>
    <w:lvl w:ilvl="0" w:tplc="0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5" w15:restartNumberingAfterBreak="0">
    <w:nsid w:val="44F94A66"/>
    <w:multiLevelType w:val="hybridMultilevel"/>
    <w:tmpl w:val="FBE0639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6" w15:restartNumberingAfterBreak="0">
    <w:nsid w:val="45DB24BE"/>
    <w:multiLevelType w:val="hybridMultilevel"/>
    <w:tmpl w:val="D5B4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6877B27"/>
    <w:multiLevelType w:val="hybridMultilevel"/>
    <w:tmpl w:val="11B83458"/>
    <w:lvl w:ilvl="0" w:tplc="77F09C90">
      <w:start w:val="1"/>
      <w:numFmt w:val="decimal"/>
      <w:pStyle w:val="NumberedParas"/>
      <w:lvlText w:val="%1."/>
      <w:lvlJc w:val="left"/>
      <w:pPr>
        <w:ind w:left="1170" w:hanging="360"/>
      </w:pPr>
      <w:rPr>
        <w:rFonts w:ascii="Times New Roman" w:hAnsi="Times New Roman" w:cs="Times New Roman" w:hint="default"/>
        <w:b w:val="0"/>
        <w:i w:val="0"/>
        <w:caps w:val="0"/>
        <w:strike w:val="0"/>
        <w:dstrike w:val="0"/>
        <w:vanish w:val="0"/>
        <w:color w:val="000000"/>
        <w:sz w:val="24"/>
        <w:vertAlign w:val="baseline"/>
      </w:rPr>
    </w:lvl>
    <w:lvl w:ilvl="1" w:tplc="08090019">
      <w:start w:val="1"/>
      <w:numFmt w:val="lowerLetter"/>
      <w:lvlText w:val="%2."/>
      <w:lvlJc w:val="left"/>
      <w:pPr>
        <w:ind w:left="2250" w:hanging="360"/>
      </w:pPr>
      <w:rPr>
        <w:rFonts w:cs="Times New Roman"/>
      </w:rPr>
    </w:lvl>
    <w:lvl w:ilvl="2" w:tplc="0809001B">
      <w:start w:val="1"/>
      <w:numFmt w:val="lowerRoman"/>
      <w:lvlText w:val="%3."/>
      <w:lvlJc w:val="right"/>
      <w:pPr>
        <w:ind w:left="2970" w:hanging="180"/>
      </w:pPr>
      <w:rPr>
        <w:rFonts w:cs="Times New Roman"/>
      </w:rPr>
    </w:lvl>
    <w:lvl w:ilvl="3" w:tplc="0809000F" w:tentative="1">
      <w:start w:val="1"/>
      <w:numFmt w:val="decimal"/>
      <w:lvlText w:val="%4."/>
      <w:lvlJc w:val="left"/>
      <w:pPr>
        <w:ind w:left="3690" w:hanging="360"/>
      </w:pPr>
      <w:rPr>
        <w:rFonts w:cs="Times New Roman"/>
      </w:rPr>
    </w:lvl>
    <w:lvl w:ilvl="4" w:tplc="08090019" w:tentative="1">
      <w:start w:val="1"/>
      <w:numFmt w:val="lowerLetter"/>
      <w:lvlText w:val="%5."/>
      <w:lvlJc w:val="left"/>
      <w:pPr>
        <w:ind w:left="4410" w:hanging="360"/>
      </w:pPr>
      <w:rPr>
        <w:rFonts w:cs="Times New Roman"/>
      </w:rPr>
    </w:lvl>
    <w:lvl w:ilvl="5" w:tplc="0809001B" w:tentative="1">
      <w:start w:val="1"/>
      <w:numFmt w:val="lowerRoman"/>
      <w:lvlText w:val="%6."/>
      <w:lvlJc w:val="right"/>
      <w:pPr>
        <w:ind w:left="5130" w:hanging="180"/>
      </w:pPr>
      <w:rPr>
        <w:rFonts w:cs="Times New Roman"/>
      </w:rPr>
    </w:lvl>
    <w:lvl w:ilvl="6" w:tplc="0809000F" w:tentative="1">
      <w:start w:val="1"/>
      <w:numFmt w:val="decimal"/>
      <w:lvlText w:val="%7."/>
      <w:lvlJc w:val="left"/>
      <w:pPr>
        <w:ind w:left="5850" w:hanging="360"/>
      </w:pPr>
      <w:rPr>
        <w:rFonts w:cs="Times New Roman"/>
      </w:rPr>
    </w:lvl>
    <w:lvl w:ilvl="7" w:tplc="08090019" w:tentative="1">
      <w:start w:val="1"/>
      <w:numFmt w:val="lowerLetter"/>
      <w:lvlText w:val="%8."/>
      <w:lvlJc w:val="left"/>
      <w:pPr>
        <w:ind w:left="6570" w:hanging="360"/>
      </w:pPr>
      <w:rPr>
        <w:rFonts w:cs="Times New Roman"/>
      </w:rPr>
    </w:lvl>
    <w:lvl w:ilvl="8" w:tplc="0809001B" w:tentative="1">
      <w:start w:val="1"/>
      <w:numFmt w:val="lowerRoman"/>
      <w:lvlText w:val="%9."/>
      <w:lvlJc w:val="right"/>
      <w:pPr>
        <w:ind w:left="7290" w:hanging="180"/>
      </w:pPr>
      <w:rPr>
        <w:rFonts w:cs="Times New Roman"/>
      </w:rPr>
    </w:lvl>
  </w:abstractNum>
  <w:abstractNum w:abstractNumId="118" w15:restartNumberingAfterBreak="0">
    <w:nsid w:val="46BF61D2"/>
    <w:multiLevelType w:val="hybridMultilevel"/>
    <w:tmpl w:val="FD2E83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9" w15:restartNumberingAfterBreak="0">
    <w:nsid w:val="46C52EF3"/>
    <w:multiLevelType w:val="hybridMultilevel"/>
    <w:tmpl w:val="D52EE8FE"/>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20" w15:restartNumberingAfterBreak="0">
    <w:nsid w:val="47887122"/>
    <w:multiLevelType w:val="hybridMultilevel"/>
    <w:tmpl w:val="1CB80C7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1" w15:restartNumberingAfterBreak="0">
    <w:nsid w:val="48B33827"/>
    <w:multiLevelType w:val="hybridMultilevel"/>
    <w:tmpl w:val="239A371A"/>
    <w:lvl w:ilvl="0" w:tplc="FFFFFFFF">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8DD0D26"/>
    <w:multiLevelType w:val="hybridMultilevel"/>
    <w:tmpl w:val="DB1C4558"/>
    <w:lvl w:ilvl="0" w:tplc="34090019">
      <w:start w:val="1"/>
      <w:numFmt w:val="lowerLetter"/>
      <w:lvlText w:val="%1."/>
      <w:lvlJc w:val="left"/>
      <w:pPr>
        <w:ind w:left="1251" w:hanging="400"/>
      </w:pPr>
      <w:rPr>
        <w:rFonts w:hint="default"/>
      </w:rPr>
    </w:lvl>
    <w:lvl w:ilvl="1" w:tplc="04090003" w:tentative="1">
      <w:start w:val="1"/>
      <w:numFmt w:val="bullet"/>
      <w:lvlText w:val=""/>
      <w:lvlJc w:val="left"/>
      <w:pPr>
        <w:ind w:left="1651" w:hanging="400"/>
      </w:pPr>
      <w:rPr>
        <w:rFonts w:ascii="Wingdings" w:hAnsi="Wingdings" w:hint="default"/>
      </w:rPr>
    </w:lvl>
    <w:lvl w:ilvl="2" w:tplc="04090005" w:tentative="1">
      <w:start w:val="1"/>
      <w:numFmt w:val="bullet"/>
      <w:lvlText w:val=""/>
      <w:lvlJc w:val="left"/>
      <w:pPr>
        <w:ind w:left="2051" w:hanging="400"/>
      </w:pPr>
      <w:rPr>
        <w:rFonts w:ascii="Wingdings" w:hAnsi="Wingdings" w:hint="default"/>
      </w:rPr>
    </w:lvl>
    <w:lvl w:ilvl="3" w:tplc="04090001" w:tentative="1">
      <w:start w:val="1"/>
      <w:numFmt w:val="bullet"/>
      <w:lvlText w:val=""/>
      <w:lvlJc w:val="left"/>
      <w:pPr>
        <w:ind w:left="2451" w:hanging="400"/>
      </w:pPr>
      <w:rPr>
        <w:rFonts w:ascii="Wingdings" w:hAnsi="Wingdings" w:hint="default"/>
      </w:rPr>
    </w:lvl>
    <w:lvl w:ilvl="4" w:tplc="04090003" w:tentative="1">
      <w:start w:val="1"/>
      <w:numFmt w:val="bullet"/>
      <w:lvlText w:val=""/>
      <w:lvlJc w:val="left"/>
      <w:pPr>
        <w:ind w:left="2851" w:hanging="400"/>
      </w:pPr>
      <w:rPr>
        <w:rFonts w:ascii="Wingdings" w:hAnsi="Wingdings" w:hint="default"/>
      </w:rPr>
    </w:lvl>
    <w:lvl w:ilvl="5" w:tplc="04090005" w:tentative="1">
      <w:start w:val="1"/>
      <w:numFmt w:val="bullet"/>
      <w:lvlText w:val=""/>
      <w:lvlJc w:val="left"/>
      <w:pPr>
        <w:ind w:left="3251" w:hanging="400"/>
      </w:pPr>
      <w:rPr>
        <w:rFonts w:ascii="Wingdings" w:hAnsi="Wingdings" w:hint="default"/>
      </w:rPr>
    </w:lvl>
    <w:lvl w:ilvl="6" w:tplc="04090001" w:tentative="1">
      <w:start w:val="1"/>
      <w:numFmt w:val="bullet"/>
      <w:lvlText w:val=""/>
      <w:lvlJc w:val="left"/>
      <w:pPr>
        <w:ind w:left="3651" w:hanging="400"/>
      </w:pPr>
      <w:rPr>
        <w:rFonts w:ascii="Wingdings" w:hAnsi="Wingdings" w:hint="default"/>
      </w:rPr>
    </w:lvl>
    <w:lvl w:ilvl="7" w:tplc="04090003" w:tentative="1">
      <w:start w:val="1"/>
      <w:numFmt w:val="bullet"/>
      <w:lvlText w:val=""/>
      <w:lvlJc w:val="left"/>
      <w:pPr>
        <w:ind w:left="4051" w:hanging="400"/>
      </w:pPr>
      <w:rPr>
        <w:rFonts w:ascii="Wingdings" w:hAnsi="Wingdings" w:hint="default"/>
      </w:rPr>
    </w:lvl>
    <w:lvl w:ilvl="8" w:tplc="04090005" w:tentative="1">
      <w:start w:val="1"/>
      <w:numFmt w:val="bullet"/>
      <w:lvlText w:val=""/>
      <w:lvlJc w:val="left"/>
      <w:pPr>
        <w:ind w:left="4451" w:hanging="400"/>
      </w:pPr>
      <w:rPr>
        <w:rFonts w:ascii="Wingdings" w:hAnsi="Wingdings" w:hint="default"/>
      </w:rPr>
    </w:lvl>
  </w:abstractNum>
  <w:abstractNum w:abstractNumId="123" w15:restartNumberingAfterBreak="0">
    <w:nsid w:val="49242357"/>
    <w:multiLevelType w:val="hybridMultilevel"/>
    <w:tmpl w:val="F4CE062C"/>
    <w:lvl w:ilvl="0" w:tplc="D464BC8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4" w15:restartNumberingAfterBreak="0">
    <w:nsid w:val="493D646E"/>
    <w:multiLevelType w:val="multilevel"/>
    <w:tmpl w:val="3052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B35026B"/>
    <w:multiLevelType w:val="hybridMultilevel"/>
    <w:tmpl w:val="EA9E619A"/>
    <w:lvl w:ilvl="0" w:tplc="0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7" w15:restartNumberingAfterBreak="0">
    <w:nsid w:val="4BB34ACA"/>
    <w:multiLevelType w:val="multilevel"/>
    <w:tmpl w:val="FB14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4C157614"/>
    <w:multiLevelType w:val="hybridMultilevel"/>
    <w:tmpl w:val="50BA4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9" w15:restartNumberingAfterBreak="0">
    <w:nsid w:val="4C2D2C81"/>
    <w:multiLevelType w:val="hybridMultilevel"/>
    <w:tmpl w:val="0CA0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D0B6FD3"/>
    <w:multiLevelType w:val="hybridMultilevel"/>
    <w:tmpl w:val="7DBA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DCB2C19"/>
    <w:multiLevelType w:val="hybridMultilevel"/>
    <w:tmpl w:val="06AE7C60"/>
    <w:lvl w:ilvl="0" w:tplc="34090019">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2" w15:restartNumberingAfterBreak="0">
    <w:nsid w:val="4E901E8A"/>
    <w:multiLevelType w:val="hybridMultilevel"/>
    <w:tmpl w:val="7734A692"/>
    <w:lvl w:ilvl="0" w:tplc="0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3" w15:restartNumberingAfterBreak="0">
    <w:nsid w:val="4EEF6AAA"/>
    <w:multiLevelType w:val="hybridMultilevel"/>
    <w:tmpl w:val="900826C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34" w15:restartNumberingAfterBreak="0">
    <w:nsid w:val="50FC0C41"/>
    <w:multiLevelType w:val="hybridMultilevel"/>
    <w:tmpl w:val="A85A15FC"/>
    <w:lvl w:ilvl="0" w:tplc="08090019">
      <w:start w:val="1"/>
      <w:numFmt w:val="lowerLetter"/>
      <w:lvlText w:val="%1."/>
      <w:lvlJc w:val="left"/>
      <w:pPr>
        <w:ind w:left="720" w:hanging="360"/>
      </w:pPr>
      <w:rPr>
        <w:rFonts w:cs="Times New Roman"/>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35" w15:restartNumberingAfterBreak="0">
    <w:nsid w:val="51D82089"/>
    <w:multiLevelType w:val="hybridMultilevel"/>
    <w:tmpl w:val="DB8E8EEC"/>
    <w:lvl w:ilvl="0" w:tplc="79702BD4">
      <w:start w:val="1"/>
      <w:numFmt w:val="bullet"/>
      <w:lvlText w:val="•"/>
      <w:lvlJc w:val="left"/>
      <w:pPr>
        <w:tabs>
          <w:tab w:val="num" w:pos="720"/>
        </w:tabs>
        <w:ind w:left="720" w:hanging="360"/>
      </w:pPr>
      <w:rPr>
        <w:rFonts w:ascii="Arial" w:hAnsi="Arial" w:hint="default"/>
      </w:rPr>
    </w:lvl>
    <w:lvl w:ilvl="1" w:tplc="E1E8421E">
      <w:start w:val="1"/>
      <w:numFmt w:val="bullet"/>
      <w:lvlText w:val="•"/>
      <w:lvlJc w:val="left"/>
      <w:pPr>
        <w:tabs>
          <w:tab w:val="num" w:pos="1440"/>
        </w:tabs>
        <w:ind w:left="1440" w:hanging="360"/>
      </w:pPr>
      <w:rPr>
        <w:rFonts w:ascii="Arial" w:hAnsi="Arial" w:hint="default"/>
      </w:rPr>
    </w:lvl>
    <w:lvl w:ilvl="2" w:tplc="EDFA1A12" w:tentative="1">
      <w:start w:val="1"/>
      <w:numFmt w:val="bullet"/>
      <w:lvlText w:val="•"/>
      <w:lvlJc w:val="left"/>
      <w:pPr>
        <w:tabs>
          <w:tab w:val="num" w:pos="2160"/>
        </w:tabs>
        <w:ind w:left="2160" w:hanging="360"/>
      </w:pPr>
      <w:rPr>
        <w:rFonts w:ascii="Arial" w:hAnsi="Arial" w:hint="default"/>
      </w:rPr>
    </w:lvl>
    <w:lvl w:ilvl="3" w:tplc="7ED2AC50" w:tentative="1">
      <w:start w:val="1"/>
      <w:numFmt w:val="bullet"/>
      <w:lvlText w:val="•"/>
      <w:lvlJc w:val="left"/>
      <w:pPr>
        <w:tabs>
          <w:tab w:val="num" w:pos="2880"/>
        </w:tabs>
        <w:ind w:left="2880" w:hanging="360"/>
      </w:pPr>
      <w:rPr>
        <w:rFonts w:ascii="Arial" w:hAnsi="Arial" w:hint="default"/>
      </w:rPr>
    </w:lvl>
    <w:lvl w:ilvl="4" w:tplc="EA44EDCE" w:tentative="1">
      <w:start w:val="1"/>
      <w:numFmt w:val="bullet"/>
      <w:lvlText w:val="•"/>
      <w:lvlJc w:val="left"/>
      <w:pPr>
        <w:tabs>
          <w:tab w:val="num" w:pos="3600"/>
        </w:tabs>
        <w:ind w:left="3600" w:hanging="360"/>
      </w:pPr>
      <w:rPr>
        <w:rFonts w:ascii="Arial" w:hAnsi="Arial" w:hint="default"/>
      </w:rPr>
    </w:lvl>
    <w:lvl w:ilvl="5" w:tplc="B19AF1B2" w:tentative="1">
      <w:start w:val="1"/>
      <w:numFmt w:val="bullet"/>
      <w:lvlText w:val="•"/>
      <w:lvlJc w:val="left"/>
      <w:pPr>
        <w:tabs>
          <w:tab w:val="num" w:pos="4320"/>
        </w:tabs>
        <w:ind w:left="4320" w:hanging="360"/>
      </w:pPr>
      <w:rPr>
        <w:rFonts w:ascii="Arial" w:hAnsi="Arial" w:hint="default"/>
      </w:rPr>
    </w:lvl>
    <w:lvl w:ilvl="6" w:tplc="D93C56E2" w:tentative="1">
      <w:start w:val="1"/>
      <w:numFmt w:val="bullet"/>
      <w:lvlText w:val="•"/>
      <w:lvlJc w:val="left"/>
      <w:pPr>
        <w:tabs>
          <w:tab w:val="num" w:pos="5040"/>
        </w:tabs>
        <w:ind w:left="5040" w:hanging="360"/>
      </w:pPr>
      <w:rPr>
        <w:rFonts w:ascii="Arial" w:hAnsi="Arial" w:hint="default"/>
      </w:rPr>
    </w:lvl>
    <w:lvl w:ilvl="7" w:tplc="A28C5194" w:tentative="1">
      <w:start w:val="1"/>
      <w:numFmt w:val="bullet"/>
      <w:lvlText w:val="•"/>
      <w:lvlJc w:val="left"/>
      <w:pPr>
        <w:tabs>
          <w:tab w:val="num" w:pos="5760"/>
        </w:tabs>
        <w:ind w:left="5760" w:hanging="360"/>
      </w:pPr>
      <w:rPr>
        <w:rFonts w:ascii="Arial" w:hAnsi="Arial" w:hint="default"/>
      </w:rPr>
    </w:lvl>
    <w:lvl w:ilvl="8" w:tplc="EEA862EA" w:tentative="1">
      <w:start w:val="1"/>
      <w:numFmt w:val="bullet"/>
      <w:lvlText w:val="•"/>
      <w:lvlJc w:val="left"/>
      <w:pPr>
        <w:tabs>
          <w:tab w:val="num" w:pos="6480"/>
        </w:tabs>
        <w:ind w:left="6480" w:hanging="360"/>
      </w:pPr>
      <w:rPr>
        <w:rFonts w:ascii="Arial" w:hAnsi="Arial" w:hint="default"/>
      </w:rPr>
    </w:lvl>
  </w:abstractNum>
  <w:abstractNum w:abstractNumId="136" w15:restartNumberingAfterBreak="0">
    <w:nsid w:val="51F901CB"/>
    <w:multiLevelType w:val="hybridMultilevel"/>
    <w:tmpl w:val="F5462124"/>
    <w:lvl w:ilvl="0" w:tplc="04090019">
      <w:start w:val="1"/>
      <w:numFmt w:val="lowerLetter"/>
      <w:lvlText w:val="%1."/>
      <w:lvlJc w:val="left"/>
      <w:pPr>
        <w:ind w:left="1800" w:hanging="360"/>
      </w:pPr>
      <w:rPr>
        <w:rFonts w:cs="Times New Roman" w:hint="default"/>
        <w:b w:val="0"/>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37" w15:restartNumberingAfterBreak="0">
    <w:nsid w:val="526F2C5E"/>
    <w:multiLevelType w:val="hybridMultilevel"/>
    <w:tmpl w:val="B8C4DF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38" w15:restartNumberingAfterBreak="0">
    <w:nsid w:val="53B46F52"/>
    <w:multiLevelType w:val="hybridMultilevel"/>
    <w:tmpl w:val="B694D444"/>
    <w:lvl w:ilvl="0" w:tplc="6232B2AA">
      <w:start w:val="3"/>
      <w:numFmt w:val="lowerLetter"/>
      <w:lvlText w:val="%1."/>
      <w:lvlJc w:val="left"/>
      <w:pPr>
        <w:ind w:left="1211"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9" w15:restartNumberingAfterBreak="0">
    <w:nsid w:val="54047447"/>
    <w:multiLevelType w:val="hybridMultilevel"/>
    <w:tmpl w:val="FFFFFFFF"/>
    <w:lvl w:ilvl="0" w:tplc="40A8FC98">
      <w:start w:val="1"/>
      <w:numFmt w:val="upperRoman"/>
      <w:lvlText w:val="%1."/>
      <w:lvlJc w:val="left"/>
      <w:pPr>
        <w:ind w:left="720" w:hanging="360"/>
      </w:pPr>
    </w:lvl>
    <w:lvl w:ilvl="1" w:tplc="00F88A4E">
      <w:start w:val="1"/>
      <w:numFmt w:val="lowerLetter"/>
      <w:lvlText w:val="%2."/>
      <w:lvlJc w:val="left"/>
      <w:pPr>
        <w:ind w:left="1440" w:hanging="360"/>
      </w:pPr>
    </w:lvl>
    <w:lvl w:ilvl="2" w:tplc="3C0E5B64">
      <w:start w:val="1"/>
      <w:numFmt w:val="lowerRoman"/>
      <w:lvlText w:val="%3."/>
      <w:lvlJc w:val="right"/>
      <w:pPr>
        <w:ind w:left="2160" w:hanging="180"/>
      </w:pPr>
    </w:lvl>
    <w:lvl w:ilvl="3" w:tplc="76262B5A">
      <w:start w:val="1"/>
      <w:numFmt w:val="decimal"/>
      <w:lvlText w:val="%4."/>
      <w:lvlJc w:val="left"/>
      <w:pPr>
        <w:ind w:left="2880" w:hanging="360"/>
      </w:pPr>
    </w:lvl>
    <w:lvl w:ilvl="4" w:tplc="7D165B76">
      <w:start w:val="1"/>
      <w:numFmt w:val="lowerLetter"/>
      <w:lvlText w:val="%5."/>
      <w:lvlJc w:val="left"/>
      <w:pPr>
        <w:ind w:left="3600" w:hanging="360"/>
      </w:pPr>
    </w:lvl>
    <w:lvl w:ilvl="5" w:tplc="5B263DF4">
      <w:start w:val="1"/>
      <w:numFmt w:val="lowerRoman"/>
      <w:lvlText w:val="%6."/>
      <w:lvlJc w:val="right"/>
      <w:pPr>
        <w:ind w:left="4320" w:hanging="180"/>
      </w:pPr>
    </w:lvl>
    <w:lvl w:ilvl="6" w:tplc="1982074C">
      <w:start w:val="1"/>
      <w:numFmt w:val="decimal"/>
      <w:lvlText w:val="%7."/>
      <w:lvlJc w:val="left"/>
      <w:pPr>
        <w:ind w:left="5040" w:hanging="360"/>
      </w:pPr>
    </w:lvl>
    <w:lvl w:ilvl="7" w:tplc="49907834">
      <w:start w:val="1"/>
      <w:numFmt w:val="lowerLetter"/>
      <w:lvlText w:val="%8."/>
      <w:lvlJc w:val="left"/>
      <w:pPr>
        <w:ind w:left="5760" w:hanging="360"/>
      </w:pPr>
    </w:lvl>
    <w:lvl w:ilvl="8" w:tplc="065675E0">
      <w:start w:val="1"/>
      <w:numFmt w:val="lowerRoman"/>
      <w:lvlText w:val="%9."/>
      <w:lvlJc w:val="right"/>
      <w:pPr>
        <w:ind w:left="6480" w:hanging="180"/>
      </w:pPr>
    </w:lvl>
  </w:abstractNum>
  <w:abstractNum w:abstractNumId="140" w15:restartNumberingAfterBreak="0">
    <w:nsid w:val="545D2A81"/>
    <w:multiLevelType w:val="hybridMultilevel"/>
    <w:tmpl w:val="8DF0A4D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1" w15:restartNumberingAfterBreak="0">
    <w:nsid w:val="54BF5B37"/>
    <w:multiLevelType w:val="hybridMultilevel"/>
    <w:tmpl w:val="4748E9D2"/>
    <w:lvl w:ilvl="0" w:tplc="0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2" w15:restartNumberingAfterBreak="0">
    <w:nsid w:val="54DC44EE"/>
    <w:multiLevelType w:val="hybridMultilevel"/>
    <w:tmpl w:val="591E5EDE"/>
    <w:lvl w:ilvl="0" w:tplc="D26026D2">
      <w:start w:val="1"/>
      <w:numFmt w:val="upperRoman"/>
      <w:lvlText w:val="%1."/>
      <w:lvlJc w:val="left"/>
      <w:pPr>
        <w:ind w:left="720" w:hanging="360"/>
      </w:pPr>
    </w:lvl>
    <w:lvl w:ilvl="1" w:tplc="A7B07850">
      <w:start w:val="1"/>
      <w:numFmt w:val="lowerLetter"/>
      <w:lvlText w:val="%2."/>
      <w:lvlJc w:val="left"/>
      <w:pPr>
        <w:ind w:left="1440" w:hanging="360"/>
      </w:pPr>
    </w:lvl>
    <w:lvl w:ilvl="2" w:tplc="FD485800">
      <w:start w:val="1"/>
      <w:numFmt w:val="lowerRoman"/>
      <w:lvlText w:val="%3."/>
      <w:lvlJc w:val="right"/>
      <w:pPr>
        <w:ind w:left="2160" w:hanging="180"/>
      </w:pPr>
    </w:lvl>
    <w:lvl w:ilvl="3" w:tplc="49D87050">
      <w:start w:val="1"/>
      <w:numFmt w:val="decimal"/>
      <w:lvlText w:val="%4."/>
      <w:lvlJc w:val="left"/>
      <w:pPr>
        <w:ind w:left="2880" w:hanging="360"/>
      </w:pPr>
    </w:lvl>
    <w:lvl w:ilvl="4" w:tplc="153272E6">
      <w:start w:val="1"/>
      <w:numFmt w:val="lowerLetter"/>
      <w:lvlText w:val="%5."/>
      <w:lvlJc w:val="left"/>
      <w:pPr>
        <w:ind w:left="3600" w:hanging="360"/>
      </w:pPr>
    </w:lvl>
    <w:lvl w:ilvl="5" w:tplc="84C27C80">
      <w:start w:val="1"/>
      <w:numFmt w:val="lowerRoman"/>
      <w:lvlText w:val="%6."/>
      <w:lvlJc w:val="right"/>
      <w:pPr>
        <w:ind w:left="4320" w:hanging="180"/>
      </w:pPr>
    </w:lvl>
    <w:lvl w:ilvl="6" w:tplc="C8D66F22">
      <w:start w:val="1"/>
      <w:numFmt w:val="decimal"/>
      <w:lvlText w:val="%7."/>
      <w:lvlJc w:val="left"/>
      <w:pPr>
        <w:ind w:left="5040" w:hanging="360"/>
      </w:pPr>
    </w:lvl>
    <w:lvl w:ilvl="7" w:tplc="D01C8218">
      <w:start w:val="1"/>
      <w:numFmt w:val="lowerLetter"/>
      <w:lvlText w:val="%8."/>
      <w:lvlJc w:val="left"/>
      <w:pPr>
        <w:ind w:left="5760" w:hanging="360"/>
      </w:pPr>
    </w:lvl>
    <w:lvl w:ilvl="8" w:tplc="4B72AD78">
      <w:start w:val="1"/>
      <w:numFmt w:val="lowerRoman"/>
      <w:lvlText w:val="%9."/>
      <w:lvlJc w:val="right"/>
      <w:pPr>
        <w:ind w:left="6480" w:hanging="180"/>
      </w:pPr>
    </w:lvl>
  </w:abstractNum>
  <w:abstractNum w:abstractNumId="143" w15:restartNumberingAfterBreak="0">
    <w:nsid w:val="5523738E"/>
    <w:multiLevelType w:val="hybridMultilevel"/>
    <w:tmpl w:val="9D8C9D76"/>
    <w:lvl w:ilvl="0" w:tplc="D464BC8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15:restartNumberingAfterBreak="0">
    <w:nsid w:val="55AD20B9"/>
    <w:multiLevelType w:val="hybridMultilevel"/>
    <w:tmpl w:val="FECEDA7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5" w15:restartNumberingAfterBreak="0">
    <w:nsid w:val="55F30D84"/>
    <w:multiLevelType w:val="hybridMultilevel"/>
    <w:tmpl w:val="82A0AD4A"/>
    <w:lvl w:ilvl="0" w:tplc="A00097B0">
      <w:start w:val="1"/>
      <w:numFmt w:val="lowerLetter"/>
      <w:lvlText w:val="%1."/>
      <w:lvlJc w:val="left"/>
      <w:pPr>
        <w:ind w:left="1211"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6" w15:restartNumberingAfterBreak="0">
    <w:nsid w:val="56985138"/>
    <w:multiLevelType w:val="hybridMultilevel"/>
    <w:tmpl w:val="12FCC558"/>
    <w:lvl w:ilvl="0" w:tplc="0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7" w15:restartNumberingAfterBreak="0">
    <w:nsid w:val="572863C6"/>
    <w:multiLevelType w:val="hybridMultilevel"/>
    <w:tmpl w:val="BC605B1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8" w15:restartNumberingAfterBreak="0">
    <w:nsid w:val="578D7316"/>
    <w:multiLevelType w:val="hybridMultilevel"/>
    <w:tmpl w:val="B3D69250"/>
    <w:lvl w:ilvl="0" w:tplc="A00097B0">
      <w:start w:val="1"/>
      <w:numFmt w:val="lowerLetter"/>
      <w:lvlText w:val="%1."/>
      <w:lvlJc w:val="left"/>
      <w:pPr>
        <w:ind w:left="1211" w:hanging="360"/>
      </w:pPr>
      <w:rPr>
        <w:rFonts w:hint="default"/>
      </w:rPr>
    </w:lvl>
    <w:lvl w:ilvl="1" w:tplc="34090019" w:tentative="1">
      <w:start w:val="1"/>
      <w:numFmt w:val="lowerLetter"/>
      <w:lvlText w:val="%2."/>
      <w:lvlJc w:val="left"/>
      <w:pPr>
        <w:ind w:left="1931" w:hanging="360"/>
      </w:pPr>
    </w:lvl>
    <w:lvl w:ilvl="2" w:tplc="3409001B" w:tentative="1">
      <w:start w:val="1"/>
      <w:numFmt w:val="lowerRoman"/>
      <w:lvlText w:val="%3."/>
      <w:lvlJc w:val="right"/>
      <w:pPr>
        <w:ind w:left="2651" w:hanging="180"/>
      </w:pPr>
    </w:lvl>
    <w:lvl w:ilvl="3" w:tplc="3409000F" w:tentative="1">
      <w:start w:val="1"/>
      <w:numFmt w:val="decimal"/>
      <w:lvlText w:val="%4."/>
      <w:lvlJc w:val="left"/>
      <w:pPr>
        <w:ind w:left="3371" w:hanging="360"/>
      </w:pPr>
    </w:lvl>
    <w:lvl w:ilvl="4" w:tplc="34090019" w:tentative="1">
      <w:start w:val="1"/>
      <w:numFmt w:val="lowerLetter"/>
      <w:lvlText w:val="%5."/>
      <w:lvlJc w:val="left"/>
      <w:pPr>
        <w:ind w:left="4091" w:hanging="360"/>
      </w:pPr>
    </w:lvl>
    <w:lvl w:ilvl="5" w:tplc="3409001B" w:tentative="1">
      <w:start w:val="1"/>
      <w:numFmt w:val="lowerRoman"/>
      <w:lvlText w:val="%6."/>
      <w:lvlJc w:val="right"/>
      <w:pPr>
        <w:ind w:left="4811" w:hanging="180"/>
      </w:pPr>
    </w:lvl>
    <w:lvl w:ilvl="6" w:tplc="3409000F" w:tentative="1">
      <w:start w:val="1"/>
      <w:numFmt w:val="decimal"/>
      <w:lvlText w:val="%7."/>
      <w:lvlJc w:val="left"/>
      <w:pPr>
        <w:ind w:left="5531" w:hanging="360"/>
      </w:pPr>
    </w:lvl>
    <w:lvl w:ilvl="7" w:tplc="34090019" w:tentative="1">
      <w:start w:val="1"/>
      <w:numFmt w:val="lowerLetter"/>
      <w:lvlText w:val="%8."/>
      <w:lvlJc w:val="left"/>
      <w:pPr>
        <w:ind w:left="6251" w:hanging="360"/>
      </w:pPr>
    </w:lvl>
    <w:lvl w:ilvl="8" w:tplc="3409001B" w:tentative="1">
      <w:start w:val="1"/>
      <w:numFmt w:val="lowerRoman"/>
      <w:lvlText w:val="%9."/>
      <w:lvlJc w:val="right"/>
      <w:pPr>
        <w:ind w:left="6971" w:hanging="180"/>
      </w:pPr>
    </w:lvl>
  </w:abstractNum>
  <w:abstractNum w:abstractNumId="149" w15:restartNumberingAfterBreak="0">
    <w:nsid w:val="580B707B"/>
    <w:multiLevelType w:val="hybridMultilevel"/>
    <w:tmpl w:val="C16609B4"/>
    <w:lvl w:ilvl="0" w:tplc="34090019">
      <w:start w:val="1"/>
      <w:numFmt w:val="lowerLetter"/>
      <w:lvlText w:val="%1."/>
      <w:lvlJc w:val="left"/>
      <w:pPr>
        <w:ind w:left="822" w:hanging="360"/>
      </w:pPr>
    </w:lvl>
    <w:lvl w:ilvl="1" w:tplc="9D2AF706">
      <w:numFmt w:val="bullet"/>
      <w:lvlText w:val="•"/>
      <w:lvlJc w:val="left"/>
      <w:pPr>
        <w:ind w:left="1542" w:hanging="360"/>
      </w:pPr>
      <w:rPr>
        <w:rFonts w:ascii="Calibri" w:eastAsiaTheme="minorHAnsi" w:hAnsi="Calibri" w:cstheme="minorHAnsi" w:hint="default"/>
      </w:rPr>
    </w:lvl>
    <w:lvl w:ilvl="2" w:tplc="3409001B" w:tentative="1">
      <w:start w:val="1"/>
      <w:numFmt w:val="lowerRoman"/>
      <w:lvlText w:val="%3."/>
      <w:lvlJc w:val="right"/>
      <w:pPr>
        <w:ind w:left="2262" w:hanging="180"/>
      </w:pPr>
    </w:lvl>
    <w:lvl w:ilvl="3" w:tplc="3409000F" w:tentative="1">
      <w:start w:val="1"/>
      <w:numFmt w:val="decimal"/>
      <w:lvlText w:val="%4."/>
      <w:lvlJc w:val="left"/>
      <w:pPr>
        <w:ind w:left="2982" w:hanging="360"/>
      </w:pPr>
    </w:lvl>
    <w:lvl w:ilvl="4" w:tplc="34090019" w:tentative="1">
      <w:start w:val="1"/>
      <w:numFmt w:val="lowerLetter"/>
      <w:lvlText w:val="%5."/>
      <w:lvlJc w:val="left"/>
      <w:pPr>
        <w:ind w:left="3702" w:hanging="360"/>
      </w:pPr>
    </w:lvl>
    <w:lvl w:ilvl="5" w:tplc="3409001B" w:tentative="1">
      <w:start w:val="1"/>
      <w:numFmt w:val="lowerRoman"/>
      <w:lvlText w:val="%6."/>
      <w:lvlJc w:val="right"/>
      <w:pPr>
        <w:ind w:left="4422" w:hanging="180"/>
      </w:pPr>
    </w:lvl>
    <w:lvl w:ilvl="6" w:tplc="3409000F" w:tentative="1">
      <w:start w:val="1"/>
      <w:numFmt w:val="decimal"/>
      <w:lvlText w:val="%7."/>
      <w:lvlJc w:val="left"/>
      <w:pPr>
        <w:ind w:left="5142" w:hanging="360"/>
      </w:pPr>
    </w:lvl>
    <w:lvl w:ilvl="7" w:tplc="34090019" w:tentative="1">
      <w:start w:val="1"/>
      <w:numFmt w:val="lowerLetter"/>
      <w:lvlText w:val="%8."/>
      <w:lvlJc w:val="left"/>
      <w:pPr>
        <w:ind w:left="5862" w:hanging="360"/>
      </w:pPr>
    </w:lvl>
    <w:lvl w:ilvl="8" w:tplc="3409001B" w:tentative="1">
      <w:start w:val="1"/>
      <w:numFmt w:val="lowerRoman"/>
      <w:lvlText w:val="%9."/>
      <w:lvlJc w:val="right"/>
      <w:pPr>
        <w:ind w:left="6582" w:hanging="180"/>
      </w:pPr>
    </w:lvl>
  </w:abstractNum>
  <w:abstractNum w:abstractNumId="150" w15:restartNumberingAfterBreak="0">
    <w:nsid w:val="583F449D"/>
    <w:multiLevelType w:val="multilevel"/>
    <w:tmpl w:val="FB18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58741D9F"/>
    <w:multiLevelType w:val="hybridMultilevel"/>
    <w:tmpl w:val="BE4AAF8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2" w15:restartNumberingAfterBreak="0">
    <w:nsid w:val="589F0D07"/>
    <w:multiLevelType w:val="hybridMultilevel"/>
    <w:tmpl w:val="965A652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3" w15:restartNumberingAfterBreak="0">
    <w:nsid w:val="5972407D"/>
    <w:multiLevelType w:val="hybridMultilevel"/>
    <w:tmpl w:val="20AAA43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4" w15:restartNumberingAfterBreak="0">
    <w:nsid w:val="5A472CEA"/>
    <w:multiLevelType w:val="hybridMultilevel"/>
    <w:tmpl w:val="71508DA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5" w15:restartNumberingAfterBreak="0">
    <w:nsid w:val="5AEF481F"/>
    <w:multiLevelType w:val="hybridMultilevel"/>
    <w:tmpl w:val="410A74D8"/>
    <w:lvl w:ilvl="0" w:tplc="34090001">
      <w:start w:val="1"/>
      <w:numFmt w:val="bullet"/>
      <w:lvlText w:val=""/>
      <w:lvlJc w:val="left"/>
      <w:pPr>
        <w:ind w:left="775" w:hanging="360"/>
      </w:pPr>
      <w:rPr>
        <w:rFonts w:ascii="Symbol" w:hAnsi="Symbol" w:hint="default"/>
      </w:rPr>
    </w:lvl>
    <w:lvl w:ilvl="1" w:tplc="34090003" w:tentative="1">
      <w:start w:val="1"/>
      <w:numFmt w:val="bullet"/>
      <w:lvlText w:val="o"/>
      <w:lvlJc w:val="left"/>
      <w:pPr>
        <w:ind w:left="1495" w:hanging="360"/>
      </w:pPr>
      <w:rPr>
        <w:rFonts w:ascii="Courier New" w:hAnsi="Courier New" w:cs="Courier New" w:hint="default"/>
      </w:rPr>
    </w:lvl>
    <w:lvl w:ilvl="2" w:tplc="34090005" w:tentative="1">
      <w:start w:val="1"/>
      <w:numFmt w:val="bullet"/>
      <w:lvlText w:val=""/>
      <w:lvlJc w:val="left"/>
      <w:pPr>
        <w:ind w:left="2215" w:hanging="360"/>
      </w:pPr>
      <w:rPr>
        <w:rFonts w:ascii="Wingdings" w:hAnsi="Wingdings" w:hint="default"/>
      </w:rPr>
    </w:lvl>
    <w:lvl w:ilvl="3" w:tplc="34090001" w:tentative="1">
      <w:start w:val="1"/>
      <w:numFmt w:val="bullet"/>
      <w:lvlText w:val=""/>
      <w:lvlJc w:val="left"/>
      <w:pPr>
        <w:ind w:left="2935" w:hanging="360"/>
      </w:pPr>
      <w:rPr>
        <w:rFonts w:ascii="Symbol" w:hAnsi="Symbol" w:hint="default"/>
      </w:rPr>
    </w:lvl>
    <w:lvl w:ilvl="4" w:tplc="34090003" w:tentative="1">
      <w:start w:val="1"/>
      <w:numFmt w:val="bullet"/>
      <w:lvlText w:val="o"/>
      <w:lvlJc w:val="left"/>
      <w:pPr>
        <w:ind w:left="3655" w:hanging="360"/>
      </w:pPr>
      <w:rPr>
        <w:rFonts w:ascii="Courier New" w:hAnsi="Courier New" w:cs="Courier New" w:hint="default"/>
      </w:rPr>
    </w:lvl>
    <w:lvl w:ilvl="5" w:tplc="34090005" w:tentative="1">
      <w:start w:val="1"/>
      <w:numFmt w:val="bullet"/>
      <w:lvlText w:val=""/>
      <w:lvlJc w:val="left"/>
      <w:pPr>
        <w:ind w:left="4375" w:hanging="360"/>
      </w:pPr>
      <w:rPr>
        <w:rFonts w:ascii="Wingdings" w:hAnsi="Wingdings" w:hint="default"/>
      </w:rPr>
    </w:lvl>
    <w:lvl w:ilvl="6" w:tplc="34090001" w:tentative="1">
      <w:start w:val="1"/>
      <w:numFmt w:val="bullet"/>
      <w:lvlText w:val=""/>
      <w:lvlJc w:val="left"/>
      <w:pPr>
        <w:ind w:left="5095" w:hanging="360"/>
      </w:pPr>
      <w:rPr>
        <w:rFonts w:ascii="Symbol" w:hAnsi="Symbol" w:hint="default"/>
      </w:rPr>
    </w:lvl>
    <w:lvl w:ilvl="7" w:tplc="34090003" w:tentative="1">
      <w:start w:val="1"/>
      <w:numFmt w:val="bullet"/>
      <w:lvlText w:val="o"/>
      <w:lvlJc w:val="left"/>
      <w:pPr>
        <w:ind w:left="5815" w:hanging="360"/>
      </w:pPr>
      <w:rPr>
        <w:rFonts w:ascii="Courier New" w:hAnsi="Courier New" w:cs="Courier New" w:hint="default"/>
      </w:rPr>
    </w:lvl>
    <w:lvl w:ilvl="8" w:tplc="34090005" w:tentative="1">
      <w:start w:val="1"/>
      <w:numFmt w:val="bullet"/>
      <w:lvlText w:val=""/>
      <w:lvlJc w:val="left"/>
      <w:pPr>
        <w:ind w:left="6535" w:hanging="360"/>
      </w:pPr>
      <w:rPr>
        <w:rFonts w:ascii="Wingdings" w:hAnsi="Wingdings" w:hint="default"/>
      </w:rPr>
    </w:lvl>
  </w:abstractNum>
  <w:abstractNum w:abstractNumId="156" w15:restartNumberingAfterBreak="0">
    <w:nsid w:val="5C0610E8"/>
    <w:multiLevelType w:val="hybridMultilevel"/>
    <w:tmpl w:val="C7EAF702"/>
    <w:lvl w:ilvl="0" w:tplc="9ECA5A78">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7" w15:restartNumberingAfterBreak="0">
    <w:nsid w:val="5C9E6547"/>
    <w:multiLevelType w:val="hybridMultilevel"/>
    <w:tmpl w:val="9836E77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8" w15:restartNumberingAfterBreak="0">
    <w:nsid w:val="5CB4424B"/>
    <w:multiLevelType w:val="hybridMultilevel"/>
    <w:tmpl w:val="550E7D82"/>
    <w:lvl w:ilvl="0" w:tplc="3409001B">
      <w:start w:val="1"/>
      <w:numFmt w:val="lowerRoman"/>
      <w:lvlText w:val="%1."/>
      <w:lvlJc w:val="right"/>
      <w:pPr>
        <w:ind w:left="1571" w:hanging="360"/>
      </w:pPr>
      <w:rPr>
        <w:rFonts w:hint="default"/>
        <w:b w:val="0"/>
        <w:color w:val="auto"/>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159" w15:restartNumberingAfterBreak="0">
    <w:nsid w:val="5DD57799"/>
    <w:multiLevelType w:val="hybridMultilevel"/>
    <w:tmpl w:val="66BCD17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0" w15:restartNumberingAfterBreak="0">
    <w:nsid w:val="5E814FE7"/>
    <w:multiLevelType w:val="hybridMultilevel"/>
    <w:tmpl w:val="AD3A1614"/>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1" w15:restartNumberingAfterBreak="0">
    <w:nsid w:val="5EBB06C4"/>
    <w:multiLevelType w:val="hybridMultilevel"/>
    <w:tmpl w:val="5FD27B8E"/>
    <w:lvl w:ilvl="0" w:tplc="34090019">
      <w:start w:val="1"/>
      <w:numFmt w:val="lowerLetter"/>
      <w:lvlText w:val="%1."/>
      <w:lvlJc w:val="left"/>
      <w:pPr>
        <w:ind w:left="1571" w:hanging="360"/>
      </w:p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162" w15:restartNumberingAfterBreak="0">
    <w:nsid w:val="5FF17181"/>
    <w:multiLevelType w:val="hybridMultilevel"/>
    <w:tmpl w:val="0618266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3" w15:restartNumberingAfterBreak="0">
    <w:nsid w:val="5FF508A4"/>
    <w:multiLevelType w:val="hybridMultilevel"/>
    <w:tmpl w:val="7E668B9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4" w15:restartNumberingAfterBreak="0">
    <w:nsid w:val="60CB253E"/>
    <w:multiLevelType w:val="hybridMultilevel"/>
    <w:tmpl w:val="5EA2F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60F60165"/>
    <w:multiLevelType w:val="hybridMultilevel"/>
    <w:tmpl w:val="5964A35E"/>
    <w:lvl w:ilvl="0" w:tplc="DE24B0B6">
      <w:start w:val="1"/>
      <w:numFmt w:val="bullet"/>
      <w:lvlText w:val="•"/>
      <w:lvlJc w:val="left"/>
      <w:pPr>
        <w:tabs>
          <w:tab w:val="num" w:pos="720"/>
        </w:tabs>
        <w:ind w:left="720" w:hanging="360"/>
      </w:pPr>
      <w:rPr>
        <w:rFonts w:ascii="Arial" w:hAnsi="Arial" w:hint="default"/>
      </w:rPr>
    </w:lvl>
    <w:lvl w:ilvl="1" w:tplc="AA7CEF2E">
      <w:start w:val="1"/>
      <w:numFmt w:val="bullet"/>
      <w:lvlText w:val="•"/>
      <w:lvlJc w:val="left"/>
      <w:pPr>
        <w:tabs>
          <w:tab w:val="num" w:pos="1440"/>
        </w:tabs>
        <w:ind w:left="1440" w:hanging="360"/>
      </w:pPr>
      <w:rPr>
        <w:rFonts w:ascii="Arial" w:hAnsi="Arial" w:hint="default"/>
      </w:rPr>
    </w:lvl>
    <w:lvl w:ilvl="2" w:tplc="72220304">
      <w:numFmt w:val="bullet"/>
      <w:lvlText w:val="-"/>
      <w:lvlJc w:val="left"/>
      <w:pPr>
        <w:tabs>
          <w:tab w:val="num" w:pos="2160"/>
        </w:tabs>
        <w:ind w:left="2160" w:hanging="360"/>
      </w:pPr>
      <w:rPr>
        <w:rFonts w:ascii="Gulim" w:hAnsi="Gulim" w:hint="default"/>
      </w:rPr>
    </w:lvl>
    <w:lvl w:ilvl="3" w:tplc="33827084" w:tentative="1">
      <w:start w:val="1"/>
      <w:numFmt w:val="bullet"/>
      <w:lvlText w:val="•"/>
      <w:lvlJc w:val="left"/>
      <w:pPr>
        <w:tabs>
          <w:tab w:val="num" w:pos="2880"/>
        </w:tabs>
        <w:ind w:left="2880" w:hanging="360"/>
      </w:pPr>
      <w:rPr>
        <w:rFonts w:ascii="Arial" w:hAnsi="Arial" w:hint="default"/>
      </w:rPr>
    </w:lvl>
    <w:lvl w:ilvl="4" w:tplc="E1728696" w:tentative="1">
      <w:start w:val="1"/>
      <w:numFmt w:val="bullet"/>
      <w:lvlText w:val="•"/>
      <w:lvlJc w:val="left"/>
      <w:pPr>
        <w:tabs>
          <w:tab w:val="num" w:pos="3600"/>
        </w:tabs>
        <w:ind w:left="3600" w:hanging="360"/>
      </w:pPr>
      <w:rPr>
        <w:rFonts w:ascii="Arial" w:hAnsi="Arial" w:hint="default"/>
      </w:rPr>
    </w:lvl>
    <w:lvl w:ilvl="5" w:tplc="8DEC1C5E" w:tentative="1">
      <w:start w:val="1"/>
      <w:numFmt w:val="bullet"/>
      <w:lvlText w:val="•"/>
      <w:lvlJc w:val="left"/>
      <w:pPr>
        <w:tabs>
          <w:tab w:val="num" w:pos="4320"/>
        </w:tabs>
        <w:ind w:left="4320" w:hanging="360"/>
      </w:pPr>
      <w:rPr>
        <w:rFonts w:ascii="Arial" w:hAnsi="Arial" w:hint="default"/>
      </w:rPr>
    </w:lvl>
    <w:lvl w:ilvl="6" w:tplc="B1547EFE" w:tentative="1">
      <w:start w:val="1"/>
      <w:numFmt w:val="bullet"/>
      <w:lvlText w:val="•"/>
      <w:lvlJc w:val="left"/>
      <w:pPr>
        <w:tabs>
          <w:tab w:val="num" w:pos="5040"/>
        </w:tabs>
        <w:ind w:left="5040" w:hanging="360"/>
      </w:pPr>
      <w:rPr>
        <w:rFonts w:ascii="Arial" w:hAnsi="Arial" w:hint="default"/>
      </w:rPr>
    </w:lvl>
    <w:lvl w:ilvl="7" w:tplc="56101870" w:tentative="1">
      <w:start w:val="1"/>
      <w:numFmt w:val="bullet"/>
      <w:lvlText w:val="•"/>
      <w:lvlJc w:val="left"/>
      <w:pPr>
        <w:tabs>
          <w:tab w:val="num" w:pos="5760"/>
        </w:tabs>
        <w:ind w:left="5760" w:hanging="360"/>
      </w:pPr>
      <w:rPr>
        <w:rFonts w:ascii="Arial" w:hAnsi="Arial" w:hint="default"/>
      </w:rPr>
    </w:lvl>
    <w:lvl w:ilvl="8" w:tplc="BFE09554" w:tentative="1">
      <w:start w:val="1"/>
      <w:numFmt w:val="bullet"/>
      <w:lvlText w:val="•"/>
      <w:lvlJc w:val="left"/>
      <w:pPr>
        <w:tabs>
          <w:tab w:val="num" w:pos="6480"/>
        </w:tabs>
        <w:ind w:left="6480" w:hanging="360"/>
      </w:pPr>
      <w:rPr>
        <w:rFonts w:ascii="Arial" w:hAnsi="Arial" w:hint="default"/>
      </w:rPr>
    </w:lvl>
  </w:abstractNum>
  <w:abstractNum w:abstractNumId="166" w15:restartNumberingAfterBreak="0">
    <w:nsid w:val="613E4473"/>
    <w:multiLevelType w:val="multilevel"/>
    <w:tmpl w:val="4C24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18A2E37"/>
    <w:multiLevelType w:val="hybridMultilevel"/>
    <w:tmpl w:val="7AD4B898"/>
    <w:lvl w:ilvl="0" w:tplc="0D12C566">
      <w:start w:val="1"/>
      <w:numFmt w:val="upperRoman"/>
      <w:lvlText w:val="%1."/>
      <w:lvlJc w:val="left"/>
      <w:pPr>
        <w:ind w:left="720" w:hanging="360"/>
      </w:pPr>
    </w:lvl>
    <w:lvl w:ilvl="1" w:tplc="51D0FF02">
      <w:start w:val="1"/>
      <w:numFmt w:val="lowerLetter"/>
      <w:lvlText w:val="%2."/>
      <w:lvlJc w:val="left"/>
      <w:pPr>
        <w:ind w:left="1440" w:hanging="360"/>
      </w:pPr>
    </w:lvl>
    <w:lvl w:ilvl="2" w:tplc="ACE43C18">
      <w:start w:val="1"/>
      <w:numFmt w:val="lowerRoman"/>
      <w:lvlText w:val="%3."/>
      <w:lvlJc w:val="right"/>
      <w:pPr>
        <w:ind w:left="2160" w:hanging="180"/>
      </w:pPr>
    </w:lvl>
    <w:lvl w:ilvl="3" w:tplc="D1B00B90">
      <w:start w:val="1"/>
      <w:numFmt w:val="decimal"/>
      <w:lvlText w:val="%4."/>
      <w:lvlJc w:val="left"/>
      <w:pPr>
        <w:ind w:left="2880" w:hanging="360"/>
      </w:pPr>
    </w:lvl>
    <w:lvl w:ilvl="4" w:tplc="DCB6AE12">
      <w:start w:val="1"/>
      <w:numFmt w:val="lowerLetter"/>
      <w:lvlText w:val="%5."/>
      <w:lvlJc w:val="left"/>
      <w:pPr>
        <w:ind w:left="3600" w:hanging="360"/>
      </w:pPr>
    </w:lvl>
    <w:lvl w:ilvl="5" w:tplc="682269BE">
      <w:start w:val="1"/>
      <w:numFmt w:val="lowerRoman"/>
      <w:lvlText w:val="%6."/>
      <w:lvlJc w:val="right"/>
      <w:pPr>
        <w:ind w:left="4320" w:hanging="180"/>
      </w:pPr>
    </w:lvl>
    <w:lvl w:ilvl="6" w:tplc="24C60FEE">
      <w:start w:val="1"/>
      <w:numFmt w:val="decimal"/>
      <w:lvlText w:val="%7."/>
      <w:lvlJc w:val="left"/>
      <w:pPr>
        <w:ind w:left="5040" w:hanging="360"/>
      </w:pPr>
    </w:lvl>
    <w:lvl w:ilvl="7" w:tplc="59BE4B08">
      <w:start w:val="1"/>
      <w:numFmt w:val="lowerLetter"/>
      <w:lvlText w:val="%8."/>
      <w:lvlJc w:val="left"/>
      <w:pPr>
        <w:ind w:left="5760" w:hanging="360"/>
      </w:pPr>
    </w:lvl>
    <w:lvl w:ilvl="8" w:tplc="F522CBAC">
      <w:start w:val="1"/>
      <w:numFmt w:val="lowerRoman"/>
      <w:lvlText w:val="%9."/>
      <w:lvlJc w:val="right"/>
      <w:pPr>
        <w:ind w:left="6480" w:hanging="180"/>
      </w:pPr>
    </w:lvl>
  </w:abstractNum>
  <w:abstractNum w:abstractNumId="168" w15:restartNumberingAfterBreak="0">
    <w:nsid w:val="619F6F43"/>
    <w:multiLevelType w:val="hybridMultilevel"/>
    <w:tmpl w:val="05DE8972"/>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69" w15:restartNumberingAfterBreak="0">
    <w:nsid w:val="622F7A6E"/>
    <w:multiLevelType w:val="hybridMultilevel"/>
    <w:tmpl w:val="4A249678"/>
    <w:lvl w:ilvl="0" w:tplc="603EAA70">
      <w:start w:val="1"/>
      <w:numFmt w:val="lowerLetter"/>
      <w:lvlText w:val="%1."/>
      <w:lvlJc w:val="left"/>
      <w:pPr>
        <w:ind w:left="720" w:hanging="360"/>
      </w:pPr>
      <w:rPr>
        <w:rFonts w:cs="Times New Roman" w:hint="default"/>
      </w:rPr>
    </w:lvl>
    <w:lvl w:ilvl="1" w:tplc="34090003">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0"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63F90492"/>
    <w:multiLevelType w:val="hybridMultilevel"/>
    <w:tmpl w:val="273805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2" w15:restartNumberingAfterBreak="0">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65EB2C98"/>
    <w:multiLevelType w:val="hybridMultilevel"/>
    <w:tmpl w:val="DC263692"/>
    <w:lvl w:ilvl="0" w:tplc="D464BC8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4" w15:restartNumberingAfterBreak="0">
    <w:nsid w:val="68FE1CF1"/>
    <w:multiLevelType w:val="hybridMultilevel"/>
    <w:tmpl w:val="255A567E"/>
    <w:lvl w:ilvl="0" w:tplc="34090017">
      <w:start w:val="1"/>
      <w:numFmt w:val="lowerLetter"/>
      <w:lvlText w:val="%1)"/>
      <w:lvlJc w:val="left"/>
      <w:pPr>
        <w:ind w:left="420" w:hanging="360"/>
      </w:p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75" w15:restartNumberingAfterBreak="0">
    <w:nsid w:val="698F56C0"/>
    <w:multiLevelType w:val="hybridMultilevel"/>
    <w:tmpl w:val="BC06B010"/>
    <w:lvl w:ilvl="0" w:tplc="838E47A8">
      <w:start w:val="1"/>
      <w:numFmt w:val="lowerLetter"/>
      <w:pStyle w:val="ListBullet"/>
      <w:lvlText w:val="%1."/>
      <w:lvlJc w:val="left"/>
      <w:pPr>
        <w:ind w:left="720" w:hanging="360"/>
      </w:pPr>
      <w:rPr>
        <w:rFonts w:cs="Times New Roman" w:hint="default"/>
      </w:rPr>
    </w:lvl>
    <w:lvl w:ilvl="1" w:tplc="04090003">
      <w:start w:val="1"/>
      <w:numFmt w:val="bullet"/>
      <w:pStyle w:val="ListBullet2"/>
      <w:lvlText w:val="o"/>
      <w:lvlJc w:val="left"/>
      <w:pPr>
        <w:ind w:left="1440" w:hanging="360"/>
      </w:pPr>
      <w:rPr>
        <w:rFonts w:ascii="Courier New" w:hAnsi="Courier New" w:hint="default"/>
      </w:rPr>
    </w:lvl>
    <w:lvl w:ilvl="2" w:tplc="04090005">
      <w:start w:val="1"/>
      <w:numFmt w:val="bullet"/>
      <w:pStyle w:val="ListBullet3"/>
      <w:lvlText w:val=""/>
      <w:lvlJc w:val="left"/>
      <w:pPr>
        <w:ind w:left="2160" w:hanging="360"/>
      </w:pPr>
      <w:rPr>
        <w:rFonts w:ascii="Wingdings" w:hAnsi="Wingdings" w:hint="default"/>
      </w:rPr>
    </w:lvl>
    <w:lvl w:ilvl="3" w:tplc="04090001">
      <w:start w:val="1"/>
      <w:numFmt w:val="bullet"/>
      <w:pStyle w:val="ListBullet4"/>
      <w:lvlText w:val=""/>
      <w:lvlJc w:val="left"/>
      <w:pPr>
        <w:ind w:left="2880" w:hanging="360"/>
      </w:pPr>
      <w:rPr>
        <w:rFonts w:ascii="Symbol" w:hAnsi="Symbol" w:hint="default"/>
      </w:rPr>
    </w:lvl>
    <w:lvl w:ilvl="4" w:tplc="04090003">
      <w:start w:val="1"/>
      <w:numFmt w:val="bullet"/>
      <w:pStyle w:val="ListBullet5"/>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6" w15:restartNumberingAfterBreak="0">
    <w:nsid w:val="69971B1E"/>
    <w:multiLevelType w:val="hybridMultilevel"/>
    <w:tmpl w:val="20D03F74"/>
    <w:lvl w:ilvl="0" w:tplc="FFFFFFFF">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7" w15:restartNumberingAfterBreak="0">
    <w:nsid w:val="6A7C5C63"/>
    <w:multiLevelType w:val="hybridMultilevel"/>
    <w:tmpl w:val="27F665F2"/>
    <w:lvl w:ilvl="0" w:tplc="0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8" w15:restartNumberingAfterBreak="0">
    <w:nsid w:val="6B3A6D65"/>
    <w:multiLevelType w:val="hybridMultilevel"/>
    <w:tmpl w:val="FFFFFFFF"/>
    <w:lvl w:ilvl="0" w:tplc="2BDA9612">
      <w:start w:val="3"/>
      <w:numFmt w:val="lowerRoman"/>
      <w:lvlText w:val="%1."/>
      <w:lvlJc w:val="right"/>
      <w:pPr>
        <w:ind w:left="720" w:hanging="360"/>
      </w:pPr>
    </w:lvl>
    <w:lvl w:ilvl="1" w:tplc="D1F67B2E">
      <w:start w:val="1"/>
      <w:numFmt w:val="lowerLetter"/>
      <w:lvlText w:val="%2."/>
      <w:lvlJc w:val="left"/>
      <w:pPr>
        <w:ind w:left="1440" w:hanging="360"/>
      </w:pPr>
    </w:lvl>
    <w:lvl w:ilvl="2" w:tplc="2826ABEA">
      <w:start w:val="1"/>
      <w:numFmt w:val="lowerRoman"/>
      <w:lvlText w:val="%3."/>
      <w:lvlJc w:val="right"/>
      <w:pPr>
        <w:ind w:left="2160" w:hanging="180"/>
      </w:pPr>
    </w:lvl>
    <w:lvl w:ilvl="3" w:tplc="B26664BC">
      <w:start w:val="1"/>
      <w:numFmt w:val="decimal"/>
      <w:lvlText w:val="%4."/>
      <w:lvlJc w:val="left"/>
      <w:pPr>
        <w:ind w:left="2880" w:hanging="360"/>
      </w:pPr>
    </w:lvl>
    <w:lvl w:ilvl="4" w:tplc="F404FC98">
      <w:start w:val="1"/>
      <w:numFmt w:val="lowerLetter"/>
      <w:lvlText w:val="%5."/>
      <w:lvlJc w:val="left"/>
      <w:pPr>
        <w:ind w:left="3600" w:hanging="360"/>
      </w:pPr>
    </w:lvl>
    <w:lvl w:ilvl="5" w:tplc="E7AC5F02">
      <w:start w:val="1"/>
      <w:numFmt w:val="lowerRoman"/>
      <w:lvlText w:val="%6."/>
      <w:lvlJc w:val="right"/>
      <w:pPr>
        <w:ind w:left="4320" w:hanging="180"/>
      </w:pPr>
    </w:lvl>
    <w:lvl w:ilvl="6" w:tplc="6BF4CC32">
      <w:start w:val="1"/>
      <w:numFmt w:val="decimal"/>
      <w:lvlText w:val="%7."/>
      <w:lvlJc w:val="left"/>
      <w:pPr>
        <w:ind w:left="5040" w:hanging="360"/>
      </w:pPr>
    </w:lvl>
    <w:lvl w:ilvl="7" w:tplc="595A58BC">
      <w:start w:val="1"/>
      <w:numFmt w:val="lowerLetter"/>
      <w:lvlText w:val="%8."/>
      <w:lvlJc w:val="left"/>
      <w:pPr>
        <w:ind w:left="5760" w:hanging="360"/>
      </w:pPr>
    </w:lvl>
    <w:lvl w:ilvl="8" w:tplc="941C5C74">
      <w:start w:val="1"/>
      <w:numFmt w:val="lowerRoman"/>
      <w:lvlText w:val="%9."/>
      <w:lvlJc w:val="right"/>
      <w:pPr>
        <w:ind w:left="6480" w:hanging="180"/>
      </w:pPr>
    </w:lvl>
  </w:abstractNum>
  <w:abstractNum w:abstractNumId="179" w15:restartNumberingAfterBreak="0">
    <w:nsid w:val="6B805804"/>
    <w:multiLevelType w:val="hybridMultilevel"/>
    <w:tmpl w:val="CF64A902"/>
    <w:lvl w:ilvl="0" w:tplc="3B1CFE00">
      <w:start w:val="1"/>
      <w:numFmt w:val="upperRoman"/>
      <w:lvlText w:val="%1."/>
      <w:lvlJc w:val="left"/>
      <w:pPr>
        <w:ind w:left="720" w:hanging="360"/>
      </w:pPr>
    </w:lvl>
    <w:lvl w:ilvl="1" w:tplc="E61450E8">
      <w:start w:val="1"/>
      <w:numFmt w:val="lowerLetter"/>
      <w:lvlText w:val="%2."/>
      <w:lvlJc w:val="left"/>
      <w:pPr>
        <w:ind w:left="1440" w:hanging="360"/>
      </w:pPr>
    </w:lvl>
    <w:lvl w:ilvl="2" w:tplc="47F6FAE8">
      <w:start w:val="1"/>
      <w:numFmt w:val="lowerRoman"/>
      <w:lvlText w:val="%3."/>
      <w:lvlJc w:val="right"/>
      <w:pPr>
        <w:ind w:left="2160" w:hanging="180"/>
      </w:pPr>
    </w:lvl>
    <w:lvl w:ilvl="3" w:tplc="26C01CDC">
      <w:start w:val="1"/>
      <w:numFmt w:val="decimal"/>
      <w:lvlText w:val="%4."/>
      <w:lvlJc w:val="left"/>
      <w:pPr>
        <w:ind w:left="2880" w:hanging="360"/>
      </w:pPr>
    </w:lvl>
    <w:lvl w:ilvl="4" w:tplc="7952BE6C">
      <w:start w:val="1"/>
      <w:numFmt w:val="lowerLetter"/>
      <w:lvlText w:val="%5."/>
      <w:lvlJc w:val="left"/>
      <w:pPr>
        <w:ind w:left="3600" w:hanging="360"/>
      </w:pPr>
    </w:lvl>
    <w:lvl w:ilvl="5" w:tplc="B7C6C2B4">
      <w:start w:val="1"/>
      <w:numFmt w:val="lowerRoman"/>
      <w:lvlText w:val="%6."/>
      <w:lvlJc w:val="right"/>
      <w:pPr>
        <w:ind w:left="4320" w:hanging="180"/>
      </w:pPr>
    </w:lvl>
    <w:lvl w:ilvl="6" w:tplc="0E2E56C4">
      <w:start w:val="1"/>
      <w:numFmt w:val="decimal"/>
      <w:lvlText w:val="%7."/>
      <w:lvlJc w:val="left"/>
      <w:pPr>
        <w:ind w:left="5040" w:hanging="360"/>
      </w:pPr>
    </w:lvl>
    <w:lvl w:ilvl="7" w:tplc="20829D56">
      <w:start w:val="1"/>
      <w:numFmt w:val="lowerLetter"/>
      <w:lvlText w:val="%8."/>
      <w:lvlJc w:val="left"/>
      <w:pPr>
        <w:ind w:left="5760" w:hanging="360"/>
      </w:pPr>
    </w:lvl>
    <w:lvl w:ilvl="8" w:tplc="81A4F434">
      <w:start w:val="1"/>
      <w:numFmt w:val="lowerRoman"/>
      <w:lvlText w:val="%9."/>
      <w:lvlJc w:val="right"/>
      <w:pPr>
        <w:ind w:left="6480" w:hanging="180"/>
      </w:pPr>
    </w:lvl>
  </w:abstractNum>
  <w:abstractNum w:abstractNumId="180" w15:restartNumberingAfterBreak="0">
    <w:nsid w:val="6D4830B2"/>
    <w:multiLevelType w:val="hybridMultilevel"/>
    <w:tmpl w:val="A81CA7C2"/>
    <w:lvl w:ilvl="0" w:tplc="D464BC82">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81" w15:restartNumberingAfterBreak="0">
    <w:nsid w:val="6E981D7A"/>
    <w:multiLevelType w:val="hybridMultilevel"/>
    <w:tmpl w:val="8A3A6A4A"/>
    <w:lvl w:ilvl="0" w:tplc="CAE06946">
      <w:start w:val="1"/>
      <w:numFmt w:val="bullet"/>
      <w:lvlText w:val=""/>
      <w:lvlJc w:val="left"/>
      <w:pPr>
        <w:tabs>
          <w:tab w:val="num" w:pos="360"/>
        </w:tabs>
        <w:ind w:left="360" w:hanging="360"/>
      </w:pPr>
      <w:rPr>
        <w:rFonts w:ascii="Symbol" w:hAnsi="Symbol" w:hint="default"/>
        <w:color w:val="auto"/>
        <w:sz w:val="20"/>
        <w:szCs w:val="20"/>
      </w:rPr>
    </w:lvl>
    <w:lvl w:ilvl="1" w:tplc="3A2E5EC2">
      <w:start w:val="1"/>
      <w:numFmt w:val="bullet"/>
      <w:lvlText w:val=""/>
      <w:lvlJc w:val="left"/>
      <w:pPr>
        <w:tabs>
          <w:tab w:val="num" w:pos="720"/>
        </w:tabs>
        <w:ind w:left="720" w:hanging="360"/>
      </w:pPr>
      <w:rPr>
        <w:rFonts w:ascii="Symbol" w:hAnsi="Symbol"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2" w15:restartNumberingAfterBreak="0">
    <w:nsid w:val="6EB5566A"/>
    <w:multiLevelType w:val="hybridMultilevel"/>
    <w:tmpl w:val="7E46B3AE"/>
    <w:lvl w:ilvl="0" w:tplc="04090019">
      <w:start w:val="1"/>
      <w:numFmt w:val="lowerLetter"/>
      <w:lvlText w:val="%1."/>
      <w:lvlJc w:val="left"/>
      <w:pPr>
        <w:ind w:left="1080" w:hanging="360"/>
      </w:pPr>
      <w:rPr>
        <w:rFonts w:cs="Times New Roman" w:hint="default"/>
        <w:b w:val="0"/>
        <w:color w:val="auto"/>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183" w15:restartNumberingAfterBreak="0">
    <w:nsid w:val="6EC84581"/>
    <w:multiLevelType w:val="hybridMultilevel"/>
    <w:tmpl w:val="585295AC"/>
    <w:lvl w:ilvl="0" w:tplc="34090001">
      <w:start w:val="1"/>
      <w:numFmt w:val="bullet"/>
      <w:lvlText w:val=""/>
      <w:lvlJc w:val="left"/>
      <w:pPr>
        <w:ind w:left="770" w:hanging="360"/>
      </w:pPr>
      <w:rPr>
        <w:rFonts w:ascii="Symbol" w:hAnsi="Symbol" w:hint="default"/>
      </w:rPr>
    </w:lvl>
    <w:lvl w:ilvl="1" w:tplc="34090003" w:tentative="1">
      <w:start w:val="1"/>
      <w:numFmt w:val="bullet"/>
      <w:lvlText w:val="o"/>
      <w:lvlJc w:val="left"/>
      <w:pPr>
        <w:ind w:left="1490" w:hanging="360"/>
      </w:pPr>
      <w:rPr>
        <w:rFonts w:ascii="Courier New" w:hAnsi="Courier New" w:cs="Courier New" w:hint="default"/>
      </w:rPr>
    </w:lvl>
    <w:lvl w:ilvl="2" w:tplc="34090005" w:tentative="1">
      <w:start w:val="1"/>
      <w:numFmt w:val="bullet"/>
      <w:lvlText w:val=""/>
      <w:lvlJc w:val="left"/>
      <w:pPr>
        <w:ind w:left="2210" w:hanging="360"/>
      </w:pPr>
      <w:rPr>
        <w:rFonts w:ascii="Wingdings" w:hAnsi="Wingdings" w:hint="default"/>
      </w:rPr>
    </w:lvl>
    <w:lvl w:ilvl="3" w:tplc="34090001" w:tentative="1">
      <w:start w:val="1"/>
      <w:numFmt w:val="bullet"/>
      <w:lvlText w:val=""/>
      <w:lvlJc w:val="left"/>
      <w:pPr>
        <w:ind w:left="2930" w:hanging="360"/>
      </w:pPr>
      <w:rPr>
        <w:rFonts w:ascii="Symbol" w:hAnsi="Symbol" w:hint="default"/>
      </w:rPr>
    </w:lvl>
    <w:lvl w:ilvl="4" w:tplc="34090003" w:tentative="1">
      <w:start w:val="1"/>
      <w:numFmt w:val="bullet"/>
      <w:lvlText w:val="o"/>
      <w:lvlJc w:val="left"/>
      <w:pPr>
        <w:ind w:left="3650" w:hanging="360"/>
      </w:pPr>
      <w:rPr>
        <w:rFonts w:ascii="Courier New" w:hAnsi="Courier New" w:cs="Courier New" w:hint="default"/>
      </w:rPr>
    </w:lvl>
    <w:lvl w:ilvl="5" w:tplc="34090005" w:tentative="1">
      <w:start w:val="1"/>
      <w:numFmt w:val="bullet"/>
      <w:lvlText w:val=""/>
      <w:lvlJc w:val="left"/>
      <w:pPr>
        <w:ind w:left="4370" w:hanging="360"/>
      </w:pPr>
      <w:rPr>
        <w:rFonts w:ascii="Wingdings" w:hAnsi="Wingdings" w:hint="default"/>
      </w:rPr>
    </w:lvl>
    <w:lvl w:ilvl="6" w:tplc="34090001" w:tentative="1">
      <w:start w:val="1"/>
      <w:numFmt w:val="bullet"/>
      <w:lvlText w:val=""/>
      <w:lvlJc w:val="left"/>
      <w:pPr>
        <w:ind w:left="5090" w:hanging="360"/>
      </w:pPr>
      <w:rPr>
        <w:rFonts w:ascii="Symbol" w:hAnsi="Symbol" w:hint="default"/>
      </w:rPr>
    </w:lvl>
    <w:lvl w:ilvl="7" w:tplc="34090003" w:tentative="1">
      <w:start w:val="1"/>
      <w:numFmt w:val="bullet"/>
      <w:lvlText w:val="o"/>
      <w:lvlJc w:val="left"/>
      <w:pPr>
        <w:ind w:left="5810" w:hanging="360"/>
      </w:pPr>
      <w:rPr>
        <w:rFonts w:ascii="Courier New" w:hAnsi="Courier New" w:cs="Courier New" w:hint="default"/>
      </w:rPr>
    </w:lvl>
    <w:lvl w:ilvl="8" w:tplc="34090005" w:tentative="1">
      <w:start w:val="1"/>
      <w:numFmt w:val="bullet"/>
      <w:lvlText w:val=""/>
      <w:lvlJc w:val="left"/>
      <w:pPr>
        <w:ind w:left="6530" w:hanging="360"/>
      </w:pPr>
      <w:rPr>
        <w:rFonts w:ascii="Wingdings" w:hAnsi="Wingdings" w:hint="default"/>
      </w:rPr>
    </w:lvl>
  </w:abstractNum>
  <w:abstractNum w:abstractNumId="184" w15:restartNumberingAfterBreak="0">
    <w:nsid w:val="6F0312F0"/>
    <w:multiLevelType w:val="hybridMultilevel"/>
    <w:tmpl w:val="00E81B4C"/>
    <w:lvl w:ilvl="0" w:tplc="4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5" w15:restartNumberingAfterBreak="0">
    <w:nsid w:val="6F4630FD"/>
    <w:multiLevelType w:val="hybridMultilevel"/>
    <w:tmpl w:val="08F4E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000073B"/>
    <w:multiLevelType w:val="hybridMultilevel"/>
    <w:tmpl w:val="41B89C98"/>
    <w:lvl w:ilvl="0" w:tplc="0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7" w15:restartNumberingAfterBreak="0">
    <w:nsid w:val="7021722C"/>
    <w:multiLevelType w:val="hybridMultilevel"/>
    <w:tmpl w:val="8D0815B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8" w15:restartNumberingAfterBreak="0">
    <w:nsid w:val="70A0081E"/>
    <w:multiLevelType w:val="hybridMultilevel"/>
    <w:tmpl w:val="F5544144"/>
    <w:lvl w:ilvl="0" w:tplc="9E827454">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9" w15:restartNumberingAfterBreak="0">
    <w:nsid w:val="70BE08AC"/>
    <w:multiLevelType w:val="hybridMultilevel"/>
    <w:tmpl w:val="7E74B376"/>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0"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1" w15:restartNumberingAfterBreak="0">
    <w:nsid w:val="725154B3"/>
    <w:multiLevelType w:val="hybridMultilevel"/>
    <w:tmpl w:val="4D02997E"/>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92" w15:restartNumberingAfterBreak="0">
    <w:nsid w:val="73624B8E"/>
    <w:multiLevelType w:val="hybridMultilevel"/>
    <w:tmpl w:val="5350AF3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3" w15:restartNumberingAfterBreak="0">
    <w:nsid w:val="738C0CA4"/>
    <w:multiLevelType w:val="hybridMultilevel"/>
    <w:tmpl w:val="B3485D66"/>
    <w:lvl w:ilvl="0" w:tplc="34225546">
      <w:start w:val="2"/>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4" w15:restartNumberingAfterBreak="0">
    <w:nsid w:val="74081541"/>
    <w:multiLevelType w:val="hybridMultilevel"/>
    <w:tmpl w:val="7B82C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5" w15:restartNumberingAfterBreak="0">
    <w:nsid w:val="75300AD8"/>
    <w:multiLevelType w:val="hybridMultilevel"/>
    <w:tmpl w:val="701EB15C"/>
    <w:lvl w:ilvl="0" w:tplc="34090019">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6" w15:restartNumberingAfterBreak="0">
    <w:nsid w:val="75522D34"/>
    <w:multiLevelType w:val="hybridMultilevel"/>
    <w:tmpl w:val="06FAE8EE"/>
    <w:lvl w:ilvl="0" w:tplc="96584B1C">
      <w:start w:val="1"/>
      <w:numFmt w:val="upperRoman"/>
      <w:lvlText w:val="%1."/>
      <w:lvlJc w:val="left"/>
      <w:pPr>
        <w:ind w:left="720" w:hanging="72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7" w15:restartNumberingAfterBreak="0">
    <w:nsid w:val="76B43825"/>
    <w:multiLevelType w:val="hybridMultilevel"/>
    <w:tmpl w:val="51E4012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8" w15:restartNumberingAfterBreak="0">
    <w:nsid w:val="77083EE4"/>
    <w:multiLevelType w:val="hybridMultilevel"/>
    <w:tmpl w:val="F676C2B8"/>
    <w:lvl w:ilvl="0" w:tplc="D464BC82">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9" w15:restartNumberingAfterBreak="0">
    <w:nsid w:val="771A6C3F"/>
    <w:multiLevelType w:val="hybridMultilevel"/>
    <w:tmpl w:val="005885A4"/>
    <w:lvl w:ilvl="0" w:tplc="34090001">
      <w:start w:val="1"/>
      <w:numFmt w:val="bullet"/>
      <w:lvlText w:val=""/>
      <w:lvlJc w:val="left"/>
      <w:pPr>
        <w:ind w:left="775" w:hanging="360"/>
      </w:pPr>
      <w:rPr>
        <w:rFonts w:ascii="Symbol" w:hAnsi="Symbol" w:hint="default"/>
      </w:rPr>
    </w:lvl>
    <w:lvl w:ilvl="1" w:tplc="34090003" w:tentative="1">
      <w:start w:val="1"/>
      <w:numFmt w:val="bullet"/>
      <w:lvlText w:val="o"/>
      <w:lvlJc w:val="left"/>
      <w:pPr>
        <w:ind w:left="1495" w:hanging="360"/>
      </w:pPr>
      <w:rPr>
        <w:rFonts w:ascii="Courier New" w:hAnsi="Courier New" w:cs="Courier New" w:hint="default"/>
      </w:rPr>
    </w:lvl>
    <w:lvl w:ilvl="2" w:tplc="34090005" w:tentative="1">
      <w:start w:val="1"/>
      <w:numFmt w:val="bullet"/>
      <w:lvlText w:val=""/>
      <w:lvlJc w:val="left"/>
      <w:pPr>
        <w:ind w:left="2215" w:hanging="360"/>
      </w:pPr>
      <w:rPr>
        <w:rFonts w:ascii="Wingdings" w:hAnsi="Wingdings" w:hint="default"/>
      </w:rPr>
    </w:lvl>
    <w:lvl w:ilvl="3" w:tplc="34090001" w:tentative="1">
      <w:start w:val="1"/>
      <w:numFmt w:val="bullet"/>
      <w:lvlText w:val=""/>
      <w:lvlJc w:val="left"/>
      <w:pPr>
        <w:ind w:left="2935" w:hanging="360"/>
      </w:pPr>
      <w:rPr>
        <w:rFonts w:ascii="Symbol" w:hAnsi="Symbol" w:hint="default"/>
      </w:rPr>
    </w:lvl>
    <w:lvl w:ilvl="4" w:tplc="34090003" w:tentative="1">
      <w:start w:val="1"/>
      <w:numFmt w:val="bullet"/>
      <w:lvlText w:val="o"/>
      <w:lvlJc w:val="left"/>
      <w:pPr>
        <w:ind w:left="3655" w:hanging="360"/>
      </w:pPr>
      <w:rPr>
        <w:rFonts w:ascii="Courier New" w:hAnsi="Courier New" w:cs="Courier New" w:hint="default"/>
      </w:rPr>
    </w:lvl>
    <w:lvl w:ilvl="5" w:tplc="34090005" w:tentative="1">
      <w:start w:val="1"/>
      <w:numFmt w:val="bullet"/>
      <w:lvlText w:val=""/>
      <w:lvlJc w:val="left"/>
      <w:pPr>
        <w:ind w:left="4375" w:hanging="360"/>
      </w:pPr>
      <w:rPr>
        <w:rFonts w:ascii="Wingdings" w:hAnsi="Wingdings" w:hint="default"/>
      </w:rPr>
    </w:lvl>
    <w:lvl w:ilvl="6" w:tplc="34090001" w:tentative="1">
      <w:start w:val="1"/>
      <w:numFmt w:val="bullet"/>
      <w:lvlText w:val=""/>
      <w:lvlJc w:val="left"/>
      <w:pPr>
        <w:ind w:left="5095" w:hanging="360"/>
      </w:pPr>
      <w:rPr>
        <w:rFonts w:ascii="Symbol" w:hAnsi="Symbol" w:hint="default"/>
      </w:rPr>
    </w:lvl>
    <w:lvl w:ilvl="7" w:tplc="34090003" w:tentative="1">
      <w:start w:val="1"/>
      <w:numFmt w:val="bullet"/>
      <w:lvlText w:val="o"/>
      <w:lvlJc w:val="left"/>
      <w:pPr>
        <w:ind w:left="5815" w:hanging="360"/>
      </w:pPr>
      <w:rPr>
        <w:rFonts w:ascii="Courier New" w:hAnsi="Courier New" w:cs="Courier New" w:hint="default"/>
      </w:rPr>
    </w:lvl>
    <w:lvl w:ilvl="8" w:tplc="34090005" w:tentative="1">
      <w:start w:val="1"/>
      <w:numFmt w:val="bullet"/>
      <w:lvlText w:val=""/>
      <w:lvlJc w:val="left"/>
      <w:pPr>
        <w:ind w:left="6535" w:hanging="360"/>
      </w:pPr>
      <w:rPr>
        <w:rFonts w:ascii="Wingdings" w:hAnsi="Wingdings" w:hint="default"/>
      </w:rPr>
    </w:lvl>
  </w:abstractNum>
  <w:abstractNum w:abstractNumId="200" w15:restartNumberingAfterBreak="0">
    <w:nsid w:val="77733861"/>
    <w:multiLevelType w:val="hybridMultilevel"/>
    <w:tmpl w:val="26F83F36"/>
    <w:lvl w:ilvl="0" w:tplc="0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1" w15:restartNumberingAfterBreak="0">
    <w:nsid w:val="77D92058"/>
    <w:multiLevelType w:val="hybridMultilevel"/>
    <w:tmpl w:val="D870C5D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7FC5157"/>
    <w:multiLevelType w:val="hybridMultilevel"/>
    <w:tmpl w:val="8586F7E2"/>
    <w:lvl w:ilvl="0" w:tplc="04090019">
      <w:start w:val="1"/>
      <w:numFmt w:val="lowerLetter"/>
      <w:lvlText w:val="%1."/>
      <w:lvlJc w:val="left"/>
      <w:pPr>
        <w:ind w:left="1080" w:hanging="360"/>
      </w:pPr>
      <w:rPr>
        <w:rFonts w:cs="Times New Roman" w:hint="default"/>
        <w:b w:val="0"/>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3" w15:restartNumberingAfterBreak="0">
    <w:nsid w:val="78790AC3"/>
    <w:multiLevelType w:val="hybridMultilevel"/>
    <w:tmpl w:val="2BDAB9DA"/>
    <w:lvl w:ilvl="0" w:tplc="04090019">
      <w:start w:val="1"/>
      <w:numFmt w:val="lowerLetter"/>
      <w:lvlText w:val="%1."/>
      <w:lvlJc w:val="left"/>
      <w:pPr>
        <w:ind w:left="1211" w:hanging="360"/>
      </w:pPr>
      <w:rPr>
        <w:rFonts w:cs="Times New Roman"/>
      </w:rPr>
    </w:lvl>
    <w:lvl w:ilvl="1" w:tplc="34090019" w:tentative="1">
      <w:start w:val="1"/>
      <w:numFmt w:val="lowerLetter"/>
      <w:lvlText w:val="%2."/>
      <w:lvlJc w:val="left"/>
      <w:pPr>
        <w:ind w:left="1931" w:hanging="360"/>
      </w:pPr>
    </w:lvl>
    <w:lvl w:ilvl="2" w:tplc="3409001B" w:tentative="1">
      <w:start w:val="1"/>
      <w:numFmt w:val="lowerRoman"/>
      <w:lvlText w:val="%3."/>
      <w:lvlJc w:val="right"/>
      <w:pPr>
        <w:ind w:left="2651" w:hanging="180"/>
      </w:pPr>
    </w:lvl>
    <w:lvl w:ilvl="3" w:tplc="3409000F" w:tentative="1">
      <w:start w:val="1"/>
      <w:numFmt w:val="decimal"/>
      <w:lvlText w:val="%4."/>
      <w:lvlJc w:val="left"/>
      <w:pPr>
        <w:ind w:left="3371" w:hanging="360"/>
      </w:pPr>
    </w:lvl>
    <w:lvl w:ilvl="4" w:tplc="34090019" w:tentative="1">
      <w:start w:val="1"/>
      <w:numFmt w:val="lowerLetter"/>
      <w:lvlText w:val="%5."/>
      <w:lvlJc w:val="left"/>
      <w:pPr>
        <w:ind w:left="4091" w:hanging="360"/>
      </w:pPr>
    </w:lvl>
    <w:lvl w:ilvl="5" w:tplc="3409001B" w:tentative="1">
      <w:start w:val="1"/>
      <w:numFmt w:val="lowerRoman"/>
      <w:lvlText w:val="%6."/>
      <w:lvlJc w:val="right"/>
      <w:pPr>
        <w:ind w:left="4811" w:hanging="180"/>
      </w:pPr>
    </w:lvl>
    <w:lvl w:ilvl="6" w:tplc="3409000F" w:tentative="1">
      <w:start w:val="1"/>
      <w:numFmt w:val="decimal"/>
      <w:lvlText w:val="%7."/>
      <w:lvlJc w:val="left"/>
      <w:pPr>
        <w:ind w:left="5531" w:hanging="360"/>
      </w:pPr>
    </w:lvl>
    <w:lvl w:ilvl="7" w:tplc="34090019" w:tentative="1">
      <w:start w:val="1"/>
      <w:numFmt w:val="lowerLetter"/>
      <w:lvlText w:val="%8."/>
      <w:lvlJc w:val="left"/>
      <w:pPr>
        <w:ind w:left="6251" w:hanging="360"/>
      </w:pPr>
    </w:lvl>
    <w:lvl w:ilvl="8" w:tplc="3409001B" w:tentative="1">
      <w:start w:val="1"/>
      <w:numFmt w:val="lowerRoman"/>
      <w:lvlText w:val="%9."/>
      <w:lvlJc w:val="right"/>
      <w:pPr>
        <w:ind w:left="6971" w:hanging="180"/>
      </w:pPr>
    </w:lvl>
  </w:abstractNum>
  <w:abstractNum w:abstractNumId="204" w15:restartNumberingAfterBreak="0">
    <w:nsid w:val="7A77047B"/>
    <w:multiLevelType w:val="hybridMultilevel"/>
    <w:tmpl w:val="05E8F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5" w15:restartNumberingAfterBreak="0">
    <w:nsid w:val="7AEF7A52"/>
    <w:multiLevelType w:val="hybridMultilevel"/>
    <w:tmpl w:val="D18ED92A"/>
    <w:lvl w:ilvl="0" w:tplc="A35C8970">
      <w:start w:val="1"/>
      <w:numFmt w:val="bullet"/>
      <w:lvlText w:val="•"/>
      <w:lvlJc w:val="left"/>
      <w:pPr>
        <w:tabs>
          <w:tab w:val="num" w:pos="720"/>
        </w:tabs>
        <w:ind w:left="720" w:hanging="360"/>
      </w:pPr>
      <w:rPr>
        <w:rFonts w:ascii="Arial" w:hAnsi="Arial" w:hint="default"/>
      </w:rPr>
    </w:lvl>
    <w:lvl w:ilvl="1" w:tplc="340C3ACA">
      <w:start w:val="1"/>
      <w:numFmt w:val="bullet"/>
      <w:lvlText w:val="•"/>
      <w:lvlJc w:val="left"/>
      <w:pPr>
        <w:tabs>
          <w:tab w:val="num" w:pos="1440"/>
        </w:tabs>
        <w:ind w:left="1440" w:hanging="360"/>
      </w:pPr>
      <w:rPr>
        <w:rFonts w:ascii="Arial" w:hAnsi="Arial" w:hint="default"/>
      </w:rPr>
    </w:lvl>
    <w:lvl w:ilvl="2" w:tplc="B4EC4ADC">
      <w:numFmt w:val="bullet"/>
      <w:lvlText w:val="•"/>
      <w:lvlJc w:val="left"/>
      <w:pPr>
        <w:tabs>
          <w:tab w:val="num" w:pos="2160"/>
        </w:tabs>
        <w:ind w:left="2160" w:hanging="360"/>
      </w:pPr>
      <w:rPr>
        <w:rFonts w:ascii="Arial" w:hAnsi="Arial" w:hint="default"/>
      </w:rPr>
    </w:lvl>
    <w:lvl w:ilvl="3" w:tplc="26B8B978" w:tentative="1">
      <w:start w:val="1"/>
      <w:numFmt w:val="bullet"/>
      <w:lvlText w:val="•"/>
      <w:lvlJc w:val="left"/>
      <w:pPr>
        <w:tabs>
          <w:tab w:val="num" w:pos="2880"/>
        </w:tabs>
        <w:ind w:left="2880" w:hanging="360"/>
      </w:pPr>
      <w:rPr>
        <w:rFonts w:ascii="Arial" w:hAnsi="Arial" w:hint="default"/>
      </w:rPr>
    </w:lvl>
    <w:lvl w:ilvl="4" w:tplc="AF2CB254" w:tentative="1">
      <w:start w:val="1"/>
      <w:numFmt w:val="bullet"/>
      <w:lvlText w:val="•"/>
      <w:lvlJc w:val="left"/>
      <w:pPr>
        <w:tabs>
          <w:tab w:val="num" w:pos="3600"/>
        </w:tabs>
        <w:ind w:left="3600" w:hanging="360"/>
      </w:pPr>
      <w:rPr>
        <w:rFonts w:ascii="Arial" w:hAnsi="Arial" w:hint="default"/>
      </w:rPr>
    </w:lvl>
    <w:lvl w:ilvl="5" w:tplc="F17CB602" w:tentative="1">
      <w:start w:val="1"/>
      <w:numFmt w:val="bullet"/>
      <w:lvlText w:val="•"/>
      <w:lvlJc w:val="left"/>
      <w:pPr>
        <w:tabs>
          <w:tab w:val="num" w:pos="4320"/>
        </w:tabs>
        <w:ind w:left="4320" w:hanging="360"/>
      </w:pPr>
      <w:rPr>
        <w:rFonts w:ascii="Arial" w:hAnsi="Arial" w:hint="default"/>
      </w:rPr>
    </w:lvl>
    <w:lvl w:ilvl="6" w:tplc="0C14D204" w:tentative="1">
      <w:start w:val="1"/>
      <w:numFmt w:val="bullet"/>
      <w:lvlText w:val="•"/>
      <w:lvlJc w:val="left"/>
      <w:pPr>
        <w:tabs>
          <w:tab w:val="num" w:pos="5040"/>
        </w:tabs>
        <w:ind w:left="5040" w:hanging="360"/>
      </w:pPr>
      <w:rPr>
        <w:rFonts w:ascii="Arial" w:hAnsi="Arial" w:hint="default"/>
      </w:rPr>
    </w:lvl>
    <w:lvl w:ilvl="7" w:tplc="6208629C" w:tentative="1">
      <w:start w:val="1"/>
      <w:numFmt w:val="bullet"/>
      <w:lvlText w:val="•"/>
      <w:lvlJc w:val="left"/>
      <w:pPr>
        <w:tabs>
          <w:tab w:val="num" w:pos="5760"/>
        </w:tabs>
        <w:ind w:left="5760" w:hanging="360"/>
      </w:pPr>
      <w:rPr>
        <w:rFonts w:ascii="Arial" w:hAnsi="Arial" w:hint="default"/>
      </w:rPr>
    </w:lvl>
    <w:lvl w:ilvl="8" w:tplc="4FBE8B48" w:tentative="1">
      <w:start w:val="1"/>
      <w:numFmt w:val="bullet"/>
      <w:lvlText w:val="•"/>
      <w:lvlJc w:val="left"/>
      <w:pPr>
        <w:tabs>
          <w:tab w:val="num" w:pos="6480"/>
        </w:tabs>
        <w:ind w:left="6480" w:hanging="360"/>
      </w:pPr>
      <w:rPr>
        <w:rFonts w:ascii="Arial" w:hAnsi="Arial" w:hint="default"/>
      </w:rPr>
    </w:lvl>
  </w:abstractNum>
  <w:abstractNum w:abstractNumId="206" w15:restartNumberingAfterBreak="0">
    <w:nsid w:val="7BBA6621"/>
    <w:multiLevelType w:val="hybridMultilevel"/>
    <w:tmpl w:val="8F30991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7" w15:restartNumberingAfterBreak="0">
    <w:nsid w:val="7C4E13B7"/>
    <w:multiLevelType w:val="hybridMultilevel"/>
    <w:tmpl w:val="F634B742"/>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08" w15:restartNumberingAfterBreak="0">
    <w:nsid w:val="7CB158CD"/>
    <w:multiLevelType w:val="hybridMultilevel"/>
    <w:tmpl w:val="DC22C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CC565CC"/>
    <w:multiLevelType w:val="hybridMultilevel"/>
    <w:tmpl w:val="095C7EE0"/>
    <w:lvl w:ilvl="0" w:tplc="C7CEAA18">
      <w:start w:val="3"/>
      <w:numFmt w:val="lowerRoman"/>
      <w:lvlText w:val="%1."/>
      <w:lvlJc w:val="right"/>
      <w:pPr>
        <w:ind w:left="720" w:hanging="360"/>
      </w:pPr>
    </w:lvl>
    <w:lvl w:ilvl="1" w:tplc="D6E6F2F6">
      <w:start w:val="1"/>
      <w:numFmt w:val="lowerLetter"/>
      <w:lvlText w:val="%2."/>
      <w:lvlJc w:val="left"/>
      <w:pPr>
        <w:ind w:left="1440" w:hanging="360"/>
      </w:pPr>
    </w:lvl>
    <w:lvl w:ilvl="2" w:tplc="682E4876">
      <w:start w:val="1"/>
      <w:numFmt w:val="lowerRoman"/>
      <w:lvlText w:val="%3."/>
      <w:lvlJc w:val="right"/>
      <w:pPr>
        <w:ind w:left="2160" w:hanging="180"/>
      </w:pPr>
    </w:lvl>
    <w:lvl w:ilvl="3" w:tplc="2FFC51B2">
      <w:start w:val="1"/>
      <w:numFmt w:val="decimal"/>
      <w:lvlText w:val="%4."/>
      <w:lvlJc w:val="left"/>
      <w:pPr>
        <w:ind w:left="2880" w:hanging="360"/>
      </w:pPr>
    </w:lvl>
    <w:lvl w:ilvl="4" w:tplc="8B1C1B8A">
      <w:start w:val="1"/>
      <w:numFmt w:val="lowerLetter"/>
      <w:lvlText w:val="%5."/>
      <w:lvlJc w:val="left"/>
      <w:pPr>
        <w:ind w:left="3600" w:hanging="360"/>
      </w:pPr>
    </w:lvl>
    <w:lvl w:ilvl="5" w:tplc="BEDEC90C">
      <w:start w:val="1"/>
      <w:numFmt w:val="lowerRoman"/>
      <w:lvlText w:val="%6."/>
      <w:lvlJc w:val="right"/>
      <w:pPr>
        <w:ind w:left="4320" w:hanging="180"/>
      </w:pPr>
    </w:lvl>
    <w:lvl w:ilvl="6" w:tplc="5C300148">
      <w:start w:val="1"/>
      <w:numFmt w:val="decimal"/>
      <w:lvlText w:val="%7."/>
      <w:lvlJc w:val="left"/>
      <w:pPr>
        <w:ind w:left="5040" w:hanging="360"/>
      </w:pPr>
    </w:lvl>
    <w:lvl w:ilvl="7" w:tplc="604CBA4A">
      <w:start w:val="1"/>
      <w:numFmt w:val="lowerLetter"/>
      <w:lvlText w:val="%8."/>
      <w:lvlJc w:val="left"/>
      <w:pPr>
        <w:ind w:left="5760" w:hanging="360"/>
      </w:pPr>
    </w:lvl>
    <w:lvl w:ilvl="8" w:tplc="484E582E">
      <w:start w:val="1"/>
      <w:numFmt w:val="lowerRoman"/>
      <w:lvlText w:val="%9."/>
      <w:lvlJc w:val="right"/>
      <w:pPr>
        <w:ind w:left="6480" w:hanging="180"/>
      </w:pPr>
    </w:lvl>
  </w:abstractNum>
  <w:abstractNum w:abstractNumId="210" w15:restartNumberingAfterBreak="0">
    <w:nsid w:val="7CF50DD9"/>
    <w:multiLevelType w:val="hybridMultilevel"/>
    <w:tmpl w:val="2A42A930"/>
    <w:lvl w:ilvl="0" w:tplc="04090019">
      <w:start w:val="1"/>
      <w:numFmt w:val="lowerLetter"/>
      <w:lvlText w:val="%1."/>
      <w:lvlJc w:val="left"/>
      <w:pPr>
        <w:ind w:left="1211" w:hanging="360"/>
      </w:pPr>
      <w:rPr>
        <w:rFonts w:cs="Times New Roman" w:hint="default"/>
        <w:b w:val="0"/>
        <w:color w:val="auto"/>
      </w:rPr>
    </w:lvl>
    <w:lvl w:ilvl="1" w:tplc="34090019" w:tentative="1">
      <w:start w:val="1"/>
      <w:numFmt w:val="lowerLetter"/>
      <w:lvlText w:val="%2."/>
      <w:lvlJc w:val="left"/>
      <w:pPr>
        <w:ind w:left="1931" w:hanging="360"/>
      </w:pPr>
    </w:lvl>
    <w:lvl w:ilvl="2" w:tplc="3409001B" w:tentative="1">
      <w:start w:val="1"/>
      <w:numFmt w:val="lowerRoman"/>
      <w:lvlText w:val="%3."/>
      <w:lvlJc w:val="right"/>
      <w:pPr>
        <w:ind w:left="2651" w:hanging="180"/>
      </w:pPr>
    </w:lvl>
    <w:lvl w:ilvl="3" w:tplc="3409000F" w:tentative="1">
      <w:start w:val="1"/>
      <w:numFmt w:val="decimal"/>
      <w:lvlText w:val="%4."/>
      <w:lvlJc w:val="left"/>
      <w:pPr>
        <w:ind w:left="3371" w:hanging="360"/>
      </w:pPr>
    </w:lvl>
    <w:lvl w:ilvl="4" w:tplc="34090019" w:tentative="1">
      <w:start w:val="1"/>
      <w:numFmt w:val="lowerLetter"/>
      <w:lvlText w:val="%5."/>
      <w:lvlJc w:val="left"/>
      <w:pPr>
        <w:ind w:left="4091" w:hanging="360"/>
      </w:pPr>
    </w:lvl>
    <w:lvl w:ilvl="5" w:tplc="3409001B" w:tentative="1">
      <w:start w:val="1"/>
      <w:numFmt w:val="lowerRoman"/>
      <w:lvlText w:val="%6."/>
      <w:lvlJc w:val="right"/>
      <w:pPr>
        <w:ind w:left="4811" w:hanging="180"/>
      </w:pPr>
    </w:lvl>
    <w:lvl w:ilvl="6" w:tplc="3409000F" w:tentative="1">
      <w:start w:val="1"/>
      <w:numFmt w:val="decimal"/>
      <w:lvlText w:val="%7."/>
      <w:lvlJc w:val="left"/>
      <w:pPr>
        <w:ind w:left="5531" w:hanging="360"/>
      </w:pPr>
    </w:lvl>
    <w:lvl w:ilvl="7" w:tplc="34090019" w:tentative="1">
      <w:start w:val="1"/>
      <w:numFmt w:val="lowerLetter"/>
      <w:lvlText w:val="%8."/>
      <w:lvlJc w:val="left"/>
      <w:pPr>
        <w:ind w:left="6251" w:hanging="360"/>
      </w:pPr>
    </w:lvl>
    <w:lvl w:ilvl="8" w:tplc="3409001B" w:tentative="1">
      <w:start w:val="1"/>
      <w:numFmt w:val="lowerRoman"/>
      <w:lvlText w:val="%9."/>
      <w:lvlJc w:val="right"/>
      <w:pPr>
        <w:ind w:left="6971" w:hanging="180"/>
      </w:pPr>
    </w:lvl>
  </w:abstractNum>
  <w:abstractNum w:abstractNumId="211" w15:restartNumberingAfterBreak="0">
    <w:nsid w:val="7EDE6419"/>
    <w:multiLevelType w:val="hybridMultilevel"/>
    <w:tmpl w:val="C600827E"/>
    <w:lvl w:ilvl="0" w:tplc="3C0A9604">
      <w:start w:val="3018"/>
      <w:numFmt w:val="bullet"/>
      <w:lvlText w:val="-"/>
      <w:lvlJc w:val="left"/>
      <w:pPr>
        <w:ind w:left="400" w:hanging="400"/>
      </w:pPr>
      <w:rPr>
        <w:rFonts w:ascii="Arial" w:eastAsia="Batang" w:hAnsi="Arial" w:cs="Arial" w:hint="default"/>
        <w:sz w:val="2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12" w15:restartNumberingAfterBreak="0">
    <w:nsid w:val="7F623028"/>
    <w:multiLevelType w:val="hybridMultilevel"/>
    <w:tmpl w:val="3C8042E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7FC16705"/>
    <w:multiLevelType w:val="hybridMultilevel"/>
    <w:tmpl w:val="134CC65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167"/>
  </w:num>
  <w:num w:numId="2">
    <w:abstractNumId w:val="61"/>
  </w:num>
  <w:num w:numId="3">
    <w:abstractNumId w:val="179"/>
  </w:num>
  <w:num w:numId="4">
    <w:abstractNumId w:val="32"/>
  </w:num>
  <w:num w:numId="5">
    <w:abstractNumId w:val="142"/>
  </w:num>
  <w:num w:numId="6">
    <w:abstractNumId w:val="92"/>
  </w:num>
  <w:num w:numId="7">
    <w:abstractNumId w:val="18"/>
  </w:num>
  <w:num w:numId="8">
    <w:abstractNumId w:val="209"/>
  </w:num>
  <w:num w:numId="9">
    <w:abstractNumId w:val="56"/>
  </w:num>
  <w:num w:numId="10">
    <w:abstractNumId w:val="101"/>
  </w:num>
  <w:num w:numId="11">
    <w:abstractNumId w:val="46"/>
  </w:num>
  <w:num w:numId="12">
    <w:abstractNumId w:val="16"/>
  </w:num>
  <w:num w:numId="13">
    <w:abstractNumId w:val="172"/>
  </w:num>
  <w:num w:numId="14">
    <w:abstractNumId w:val="74"/>
  </w:num>
  <w:num w:numId="15">
    <w:abstractNumId w:val="38"/>
  </w:num>
  <w:num w:numId="16">
    <w:abstractNumId w:val="110"/>
  </w:num>
  <w:num w:numId="17">
    <w:abstractNumId w:val="194"/>
  </w:num>
  <w:num w:numId="18">
    <w:abstractNumId w:val="55"/>
  </w:num>
  <w:num w:numId="19">
    <w:abstractNumId w:val="116"/>
  </w:num>
  <w:num w:numId="20">
    <w:abstractNumId w:val="185"/>
  </w:num>
  <w:num w:numId="21">
    <w:abstractNumId w:val="35"/>
  </w:num>
  <w:num w:numId="22">
    <w:abstractNumId w:val="208"/>
  </w:num>
  <w:num w:numId="23">
    <w:abstractNumId w:val="21"/>
  </w:num>
  <w:num w:numId="24">
    <w:abstractNumId w:val="129"/>
  </w:num>
  <w:num w:numId="25">
    <w:abstractNumId w:val="27"/>
  </w:num>
  <w:num w:numId="26">
    <w:abstractNumId w:val="130"/>
  </w:num>
  <w:num w:numId="27">
    <w:abstractNumId w:val="30"/>
  </w:num>
  <w:num w:numId="28">
    <w:abstractNumId w:val="117"/>
  </w:num>
  <w:num w:numId="29">
    <w:abstractNumId w:val="182"/>
  </w:num>
  <w:num w:numId="30">
    <w:abstractNumId w:val="157"/>
  </w:num>
  <w:num w:numId="31">
    <w:abstractNumId w:val="120"/>
  </w:num>
  <w:num w:numId="32">
    <w:abstractNumId w:val="151"/>
  </w:num>
  <w:num w:numId="33">
    <w:abstractNumId w:val="162"/>
  </w:num>
  <w:num w:numId="34">
    <w:abstractNumId w:val="105"/>
  </w:num>
  <w:num w:numId="35">
    <w:abstractNumId w:val="48"/>
  </w:num>
  <w:num w:numId="36">
    <w:abstractNumId w:val="187"/>
  </w:num>
  <w:num w:numId="37">
    <w:abstractNumId w:val="181"/>
  </w:num>
  <w:num w:numId="38">
    <w:abstractNumId w:val="57"/>
  </w:num>
  <w:num w:numId="39">
    <w:abstractNumId w:val="62"/>
  </w:num>
  <w:num w:numId="40">
    <w:abstractNumId w:val="66"/>
  </w:num>
  <w:num w:numId="41">
    <w:abstractNumId w:val="159"/>
  </w:num>
  <w:num w:numId="42">
    <w:abstractNumId w:val="140"/>
  </w:num>
  <w:num w:numId="43">
    <w:abstractNumId w:val="47"/>
  </w:num>
  <w:num w:numId="44">
    <w:abstractNumId w:val="94"/>
  </w:num>
  <w:num w:numId="45">
    <w:abstractNumId w:val="176"/>
  </w:num>
  <w:num w:numId="46">
    <w:abstractNumId w:val="111"/>
  </w:num>
  <w:num w:numId="47">
    <w:abstractNumId w:val="158"/>
  </w:num>
  <w:num w:numId="48">
    <w:abstractNumId w:val="53"/>
  </w:num>
  <w:num w:numId="49">
    <w:abstractNumId w:val="34"/>
  </w:num>
  <w:num w:numId="50">
    <w:abstractNumId w:val="9"/>
  </w:num>
  <w:num w:numId="51">
    <w:abstractNumId w:val="67"/>
  </w:num>
  <w:num w:numId="52">
    <w:abstractNumId w:val="114"/>
  </w:num>
  <w:num w:numId="53">
    <w:abstractNumId w:val="210"/>
  </w:num>
  <w:num w:numId="54">
    <w:abstractNumId w:val="15"/>
  </w:num>
  <w:num w:numId="55">
    <w:abstractNumId w:val="106"/>
  </w:num>
  <w:num w:numId="56">
    <w:abstractNumId w:val="44"/>
  </w:num>
  <w:num w:numId="57">
    <w:abstractNumId w:val="97"/>
  </w:num>
  <w:num w:numId="58">
    <w:abstractNumId w:val="89"/>
  </w:num>
  <w:num w:numId="59">
    <w:abstractNumId w:val="203"/>
  </w:num>
  <w:num w:numId="60">
    <w:abstractNumId w:val="58"/>
  </w:num>
  <w:num w:numId="61">
    <w:abstractNumId w:val="79"/>
  </w:num>
  <w:num w:numId="62">
    <w:abstractNumId w:val="206"/>
  </w:num>
  <w:num w:numId="63">
    <w:abstractNumId w:val="64"/>
  </w:num>
  <w:num w:numId="64">
    <w:abstractNumId w:val="133"/>
  </w:num>
  <w:num w:numId="65">
    <w:abstractNumId w:val="147"/>
  </w:num>
  <w:num w:numId="66">
    <w:abstractNumId w:val="163"/>
  </w:num>
  <w:num w:numId="67">
    <w:abstractNumId w:val="137"/>
  </w:num>
  <w:num w:numId="68">
    <w:abstractNumId w:val="144"/>
  </w:num>
  <w:num w:numId="69">
    <w:abstractNumId w:val="169"/>
  </w:num>
  <w:num w:numId="70">
    <w:abstractNumId w:val="59"/>
  </w:num>
  <w:num w:numId="71">
    <w:abstractNumId w:val="52"/>
  </w:num>
  <w:num w:numId="72">
    <w:abstractNumId w:val="152"/>
  </w:num>
  <w:num w:numId="73">
    <w:abstractNumId w:val="90"/>
  </w:num>
  <w:num w:numId="74">
    <w:abstractNumId w:val="84"/>
  </w:num>
  <w:num w:numId="75">
    <w:abstractNumId w:val="183"/>
  </w:num>
  <w:num w:numId="76">
    <w:abstractNumId w:val="199"/>
  </w:num>
  <w:num w:numId="77">
    <w:abstractNumId w:val="155"/>
  </w:num>
  <w:num w:numId="78">
    <w:abstractNumId w:val="190"/>
  </w:num>
  <w:num w:numId="79">
    <w:abstractNumId w:val="128"/>
  </w:num>
  <w:num w:numId="80">
    <w:abstractNumId w:val="134"/>
  </w:num>
  <w:num w:numId="81">
    <w:abstractNumId w:val="42"/>
  </w:num>
  <w:num w:numId="82">
    <w:abstractNumId w:val="65"/>
  </w:num>
  <w:num w:numId="83">
    <w:abstractNumId w:val="29"/>
  </w:num>
  <w:num w:numId="84">
    <w:abstractNumId w:val="26"/>
  </w:num>
  <w:num w:numId="85">
    <w:abstractNumId w:val="12"/>
  </w:num>
  <w:num w:numId="86">
    <w:abstractNumId w:val="8"/>
  </w:num>
  <w:num w:numId="87">
    <w:abstractNumId w:val="196"/>
  </w:num>
  <w:num w:numId="88">
    <w:abstractNumId w:val="143"/>
  </w:num>
  <w:num w:numId="89">
    <w:abstractNumId w:val="198"/>
  </w:num>
  <w:num w:numId="90">
    <w:abstractNumId w:val="180"/>
  </w:num>
  <w:num w:numId="91">
    <w:abstractNumId w:val="150"/>
  </w:num>
  <w:num w:numId="92">
    <w:abstractNumId w:val="127"/>
  </w:num>
  <w:num w:numId="93">
    <w:abstractNumId w:val="166"/>
  </w:num>
  <w:num w:numId="94">
    <w:abstractNumId w:val="17"/>
  </w:num>
  <w:num w:numId="95">
    <w:abstractNumId w:val="54"/>
  </w:num>
  <w:num w:numId="96">
    <w:abstractNumId w:val="124"/>
  </w:num>
  <w:num w:numId="97">
    <w:abstractNumId w:val="40"/>
  </w:num>
  <w:num w:numId="98">
    <w:abstractNumId w:val="104"/>
  </w:num>
  <w:num w:numId="99">
    <w:abstractNumId w:val="20"/>
  </w:num>
  <w:num w:numId="100">
    <w:abstractNumId w:val="188"/>
  </w:num>
  <w:num w:numId="101">
    <w:abstractNumId w:val="39"/>
  </w:num>
  <w:num w:numId="102">
    <w:abstractNumId w:val="121"/>
  </w:num>
  <w:num w:numId="103">
    <w:abstractNumId w:val="37"/>
  </w:num>
  <w:num w:numId="104">
    <w:abstractNumId w:val="87"/>
  </w:num>
  <w:num w:numId="105">
    <w:abstractNumId w:val="175"/>
  </w:num>
  <w:num w:numId="106">
    <w:abstractNumId w:val="205"/>
  </w:num>
  <w:num w:numId="107">
    <w:abstractNumId w:val="135"/>
  </w:num>
  <w:num w:numId="108">
    <w:abstractNumId w:val="165"/>
  </w:num>
  <w:num w:numId="109">
    <w:abstractNumId w:val="28"/>
  </w:num>
  <w:num w:numId="110">
    <w:abstractNumId w:val="173"/>
  </w:num>
  <w:num w:numId="111">
    <w:abstractNumId w:val="123"/>
  </w:num>
  <w:num w:numId="112">
    <w:abstractNumId w:val="211"/>
  </w:num>
  <w:num w:numId="113">
    <w:abstractNumId w:val="19"/>
  </w:num>
  <w:num w:numId="114">
    <w:abstractNumId w:val="73"/>
  </w:num>
  <w:num w:numId="115">
    <w:abstractNumId w:val="164"/>
  </w:num>
  <w:num w:numId="116">
    <w:abstractNumId w:val="22"/>
  </w:num>
  <w:num w:numId="117">
    <w:abstractNumId w:val="184"/>
  </w:num>
  <w:num w:numId="118">
    <w:abstractNumId w:val="156"/>
  </w:num>
  <w:num w:numId="119">
    <w:abstractNumId w:val="80"/>
  </w:num>
  <w:num w:numId="120">
    <w:abstractNumId w:val="100"/>
  </w:num>
  <w:num w:numId="121">
    <w:abstractNumId w:val="68"/>
  </w:num>
  <w:num w:numId="122">
    <w:abstractNumId w:val="149"/>
  </w:num>
  <w:num w:numId="123">
    <w:abstractNumId w:val="45"/>
  </w:num>
  <w:num w:numId="124">
    <w:abstractNumId w:val="24"/>
  </w:num>
  <w:num w:numId="125">
    <w:abstractNumId w:val="204"/>
  </w:num>
  <w:num w:numId="126">
    <w:abstractNumId w:val="69"/>
  </w:num>
  <w:num w:numId="127">
    <w:abstractNumId w:val="49"/>
  </w:num>
  <w:num w:numId="128">
    <w:abstractNumId w:val="43"/>
  </w:num>
  <w:num w:numId="129">
    <w:abstractNumId w:val="14"/>
  </w:num>
  <w:num w:numId="130">
    <w:abstractNumId w:val="50"/>
  </w:num>
  <w:num w:numId="131">
    <w:abstractNumId w:val="98"/>
  </w:num>
  <w:num w:numId="132">
    <w:abstractNumId w:val="213"/>
  </w:num>
  <w:num w:numId="133">
    <w:abstractNumId w:val="207"/>
  </w:num>
  <w:num w:numId="134">
    <w:abstractNumId w:val="109"/>
  </w:num>
  <w:num w:numId="135">
    <w:abstractNumId w:val="191"/>
  </w:num>
  <w:num w:numId="136">
    <w:abstractNumId w:val="119"/>
  </w:num>
  <w:num w:numId="137">
    <w:abstractNumId w:val="168"/>
  </w:num>
  <w:num w:numId="138">
    <w:abstractNumId w:val="91"/>
  </w:num>
  <w:num w:numId="139">
    <w:abstractNumId w:val="77"/>
  </w:num>
  <w:num w:numId="140">
    <w:abstractNumId w:val="71"/>
  </w:num>
  <w:num w:numId="141">
    <w:abstractNumId w:val="153"/>
  </w:num>
  <w:num w:numId="142">
    <w:abstractNumId w:val="6"/>
  </w:num>
  <w:num w:numId="143">
    <w:abstractNumId w:val="192"/>
  </w:num>
  <w:num w:numId="144">
    <w:abstractNumId w:val="115"/>
  </w:num>
  <w:num w:numId="145">
    <w:abstractNumId w:val="154"/>
  </w:num>
  <w:num w:numId="146">
    <w:abstractNumId w:val="41"/>
  </w:num>
  <w:num w:numId="147">
    <w:abstractNumId w:val="36"/>
  </w:num>
  <w:num w:numId="148">
    <w:abstractNumId w:val="174"/>
  </w:num>
  <w:num w:numId="149">
    <w:abstractNumId w:val="141"/>
  </w:num>
  <w:num w:numId="150">
    <w:abstractNumId w:val="146"/>
  </w:num>
  <w:num w:numId="151">
    <w:abstractNumId w:val="83"/>
  </w:num>
  <w:num w:numId="152">
    <w:abstractNumId w:val="82"/>
  </w:num>
  <w:num w:numId="153">
    <w:abstractNumId w:val="70"/>
  </w:num>
  <w:num w:numId="154">
    <w:abstractNumId w:val="200"/>
  </w:num>
  <w:num w:numId="155">
    <w:abstractNumId w:val="186"/>
  </w:num>
  <w:num w:numId="156">
    <w:abstractNumId w:val="132"/>
  </w:num>
  <w:num w:numId="157">
    <w:abstractNumId w:val="177"/>
  </w:num>
  <w:num w:numId="158">
    <w:abstractNumId w:val="126"/>
  </w:num>
  <w:num w:numId="159">
    <w:abstractNumId w:val="63"/>
  </w:num>
  <w:num w:numId="160">
    <w:abstractNumId w:val="85"/>
  </w:num>
  <w:num w:numId="161">
    <w:abstractNumId w:val="76"/>
  </w:num>
  <w:num w:numId="162">
    <w:abstractNumId w:val="195"/>
  </w:num>
  <w:num w:numId="163">
    <w:abstractNumId w:val="113"/>
  </w:num>
  <w:num w:numId="164">
    <w:abstractNumId w:val="131"/>
  </w:num>
  <w:num w:numId="165">
    <w:abstractNumId w:val="95"/>
  </w:num>
  <w:num w:numId="166">
    <w:abstractNumId w:val="86"/>
  </w:num>
  <w:num w:numId="167">
    <w:abstractNumId w:val="148"/>
  </w:num>
  <w:num w:numId="168">
    <w:abstractNumId w:val="145"/>
  </w:num>
  <w:num w:numId="169">
    <w:abstractNumId w:val="171"/>
  </w:num>
  <w:num w:numId="170">
    <w:abstractNumId w:val="136"/>
  </w:num>
  <w:num w:numId="171">
    <w:abstractNumId w:val="202"/>
  </w:num>
  <w:num w:numId="172">
    <w:abstractNumId w:val="10"/>
  </w:num>
  <w:num w:numId="173">
    <w:abstractNumId w:val="107"/>
  </w:num>
  <w:num w:numId="174">
    <w:abstractNumId w:val="96"/>
  </w:num>
  <w:num w:numId="175">
    <w:abstractNumId w:val="197"/>
  </w:num>
  <w:num w:numId="176">
    <w:abstractNumId w:val="11"/>
  </w:num>
  <w:num w:numId="177">
    <w:abstractNumId w:val="13"/>
  </w:num>
  <w:num w:numId="178">
    <w:abstractNumId w:val="75"/>
  </w:num>
  <w:num w:numId="179">
    <w:abstractNumId w:val="25"/>
  </w:num>
  <w:num w:numId="180">
    <w:abstractNumId w:val="160"/>
  </w:num>
  <w:num w:numId="181">
    <w:abstractNumId w:val="193"/>
  </w:num>
  <w:num w:numId="182">
    <w:abstractNumId w:val="102"/>
  </w:num>
  <w:num w:numId="183">
    <w:abstractNumId w:val="189"/>
  </w:num>
  <w:num w:numId="184">
    <w:abstractNumId w:val="122"/>
  </w:num>
  <w:num w:numId="185">
    <w:abstractNumId w:val="5"/>
  </w:num>
  <w:num w:numId="186">
    <w:abstractNumId w:val="125"/>
  </w:num>
  <w:num w:numId="187">
    <w:abstractNumId w:val="23"/>
  </w:num>
  <w:num w:numId="188">
    <w:abstractNumId w:val="170"/>
  </w:num>
  <w:num w:numId="189">
    <w:abstractNumId w:val="161"/>
  </w:num>
  <w:num w:numId="190">
    <w:abstractNumId w:val="138"/>
  </w:num>
  <w:num w:numId="191">
    <w:abstractNumId w:val="103"/>
  </w:num>
  <w:num w:numId="192">
    <w:abstractNumId w:val="108"/>
  </w:num>
  <w:num w:numId="193">
    <w:abstractNumId w:val="81"/>
  </w:num>
  <w:num w:numId="194">
    <w:abstractNumId w:val="201"/>
  </w:num>
  <w:num w:numId="195">
    <w:abstractNumId w:val="112"/>
  </w:num>
  <w:num w:numId="196">
    <w:abstractNumId w:val="7"/>
  </w:num>
  <w:num w:numId="197">
    <w:abstractNumId w:val="60"/>
  </w:num>
  <w:num w:numId="198">
    <w:abstractNumId w:val="31"/>
  </w:num>
  <w:num w:numId="199">
    <w:abstractNumId w:val="139"/>
  </w:num>
  <w:num w:numId="200">
    <w:abstractNumId w:val="93"/>
  </w:num>
  <w:num w:numId="201">
    <w:abstractNumId w:val="51"/>
  </w:num>
  <w:num w:numId="202">
    <w:abstractNumId w:val="178"/>
  </w:num>
  <w:num w:numId="203">
    <w:abstractNumId w:val="88"/>
  </w:num>
  <w:num w:numId="204">
    <w:abstractNumId w:val="72"/>
  </w:num>
  <w:num w:numId="205">
    <w:abstractNumId w:val="4"/>
  </w:num>
  <w:num w:numId="206">
    <w:abstractNumId w:val="3"/>
  </w:num>
  <w:num w:numId="207">
    <w:abstractNumId w:val="2"/>
  </w:num>
  <w:num w:numId="208">
    <w:abstractNumId w:val="1"/>
  </w:num>
  <w:num w:numId="209">
    <w:abstractNumId w:val="0"/>
  </w:num>
  <w:num w:numId="210">
    <w:abstractNumId w:val="33"/>
  </w:num>
  <w:num w:numId="211">
    <w:abstractNumId w:val="78"/>
  </w:num>
  <w:num w:numId="212">
    <w:abstractNumId w:val="99"/>
  </w:num>
  <w:num w:numId="213">
    <w:abstractNumId w:val="212"/>
  </w:num>
  <w:num w:numId="214">
    <w:abstractNumId w:val="118"/>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tTS2NLc0tTAxtrRQ0lEKTi0uzszPAymwrAUA4z3zMywAAAA="/>
  </w:docVars>
  <w:rsids>
    <w:rsidRoot w:val="00991FF7"/>
    <w:rsid w:val="00000CA8"/>
    <w:rsid w:val="00001337"/>
    <w:rsid w:val="000016D1"/>
    <w:rsid w:val="00001D86"/>
    <w:rsid w:val="0000278F"/>
    <w:rsid w:val="00002A5F"/>
    <w:rsid w:val="00002AE7"/>
    <w:rsid w:val="00002B9E"/>
    <w:rsid w:val="00002CC1"/>
    <w:rsid w:val="00002CE3"/>
    <w:rsid w:val="00002FE5"/>
    <w:rsid w:val="000036E2"/>
    <w:rsid w:val="0000399A"/>
    <w:rsid w:val="00003C72"/>
    <w:rsid w:val="00004157"/>
    <w:rsid w:val="00004E1A"/>
    <w:rsid w:val="00005125"/>
    <w:rsid w:val="00005318"/>
    <w:rsid w:val="00005456"/>
    <w:rsid w:val="000057AA"/>
    <w:rsid w:val="00005845"/>
    <w:rsid w:val="0000586A"/>
    <w:rsid w:val="00005CCA"/>
    <w:rsid w:val="00005D48"/>
    <w:rsid w:val="0000683B"/>
    <w:rsid w:val="0000684B"/>
    <w:rsid w:val="00006C9C"/>
    <w:rsid w:val="00006E8C"/>
    <w:rsid w:val="000075A3"/>
    <w:rsid w:val="000077F2"/>
    <w:rsid w:val="00007B01"/>
    <w:rsid w:val="00007CD2"/>
    <w:rsid w:val="000101B0"/>
    <w:rsid w:val="000107D3"/>
    <w:rsid w:val="0001093E"/>
    <w:rsid w:val="00010BAC"/>
    <w:rsid w:val="00010E68"/>
    <w:rsid w:val="0001134C"/>
    <w:rsid w:val="0001168F"/>
    <w:rsid w:val="00011819"/>
    <w:rsid w:val="00011F53"/>
    <w:rsid w:val="000122EA"/>
    <w:rsid w:val="000125B2"/>
    <w:rsid w:val="000131D9"/>
    <w:rsid w:val="000133DF"/>
    <w:rsid w:val="00013523"/>
    <w:rsid w:val="0001389A"/>
    <w:rsid w:val="00013ADE"/>
    <w:rsid w:val="00013B2E"/>
    <w:rsid w:val="00015653"/>
    <w:rsid w:val="00015860"/>
    <w:rsid w:val="00015B6A"/>
    <w:rsid w:val="00016649"/>
    <w:rsid w:val="0001686A"/>
    <w:rsid w:val="0001708F"/>
    <w:rsid w:val="000177F6"/>
    <w:rsid w:val="00017BFE"/>
    <w:rsid w:val="00017D90"/>
    <w:rsid w:val="000205AF"/>
    <w:rsid w:val="00020AA0"/>
    <w:rsid w:val="00020BB1"/>
    <w:rsid w:val="00020F30"/>
    <w:rsid w:val="00021004"/>
    <w:rsid w:val="0002120C"/>
    <w:rsid w:val="00021238"/>
    <w:rsid w:val="000217F5"/>
    <w:rsid w:val="00021B90"/>
    <w:rsid w:val="00021EA3"/>
    <w:rsid w:val="0002223C"/>
    <w:rsid w:val="000223B0"/>
    <w:rsid w:val="00022401"/>
    <w:rsid w:val="0002252F"/>
    <w:rsid w:val="000225BF"/>
    <w:rsid w:val="0002293B"/>
    <w:rsid w:val="00022DE9"/>
    <w:rsid w:val="000230A3"/>
    <w:rsid w:val="00023435"/>
    <w:rsid w:val="000234A8"/>
    <w:rsid w:val="00023A76"/>
    <w:rsid w:val="00023C29"/>
    <w:rsid w:val="000240BE"/>
    <w:rsid w:val="00024495"/>
    <w:rsid w:val="0002489D"/>
    <w:rsid w:val="00024C64"/>
    <w:rsid w:val="00024DDB"/>
    <w:rsid w:val="00025012"/>
    <w:rsid w:val="0002519A"/>
    <w:rsid w:val="0002530B"/>
    <w:rsid w:val="0002586C"/>
    <w:rsid w:val="00025C68"/>
    <w:rsid w:val="00025C9A"/>
    <w:rsid w:val="00025E57"/>
    <w:rsid w:val="000260FF"/>
    <w:rsid w:val="00026455"/>
    <w:rsid w:val="0002661F"/>
    <w:rsid w:val="000266D2"/>
    <w:rsid w:val="00027590"/>
    <w:rsid w:val="000277E2"/>
    <w:rsid w:val="00027E96"/>
    <w:rsid w:val="00030007"/>
    <w:rsid w:val="0003122B"/>
    <w:rsid w:val="00031E16"/>
    <w:rsid w:val="00031E84"/>
    <w:rsid w:val="0003214C"/>
    <w:rsid w:val="00032241"/>
    <w:rsid w:val="000325A2"/>
    <w:rsid w:val="00032E37"/>
    <w:rsid w:val="000332CB"/>
    <w:rsid w:val="00033552"/>
    <w:rsid w:val="000336D2"/>
    <w:rsid w:val="00033869"/>
    <w:rsid w:val="00033EB5"/>
    <w:rsid w:val="00033F00"/>
    <w:rsid w:val="00033F65"/>
    <w:rsid w:val="0003410B"/>
    <w:rsid w:val="000341EA"/>
    <w:rsid w:val="00034508"/>
    <w:rsid w:val="000348DE"/>
    <w:rsid w:val="000349BC"/>
    <w:rsid w:val="00034B29"/>
    <w:rsid w:val="0003544E"/>
    <w:rsid w:val="000354E2"/>
    <w:rsid w:val="000355B4"/>
    <w:rsid w:val="00035830"/>
    <w:rsid w:val="00035D96"/>
    <w:rsid w:val="0003646E"/>
    <w:rsid w:val="00036804"/>
    <w:rsid w:val="00036A5C"/>
    <w:rsid w:val="00036F60"/>
    <w:rsid w:val="0003763F"/>
    <w:rsid w:val="000377AB"/>
    <w:rsid w:val="00037800"/>
    <w:rsid w:val="0003781E"/>
    <w:rsid w:val="0003782E"/>
    <w:rsid w:val="00037A3E"/>
    <w:rsid w:val="00037B89"/>
    <w:rsid w:val="00037E21"/>
    <w:rsid w:val="00040511"/>
    <w:rsid w:val="00040B34"/>
    <w:rsid w:val="00041B17"/>
    <w:rsid w:val="00041B5B"/>
    <w:rsid w:val="00041E0C"/>
    <w:rsid w:val="00041E7E"/>
    <w:rsid w:val="00041FE0"/>
    <w:rsid w:val="00042BB9"/>
    <w:rsid w:val="00042D5E"/>
    <w:rsid w:val="00043249"/>
    <w:rsid w:val="00043342"/>
    <w:rsid w:val="0004344E"/>
    <w:rsid w:val="00043A4B"/>
    <w:rsid w:val="00044177"/>
    <w:rsid w:val="0004450C"/>
    <w:rsid w:val="000445AD"/>
    <w:rsid w:val="00044654"/>
    <w:rsid w:val="00044655"/>
    <w:rsid w:val="00044B8D"/>
    <w:rsid w:val="00044BD9"/>
    <w:rsid w:val="00044FDD"/>
    <w:rsid w:val="000459A0"/>
    <w:rsid w:val="00045C60"/>
    <w:rsid w:val="000464F1"/>
    <w:rsid w:val="000466C0"/>
    <w:rsid w:val="00046804"/>
    <w:rsid w:val="00046CF8"/>
    <w:rsid w:val="00046EEA"/>
    <w:rsid w:val="00047608"/>
    <w:rsid w:val="000477B7"/>
    <w:rsid w:val="00050021"/>
    <w:rsid w:val="000509F3"/>
    <w:rsid w:val="00050D84"/>
    <w:rsid w:val="00051021"/>
    <w:rsid w:val="0005135E"/>
    <w:rsid w:val="0005159D"/>
    <w:rsid w:val="00051A25"/>
    <w:rsid w:val="00051C65"/>
    <w:rsid w:val="00051DD4"/>
    <w:rsid w:val="0005232E"/>
    <w:rsid w:val="00052EF5"/>
    <w:rsid w:val="00053494"/>
    <w:rsid w:val="0005351F"/>
    <w:rsid w:val="00053538"/>
    <w:rsid w:val="00053DDB"/>
    <w:rsid w:val="00054055"/>
    <w:rsid w:val="000540EE"/>
    <w:rsid w:val="00054150"/>
    <w:rsid w:val="00054895"/>
    <w:rsid w:val="000548D9"/>
    <w:rsid w:val="000549A0"/>
    <w:rsid w:val="00054B0C"/>
    <w:rsid w:val="00054EB2"/>
    <w:rsid w:val="0005530F"/>
    <w:rsid w:val="00055372"/>
    <w:rsid w:val="000556B9"/>
    <w:rsid w:val="000556CB"/>
    <w:rsid w:val="0005571B"/>
    <w:rsid w:val="00055972"/>
    <w:rsid w:val="00055A17"/>
    <w:rsid w:val="00055AC7"/>
    <w:rsid w:val="00055F28"/>
    <w:rsid w:val="00056113"/>
    <w:rsid w:val="000561E4"/>
    <w:rsid w:val="00056567"/>
    <w:rsid w:val="000565AB"/>
    <w:rsid w:val="00056B16"/>
    <w:rsid w:val="000574C6"/>
    <w:rsid w:val="000575CF"/>
    <w:rsid w:val="00057D7D"/>
    <w:rsid w:val="00057E03"/>
    <w:rsid w:val="00057F1E"/>
    <w:rsid w:val="0006004C"/>
    <w:rsid w:val="0006010A"/>
    <w:rsid w:val="0006041E"/>
    <w:rsid w:val="00060D9A"/>
    <w:rsid w:val="00060E4F"/>
    <w:rsid w:val="000612CF"/>
    <w:rsid w:val="00061536"/>
    <w:rsid w:val="00061B53"/>
    <w:rsid w:val="00061E47"/>
    <w:rsid w:val="00062063"/>
    <w:rsid w:val="00062792"/>
    <w:rsid w:val="00062B39"/>
    <w:rsid w:val="00062E78"/>
    <w:rsid w:val="00062F0F"/>
    <w:rsid w:val="00062F74"/>
    <w:rsid w:val="00063762"/>
    <w:rsid w:val="0006391B"/>
    <w:rsid w:val="00063935"/>
    <w:rsid w:val="00063D70"/>
    <w:rsid w:val="00063DD1"/>
    <w:rsid w:val="00063E7C"/>
    <w:rsid w:val="00064A5C"/>
    <w:rsid w:val="00064A64"/>
    <w:rsid w:val="00064BBE"/>
    <w:rsid w:val="00065306"/>
    <w:rsid w:val="0006562F"/>
    <w:rsid w:val="00065784"/>
    <w:rsid w:val="00065902"/>
    <w:rsid w:val="00066A40"/>
    <w:rsid w:val="00066A76"/>
    <w:rsid w:val="00066C4E"/>
    <w:rsid w:val="00066F5E"/>
    <w:rsid w:val="0006741E"/>
    <w:rsid w:val="000676C3"/>
    <w:rsid w:val="0006793B"/>
    <w:rsid w:val="00067C2A"/>
    <w:rsid w:val="00067FC8"/>
    <w:rsid w:val="00070127"/>
    <w:rsid w:val="000701F5"/>
    <w:rsid w:val="00070B1A"/>
    <w:rsid w:val="00070D2A"/>
    <w:rsid w:val="0007137A"/>
    <w:rsid w:val="000715AE"/>
    <w:rsid w:val="00071875"/>
    <w:rsid w:val="00071E65"/>
    <w:rsid w:val="00071F11"/>
    <w:rsid w:val="00072768"/>
    <w:rsid w:val="000729D2"/>
    <w:rsid w:val="00072A7D"/>
    <w:rsid w:val="00072CB3"/>
    <w:rsid w:val="00072DC0"/>
    <w:rsid w:val="000734D7"/>
    <w:rsid w:val="000734EF"/>
    <w:rsid w:val="00073D8E"/>
    <w:rsid w:val="00073FBE"/>
    <w:rsid w:val="0007404F"/>
    <w:rsid w:val="00074763"/>
    <w:rsid w:val="0007479A"/>
    <w:rsid w:val="0007481A"/>
    <w:rsid w:val="000748FE"/>
    <w:rsid w:val="00074AB7"/>
    <w:rsid w:val="00074B7D"/>
    <w:rsid w:val="00074D27"/>
    <w:rsid w:val="00075056"/>
    <w:rsid w:val="00075100"/>
    <w:rsid w:val="00075324"/>
    <w:rsid w:val="00075FD8"/>
    <w:rsid w:val="000761BB"/>
    <w:rsid w:val="000761BF"/>
    <w:rsid w:val="00077232"/>
    <w:rsid w:val="000772CE"/>
    <w:rsid w:val="00077367"/>
    <w:rsid w:val="00077656"/>
    <w:rsid w:val="00077923"/>
    <w:rsid w:val="0007798A"/>
    <w:rsid w:val="000779ED"/>
    <w:rsid w:val="00080BD1"/>
    <w:rsid w:val="00080EAA"/>
    <w:rsid w:val="00080F3C"/>
    <w:rsid w:val="00081087"/>
    <w:rsid w:val="000816B1"/>
    <w:rsid w:val="00081B5A"/>
    <w:rsid w:val="000824D6"/>
    <w:rsid w:val="00082B33"/>
    <w:rsid w:val="00082B40"/>
    <w:rsid w:val="00082E59"/>
    <w:rsid w:val="00082E7A"/>
    <w:rsid w:val="0008309A"/>
    <w:rsid w:val="000835E4"/>
    <w:rsid w:val="00083B14"/>
    <w:rsid w:val="00083B88"/>
    <w:rsid w:val="000843F3"/>
    <w:rsid w:val="0008485F"/>
    <w:rsid w:val="000848F6"/>
    <w:rsid w:val="000849AB"/>
    <w:rsid w:val="00084C30"/>
    <w:rsid w:val="00084E2B"/>
    <w:rsid w:val="00085230"/>
    <w:rsid w:val="000867EB"/>
    <w:rsid w:val="000867F9"/>
    <w:rsid w:val="00086D18"/>
    <w:rsid w:val="00086FA9"/>
    <w:rsid w:val="00090030"/>
    <w:rsid w:val="000902FD"/>
    <w:rsid w:val="00090966"/>
    <w:rsid w:val="00090BE3"/>
    <w:rsid w:val="00090BF9"/>
    <w:rsid w:val="00090CD1"/>
    <w:rsid w:val="00090D3E"/>
    <w:rsid w:val="0009100C"/>
    <w:rsid w:val="0009107D"/>
    <w:rsid w:val="000915CD"/>
    <w:rsid w:val="000923DC"/>
    <w:rsid w:val="000925CD"/>
    <w:rsid w:val="00092613"/>
    <w:rsid w:val="000938C2"/>
    <w:rsid w:val="0009393C"/>
    <w:rsid w:val="000939BA"/>
    <w:rsid w:val="00094024"/>
    <w:rsid w:val="0009444C"/>
    <w:rsid w:val="000944FE"/>
    <w:rsid w:val="000946B8"/>
    <w:rsid w:val="00094BC8"/>
    <w:rsid w:val="00094E53"/>
    <w:rsid w:val="00095885"/>
    <w:rsid w:val="00096087"/>
    <w:rsid w:val="00096807"/>
    <w:rsid w:val="00096C29"/>
    <w:rsid w:val="00097017"/>
    <w:rsid w:val="000971A7"/>
    <w:rsid w:val="000973F9"/>
    <w:rsid w:val="00097632"/>
    <w:rsid w:val="00097A1E"/>
    <w:rsid w:val="00097B1C"/>
    <w:rsid w:val="00097F0F"/>
    <w:rsid w:val="000A024F"/>
    <w:rsid w:val="000A0289"/>
    <w:rsid w:val="000A0830"/>
    <w:rsid w:val="000A08E0"/>
    <w:rsid w:val="000A0B46"/>
    <w:rsid w:val="000A0E18"/>
    <w:rsid w:val="000A0E75"/>
    <w:rsid w:val="000A0F4C"/>
    <w:rsid w:val="000A1533"/>
    <w:rsid w:val="000A18F6"/>
    <w:rsid w:val="000A1FCF"/>
    <w:rsid w:val="000A20A2"/>
    <w:rsid w:val="000A21B8"/>
    <w:rsid w:val="000A2C62"/>
    <w:rsid w:val="000A2F7D"/>
    <w:rsid w:val="000A308B"/>
    <w:rsid w:val="000A3778"/>
    <w:rsid w:val="000A3F61"/>
    <w:rsid w:val="000A40BB"/>
    <w:rsid w:val="000A4287"/>
    <w:rsid w:val="000A44E4"/>
    <w:rsid w:val="000A459C"/>
    <w:rsid w:val="000A4779"/>
    <w:rsid w:val="000A47E4"/>
    <w:rsid w:val="000A47FB"/>
    <w:rsid w:val="000A498F"/>
    <w:rsid w:val="000A4AFE"/>
    <w:rsid w:val="000A4E33"/>
    <w:rsid w:val="000A5408"/>
    <w:rsid w:val="000A5FFD"/>
    <w:rsid w:val="000A60FE"/>
    <w:rsid w:val="000A6115"/>
    <w:rsid w:val="000A6186"/>
    <w:rsid w:val="000A6583"/>
    <w:rsid w:val="000A696D"/>
    <w:rsid w:val="000A6A7D"/>
    <w:rsid w:val="000A6CEB"/>
    <w:rsid w:val="000A6D37"/>
    <w:rsid w:val="000A6EF8"/>
    <w:rsid w:val="000A6FD6"/>
    <w:rsid w:val="000A74B2"/>
    <w:rsid w:val="000A7528"/>
    <w:rsid w:val="000A798A"/>
    <w:rsid w:val="000A7B8A"/>
    <w:rsid w:val="000B05EC"/>
    <w:rsid w:val="000B14C7"/>
    <w:rsid w:val="000B16F0"/>
    <w:rsid w:val="000B1BA8"/>
    <w:rsid w:val="000B1D15"/>
    <w:rsid w:val="000B36AF"/>
    <w:rsid w:val="000B3A46"/>
    <w:rsid w:val="000B3D4F"/>
    <w:rsid w:val="000B4791"/>
    <w:rsid w:val="000B48A6"/>
    <w:rsid w:val="000B49B2"/>
    <w:rsid w:val="000B4C07"/>
    <w:rsid w:val="000B5072"/>
    <w:rsid w:val="000B508E"/>
    <w:rsid w:val="000B5381"/>
    <w:rsid w:val="000B5523"/>
    <w:rsid w:val="000B5696"/>
    <w:rsid w:val="000B59A7"/>
    <w:rsid w:val="000B5E17"/>
    <w:rsid w:val="000B6775"/>
    <w:rsid w:val="000B69ED"/>
    <w:rsid w:val="000C0168"/>
    <w:rsid w:val="000C0415"/>
    <w:rsid w:val="000C06D6"/>
    <w:rsid w:val="000C0FFF"/>
    <w:rsid w:val="000C1847"/>
    <w:rsid w:val="000C1A68"/>
    <w:rsid w:val="000C1D2C"/>
    <w:rsid w:val="000C2571"/>
    <w:rsid w:val="000C2632"/>
    <w:rsid w:val="000C27AC"/>
    <w:rsid w:val="000C295E"/>
    <w:rsid w:val="000C335B"/>
    <w:rsid w:val="000C3458"/>
    <w:rsid w:val="000C352C"/>
    <w:rsid w:val="000C3D07"/>
    <w:rsid w:val="000C3D1A"/>
    <w:rsid w:val="000C3FF2"/>
    <w:rsid w:val="000C498C"/>
    <w:rsid w:val="000C4D6D"/>
    <w:rsid w:val="000C4DDD"/>
    <w:rsid w:val="000C506D"/>
    <w:rsid w:val="000C5152"/>
    <w:rsid w:val="000C533E"/>
    <w:rsid w:val="000C53C5"/>
    <w:rsid w:val="000C5486"/>
    <w:rsid w:val="000C5A80"/>
    <w:rsid w:val="000C5C1D"/>
    <w:rsid w:val="000C5F12"/>
    <w:rsid w:val="000C66BF"/>
    <w:rsid w:val="000C78C6"/>
    <w:rsid w:val="000C79FF"/>
    <w:rsid w:val="000C7E92"/>
    <w:rsid w:val="000D00F9"/>
    <w:rsid w:val="000D0290"/>
    <w:rsid w:val="000D048C"/>
    <w:rsid w:val="000D05BB"/>
    <w:rsid w:val="000D0818"/>
    <w:rsid w:val="000D0ABB"/>
    <w:rsid w:val="000D0FD6"/>
    <w:rsid w:val="000D11EC"/>
    <w:rsid w:val="000D1449"/>
    <w:rsid w:val="000D1A9A"/>
    <w:rsid w:val="000D1E42"/>
    <w:rsid w:val="000D1EE9"/>
    <w:rsid w:val="000D285B"/>
    <w:rsid w:val="000D2A90"/>
    <w:rsid w:val="000D2DF2"/>
    <w:rsid w:val="000D2E10"/>
    <w:rsid w:val="000D3449"/>
    <w:rsid w:val="000D3D7D"/>
    <w:rsid w:val="000D43BE"/>
    <w:rsid w:val="000D4454"/>
    <w:rsid w:val="000D451E"/>
    <w:rsid w:val="000D45FB"/>
    <w:rsid w:val="000D4E89"/>
    <w:rsid w:val="000D5052"/>
    <w:rsid w:val="000D5385"/>
    <w:rsid w:val="000D5C1F"/>
    <w:rsid w:val="000D6334"/>
    <w:rsid w:val="000D65C1"/>
    <w:rsid w:val="000E089B"/>
    <w:rsid w:val="000E094C"/>
    <w:rsid w:val="000E0DAD"/>
    <w:rsid w:val="000E13E1"/>
    <w:rsid w:val="000E2363"/>
    <w:rsid w:val="000E2CEB"/>
    <w:rsid w:val="000E2ED3"/>
    <w:rsid w:val="000E30E3"/>
    <w:rsid w:val="000E3117"/>
    <w:rsid w:val="000E3178"/>
    <w:rsid w:val="000E3C19"/>
    <w:rsid w:val="000E506E"/>
    <w:rsid w:val="000E55D0"/>
    <w:rsid w:val="000E586B"/>
    <w:rsid w:val="000E5B28"/>
    <w:rsid w:val="000E6178"/>
    <w:rsid w:val="000E6481"/>
    <w:rsid w:val="000E6550"/>
    <w:rsid w:val="000E7618"/>
    <w:rsid w:val="000E7AD0"/>
    <w:rsid w:val="000E7B3E"/>
    <w:rsid w:val="000E7E7B"/>
    <w:rsid w:val="000E7EAC"/>
    <w:rsid w:val="000F0E78"/>
    <w:rsid w:val="000F17C2"/>
    <w:rsid w:val="000F1A04"/>
    <w:rsid w:val="000F1FBD"/>
    <w:rsid w:val="000F2087"/>
    <w:rsid w:val="000F225E"/>
    <w:rsid w:val="000F2B73"/>
    <w:rsid w:val="000F2C3A"/>
    <w:rsid w:val="000F3057"/>
    <w:rsid w:val="000F32EE"/>
    <w:rsid w:val="000F3503"/>
    <w:rsid w:val="000F3DCC"/>
    <w:rsid w:val="000F4082"/>
    <w:rsid w:val="000F40CB"/>
    <w:rsid w:val="000F4475"/>
    <w:rsid w:val="000F468D"/>
    <w:rsid w:val="000F477E"/>
    <w:rsid w:val="000F51C9"/>
    <w:rsid w:val="000F55A3"/>
    <w:rsid w:val="000F5920"/>
    <w:rsid w:val="000F5CDA"/>
    <w:rsid w:val="000F5CDD"/>
    <w:rsid w:val="000F5F19"/>
    <w:rsid w:val="000F6317"/>
    <w:rsid w:val="000F635E"/>
    <w:rsid w:val="000F64F0"/>
    <w:rsid w:val="000F6504"/>
    <w:rsid w:val="000F6944"/>
    <w:rsid w:val="000F6AFE"/>
    <w:rsid w:val="000F70A0"/>
    <w:rsid w:val="000F797F"/>
    <w:rsid w:val="000F7B18"/>
    <w:rsid w:val="00100819"/>
    <w:rsid w:val="00100D3B"/>
    <w:rsid w:val="00100EB7"/>
    <w:rsid w:val="0010116A"/>
    <w:rsid w:val="001011DB"/>
    <w:rsid w:val="00101F60"/>
    <w:rsid w:val="001025C1"/>
    <w:rsid w:val="00102C1E"/>
    <w:rsid w:val="00103E01"/>
    <w:rsid w:val="001042D5"/>
    <w:rsid w:val="001047C6"/>
    <w:rsid w:val="001048D3"/>
    <w:rsid w:val="001059FF"/>
    <w:rsid w:val="00105AD7"/>
    <w:rsid w:val="00105D4D"/>
    <w:rsid w:val="00105EF0"/>
    <w:rsid w:val="001060F5"/>
    <w:rsid w:val="001068EA"/>
    <w:rsid w:val="00106CA9"/>
    <w:rsid w:val="00106D42"/>
    <w:rsid w:val="00106F06"/>
    <w:rsid w:val="001071AE"/>
    <w:rsid w:val="001071E3"/>
    <w:rsid w:val="00107472"/>
    <w:rsid w:val="00107D07"/>
    <w:rsid w:val="00107F7C"/>
    <w:rsid w:val="00110171"/>
    <w:rsid w:val="001106D9"/>
    <w:rsid w:val="001107FC"/>
    <w:rsid w:val="00110869"/>
    <w:rsid w:val="00110B0F"/>
    <w:rsid w:val="001110C7"/>
    <w:rsid w:val="00111347"/>
    <w:rsid w:val="0011158A"/>
    <w:rsid w:val="00111710"/>
    <w:rsid w:val="00111777"/>
    <w:rsid w:val="00111E20"/>
    <w:rsid w:val="001123E5"/>
    <w:rsid w:val="0011260C"/>
    <w:rsid w:val="00112F30"/>
    <w:rsid w:val="00113106"/>
    <w:rsid w:val="001132D3"/>
    <w:rsid w:val="001133C1"/>
    <w:rsid w:val="001134AE"/>
    <w:rsid w:val="00113B22"/>
    <w:rsid w:val="00114271"/>
    <w:rsid w:val="0011459A"/>
    <w:rsid w:val="00114617"/>
    <w:rsid w:val="001149B0"/>
    <w:rsid w:val="001149D1"/>
    <w:rsid w:val="00115B6D"/>
    <w:rsid w:val="00115EED"/>
    <w:rsid w:val="001166C1"/>
    <w:rsid w:val="00116832"/>
    <w:rsid w:val="00117133"/>
    <w:rsid w:val="0011725F"/>
    <w:rsid w:val="00117294"/>
    <w:rsid w:val="001174ED"/>
    <w:rsid w:val="00117E23"/>
    <w:rsid w:val="00120135"/>
    <w:rsid w:val="0012047E"/>
    <w:rsid w:val="00121376"/>
    <w:rsid w:val="001214CE"/>
    <w:rsid w:val="0012154F"/>
    <w:rsid w:val="00121DBA"/>
    <w:rsid w:val="00122301"/>
    <w:rsid w:val="0012305E"/>
    <w:rsid w:val="00123725"/>
    <w:rsid w:val="00123B59"/>
    <w:rsid w:val="00123B6F"/>
    <w:rsid w:val="00123FC5"/>
    <w:rsid w:val="00124080"/>
    <w:rsid w:val="0012429A"/>
    <w:rsid w:val="00124EF1"/>
    <w:rsid w:val="001252EE"/>
    <w:rsid w:val="0012547F"/>
    <w:rsid w:val="00125D2B"/>
    <w:rsid w:val="00125E42"/>
    <w:rsid w:val="001268F7"/>
    <w:rsid w:val="00126B56"/>
    <w:rsid w:val="00126D7F"/>
    <w:rsid w:val="00127109"/>
    <w:rsid w:val="00127425"/>
    <w:rsid w:val="001274AB"/>
    <w:rsid w:val="00127659"/>
    <w:rsid w:val="00127866"/>
    <w:rsid w:val="00127BB1"/>
    <w:rsid w:val="00127D0D"/>
    <w:rsid w:val="001304B5"/>
    <w:rsid w:val="00130603"/>
    <w:rsid w:val="0013084B"/>
    <w:rsid w:val="001309D3"/>
    <w:rsid w:val="001310FB"/>
    <w:rsid w:val="0013176D"/>
    <w:rsid w:val="00131A2B"/>
    <w:rsid w:val="00132BB7"/>
    <w:rsid w:val="00133018"/>
    <w:rsid w:val="0013342E"/>
    <w:rsid w:val="0013365E"/>
    <w:rsid w:val="00133902"/>
    <w:rsid w:val="00133DD8"/>
    <w:rsid w:val="001342A6"/>
    <w:rsid w:val="001348D8"/>
    <w:rsid w:val="00134F15"/>
    <w:rsid w:val="00135392"/>
    <w:rsid w:val="0013567B"/>
    <w:rsid w:val="00135706"/>
    <w:rsid w:val="00137913"/>
    <w:rsid w:val="00137C16"/>
    <w:rsid w:val="00137F67"/>
    <w:rsid w:val="001404E0"/>
    <w:rsid w:val="00140CD3"/>
    <w:rsid w:val="00140EE1"/>
    <w:rsid w:val="00140FA1"/>
    <w:rsid w:val="001411C6"/>
    <w:rsid w:val="001412B4"/>
    <w:rsid w:val="00141B89"/>
    <w:rsid w:val="00142791"/>
    <w:rsid w:val="00142B69"/>
    <w:rsid w:val="00142D7F"/>
    <w:rsid w:val="00142F51"/>
    <w:rsid w:val="001430FA"/>
    <w:rsid w:val="00143544"/>
    <w:rsid w:val="00143B00"/>
    <w:rsid w:val="00143B91"/>
    <w:rsid w:val="00143F97"/>
    <w:rsid w:val="001441A6"/>
    <w:rsid w:val="001443C3"/>
    <w:rsid w:val="001444C2"/>
    <w:rsid w:val="00144637"/>
    <w:rsid w:val="001447EB"/>
    <w:rsid w:val="00144AD2"/>
    <w:rsid w:val="00145010"/>
    <w:rsid w:val="001455F1"/>
    <w:rsid w:val="00145816"/>
    <w:rsid w:val="00145CC2"/>
    <w:rsid w:val="00145F63"/>
    <w:rsid w:val="00146157"/>
    <w:rsid w:val="00146321"/>
    <w:rsid w:val="00146350"/>
    <w:rsid w:val="0014662F"/>
    <w:rsid w:val="0014673C"/>
    <w:rsid w:val="00146C58"/>
    <w:rsid w:val="00146D5A"/>
    <w:rsid w:val="00146DAE"/>
    <w:rsid w:val="00147529"/>
    <w:rsid w:val="00147A34"/>
    <w:rsid w:val="00147EFA"/>
    <w:rsid w:val="0015056C"/>
    <w:rsid w:val="00150C86"/>
    <w:rsid w:val="0015241F"/>
    <w:rsid w:val="00152D55"/>
    <w:rsid w:val="00152E10"/>
    <w:rsid w:val="00153156"/>
    <w:rsid w:val="00153794"/>
    <w:rsid w:val="00153DFA"/>
    <w:rsid w:val="00153E02"/>
    <w:rsid w:val="00153E81"/>
    <w:rsid w:val="00155458"/>
    <w:rsid w:val="00155610"/>
    <w:rsid w:val="0015568A"/>
    <w:rsid w:val="001558D2"/>
    <w:rsid w:val="00155911"/>
    <w:rsid w:val="00155A36"/>
    <w:rsid w:val="00155D98"/>
    <w:rsid w:val="0015600E"/>
    <w:rsid w:val="00156602"/>
    <w:rsid w:val="001566BA"/>
    <w:rsid w:val="001566D1"/>
    <w:rsid w:val="001567A2"/>
    <w:rsid w:val="0015686F"/>
    <w:rsid w:val="00156889"/>
    <w:rsid w:val="00156C3E"/>
    <w:rsid w:val="001571F9"/>
    <w:rsid w:val="0015737E"/>
    <w:rsid w:val="00157CFD"/>
    <w:rsid w:val="00157E85"/>
    <w:rsid w:val="0016045E"/>
    <w:rsid w:val="00160F58"/>
    <w:rsid w:val="001614E1"/>
    <w:rsid w:val="001617DC"/>
    <w:rsid w:val="00161809"/>
    <w:rsid w:val="0016180B"/>
    <w:rsid w:val="00161A8A"/>
    <w:rsid w:val="00161E67"/>
    <w:rsid w:val="00161F04"/>
    <w:rsid w:val="00162560"/>
    <w:rsid w:val="001625D0"/>
    <w:rsid w:val="001625F4"/>
    <w:rsid w:val="00162B97"/>
    <w:rsid w:val="00162DAA"/>
    <w:rsid w:val="00163296"/>
    <w:rsid w:val="00163440"/>
    <w:rsid w:val="001638E7"/>
    <w:rsid w:val="001638EC"/>
    <w:rsid w:val="00164332"/>
    <w:rsid w:val="001643BA"/>
    <w:rsid w:val="0016453D"/>
    <w:rsid w:val="00164A4C"/>
    <w:rsid w:val="00164D27"/>
    <w:rsid w:val="00164D85"/>
    <w:rsid w:val="001654AE"/>
    <w:rsid w:val="0016626F"/>
    <w:rsid w:val="00166EBA"/>
    <w:rsid w:val="00167101"/>
    <w:rsid w:val="0017005A"/>
    <w:rsid w:val="001700CC"/>
    <w:rsid w:val="0017017F"/>
    <w:rsid w:val="00170DFF"/>
    <w:rsid w:val="00171C10"/>
    <w:rsid w:val="001721F0"/>
    <w:rsid w:val="001722B8"/>
    <w:rsid w:val="00172629"/>
    <w:rsid w:val="00172B6E"/>
    <w:rsid w:val="00172BBE"/>
    <w:rsid w:val="00172E20"/>
    <w:rsid w:val="00173631"/>
    <w:rsid w:val="00173799"/>
    <w:rsid w:val="0017399E"/>
    <w:rsid w:val="00174673"/>
    <w:rsid w:val="001748C7"/>
    <w:rsid w:val="00174C35"/>
    <w:rsid w:val="00174F5B"/>
    <w:rsid w:val="00174F8B"/>
    <w:rsid w:val="00174F9C"/>
    <w:rsid w:val="00175107"/>
    <w:rsid w:val="001754B1"/>
    <w:rsid w:val="001755F4"/>
    <w:rsid w:val="00175918"/>
    <w:rsid w:val="00175D24"/>
    <w:rsid w:val="00176215"/>
    <w:rsid w:val="0017626D"/>
    <w:rsid w:val="0017651C"/>
    <w:rsid w:val="00176555"/>
    <w:rsid w:val="00176704"/>
    <w:rsid w:val="0017674A"/>
    <w:rsid w:val="00176B21"/>
    <w:rsid w:val="00176DEF"/>
    <w:rsid w:val="0017747C"/>
    <w:rsid w:val="001774AD"/>
    <w:rsid w:val="00177A33"/>
    <w:rsid w:val="00177F10"/>
    <w:rsid w:val="00180286"/>
    <w:rsid w:val="0018089C"/>
    <w:rsid w:val="00180FA7"/>
    <w:rsid w:val="00181066"/>
    <w:rsid w:val="00181244"/>
    <w:rsid w:val="0018199A"/>
    <w:rsid w:val="00181BBD"/>
    <w:rsid w:val="00181C67"/>
    <w:rsid w:val="00181D07"/>
    <w:rsid w:val="00181E7A"/>
    <w:rsid w:val="0018211F"/>
    <w:rsid w:val="00182292"/>
    <w:rsid w:val="00182501"/>
    <w:rsid w:val="00182770"/>
    <w:rsid w:val="001828FD"/>
    <w:rsid w:val="00182CA1"/>
    <w:rsid w:val="0018347B"/>
    <w:rsid w:val="001838FD"/>
    <w:rsid w:val="00183CCE"/>
    <w:rsid w:val="00184AA4"/>
    <w:rsid w:val="00184B18"/>
    <w:rsid w:val="00184BCE"/>
    <w:rsid w:val="0018509D"/>
    <w:rsid w:val="001851A8"/>
    <w:rsid w:val="00185527"/>
    <w:rsid w:val="00185D47"/>
    <w:rsid w:val="00185E23"/>
    <w:rsid w:val="00185FE5"/>
    <w:rsid w:val="0018637D"/>
    <w:rsid w:val="00186638"/>
    <w:rsid w:val="00186D11"/>
    <w:rsid w:val="00186E56"/>
    <w:rsid w:val="00187AE8"/>
    <w:rsid w:val="00190426"/>
    <w:rsid w:val="001907D1"/>
    <w:rsid w:val="00190860"/>
    <w:rsid w:val="001909E5"/>
    <w:rsid w:val="00190F06"/>
    <w:rsid w:val="001919D9"/>
    <w:rsid w:val="00191A6D"/>
    <w:rsid w:val="00191D2F"/>
    <w:rsid w:val="00191F69"/>
    <w:rsid w:val="00192102"/>
    <w:rsid w:val="001922D9"/>
    <w:rsid w:val="001923E3"/>
    <w:rsid w:val="00192618"/>
    <w:rsid w:val="00192812"/>
    <w:rsid w:val="001939D9"/>
    <w:rsid w:val="00193BFC"/>
    <w:rsid w:val="00194333"/>
    <w:rsid w:val="00194334"/>
    <w:rsid w:val="00194891"/>
    <w:rsid w:val="00194BA9"/>
    <w:rsid w:val="00194EE1"/>
    <w:rsid w:val="00195486"/>
    <w:rsid w:val="00195F54"/>
    <w:rsid w:val="00196502"/>
    <w:rsid w:val="00196AC3"/>
    <w:rsid w:val="00196E4C"/>
    <w:rsid w:val="00197197"/>
    <w:rsid w:val="0019742F"/>
    <w:rsid w:val="0019755B"/>
    <w:rsid w:val="00197758"/>
    <w:rsid w:val="00197B08"/>
    <w:rsid w:val="00197BA4"/>
    <w:rsid w:val="00197DE3"/>
    <w:rsid w:val="00197ECA"/>
    <w:rsid w:val="001A0354"/>
    <w:rsid w:val="001A0917"/>
    <w:rsid w:val="001A1150"/>
    <w:rsid w:val="001A1662"/>
    <w:rsid w:val="001A17A2"/>
    <w:rsid w:val="001A1A75"/>
    <w:rsid w:val="001A1BF2"/>
    <w:rsid w:val="001A1E4A"/>
    <w:rsid w:val="001A2021"/>
    <w:rsid w:val="001A2732"/>
    <w:rsid w:val="001A2986"/>
    <w:rsid w:val="001A2B30"/>
    <w:rsid w:val="001A2D26"/>
    <w:rsid w:val="001A2E0F"/>
    <w:rsid w:val="001A30B3"/>
    <w:rsid w:val="001A31FF"/>
    <w:rsid w:val="001A3B08"/>
    <w:rsid w:val="001A3E87"/>
    <w:rsid w:val="001A4214"/>
    <w:rsid w:val="001A44AC"/>
    <w:rsid w:val="001A497E"/>
    <w:rsid w:val="001A49C9"/>
    <w:rsid w:val="001A579A"/>
    <w:rsid w:val="001A5844"/>
    <w:rsid w:val="001A584F"/>
    <w:rsid w:val="001A594E"/>
    <w:rsid w:val="001A5CD7"/>
    <w:rsid w:val="001A60F2"/>
    <w:rsid w:val="001A6DAD"/>
    <w:rsid w:val="001A7080"/>
    <w:rsid w:val="001A7113"/>
    <w:rsid w:val="001A753E"/>
    <w:rsid w:val="001A7D44"/>
    <w:rsid w:val="001A7F0F"/>
    <w:rsid w:val="001B030E"/>
    <w:rsid w:val="001B063C"/>
    <w:rsid w:val="001B0DA6"/>
    <w:rsid w:val="001B0DD9"/>
    <w:rsid w:val="001B0F8B"/>
    <w:rsid w:val="001B14E4"/>
    <w:rsid w:val="001B181F"/>
    <w:rsid w:val="001B1BCE"/>
    <w:rsid w:val="001B1BD2"/>
    <w:rsid w:val="001B22C6"/>
    <w:rsid w:val="001B22CF"/>
    <w:rsid w:val="001B25DA"/>
    <w:rsid w:val="001B263B"/>
    <w:rsid w:val="001B2AEE"/>
    <w:rsid w:val="001B2BC7"/>
    <w:rsid w:val="001B3329"/>
    <w:rsid w:val="001B3622"/>
    <w:rsid w:val="001B3854"/>
    <w:rsid w:val="001B3A8E"/>
    <w:rsid w:val="001B3A9E"/>
    <w:rsid w:val="001B43BC"/>
    <w:rsid w:val="001B45CB"/>
    <w:rsid w:val="001B56A2"/>
    <w:rsid w:val="001B570B"/>
    <w:rsid w:val="001B5A8E"/>
    <w:rsid w:val="001B6223"/>
    <w:rsid w:val="001B6B6B"/>
    <w:rsid w:val="001B7015"/>
    <w:rsid w:val="001B7A8D"/>
    <w:rsid w:val="001B7D34"/>
    <w:rsid w:val="001C05C4"/>
    <w:rsid w:val="001C0BBD"/>
    <w:rsid w:val="001C0E51"/>
    <w:rsid w:val="001C127F"/>
    <w:rsid w:val="001C1A16"/>
    <w:rsid w:val="001C2765"/>
    <w:rsid w:val="001C2A72"/>
    <w:rsid w:val="001C2B79"/>
    <w:rsid w:val="001C3059"/>
    <w:rsid w:val="001C4A7A"/>
    <w:rsid w:val="001C502A"/>
    <w:rsid w:val="001C505F"/>
    <w:rsid w:val="001C5287"/>
    <w:rsid w:val="001C53C6"/>
    <w:rsid w:val="001C5460"/>
    <w:rsid w:val="001C576B"/>
    <w:rsid w:val="001C577A"/>
    <w:rsid w:val="001C59E3"/>
    <w:rsid w:val="001C5B65"/>
    <w:rsid w:val="001C5D45"/>
    <w:rsid w:val="001C60E3"/>
    <w:rsid w:val="001C621F"/>
    <w:rsid w:val="001C64FC"/>
    <w:rsid w:val="001C677D"/>
    <w:rsid w:val="001C6D8C"/>
    <w:rsid w:val="001C7024"/>
    <w:rsid w:val="001C71A7"/>
    <w:rsid w:val="001C7E82"/>
    <w:rsid w:val="001D085B"/>
    <w:rsid w:val="001D0B24"/>
    <w:rsid w:val="001D0B98"/>
    <w:rsid w:val="001D0F8F"/>
    <w:rsid w:val="001D1101"/>
    <w:rsid w:val="001D124F"/>
    <w:rsid w:val="001D15C1"/>
    <w:rsid w:val="001D1EB5"/>
    <w:rsid w:val="001D2097"/>
    <w:rsid w:val="001D2681"/>
    <w:rsid w:val="001D3336"/>
    <w:rsid w:val="001D3679"/>
    <w:rsid w:val="001D3C5A"/>
    <w:rsid w:val="001D3F63"/>
    <w:rsid w:val="001D418F"/>
    <w:rsid w:val="001D45FA"/>
    <w:rsid w:val="001D5B18"/>
    <w:rsid w:val="001D5DE7"/>
    <w:rsid w:val="001D610C"/>
    <w:rsid w:val="001D612C"/>
    <w:rsid w:val="001D6542"/>
    <w:rsid w:val="001D734E"/>
    <w:rsid w:val="001D7438"/>
    <w:rsid w:val="001D7476"/>
    <w:rsid w:val="001D7CB4"/>
    <w:rsid w:val="001D7E35"/>
    <w:rsid w:val="001E0176"/>
    <w:rsid w:val="001E0872"/>
    <w:rsid w:val="001E0A62"/>
    <w:rsid w:val="001E0D15"/>
    <w:rsid w:val="001E0F01"/>
    <w:rsid w:val="001E149F"/>
    <w:rsid w:val="001E17CE"/>
    <w:rsid w:val="001E184F"/>
    <w:rsid w:val="001E24ED"/>
    <w:rsid w:val="001E2955"/>
    <w:rsid w:val="001E2BF4"/>
    <w:rsid w:val="001E3017"/>
    <w:rsid w:val="001E361F"/>
    <w:rsid w:val="001E3650"/>
    <w:rsid w:val="001E3CF0"/>
    <w:rsid w:val="001E401E"/>
    <w:rsid w:val="001E4241"/>
    <w:rsid w:val="001E43EF"/>
    <w:rsid w:val="001E4AAB"/>
    <w:rsid w:val="001E4B69"/>
    <w:rsid w:val="001E4C5E"/>
    <w:rsid w:val="001E5344"/>
    <w:rsid w:val="001E5562"/>
    <w:rsid w:val="001E5CAF"/>
    <w:rsid w:val="001E61F7"/>
    <w:rsid w:val="001E6563"/>
    <w:rsid w:val="001E7585"/>
    <w:rsid w:val="001E78BD"/>
    <w:rsid w:val="001E7C29"/>
    <w:rsid w:val="001F0014"/>
    <w:rsid w:val="001F0209"/>
    <w:rsid w:val="001F0632"/>
    <w:rsid w:val="001F0D77"/>
    <w:rsid w:val="001F0DE9"/>
    <w:rsid w:val="001F0F81"/>
    <w:rsid w:val="001F131B"/>
    <w:rsid w:val="001F1973"/>
    <w:rsid w:val="001F1BEB"/>
    <w:rsid w:val="001F1D15"/>
    <w:rsid w:val="001F21AA"/>
    <w:rsid w:val="001F2A5C"/>
    <w:rsid w:val="001F2D4A"/>
    <w:rsid w:val="001F4133"/>
    <w:rsid w:val="001F434F"/>
    <w:rsid w:val="001F4467"/>
    <w:rsid w:val="001F44E0"/>
    <w:rsid w:val="001F4987"/>
    <w:rsid w:val="001F49F2"/>
    <w:rsid w:val="001F4B06"/>
    <w:rsid w:val="001F4BA5"/>
    <w:rsid w:val="001F51F2"/>
    <w:rsid w:val="001F5CAD"/>
    <w:rsid w:val="001F61BB"/>
    <w:rsid w:val="001F627B"/>
    <w:rsid w:val="001F6560"/>
    <w:rsid w:val="001F691F"/>
    <w:rsid w:val="001F6948"/>
    <w:rsid w:val="001F6E52"/>
    <w:rsid w:val="001F731B"/>
    <w:rsid w:val="001F74F5"/>
    <w:rsid w:val="001F77EF"/>
    <w:rsid w:val="001F7909"/>
    <w:rsid w:val="001F7BE8"/>
    <w:rsid w:val="0020032D"/>
    <w:rsid w:val="00200AF5"/>
    <w:rsid w:val="00201778"/>
    <w:rsid w:val="002018E2"/>
    <w:rsid w:val="00201B77"/>
    <w:rsid w:val="002022B1"/>
    <w:rsid w:val="002024B0"/>
    <w:rsid w:val="00202506"/>
    <w:rsid w:val="002025B1"/>
    <w:rsid w:val="002026B3"/>
    <w:rsid w:val="0020280D"/>
    <w:rsid w:val="00202E24"/>
    <w:rsid w:val="0020310F"/>
    <w:rsid w:val="0020342A"/>
    <w:rsid w:val="002034AD"/>
    <w:rsid w:val="0020351D"/>
    <w:rsid w:val="00203894"/>
    <w:rsid w:val="00203A61"/>
    <w:rsid w:val="00203AB2"/>
    <w:rsid w:val="00203C11"/>
    <w:rsid w:val="00203D57"/>
    <w:rsid w:val="002045C1"/>
    <w:rsid w:val="002045F3"/>
    <w:rsid w:val="0020477E"/>
    <w:rsid w:val="00204869"/>
    <w:rsid w:val="00204C05"/>
    <w:rsid w:val="00204E38"/>
    <w:rsid w:val="00205234"/>
    <w:rsid w:val="0020563D"/>
    <w:rsid w:val="00205829"/>
    <w:rsid w:val="00205A02"/>
    <w:rsid w:val="00205B65"/>
    <w:rsid w:val="0020620C"/>
    <w:rsid w:val="002068FA"/>
    <w:rsid w:val="002078C3"/>
    <w:rsid w:val="002102D3"/>
    <w:rsid w:val="002102EA"/>
    <w:rsid w:val="00210412"/>
    <w:rsid w:val="002104A1"/>
    <w:rsid w:val="002106F7"/>
    <w:rsid w:val="00210C35"/>
    <w:rsid w:val="00210CB9"/>
    <w:rsid w:val="00211032"/>
    <w:rsid w:val="00211045"/>
    <w:rsid w:val="00211050"/>
    <w:rsid w:val="00211AE1"/>
    <w:rsid w:val="00211BEA"/>
    <w:rsid w:val="0021263D"/>
    <w:rsid w:val="002128F2"/>
    <w:rsid w:val="00212B0D"/>
    <w:rsid w:val="00212E44"/>
    <w:rsid w:val="00212ED0"/>
    <w:rsid w:val="0021324D"/>
    <w:rsid w:val="00213AEE"/>
    <w:rsid w:val="00213B3C"/>
    <w:rsid w:val="00213CAA"/>
    <w:rsid w:val="00214157"/>
    <w:rsid w:val="00214320"/>
    <w:rsid w:val="002155F3"/>
    <w:rsid w:val="002157E8"/>
    <w:rsid w:val="0021581F"/>
    <w:rsid w:val="00215BC9"/>
    <w:rsid w:val="00216441"/>
    <w:rsid w:val="00216444"/>
    <w:rsid w:val="002165C8"/>
    <w:rsid w:val="002168D9"/>
    <w:rsid w:val="0021693A"/>
    <w:rsid w:val="00216D60"/>
    <w:rsid w:val="00216E97"/>
    <w:rsid w:val="002171AE"/>
    <w:rsid w:val="00217471"/>
    <w:rsid w:val="00220076"/>
    <w:rsid w:val="002203E5"/>
    <w:rsid w:val="00220621"/>
    <w:rsid w:val="0022073C"/>
    <w:rsid w:val="00221020"/>
    <w:rsid w:val="00221738"/>
    <w:rsid w:val="00221CCB"/>
    <w:rsid w:val="00221DB3"/>
    <w:rsid w:val="00221ED4"/>
    <w:rsid w:val="0022282B"/>
    <w:rsid w:val="00222B80"/>
    <w:rsid w:val="0022359C"/>
    <w:rsid w:val="002239A2"/>
    <w:rsid w:val="00223E6D"/>
    <w:rsid w:val="002242E9"/>
    <w:rsid w:val="00224417"/>
    <w:rsid w:val="00224938"/>
    <w:rsid w:val="002250C4"/>
    <w:rsid w:val="00225248"/>
    <w:rsid w:val="00225A40"/>
    <w:rsid w:val="00225AFE"/>
    <w:rsid w:val="002260A4"/>
    <w:rsid w:val="0022640B"/>
    <w:rsid w:val="00226584"/>
    <w:rsid w:val="0022690E"/>
    <w:rsid w:val="00226ADE"/>
    <w:rsid w:val="00226D1B"/>
    <w:rsid w:val="00226F83"/>
    <w:rsid w:val="00227305"/>
    <w:rsid w:val="00227811"/>
    <w:rsid w:val="00227D00"/>
    <w:rsid w:val="0023034D"/>
    <w:rsid w:val="00231380"/>
    <w:rsid w:val="00231598"/>
    <w:rsid w:val="002317AF"/>
    <w:rsid w:val="00231A45"/>
    <w:rsid w:val="00231CF8"/>
    <w:rsid w:val="00231E36"/>
    <w:rsid w:val="00233370"/>
    <w:rsid w:val="00233434"/>
    <w:rsid w:val="00233451"/>
    <w:rsid w:val="00233B1C"/>
    <w:rsid w:val="00233F11"/>
    <w:rsid w:val="00234323"/>
    <w:rsid w:val="002343A9"/>
    <w:rsid w:val="00234446"/>
    <w:rsid w:val="00234A45"/>
    <w:rsid w:val="00234B56"/>
    <w:rsid w:val="00234CFF"/>
    <w:rsid w:val="00234D78"/>
    <w:rsid w:val="00234E8E"/>
    <w:rsid w:val="00234E92"/>
    <w:rsid w:val="00235AE4"/>
    <w:rsid w:val="00235F3D"/>
    <w:rsid w:val="0023614D"/>
    <w:rsid w:val="00236203"/>
    <w:rsid w:val="0023688D"/>
    <w:rsid w:val="002369B0"/>
    <w:rsid w:val="00236A33"/>
    <w:rsid w:val="00236A8D"/>
    <w:rsid w:val="00236B72"/>
    <w:rsid w:val="00236E5E"/>
    <w:rsid w:val="00237137"/>
    <w:rsid w:val="0023749D"/>
    <w:rsid w:val="00237893"/>
    <w:rsid w:val="00237F1F"/>
    <w:rsid w:val="00237FE5"/>
    <w:rsid w:val="00240789"/>
    <w:rsid w:val="00240BF7"/>
    <w:rsid w:val="00241A3B"/>
    <w:rsid w:val="00241CD9"/>
    <w:rsid w:val="00242B34"/>
    <w:rsid w:val="00242B51"/>
    <w:rsid w:val="00243069"/>
    <w:rsid w:val="0024338C"/>
    <w:rsid w:val="0024349A"/>
    <w:rsid w:val="002438E1"/>
    <w:rsid w:val="00243DCD"/>
    <w:rsid w:val="00244EB7"/>
    <w:rsid w:val="002451FC"/>
    <w:rsid w:val="00245D6A"/>
    <w:rsid w:val="002460CE"/>
    <w:rsid w:val="002462B2"/>
    <w:rsid w:val="00246539"/>
    <w:rsid w:val="00247233"/>
    <w:rsid w:val="00247730"/>
    <w:rsid w:val="002478CA"/>
    <w:rsid w:val="002479BE"/>
    <w:rsid w:val="00247DAF"/>
    <w:rsid w:val="00247F33"/>
    <w:rsid w:val="002500DF"/>
    <w:rsid w:val="002500E5"/>
    <w:rsid w:val="00250105"/>
    <w:rsid w:val="00250821"/>
    <w:rsid w:val="00251CD1"/>
    <w:rsid w:val="00251D3E"/>
    <w:rsid w:val="00251E14"/>
    <w:rsid w:val="0025203A"/>
    <w:rsid w:val="00252209"/>
    <w:rsid w:val="0025249D"/>
    <w:rsid w:val="0025249E"/>
    <w:rsid w:val="002525B0"/>
    <w:rsid w:val="0025272F"/>
    <w:rsid w:val="002528C2"/>
    <w:rsid w:val="00252BF3"/>
    <w:rsid w:val="00253370"/>
    <w:rsid w:val="002535D2"/>
    <w:rsid w:val="002537BB"/>
    <w:rsid w:val="002538D8"/>
    <w:rsid w:val="00254005"/>
    <w:rsid w:val="00254F75"/>
    <w:rsid w:val="00254FC2"/>
    <w:rsid w:val="0025519D"/>
    <w:rsid w:val="002555F7"/>
    <w:rsid w:val="00255C9D"/>
    <w:rsid w:val="002566A5"/>
    <w:rsid w:val="002572B9"/>
    <w:rsid w:val="002572BD"/>
    <w:rsid w:val="002603D4"/>
    <w:rsid w:val="002607E5"/>
    <w:rsid w:val="00260802"/>
    <w:rsid w:val="00260CB3"/>
    <w:rsid w:val="00260E56"/>
    <w:rsid w:val="002610BE"/>
    <w:rsid w:val="00261269"/>
    <w:rsid w:val="002612D0"/>
    <w:rsid w:val="0026145E"/>
    <w:rsid w:val="0026179E"/>
    <w:rsid w:val="00261C22"/>
    <w:rsid w:val="00261F8B"/>
    <w:rsid w:val="0026227C"/>
    <w:rsid w:val="00262BFE"/>
    <w:rsid w:val="00262E1F"/>
    <w:rsid w:val="00262EC3"/>
    <w:rsid w:val="00263814"/>
    <w:rsid w:val="002638A7"/>
    <w:rsid w:val="00263CD5"/>
    <w:rsid w:val="00263EC0"/>
    <w:rsid w:val="002641E8"/>
    <w:rsid w:val="002645FF"/>
    <w:rsid w:val="002647B5"/>
    <w:rsid w:val="002654C0"/>
    <w:rsid w:val="002657EC"/>
    <w:rsid w:val="002657EF"/>
    <w:rsid w:val="00265839"/>
    <w:rsid w:val="002660C8"/>
    <w:rsid w:val="002663AD"/>
    <w:rsid w:val="002664A8"/>
    <w:rsid w:val="002664F9"/>
    <w:rsid w:val="002668C2"/>
    <w:rsid w:val="00266ED9"/>
    <w:rsid w:val="00267145"/>
    <w:rsid w:val="002675A6"/>
    <w:rsid w:val="00267856"/>
    <w:rsid w:val="00267EC2"/>
    <w:rsid w:val="002709F1"/>
    <w:rsid w:val="00270C8B"/>
    <w:rsid w:val="00270CBF"/>
    <w:rsid w:val="00270E7B"/>
    <w:rsid w:val="0027113A"/>
    <w:rsid w:val="00271599"/>
    <w:rsid w:val="00271CFC"/>
    <w:rsid w:val="00272435"/>
    <w:rsid w:val="0027284E"/>
    <w:rsid w:val="00272864"/>
    <w:rsid w:val="00272ABC"/>
    <w:rsid w:val="002730D0"/>
    <w:rsid w:val="00273186"/>
    <w:rsid w:val="0027330C"/>
    <w:rsid w:val="00273F23"/>
    <w:rsid w:val="00274187"/>
    <w:rsid w:val="002745C0"/>
    <w:rsid w:val="00274AD6"/>
    <w:rsid w:val="00275F2B"/>
    <w:rsid w:val="00275F54"/>
    <w:rsid w:val="00275FDE"/>
    <w:rsid w:val="00276422"/>
    <w:rsid w:val="002765D8"/>
    <w:rsid w:val="002767C0"/>
    <w:rsid w:val="002770D7"/>
    <w:rsid w:val="00277114"/>
    <w:rsid w:val="0027722B"/>
    <w:rsid w:val="00277383"/>
    <w:rsid w:val="002773F8"/>
    <w:rsid w:val="002777BA"/>
    <w:rsid w:val="00277B35"/>
    <w:rsid w:val="00277BB5"/>
    <w:rsid w:val="00277DFD"/>
    <w:rsid w:val="00277EA4"/>
    <w:rsid w:val="00280818"/>
    <w:rsid w:val="0028083C"/>
    <w:rsid w:val="00280A24"/>
    <w:rsid w:val="00280C41"/>
    <w:rsid w:val="002811A8"/>
    <w:rsid w:val="002813DA"/>
    <w:rsid w:val="002814C1"/>
    <w:rsid w:val="00281E03"/>
    <w:rsid w:val="0028206C"/>
    <w:rsid w:val="0028225D"/>
    <w:rsid w:val="0028279F"/>
    <w:rsid w:val="00282E27"/>
    <w:rsid w:val="00282E2B"/>
    <w:rsid w:val="00283533"/>
    <w:rsid w:val="00283BC6"/>
    <w:rsid w:val="002842AC"/>
    <w:rsid w:val="0028466E"/>
    <w:rsid w:val="0028478A"/>
    <w:rsid w:val="00284BA8"/>
    <w:rsid w:val="00284C4E"/>
    <w:rsid w:val="0028508A"/>
    <w:rsid w:val="0028508B"/>
    <w:rsid w:val="00285A7D"/>
    <w:rsid w:val="00285DC3"/>
    <w:rsid w:val="00285FA2"/>
    <w:rsid w:val="00286816"/>
    <w:rsid w:val="00286E02"/>
    <w:rsid w:val="00287241"/>
    <w:rsid w:val="002872A4"/>
    <w:rsid w:val="00287491"/>
    <w:rsid w:val="0028789A"/>
    <w:rsid w:val="0028799E"/>
    <w:rsid w:val="00290145"/>
    <w:rsid w:val="0029044E"/>
    <w:rsid w:val="002906AA"/>
    <w:rsid w:val="00290787"/>
    <w:rsid w:val="002908AB"/>
    <w:rsid w:val="00291817"/>
    <w:rsid w:val="00291ACD"/>
    <w:rsid w:val="00291BF8"/>
    <w:rsid w:val="00291E61"/>
    <w:rsid w:val="002926E6"/>
    <w:rsid w:val="00292737"/>
    <w:rsid w:val="00292797"/>
    <w:rsid w:val="00292A1D"/>
    <w:rsid w:val="0029354F"/>
    <w:rsid w:val="00293643"/>
    <w:rsid w:val="00293647"/>
    <w:rsid w:val="00293C23"/>
    <w:rsid w:val="00293D40"/>
    <w:rsid w:val="00293E2C"/>
    <w:rsid w:val="00294602"/>
    <w:rsid w:val="0029467D"/>
    <w:rsid w:val="0029468D"/>
    <w:rsid w:val="002946AC"/>
    <w:rsid w:val="00294B36"/>
    <w:rsid w:val="00294CE8"/>
    <w:rsid w:val="0029500E"/>
    <w:rsid w:val="002954E9"/>
    <w:rsid w:val="002956B3"/>
    <w:rsid w:val="002956DA"/>
    <w:rsid w:val="00295809"/>
    <w:rsid w:val="00295B70"/>
    <w:rsid w:val="00296497"/>
    <w:rsid w:val="0029674B"/>
    <w:rsid w:val="00296C6F"/>
    <w:rsid w:val="00296D6B"/>
    <w:rsid w:val="00296F29"/>
    <w:rsid w:val="002970EF"/>
    <w:rsid w:val="00297969"/>
    <w:rsid w:val="00297B5C"/>
    <w:rsid w:val="002A00D6"/>
    <w:rsid w:val="002A05A8"/>
    <w:rsid w:val="002A05C3"/>
    <w:rsid w:val="002A0900"/>
    <w:rsid w:val="002A0ED8"/>
    <w:rsid w:val="002A118F"/>
    <w:rsid w:val="002A1376"/>
    <w:rsid w:val="002A16C0"/>
    <w:rsid w:val="002A1923"/>
    <w:rsid w:val="002A2552"/>
    <w:rsid w:val="002A2615"/>
    <w:rsid w:val="002A27E7"/>
    <w:rsid w:val="002A28A0"/>
    <w:rsid w:val="002A2F09"/>
    <w:rsid w:val="002A3373"/>
    <w:rsid w:val="002A347F"/>
    <w:rsid w:val="002A3557"/>
    <w:rsid w:val="002A3786"/>
    <w:rsid w:val="002A38BB"/>
    <w:rsid w:val="002A528B"/>
    <w:rsid w:val="002A55F4"/>
    <w:rsid w:val="002A58F3"/>
    <w:rsid w:val="002A59C9"/>
    <w:rsid w:val="002A5AD3"/>
    <w:rsid w:val="002A5C87"/>
    <w:rsid w:val="002A5D81"/>
    <w:rsid w:val="002A5E27"/>
    <w:rsid w:val="002A5FA6"/>
    <w:rsid w:val="002A62FD"/>
    <w:rsid w:val="002A6344"/>
    <w:rsid w:val="002A667B"/>
    <w:rsid w:val="002A669D"/>
    <w:rsid w:val="002A695B"/>
    <w:rsid w:val="002A6BEC"/>
    <w:rsid w:val="002A7441"/>
    <w:rsid w:val="002A77E6"/>
    <w:rsid w:val="002A79D3"/>
    <w:rsid w:val="002B0F37"/>
    <w:rsid w:val="002B1456"/>
    <w:rsid w:val="002B19A4"/>
    <w:rsid w:val="002B1FDE"/>
    <w:rsid w:val="002B25F0"/>
    <w:rsid w:val="002B2A12"/>
    <w:rsid w:val="002B2ABA"/>
    <w:rsid w:val="002B2F61"/>
    <w:rsid w:val="002B3222"/>
    <w:rsid w:val="002B32E3"/>
    <w:rsid w:val="002B3466"/>
    <w:rsid w:val="002B3604"/>
    <w:rsid w:val="002B3CFB"/>
    <w:rsid w:val="002B43A2"/>
    <w:rsid w:val="002B4784"/>
    <w:rsid w:val="002B505C"/>
    <w:rsid w:val="002B51C9"/>
    <w:rsid w:val="002B5220"/>
    <w:rsid w:val="002B5ABD"/>
    <w:rsid w:val="002B5DE9"/>
    <w:rsid w:val="002B61F3"/>
    <w:rsid w:val="002B62CB"/>
    <w:rsid w:val="002B65AB"/>
    <w:rsid w:val="002B6694"/>
    <w:rsid w:val="002B670C"/>
    <w:rsid w:val="002B6767"/>
    <w:rsid w:val="002B6846"/>
    <w:rsid w:val="002B6AD8"/>
    <w:rsid w:val="002B7869"/>
    <w:rsid w:val="002B7966"/>
    <w:rsid w:val="002B7C8A"/>
    <w:rsid w:val="002B7E61"/>
    <w:rsid w:val="002C03CD"/>
    <w:rsid w:val="002C0F24"/>
    <w:rsid w:val="002C133E"/>
    <w:rsid w:val="002C1804"/>
    <w:rsid w:val="002C1A44"/>
    <w:rsid w:val="002C23EF"/>
    <w:rsid w:val="002C27BE"/>
    <w:rsid w:val="002C2DE0"/>
    <w:rsid w:val="002C2FB2"/>
    <w:rsid w:val="002C321C"/>
    <w:rsid w:val="002C3867"/>
    <w:rsid w:val="002C3DE5"/>
    <w:rsid w:val="002C3F19"/>
    <w:rsid w:val="002C462B"/>
    <w:rsid w:val="002C47C5"/>
    <w:rsid w:val="002C49B0"/>
    <w:rsid w:val="002C510E"/>
    <w:rsid w:val="002C5D13"/>
    <w:rsid w:val="002C629B"/>
    <w:rsid w:val="002C69AE"/>
    <w:rsid w:val="002C7073"/>
    <w:rsid w:val="002C7158"/>
    <w:rsid w:val="002D0513"/>
    <w:rsid w:val="002D1057"/>
    <w:rsid w:val="002D16C4"/>
    <w:rsid w:val="002D17F8"/>
    <w:rsid w:val="002D2257"/>
    <w:rsid w:val="002D25F7"/>
    <w:rsid w:val="002D25FB"/>
    <w:rsid w:val="002D2714"/>
    <w:rsid w:val="002D345E"/>
    <w:rsid w:val="002D38E5"/>
    <w:rsid w:val="002D3DDA"/>
    <w:rsid w:val="002D421E"/>
    <w:rsid w:val="002D4975"/>
    <w:rsid w:val="002D49DD"/>
    <w:rsid w:val="002D4A31"/>
    <w:rsid w:val="002D4DF8"/>
    <w:rsid w:val="002D5245"/>
    <w:rsid w:val="002D5383"/>
    <w:rsid w:val="002D5860"/>
    <w:rsid w:val="002D5993"/>
    <w:rsid w:val="002D59BE"/>
    <w:rsid w:val="002D5D1C"/>
    <w:rsid w:val="002D608A"/>
    <w:rsid w:val="002D624A"/>
    <w:rsid w:val="002D6B65"/>
    <w:rsid w:val="002D721C"/>
    <w:rsid w:val="002D72F3"/>
    <w:rsid w:val="002D7431"/>
    <w:rsid w:val="002D752D"/>
    <w:rsid w:val="002D76CE"/>
    <w:rsid w:val="002D78F3"/>
    <w:rsid w:val="002D7ADF"/>
    <w:rsid w:val="002E02BD"/>
    <w:rsid w:val="002E13CC"/>
    <w:rsid w:val="002E1ACB"/>
    <w:rsid w:val="002E1C7E"/>
    <w:rsid w:val="002E1D0B"/>
    <w:rsid w:val="002E21E5"/>
    <w:rsid w:val="002E2536"/>
    <w:rsid w:val="002E337C"/>
    <w:rsid w:val="002E4653"/>
    <w:rsid w:val="002E48FD"/>
    <w:rsid w:val="002E4F8C"/>
    <w:rsid w:val="002E617F"/>
    <w:rsid w:val="002E6666"/>
    <w:rsid w:val="002E6762"/>
    <w:rsid w:val="002E6A19"/>
    <w:rsid w:val="002E706A"/>
    <w:rsid w:val="002E7115"/>
    <w:rsid w:val="002E7733"/>
    <w:rsid w:val="002F01E0"/>
    <w:rsid w:val="002F1903"/>
    <w:rsid w:val="002F1AC5"/>
    <w:rsid w:val="002F1BCB"/>
    <w:rsid w:val="002F1D35"/>
    <w:rsid w:val="002F241D"/>
    <w:rsid w:val="002F241E"/>
    <w:rsid w:val="002F2B04"/>
    <w:rsid w:val="002F3084"/>
    <w:rsid w:val="002F3600"/>
    <w:rsid w:val="002F3761"/>
    <w:rsid w:val="002F3C93"/>
    <w:rsid w:val="002F4203"/>
    <w:rsid w:val="002F4657"/>
    <w:rsid w:val="002F4685"/>
    <w:rsid w:val="002F4718"/>
    <w:rsid w:val="002F5065"/>
    <w:rsid w:val="002F5094"/>
    <w:rsid w:val="002F5503"/>
    <w:rsid w:val="002F5B54"/>
    <w:rsid w:val="002F5D75"/>
    <w:rsid w:val="002F5E0B"/>
    <w:rsid w:val="002F6148"/>
    <w:rsid w:val="002F7027"/>
    <w:rsid w:val="002F7A47"/>
    <w:rsid w:val="002F7BF3"/>
    <w:rsid w:val="002F7D93"/>
    <w:rsid w:val="0030009F"/>
    <w:rsid w:val="003002E8"/>
    <w:rsid w:val="0030092A"/>
    <w:rsid w:val="00300C77"/>
    <w:rsid w:val="00301044"/>
    <w:rsid w:val="003011A0"/>
    <w:rsid w:val="00301633"/>
    <w:rsid w:val="00301725"/>
    <w:rsid w:val="00301854"/>
    <w:rsid w:val="0030196F"/>
    <w:rsid w:val="00301D60"/>
    <w:rsid w:val="00301FDD"/>
    <w:rsid w:val="003020BD"/>
    <w:rsid w:val="00302277"/>
    <w:rsid w:val="00302288"/>
    <w:rsid w:val="003024B7"/>
    <w:rsid w:val="00302651"/>
    <w:rsid w:val="003027DB"/>
    <w:rsid w:val="00302D05"/>
    <w:rsid w:val="003038E7"/>
    <w:rsid w:val="003038F3"/>
    <w:rsid w:val="0030398D"/>
    <w:rsid w:val="003039EF"/>
    <w:rsid w:val="00303C7B"/>
    <w:rsid w:val="00303D61"/>
    <w:rsid w:val="00304259"/>
    <w:rsid w:val="003044D5"/>
    <w:rsid w:val="003046D6"/>
    <w:rsid w:val="00305542"/>
    <w:rsid w:val="003055CB"/>
    <w:rsid w:val="00305738"/>
    <w:rsid w:val="00305A10"/>
    <w:rsid w:val="00306048"/>
    <w:rsid w:val="00306410"/>
    <w:rsid w:val="003065F7"/>
    <w:rsid w:val="0030661A"/>
    <w:rsid w:val="00306C5C"/>
    <w:rsid w:val="00306E2C"/>
    <w:rsid w:val="00306E32"/>
    <w:rsid w:val="003070EB"/>
    <w:rsid w:val="0030798F"/>
    <w:rsid w:val="00307B5A"/>
    <w:rsid w:val="00307CB0"/>
    <w:rsid w:val="003107C2"/>
    <w:rsid w:val="00310A6A"/>
    <w:rsid w:val="00310BD8"/>
    <w:rsid w:val="00311FFB"/>
    <w:rsid w:val="003122C4"/>
    <w:rsid w:val="00313A5F"/>
    <w:rsid w:val="00313A87"/>
    <w:rsid w:val="00313DD6"/>
    <w:rsid w:val="00314B45"/>
    <w:rsid w:val="00315ADA"/>
    <w:rsid w:val="00315C4E"/>
    <w:rsid w:val="00316006"/>
    <w:rsid w:val="003160C0"/>
    <w:rsid w:val="003162F5"/>
    <w:rsid w:val="003164E5"/>
    <w:rsid w:val="00316C31"/>
    <w:rsid w:val="00316DE7"/>
    <w:rsid w:val="00317025"/>
    <w:rsid w:val="0031715A"/>
    <w:rsid w:val="0031730F"/>
    <w:rsid w:val="0031784F"/>
    <w:rsid w:val="00317881"/>
    <w:rsid w:val="003179FD"/>
    <w:rsid w:val="00317B4F"/>
    <w:rsid w:val="00317FEC"/>
    <w:rsid w:val="00320044"/>
    <w:rsid w:val="0032007D"/>
    <w:rsid w:val="00320666"/>
    <w:rsid w:val="003209B7"/>
    <w:rsid w:val="00320DF2"/>
    <w:rsid w:val="00320EB4"/>
    <w:rsid w:val="00321457"/>
    <w:rsid w:val="0032183A"/>
    <w:rsid w:val="00321D40"/>
    <w:rsid w:val="00322406"/>
    <w:rsid w:val="0032260E"/>
    <w:rsid w:val="00322B55"/>
    <w:rsid w:val="00323437"/>
    <w:rsid w:val="003234CA"/>
    <w:rsid w:val="00323613"/>
    <w:rsid w:val="00323C77"/>
    <w:rsid w:val="00324873"/>
    <w:rsid w:val="00324E58"/>
    <w:rsid w:val="003250AD"/>
    <w:rsid w:val="003255CA"/>
    <w:rsid w:val="00325D05"/>
    <w:rsid w:val="00326543"/>
    <w:rsid w:val="00326B62"/>
    <w:rsid w:val="0032735B"/>
    <w:rsid w:val="00327BDD"/>
    <w:rsid w:val="0033072B"/>
    <w:rsid w:val="00330863"/>
    <w:rsid w:val="00331487"/>
    <w:rsid w:val="003315F6"/>
    <w:rsid w:val="003316A1"/>
    <w:rsid w:val="0033180D"/>
    <w:rsid w:val="00331AD5"/>
    <w:rsid w:val="00331BEE"/>
    <w:rsid w:val="00331F14"/>
    <w:rsid w:val="0033211B"/>
    <w:rsid w:val="0033222E"/>
    <w:rsid w:val="0033295F"/>
    <w:rsid w:val="00333517"/>
    <w:rsid w:val="00333636"/>
    <w:rsid w:val="003336F0"/>
    <w:rsid w:val="003336FB"/>
    <w:rsid w:val="0033391A"/>
    <w:rsid w:val="00333AB1"/>
    <w:rsid w:val="0033444C"/>
    <w:rsid w:val="0033479E"/>
    <w:rsid w:val="00335154"/>
    <w:rsid w:val="00335533"/>
    <w:rsid w:val="003356F9"/>
    <w:rsid w:val="00335731"/>
    <w:rsid w:val="00335A0C"/>
    <w:rsid w:val="00335E8B"/>
    <w:rsid w:val="0033635D"/>
    <w:rsid w:val="003364CC"/>
    <w:rsid w:val="003366A6"/>
    <w:rsid w:val="00336AEE"/>
    <w:rsid w:val="00336B96"/>
    <w:rsid w:val="00336CA4"/>
    <w:rsid w:val="0033712F"/>
    <w:rsid w:val="0033727C"/>
    <w:rsid w:val="003375C3"/>
    <w:rsid w:val="00337768"/>
    <w:rsid w:val="00337842"/>
    <w:rsid w:val="003378DF"/>
    <w:rsid w:val="00337AEC"/>
    <w:rsid w:val="003401ED"/>
    <w:rsid w:val="003402CF"/>
    <w:rsid w:val="00340781"/>
    <w:rsid w:val="00340A20"/>
    <w:rsid w:val="00340E23"/>
    <w:rsid w:val="00341005"/>
    <w:rsid w:val="003415C6"/>
    <w:rsid w:val="003416D9"/>
    <w:rsid w:val="0034178C"/>
    <w:rsid w:val="00341D7C"/>
    <w:rsid w:val="003421CC"/>
    <w:rsid w:val="00342658"/>
    <w:rsid w:val="00342B04"/>
    <w:rsid w:val="0034324F"/>
    <w:rsid w:val="0034342B"/>
    <w:rsid w:val="003436D8"/>
    <w:rsid w:val="00343743"/>
    <w:rsid w:val="00343A13"/>
    <w:rsid w:val="00343CCA"/>
    <w:rsid w:val="0034436C"/>
    <w:rsid w:val="00344430"/>
    <w:rsid w:val="0034481F"/>
    <w:rsid w:val="00344C98"/>
    <w:rsid w:val="00344DB1"/>
    <w:rsid w:val="00344F2A"/>
    <w:rsid w:val="00344F5D"/>
    <w:rsid w:val="0034575E"/>
    <w:rsid w:val="00345FF5"/>
    <w:rsid w:val="00346F20"/>
    <w:rsid w:val="003470C2"/>
    <w:rsid w:val="00347790"/>
    <w:rsid w:val="00347998"/>
    <w:rsid w:val="00347F8D"/>
    <w:rsid w:val="00347FAB"/>
    <w:rsid w:val="0035027B"/>
    <w:rsid w:val="003503FE"/>
    <w:rsid w:val="003512BA"/>
    <w:rsid w:val="003512CF"/>
    <w:rsid w:val="003519FD"/>
    <w:rsid w:val="00351AC2"/>
    <w:rsid w:val="00352526"/>
    <w:rsid w:val="00352558"/>
    <w:rsid w:val="0035273E"/>
    <w:rsid w:val="003531C7"/>
    <w:rsid w:val="00353CB0"/>
    <w:rsid w:val="00353F26"/>
    <w:rsid w:val="0035406A"/>
    <w:rsid w:val="0035489D"/>
    <w:rsid w:val="00354F0E"/>
    <w:rsid w:val="0035581A"/>
    <w:rsid w:val="00355B1D"/>
    <w:rsid w:val="00355D08"/>
    <w:rsid w:val="00355FBB"/>
    <w:rsid w:val="00356039"/>
    <w:rsid w:val="003564F2"/>
    <w:rsid w:val="00356510"/>
    <w:rsid w:val="003567A2"/>
    <w:rsid w:val="00356AF8"/>
    <w:rsid w:val="00356B0C"/>
    <w:rsid w:val="00356BB7"/>
    <w:rsid w:val="003571CD"/>
    <w:rsid w:val="0035786D"/>
    <w:rsid w:val="00357938"/>
    <w:rsid w:val="00357C53"/>
    <w:rsid w:val="00357CA7"/>
    <w:rsid w:val="00357D44"/>
    <w:rsid w:val="00357E15"/>
    <w:rsid w:val="00357F46"/>
    <w:rsid w:val="00360791"/>
    <w:rsid w:val="00360B41"/>
    <w:rsid w:val="00361028"/>
    <w:rsid w:val="0036162E"/>
    <w:rsid w:val="0036165F"/>
    <w:rsid w:val="00361728"/>
    <w:rsid w:val="0036189E"/>
    <w:rsid w:val="00361F92"/>
    <w:rsid w:val="003622A7"/>
    <w:rsid w:val="00362677"/>
    <w:rsid w:val="00362855"/>
    <w:rsid w:val="0036318C"/>
    <w:rsid w:val="003631BF"/>
    <w:rsid w:val="00363B0B"/>
    <w:rsid w:val="00363D15"/>
    <w:rsid w:val="00363D28"/>
    <w:rsid w:val="00363DBD"/>
    <w:rsid w:val="003640F7"/>
    <w:rsid w:val="00364990"/>
    <w:rsid w:val="003650FF"/>
    <w:rsid w:val="0036517D"/>
    <w:rsid w:val="00365385"/>
    <w:rsid w:val="00365FC2"/>
    <w:rsid w:val="003669F4"/>
    <w:rsid w:val="003670B6"/>
    <w:rsid w:val="003673A0"/>
    <w:rsid w:val="00367508"/>
    <w:rsid w:val="00367AD4"/>
    <w:rsid w:val="00367B55"/>
    <w:rsid w:val="003707A4"/>
    <w:rsid w:val="0037132E"/>
    <w:rsid w:val="0037142E"/>
    <w:rsid w:val="003714D3"/>
    <w:rsid w:val="00371B8F"/>
    <w:rsid w:val="003721DB"/>
    <w:rsid w:val="0037228D"/>
    <w:rsid w:val="003723DF"/>
    <w:rsid w:val="0037247E"/>
    <w:rsid w:val="00372FF7"/>
    <w:rsid w:val="00373232"/>
    <w:rsid w:val="003735E2"/>
    <w:rsid w:val="00374009"/>
    <w:rsid w:val="00374126"/>
    <w:rsid w:val="00374482"/>
    <w:rsid w:val="003747AD"/>
    <w:rsid w:val="00374CBE"/>
    <w:rsid w:val="003750DD"/>
    <w:rsid w:val="003758BF"/>
    <w:rsid w:val="003758CA"/>
    <w:rsid w:val="003759F2"/>
    <w:rsid w:val="00376100"/>
    <w:rsid w:val="00376B7D"/>
    <w:rsid w:val="003770A9"/>
    <w:rsid w:val="00377357"/>
    <w:rsid w:val="0037737A"/>
    <w:rsid w:val="003777AE"/>
    <w:rsid w:val="00377EDA"/>
    <w:rsid w:val="003801B9"/>
    <w:rsid w:val="003806E9"/>
    <w:rsid w:val="00380786"/>
    <w:rsid w:val="00380B7C"/>
    <w:rsid w:val="00380D65"/>
    <w:rsid w:val="00380F6A"/>
    <w:rsid w:val="003810DA"/>
    <w:rsid w:val="003811C1"/>
    <w:rsid w:val="00381757"/>
    <w:rsid w:val="00381767"/>
    <w:rsid w:val="003825E9"/>
    <w:rsid w:val="00382D11"/>
    <w:rsid w:val="00382E67"/>
    <w:rsid w:val="003831E3"/>
    <w:rsid w:val="00383AAE"/>
    <w:rsid w:val="00383E4E"/>
    <w:rsid w:val="003840D3"/>
    <w:rsid w:val="0038417E"/>
    <w:rsid w:val="003846CE"/>
    <w:rsid w:val="003847E4"/>
    <w:rsid w:val="00384A71"/>
    <w:rsid w:val="00385531"/>
    <w:rsid w:val="0038574A"/>
    <w:rsid w:val="00385BFD"/>
    <w:rsid w:val="00385F64"/>
    <w:rsid w:val="0038611F"/>
    <w:rsid w:val="00386416"/>
    <w:rsid w:val="00386971"/>
    <w:rsid w:val="00386F0C"/>
    <w:rsid w:val="00386F9A"/>
    <w:rsid w:val="00387287"/>
    <w:rsid w:val="003872EB"/>
    <w:rsid w:val="00387486"/>
    <w:rsid w:val="003875E8"/>
    <w:rsid w:val="00387A56"/>
    <w:rsid w:val="00387E71"/>
    <w:rsid w:val="003909E8"/>
    <w:rsid w:val="00391A10"/>
    <w:rsid w:val="00391F78"/>
    <w:rsid w:val="00392188"/>
    <w:rsid w:val="003924D7"/>
    <w:rsid w:val="00392560"/>
    <w:rsid w:val="00392797"/>
    <w:rsid w:val="00392E99"/>
    <w:rsid w:val="00393241"/>
    <w:rsid w:val="00393350"/>
    <w:rsid w:val="00393756"/>
    <w:rsid w:val="003942EE"/>
    <w:rsid w:val="00394C21"/>
    <w:rsid w:val="00394CAA"/>
    <w:rsid w:val="0039516A"/>
    <w:rsid w:val="003952DE"/>
    <w:rsid w:val="0039547D"/>
    <w:rsid w:val="003954AC"/>
    <w:rsid w:val="0039626C"/>
    <w:rsid w:val="003963B5"/>
    <w:rsid w:val="00396601"/>
    <w:rsid w:val="00396A40"/>
    <w:rsid w:val="00396EB2"/>
    <w:rsid w:val="003970BC"/>
    <w:rsid w:val="0039726C"/>
    <w:rsid w:val="00397755"/>
    <w:rsid w:val="003977C8"/>
    <w:rsid w:val="003977F6"/>
    <w:rsid w:val="0039788B"/>
    <w:rsid w:val="00397AAF"/>
    <w:rsid w:val="00397DE6"/>
    <w:rsid w:val="00397F12"/>
    <w:rsid w:val="003A01F2"/>
    <w:rsid w:val="003A0F15"/>
    <w:rsid w:val="003A0F82"/>
    <w:rsid w:val="003A0FAF"/>
    <w:rsid w:val="003A102F"/>
    <w:rsid w:val="003A11EA"/>
    <w:rsid w:val="003A11FE"/>
    <w:rsid w:val="003A159E"/>
    <w:rsid w:val="003A171F"/>
    <w:rsid w:val="003A1BE9"/>
    <w:rsid w:val="003A1C09"/>
    <w:rsid w:val="003A1C9A"/>
    <w:rsid w:val="003A2789"/>
    <w:rsid w:val="003A3237"/>
    <w:rsid w:val="003A3403"/>
    <w:rsid w:val="003A34E2"/>
    <w:rsid w:val="003A3866"/>
    <w:rsid w:val="003A4074"/>
    <w:rsid w:val="003A43E8"/>
    <w:rsid w:val="003A466E"/>
    <w:rsid w:val="003A46A8"/>
    <w:rsid w:val="003A4811"/>
    <w:rsid w:val="003A5219"/>
    <w:rsid w:val="003A5299"/>
    <w:rsid w:val="003A5372"/>
    <w:rsid w:val="003A54A5"/>
    <w:rsid w:val="003A555F"/>
    <w:rsid w:val="003A592A"/>
    <w:rsid w:val="003A5B9D"/>
    <w:rsid w:val="003A640A"/>
    <w:rsid w:val="003A68B4"/>
    <w:rsid w:val="003A6C4F"/>
    <w:rsid w:val="003A6DAC"/>
    <w:rsid w:val="003A6FFD"/>
    <w:rsid w:val="003A70F8"/>
    <w:rsid w:val="003A7463"/>
    <w:rsid w:val="003A77C8"/>
    <w:rsid w:val="003A7F91"/>
    <w:rsid w:val="003B0440"/>
    <w:rsid w:val="003B0971"/>
    <w:rsid w:val="003B0B3E"/>
    <w:rsid w:val="003B0E68"/>
    <w:rsid w:val="003B0F6C"/>
    <w:rsid w:val="003B11C3"/>
    <w:rsid w:val="003B17C5"/>
    <w:rsid w:val="003B1B69"/>
    <w:rsid w:val="003B215C"/>
    <w:rsid w:val="003B21CA"/>
    <w:rsid w:val="003B2233"/>
    <w:rsid w:val="003B2A79"/>
    <w:rsid w:val="003B2B1C"/>
    <w:rsid w:val="003B2D2E"/>
    <w:rsid w:val="003B32FC"/>
    <w:rsid w:val="003B3A01"/>
    <w:rsid w:val="003B4345"/>
    <w:rsid w:val="003B45DC"/>
    <w:rsid w:val="003B45E9"/>
    <w:rsid w:val="003B4DEC"/>
    <w:rsid w:val="003B54FD"/>
    <w:rsid w:val="003B5C2D"/>
    <w:rsid w:val="003B6162"/>
    <w:rsid w:val="003B6502"/>
    <w:rsid w:val="003B6528"/>
    <w:rsid w:val="003B6735"/>
    <w:rsid w:val="003B68DF"/>
    <w:rsid w:val="003B75B4"/>
    <w:rsid w:val="003B7A89"/>
    <w:rsid w:val="003B7BC6"/>
    <w:rsid w:val="003C0371"/>
    <w:rsid w:val="003C0446"/>
    <w:rsid w:val="003C0568"/>
    <w:rsid w:val="003C0643"/>
    <w:rsid w:val="003C0C73"/>
    <w:rsid w:val="003C0EA7"/>
    <w:rsid w:val="003C10E5"/>
    <w:rsid w:val="003C1611"/>
    <w:rsid w:val="003C1C03"/>
    <w:rsid w:val="003C1C76"/>
    <w:rsid w:val="003C237C"/>
    <w:rsid w:val="003C290D"/>
    <w:rsid w:val="003C2BF3"/>
    <w:rsid w:val="003C2D66"/>
    <w:rsid w:val="003C2F90"/>
    <w:rsid w:val="003C3B22"/>
    <w:rsid w:val="003C3E2F"/>
    <w:rsid w:val="003C4B11"/>
    <w:rsid w:val="003C4FE3"/>
    <w:rsid w:val="003C500C"/>
    <w:rsid w:val="003C5620"/>
    <w:rsid w:val="003C586A"/>
    <w:rsid w:val="003C5AB9"/>
    <w:rsid w:val="003C5ADA"/>
    <w:rsid w:val="003C5D82"/>
    <w:rsid w:val="003C64D3"/>
    <w:rsid w:val="003C64F1"/>
    <w:rsid w:val="003C68DB"/>
    <w:rsid w:val="003C70A5"/>
    <w:rsid w:val="003C7BC2"/>
    <w:rsid w:val="003C7C1A"/>
    <w:rsid w:val="003D06B0"/>
    <w:rsid w:val="003D17BD"/>
    <w:rsid w:val="003D2259"/>
    <w:rsid w:val="003D2C23"/>
    <w:rsid w:val="003D2CF0"/>
    <w:rsid w:val="003D32F9"/>
    <w:rsid w:val="003D3E2D"/>
    <w:rsid w:val="003D413B"/>
    <w:rsid w:val="003D445B"/>
    <w:rsid w:val="003D461A"/>
    <w:rsid w:val="003D46C5"/>
    <w:rsid w:val="003D4868"/>
    <w:rsid w:val="003D4903"/>
    <w:rsid w:val="003D4A6D"/>
    <w:rsid w:val="003D53D6"/>
    <w:rsid w:val="003D53DD"/>
    <w:rsid w:val="003D5B3A"/>
    <w:rsid w:val="003D609A"/>
    <w:rsid w:val="003D6423"/>
    <w:rsid w:val="003D6AD1"/>
    <w:rsid w:val="003D6C8A"/>
    <w:rsid w:val="003D6E31"/>
    <w:rsid w:val="003D6FE3"/>
    <w:rsid w:val="003D7033"/>
    <w:rsid w:val="003D77D8"/>
    <w:rsid w:val="003D7DA2"/>
    <w:rsid w:val="003E0072"/>
    <w:rsid w:val="003E0327"/>
    <w:rsid w:val="003E03CE"/>
    <w:rsid w:val="003E0CDB"/>
    <w:rsid w:val="003E0F57"/>
    <w:rsid w:val="003E15B4"/>
    <w:rsid w:val="003E1A59"/>
    <w:rsid w:val="003E1BA6"/>
    <w:rsid w:val="003E1C96"/>
    <w:rsid w:val="003E1CBA"/>
    <w:rsid w:val="003E1F71"/>
    <w:rsid w:val="003E2015"/>
    <w:rsid w:val="003E2279"/>
    <w:rsid w:val="003E266B"/>
    <w:rsid w:val="003E29DE"/>
    <w:rsid w:val="003E2B56"/>
    <w:rsid w:val="003E3ABA"/>
    <w:rsid w:val="003E3F47"/>
    <w:rsid w:val="003E4FB8"/>
    <w:rsid w:val="003E5134"/>
    <w:rsid w:val="003E546B"/>
    <w:rsid w:val="003E5B2E"/>
    <w:rsid w:val="003E5C8B"/>
    <w:rsid w:val="003E6089"/>
    <w:rsid w:val="003E63E2"/>
    <w:rsid w:val="003E64AA"/>
    <w:rsid w:val="003E6852"/>
    <w:rsid w:val="003E7392"/>
    <w:rsid w:val="003E73EB"/>
    <w:rsid w:val="003E74DF"/>
    <w:rsid w:val="003E785A"/>
    <w:rsid w:val="003E7860"/>
    <w:rsid w:val="003E7A44"/>
    <w:rsid w:val="003E7D4C"/>
    <w:rsid w:val="003E7D66"/>
    <w:rsid w:val="003E7D93"/>
    <w:rsid w:val="003E7E33"/>
    <w:rsid w:val="003E7E3D"/>
    <w:rsid w:val="003F0058"/>
    <w:rsid w:val="003F0F21"/>
    <w:rsid w:val="003F103D"/>
    <w:rsid w:val="003F1173"/>
    <w:rsid w:val="003F123E"/>
    <w:rsid w:val="003F13B3"/>
    <w:rsid w:val="003F1431"/>
    <w:rsid w:val="003F1B2F"/>
    <w:rsid w:val="003F22CA"/>
    <w:rsid w:val="003F2425"/>
    <w:rsid w:val="003F2625"/>
    <w:rsid w:val="003F2900"/>
    <w:rsid w:val="003F2D3D"/>
    <w:rsid w:val="003F2F54"/>
    <w:rsid w:val="003F3430"/>
    <w:rsid w:val="003F354C"/>
    <w:rsid w:val="003F3AE0"/>
    <w:rsid w:val="003F3BC5"/>
    <w:rsid w:val="003F406E"/>
    <w:rsid w:val="003F492C"/>
    <w:rsid w:val="003F4BCF"/>
    <w:rsid w:val="003F4FAF"/>
    <w:rsid w:val="003F6490"/>
    <w:rsid w:val="003F6D09"/>
    <w:rsid w:val="003F6FF6"/>
    <w:rsid w:val="003F7121"/>
    <w:rsid w:val="003F7169"/>
    <w:rsid w:val="003F77BC"/>
    <w:rsid w:val="00400132"/>
    <w:rsid w:val="0040014B"/>
    <w:rsid w:val="00400802"/>
    <w:rsid w:val="00400E97"/>
    <w:rsid w:val="00400EC8"/>
    <w:rsid w:val="0040122B"/>
    <w:rsid w:val="00401F01"/>
    <w:rsid w:val="004024C9"/>
    <w:rsid w:val="0040253E"/>
    <w:rsid w:val="004031B8"/>
    <w:rsid w:val="00403EA8"/>
    <w:rsid w:val="00404A8F"/>
    <w:rsid w:val="00404F1B"/>
    <w:rsid w:val="004053D9"/>
    <w:rsid w:val="00405E60"/>
    <w:rsid w:val="00406268"/>
    <w:rsid w:val="00406452"/>
    <w:rsid w:val="00406578"/>
    <w:rsid w:val="004068F4"/>
    <w:rsid w:val="00406A00"/>
    <w:rsid w:val="00406CA5"/>
    <w:rsid w:val="00407483"/>
    <w:rsid w:val="00407586"/>
    <w:rsid w:val="0040793A"/>
    <w:rsid w:val="00407B28"/>
    <w:rsid w:val="00407C7F"/>
    <w:rsid w:val="00407CE5"/>
    <w:rsid w:val="00410092"/>
    <w:rsid w:val="00410299"/>
    <w:rsid w:val="00410E7B"/>
    <w:rsid w:val="0041108A"/>
    <w:rsid w:val="00411370"/>
    <w:rsid w:val="00411389"/>
    <w:rsid w:val="004113D4"/>
    <w:rsid w:val="0041194E"/>
    <w:rsid w:val="00411F4F"/>
    <w:rsid w:val="00412A28"/>
    <w:rsid w:val="00412D1C"/>
    <w:rsid w:val="0041323A"/>
    <w:rsid w:val="00414A72"/>
    <w:rsid w:val="00414B3B"/>
    <w:rsid w:val="00414C23"/>
    <w:rsid w:val="00414D07"/>
    <w:rsid w:val="004156F1"/>
    <w:rsid w:val="00415C0B"/>
    <w:rsid w:val="004162B1"/>
    <w:rsid w:val="00416AEF"/>
    <w:rsid w:val="00416B45"/>
    <w:rsid w:val="00416D14"/>
    <w:rsid w:val="00416E29"/>
    <w:rsid w:val="0041701A"/>
    <w:rsid w:val="004171BD"/>
    <w:rsid w:val="00417B1D"/>
    <w:rsid w:val="00417C3C"/>
    <w:rsid w:val="00417D9F"/>
    <w:rsid w:val="004205E1"/>
    <w:rsid w:val="004209B7"/>
    <w:rsid w:val="00421378"/>
    <w:rsid w:val="0042197D"/>
    <w:rsid w:val="00421E4E"/>
    <w:rsid w:val="00421FD8"/>
    <w:rsid w:val="00422057"/>
    <w:rsid w:val="0042265E"/>
    <w:rsid w:val="004229E0"/>
    <w:rsid w:val="004229F2"/>
    <w:rsid w:val="00422D9E"/>
    <w:rsid w:val="00423735"/>
    <w:rsid w:val="00423EAD"/>
    <w:rsid w:val="00423F5D"/>
    <w:rsid w:val="00424365"/>
    <w:rsid w:val="00424483"/>
    <w:rsid w:val="004248E2"/>
    <w:rsid w:val="00424E8C"/>
    <w:rsid w:val="0042540C"/>
    <w:rsid w:val="0042649F"/>
    <w:rsid w:val="004268C3"/>
    <w:rsid w:val="00426A97"/>
    <w:rsid w:val="00426DCE"/>
    <w:rsid w:val="004278E9"/>
    <w:rsid w:val="00427DC4"/>
    <w:rsid w:val="004304F5"/>
    <w:rsid w:val="004305EB"/>
    <w:rsid w:val="00430D70"/>
    <w:rsid w:val="00430F4E"/>
    <w:rsid w:val="0043121A"/>
    <w:rsid w:val="004316DE"/>
    <w:rsid w:val="00431D59"/>
    <w:rsid w:val="00431DA4"/>
    <w:rsid w:val="004331FB"/>
    <w:rsid w:val="0043385E"/>
    <w:rsid w:val="0043446D"/>
    <w:rsid w:val="004349EF"/>
    <w:rsid w:val="00434C02"/>
    <w:rsid w:val="0043514A"/>
    <w:rsid w:val="004358DB"/>
    <w:rsid w:val="00435F65"/>
    <w:rsid w:val="0043623C"/>
    <w:rsid w:val="0043644E"/>
    <w:rsid w:val="00436761"/>
    <w:rsid w:val="0043700B"/>
    <w:rsid w:val="0043725B"/>
    <w:rsid w:val="00437834"/>
    <w:rsid w:val="004378B8"/>
    <w:rsid w:val="004378DB"/>
    <w:rsid w:val="00437AC4"/>
    <w:rsid w:val="00437C2C"/>
    <w:rsid w:val="00437FEE"/>
    <w:rsid w:val="004405FA"/>
    <w:rsid w:val="0044077A"/>
    <w:rsid w:val="004414EB"/>
    <w:rsid w:val="00441749"/>
    <w:rsid w:val="00441F64"/>
    <w:rsid w:val="00441FB8"/>
    <w:rsid w:val="004421E1"/>
    <w:rsid w:val="004422EE"/>
    <w:rsid w:val="00442E1A"/>
    <w:rsid w:val="00442E8C"/>
    <w:rsid w:val="00443AAA"/>
    <w:rsid w:val="004440C2"/>
    <w:rsid w:val="00444597"/>
    <w:rsid w:val="00444B68"/>
    <w:rsid w:val="00445633"/>
    <w:rsid w:val="00445C35"/>
    <w:rsid w:val="0044609E"/>
    <w:rsid w:val="0044642C"/>
    <w:rsid w:val="00446D08"/>
    <w:rsid w:val="00446F71"/>
    <w:rsid w:val="004470DE"/>
    <w:rsid w:val="0044712D"/>
    <w:rsid w:val="00447FAE"/>
    <w:rsid w:val="004501B9"/>
    <w:rsid w:val="00450604"/>
    <w:rsid w:val="00450A7C"/>
    <w:rsid w:val="00451406"/>
    <w:rsid w:val="00451696"/>
    <w:rsid w:val="00451817"/>
    <w:rsid w:val="0045185A"/>
    <w:rsid w:val="00451C4F"/>
    <w:rsid w:val="00452195"/>
    <w:rsid w:val="0045244E"/>
    <w:rsid w:val="004537BF"/>
    <w:rsid w:val="00453D00"/>
    <w:rsid w:val="00453D4C"/>
    <w:rsid w:val="004541AC"/>
    <w:rsid w:val="0045435C"/>
    <w:rsid w:val="004546F5"/>
    <w:rsid w:val="004547F9"/>
    <w:rsid w:val="00454932"/>
    <w:rsid w:val="00454A59"/>
    <w:rsid w:val="00454C5D"/>
    <w:rsid w:val="00454D3E"/>
    <w:rsid w:val="00455212"/>
    <w:rsid w:val="0045549B"/>
    <w:rsid w:val="00455986"/>
    <w:rsid w:val="00456028"/>
    <w:rsid w:val="0045750B"/>
    <w:rsid w:val="004578FF"/>
    <w:rsid w:val="00460013"/>
    <w:rsid w:val="004602F7"/>
    <w:rsid w:val="00460546"/>
    <w:rsid w:val="00460DB4"/>
    <w:rsid w:val="004617EE"/>
    <w:rsid w:val="00461B4B"/>
    <w:rsid w:val="00461C53"/>
    <w:rsid w:val="00461D61"/>
    <w:rsid w:val="004620D0"/>
    <w:rsid w:val="00462128"/>
    <w:rsid w:val="00462A23"/>
    <w:rsid w:val="00462AA0"/>
    <w:rsid w:val="00463248"/>
    <w:rsid w:val="00463496"/>
    <w:rsid w:val="004634A9"/>
    <w:rsid w:val="004636B3"/>
    <w:rsid w:val="00463DDF"/>
    <w:rsid w:val="004643D6"/>
    <w:rsid w:val="004645E5"/>
    <w:rsid w:val="0046497A"/>
    <w:rsid w:val="00464D42"/>
    <w:rsid w:val="0046500E"/>
    <w:rsid w:val="0046544E"/>
    <w:rsid w:val="004654EA"/>
    <w:rsid w:val="0046565B"/>
    <w:rsid w:val="004656A1"/>
    <w:rsid w:val="0046577E"/>
    <w:rsid w:val="00465A2D"/>
    <w:rsid w:val="00465A54"/>
    <w:rsid w:val="00465EFB"/>
    <w:rsid w:val="00465F2D"/>
    <w:rsid w:val="0046608A"/>
    <w:rsid w:val="00466632"/>
    <w:rsid w:val="004669B2"/>
    <w:rsid w:val="00466DB0"/>
    <w:rsid w:val="0046717A"/>
    <w:rsid w:val="004673A2"/>
    <w:rsid w:val="004673D9"/>
    <w:rsid w:val="00467BF4"/>
    <w:rsid w:val="00467F61"/>
    <w:rsid w:val="00467FF4"/>
    <w:rsid w:val="0047010E"/>
    <w:rsid w:val="00470442"/>
    <w:rsid w:val="00470609"/>
    <w:rsid w:val="0047136E"/>
    <w:rsid w:val="00471A18"/>
    <w:rsid w:val="00471C19"/>
    <w:rsid w:val="00471E85"/>
    <w:rsid w:val="00471E98"/>
    <w:rsid w:val="004723D1"/>
    <w:rsid w:val="0047242D"/>
    <w:rsid w:val="00472782"/>
    <w:rsid w:val="0047285B"/>
    <w:rsid w:val="004729F0"/>
    <w:rsid w:val="00472ACC"/>
    <w:rsid w:val="00472F5D"/>
    <w:rsid w:val="004731BC"/>
    <w:rsid w:val="00474A30"/>
    <w:rsid w:val="00474A34"/>
    <w:rsid w:val="0047541A"/>
    <w:rsid w:val="00475853"/>
    <w:rsid w:val="00475907"/>
    <w:rsid w:val="0047620B"/>
    <w:rsid w:val="004763E0"/>
    <w:rsid w:val="00477E70"/>
    <w:rsid w:val="00480204"/>
    <w:rsid w:val="00480950"/>
    <w:rsid w:val="00480B1E"/>
    <w:rsid w:val="00481FE1"/>
    <w:rsid w:val="00482271"/>
    <w:rsid w:val="00482C12"/>
    <w:rsid w:val="00483987"/>
    <w:rsid w:val="00483A63"/>
    <w:rsid w:val="00483FA3"/>
    <w:rsid w:val="00483FCB"/>
    <w:rsid w:val="00484B9D"/>
    <w:rsid w:val="00484BC6"/>
    <w:rsid w:val="00484E18"/>
    <w:rsid w:val="0048528B"/>
    <w:rsid w:val="0048540A"/>
    <w:rsid w:val="004855BD"/>
    <w:rsid w:val="004859B2"/>
    <w:rsid w:val="00485D9F"/>
    <w:rsid w:val="00485DF1"/>
    <w:rsid w:val="00485E6A"/>
    <w:rsid w:val="00487021"/>
    <w:rsid w:val="0048713A"/>
    <w:rsid w:val="00490742"/>
    <w:rsid w:val="00491036"/>
    <w:rsid w:val="0049112A"/>
    <w:rsid w:val="004914CA"/>
    <w:rsid w:val="00491690"/>
    <w:rsid w:val="00491C2E"/>
    <w:rsid w:val="00491C6B"/>
    <w:rsid w:val="00491C9F"/>
    <w:rsid w:val="00492198"/>
    <w:rsid w:val="004923E4"/>
    <w:rsid w:val="0049295E"/>
    <w:rsid w:val="00492CE5"/>
    <w:rsid w:val="004932C0"/>
    <w:rsid w:val="004937E8"/>
    <w:rsid w:val="00493A62"/>
    <w:rsid w:val="00493B58"/>
    <w:rsid w:val="00493C90"/>
    <w:rsid w:val="00493DAB"/>
    <w:rsid w:val="00493F18"/>
    <w:rsid w:val="0049415E"/>
    <w:rsid w:val="004946C8"/>
    <w:rsid w:val="00494749"/>
    <w:rsid w:val="0049491A"/>
    <w:rsid w:val="00494C24"/>
    <w:rsid w:val="004951BD"/>
    <w:rsid w:val="00495218"/>
    <w:rsid w:val="00495455"/>
    <w:rsid w:val="00495BB7"/>
    <w:rsid w:val="00495CF0"/>
    <w:rsid w:val="00495EDC"/>
    <w:rsid w:val="004962CF"/>
    <w:rsid w:val="004966C5"/>
    <w:rsid w:val="004969A2"/>
    <w:rsid w:val="00496B93"/>
    <w:rsid w:val="00496BD2"/>
    <w:rsid w:val="004A03A0"/>
    <w:rsid w:val="004A1146"/>
    <w:rsid w:val="004A1157"/>
    <w:rsid w:val="004A1475"/>
    <w:rsid w:val="004A1D28"/>
    <w:rsid w:val="004A1D37"/>
    <w:rsid w:val="004A23FE"/>
    <w:rsid w:val="004A281B"/>
    <w:rsid w:val="004A2BD6"/>
    <w:rsid w:val="004A2E94"/>
    <w:rsid w:val="004A2FD0"/>
    <w:rsid w:val="004A311B"/>
    <w:rsid w:val="004A3369"/>
    <w:rsid w:val="004A39D9"/>
    <w:rsid w:val="004A3D41"/>
    <w:rsid w:val="004A40E3"/>
    <w:rsid w:val="004A4F41"/>
    <w:rsid w:val="004A54CF"/>
    <w:rsid w:val="004A574B"/>
    <w:rsid w:val="004A59EE"/>
    <w:rsid w:val="004A636E"/>
    <w:rsid w:val="004A64B2"/>
    <w:rsid w:val="004A6F41"/>
    <w:rsid w:val="004A6F99"/>
    <w:rsid w:val="004A70F7"/>
    <w:rsid w:val="004A720D"/>
    <w:rsid w:val="004A7D62"/>
    <w:rsid w:val="004B024E"/>
    <w:rsid w:val="004B13C1"/>
    <w:rsid w:val="004B153F"/>
    <w:rsid w:val="004B189A"/>
    <w:rsid w:val="004B1CD6"/>
    <w:rsid w:val="004B1F50"/>
    <w:rsid w:val="004B20AE"/>
    <w:rsid w:val="004B276B"/>
    <w:rsid w:val="004B27DC"/>
    <w:rsid w:val="004B2B5C"/>
    <w:rsid w:val="004B2C6A"/>
    <w:rsid w:val="004B2D0B"/>
    <w:rsid w:val="004B331C"/>
    <w:rsid w:val="004B3C27"/>
    <w:rsid w:val="004B49B7"/>
    <w:rsid w:val="004B612C"/>
    <w:rsid w:val="004B6303"/>
    <w:rsid w:val="004B69B5"/>
    <w:rsid w:val="004B6C12"/>
    <w:rsid w:val="004B70C2"/>
    <w:rsid w:val="004B7231"/>
    <w:rsid w:val="004B79B1"/>
    <w:rsid w:val="004B7F08"/>
    <w:rsid w:val="004C059F"/>
    <w:rsid w:val="004C05DE"/>
    <w:rsid w:val="004C0675"/>
    <w:rsid w:val="004C0680"/>
    <w:rsid w:val="004C0749"/>
    <w:rsid w:val="004C0A79"/>
    <w:rsid w:val="004C0C60"/>
    <w:rsid w:val="004C1065"/>
    <w:rsid w:val="004C10E9"/>
    <w:rsid w:val="004C127C"/>
    <w:rsid w:val="004C17CE"/>
    <w:rsid w:val="004C17ED"/>
    <w:rsid w:val="004C1905"/>
    <w:rsid w:val="004C1DCA"/>
    <w:rsid w:val="004C2261"/>
    <w:rsid w:val="004C2C55"/>
    <w:rsid w:val="004C2DEA"/>
    <w:rsid w:val="004C2E7E"/>
    <w:rsid w:val="004C2F7D"/>
    <w:rsid w:val="004C314C"/>
    <w:rsid w:val="004C32E1"/>
    <w:rsid w:val="004C33C6"/>
    <w:rsid w:val="004C3717"/>
    <w:rsid w:val="004C3CE0"/>
    <w:rsid w:val="004C427B"/>
    <w:rsid w:val="004C4541"/>
    <w:rsid w:val="004C454A"/>
    <w:rsid w:val="004C4C9A"/>
    <w:rsid w:val="004C4F40"/>
    <w:rsid w:val="004C52E0"/>
    <w:rsid w:val="004C6CE2"/>
    <w:rsid w:val="004C6DF2"/>
    <w:rsid w:val="004C708B"/>
    <w:rsid w:val="004C764F"/>
    <w:rsid w:val="004C7878"/>
    <w:rsid w:val="004C7A5A"/>
    <w:rsid w:val="004C7F9B"/>
    <w:rsid w:val="004D025E"/>
    <w:rsid w:val="004D03E2"/>
    <w:rsid w:val="004D0FF4"/>
    <w:rsid w:val="004D1035"/>
    <w:rsid w:val="004D11BB"/>
    <w:rsid w:val="004D16E4"/>
    <w:rsid w:val="004D1D7A"/>
    <w:rsid w:val="004D2095"/>
    <w:rsid w:val="004D22EE"/>
    <w:rsid w:val="004D2608"/>
    <w:rsid w:val="004D279D"/>
    <w:rsid w:val="004D2BF7"/>
    <w:rsid w:val="004D2D60"/>
    <w:rsid w:val="004D2E1B"/>
    <w:rsid w:val="004D2F2B"/>
    <w:rsid w:val="004D2F82"/>
    <w:rsid w:val="004D309B"/>
    <w:rsid w:val="004D3179"/>
    <w:rsid w:val="004D3256"/>
    <w:rsid w:val="004D38A5"/>
    <w:rsid w:val="004D4F61"/>
    <w:rsid w:val="004D52B7"/>
    <w:rsid w:val="004D5795"/>
    <w:rsid w:val="004D5988"/>
    <w:rsid w:val="004D7623"/>
    <w:rsid w:val="004E07B6"/>
    <w:rsid w:val="004E096E"/>
    <w:rsid w:val="004E1255"/>
    <w:rsid w:val="004E163A"/>
    <w:rsid w:val="004E18DA"/>
    <w:rsid w:val="004E1A4B"/>
    <w:rsid w:val="004E1C0F"/>
    <w:rsid w:val="004E1C2A"/>
    <w:rsid w:val="004E1C6D"/>
    <w:rsid w:val="004E1FAC"/>
    <w:rsid w:val="004E202B"/>
    <w:rsid w:val="004E2E14"/>
    <w:rsid w:val="004E3282"/>
    <w:rsid w:val="004E32F3"/>
    <w:rsid w:val="004E35AF"/>
    <w:rsid w:val="004E3606"/>
    <w:rsid w:val="004E3AB4"/>
    <w:rsid w:val="004E3D58"/>
    <w:rsid w:val="004E4419"/>
    <w:rsid w:val="004E443C"/>
    <w:rsid w:val="004E4574"/>
    <w:rsid w:val="004E474F"/>
    <w:rsid w:val="004E49D7"/>
    <w:rsid w:val="004E4A21"/>
    <w:rsid w:val="004E4AE0"/>
    <w:rsid w:val="004E4FF9"/>
    <w:rsid w:val="004E53D7"/>
    <w:rsid w:val="004E574B"/>
    <w:rsid w:val="004E581E"/>
    <w:rsid w:val="004E5984"/>
    <w:rsid w:val="004E5B57"/>
    <w:rsid w:val="004E5D22"/>
    <w:rsid w:val="004E637F"/>
    <w:rsid w:val="004E65EE"/>
    <w:rsid w:val="004E664E"/>
    <w:rsid w:val="004E68A1"/>
    <w:rsid w:val="004E6978"/>
    <w:rsid w:val="004E69BA"/>
    <w:rsid w:val="004E76AD"/>
    <w:rsid w:val="004E7826"/>
    <w:rsid w:val="004E7C49"/>
    <w:rsid w:val="004F02C7"/>
    <w:rsid w:val="004F0581"/>
    <w:rsid w:val="004F05A5"/>
    <w:rsid w:val="004F0B2B"/>
    <w:rsid w:val="004F0EEC"/>
    <w:rsid w:val="004F0F2F"/>
    <w:rsid w:val="004F130A"/>
    <w:rsid w:val="004F148D"/>
    <w:rsid w:val="004F165E"/>
    <w:rsid w:val="004F1751"/>
    <w:rsid w:val="004F182F"/>
    <w:rsid w:val="004F187F"/>
    <w:rsid w:val="004F1895"/>
    <w:rsid w:val="004F2706"/>
    <w:rsid w:val="004F2834"/>
    <w:rsid w:val="004F28ED"/>
    <w:rsid w:val="004F2A0D"/>
    <w:rsid w:val="004F2A27"/>
    <w:rsid w:val="004F2A99"/>
    <w:rsid w:val="004F2C39"/>
    <w:rsid w:val="004F3210"/>
    <w:rsid w:val="004F33C5"/>
    <w:rsid w:val="004F3975"/>
    <w:rsid w:val="004F3A51"/>
    <w:rsid w:val="004F3AFC"/>
    <w:rsid w:val="004F3B77"/>
    <w:rsid w:val="004F40E0"/>
    <w:rsid w:val="004F4269"/>
    <w:rsid w:val="004F4796"/>
    <w:rsid w:val="004F4BE2"/>
    <w:rsid w:val="004F4DD9"/>
    <w:rsid w:val="004F4EBD"/>
    <w:rsid w:val="004F530D"/>
    <w:rsid w:val="004F5704"/>
    <w:rsid w:val="004F662C"/>
    <w:rsid w:val="004F7180"/>
    <w:rsid w:val="004F7F0C"/>
    <w:rsid w:val="004F7FC9"/>
    <w:rsid w:val="004F7FE8"/>
    <w:rsid w:val="0050000B"/>
    <w:rsid w:val="00500A1A"/>
    <w:rsid w:val="00500B8F"/>
    <w:rsid w:val="00500DF2"/>
    <w:rsid w:val="00500E3C"/>
    <w:rsid w:val="0050143A"/>
    <w:rsid w:val="00501B2E"/>
    <w:rsid w:val="0050227A"/>
    <w:rsid w:val="005022C0"/>
    <w:rsid w:val="0050245C"/>
    <w:rsid w:val="00502BB8"/>
    <w:rsid w:val="005033A4"/>
    <w:rsid w:val="005042D6"/>
    <w:rsid w:val="005046D4"/>
    <w:rsid w:val="00504DC6"/>
    <w:rsid w:val="00504F56"/>
    <w:rsid w:val="0050502B"/>
    <w:rsid w:val="00505275"/>
    <w:rsid w:val="00505490"/>
    <w:rsid w:val="00505585"/>
    <w:rsid w:val="00506374"/>
    <w:rsid w:val="00506A39"/>
    <w:rsid w:val="00506C33"/>
    <w:rsid w:val="00506C9C"/>
    <w:rsid w:val="005072DD"/>
    <w:rsid w:val="005078EB"/>
    <w:rsid w:val="00507BC3"/>
    <w:rsid w:val="00507CB2"/>
    <w:rsid w:val="00510412"/>
    <w:rsid w:val="005106F3"/>
    <w:rsid w:val="005114DF"/>
    <w:rsid w:val="00511B77"/>
    <w:rsid w:val="00511E2B"/>
    <w:rsid w:val="005120B8"/>
    <w:rsid w:val="0051274E"/>
    <w:rsid w:val="005129B2"/>
    <w:rsid w:val="00512A3A"/>
    <w:rsid w:val="00512A7C"/>
    <w:rsid w:val="00512B39"/>
    <w:rsid w:val="00513420"/>
    <w:rsid w:val="00513D34"/>
    <w:rsid w:val="00513EE9"/>
    <w:rsid w:val="00514077"/>
    <w:rsid w:val="00514147"/>
    <w:rsid w:val="005142F8"/>
    <w:rsid w:val="00514555"/>
    <w:rsid w:val="00514BAD"/>
    <w:rsid w:val="00514BDA"/>
    <w:rsid w:val="00514F9D"/>
    <w:rsid w:val="00515394"/>
    <w:rsid w:val="005160A2"/>
    <w:rsid w:val="00516797"/>
    <w:rsid w:val="0051694E"/>
    <w:rsid w:val="005169FC"/>
    <w:rsid w:val="00516BD6"/>
    <w:rsid w:val="00516D0C"/>
    <w:rsid w:val="00517108"/>
    <w:rsid w:val="00517C88"/>
    <w:rsid w:val="00520701"/>
    <w:rsid w:val="00520A61"/>
    <w:rsid w:val="00520EB1"/>
    <w:rsid w:val="0052111B"/>
    <w:rsid w:val="00521598"/>
    <w:rsid w:val="0052183C"/>
    <w:rsid w:val="00521AC6"/>
    <w:rsid w:val="00521FA0"/>
    <w:rsid w:val="00522148"/>
    <w:rsid w:val="0052260A"/>
    <w:rsid w:val="005227F2"/>
    <w:rsid w:val="00522997"/>
    <w:rsid w:val="00522AD1"/>
    <w:rsid w:val="00522F3F"/>
    <w:rsid w:val="00523005"/>
    <w:rsid w:val="0052359B"/>
    <w:rsid w:val="005235C8"/>
    <w:rsid w:val="005238F2"/>
    <w:rsid w:val="00524DF9"/>
    <w:rsid w:val="00524E25"/>
    <w:rsid w:val="005250C0"/>
    <w:rsid w:val="005252E1"/>
    <w:rsid w:val="0052566D"/>
    <w:rsid w:val="00525831"/>
    <w:rsid w:val="005259D9"/>
    <w:rsid w:val="00525F93"/>
    <w:rsid w:val="00525FCE"/>
    <w:rsid w:val="005266A7"/>
    <w:rsid w:val="005266FE"/>
    <w:rsid w:val="0052677E"/>
    <w:rsid w:val="005274AB"/>
    <w:rsid w:val="005279BA"/>
    <w:rsid w:val="00527E48"/>
    <w:rsid w:val="00527E4D"/>
    <w:rsid w:val="005301E8"/>
    <w:rsid w:val="00530559"/>
    <w:rsid w:val="005305C8"/>
    <w:rsid w:val="00530A60"/>
    <w:rsid w:val="005317E6"/>
    <w:rsid w:val="0053197A"/>
    <w:rsid w:val="005319A3"/>
    <w:rsid w:val="00532332"/>
    <w:rsid w:val="00532410"/>
    <w:rsid w:val="00532524"/>
    <w:rsid w:val="005325D0"/>
    <w:rsid w:val="00532951"/>
    <w:rsid w:val="00532CC2"/>
    <w:rsid w:val="005339C9"/>
    <w:rsid w:val="00533A06"/>
    <w:rsid w:val="00533DE5"/>
    <w:rsid w:val="00533EC7"/>
    <w:rsid w:val="00533ED1"/>
    <w:rsid w:val="0053408E"/>
    <w:rsid w:val="00534CCC"/>
    <w:rsid w:val="00535497"/>
    <w:rsid w:val="00535750"/>
    <w:rsid w:val="00536189"/>
    <w:rsid w:val="00536470"/>
    <w:rsid w:val="00536640"/>
    <w:rsid w:val="005369DE"/>
    <w:rsid w:val="00536C2B"/>
    <w:rsid w:val="00536E7F"/>
    <w:rsid w:val="00537145"/>
    <w:rsid w:val="0053772A"/>
    <w:rsid w:val="00537C91"/>
    <w:rsid w:val="00537D50"/>
    <w:rsid w:val="00537E2E"/>
    <w:rsid w:val="00540A87"/>
    <w:rsid w:val="00540C4F"/>
    <w:rsid w:val="005416AE"/>
    <w:rsid w:val="0054170B"/>
    <w:rsid w:val="00541AC6"/>
    <w:rsid w:val="00541C73"/>
    <w:rsid w:val="00541CA6"/>
    <w:rsid w:val="00541E6F"/>
    <w:rsid w:val="00542026"/>
    <w:rsid w:val="005421E0"/>
    <w:rsid w:val="005423FC"/>
    <w:rsid w:val="00542465"/>
    <w:rsid w:val="0054268D"/>
    <w:rsid w:val="00542C07"/>
    <w:rsid w:val="00542ED9"/>
    <w:rsid w:val="0054375D"/>
    <w:rsid w:val="00543A83"/>
    <w:rsid w:val="00543B41"/>
    <w:rsid w:val="00544024"/>
    <w:rsid w:val="00544099"/>
    <w:rsid w:val="00544EF1"/>
    <w:rsid w:val="00544F78"/>
    <w:rsid w:val="00545077"/>
    <w:rsid w:val="00545728"/>
    <w:rsid w:val="005458C7"/>
    <w:rsid w:val="00545B92"/>
    <w:rsid w:val="00545C84"/>
    <w:rsid w:val="005463CB"/>
    <w:rsid w:val="005464E1"/>
    <w:rsid w:val="005464E9"/>
    <w:rsid w:val="00546845"/>
    <w:rsid w:val="0054685E"/>
    <w:rsid w:val="0054733C"/>
    <w:rsid w:val="0054791C"/>
    <w:rsid w:val="00547E3A"/>
    <w:rsid w:val="0055000C"/>
    <w:rsid w:val="005506A1"/>
    <w:rsid w:val="005507B6"/>
    <w:rsid w:val="00550B07"/>
    <w:rsid w:val="00550BAE"/>
    <w:rsid w:val="00550D8E"/>
    <w:rsid w:val="0055115E"/>
    <w:rsid w:val="005514F3"/>
    <w:rsid w:val="005517F0"/>
    <w:rsid w:val="00551A7B"/>
    <w:rsid w:val="00552012"/>
    <w:rsid w:val="00552542"/>
    <w:rsid w:val="0055273C"/>
    <w:rsid w:val="00552F78"/>
    <w:rsid w:val="0055396A"/>
    <w:rsid w:val="00553D9B"/>
    <w:rsid w:val="00553EA2"/>
    <w:rsid w:val="0055419F"/>
    <w:rsid w:val="005547C6"/>
    <w:rsid w:val="00554D82"/>
    <w:rsid w:val="005550B6"/>
    <w:rsid w:val="005557EC"/>
    <w:rsid w:val="00555D93"/>
    <w:rsid w:val="00555F2A"/>
    <w:rsid w:val="0055612B"/>
    <w:rsid w:val="005561FF"/>
    <w:rsid w:val="00556D02"/>
    <w:rsid w:val="00556F17"/>
    <w:rsid w:val="00556F2B"/>
    <w:rsid w:val="005576E4"/>
    <w:rsid w:val="00557C92"/>
    <w:rsid w:val="00557DF6"/>
    <w:rsid w:val="00560154"/>
    <w:rsid w:val="00560175"/>
    <w:rsid w:val="0056070E"/>
    <w:rsid w:val="00560766"/>
    <w:rsid w:val="005607F6"/>
    <w:rsid w:val="00560D3E"/>
    <w:rsid w:val="00560EE2"/>
    <w:rsid w:val="0056101A"/>
    <w:rsid w:val="00561253"/>
    <w:rsid w:val="0056147F"/>
    <w:rsid w:val="005614D0"/>
    <w:rsid w:val="005621F7"/>
    <w:rsid w:val="00562736"/>
    <w:rsid w:val="00562DB1"/>
    <w:rsid w:val="00563392"/>
    <w:rsid w:val="005636AF"/>
    <w:rsid w:val="0056378E"/>
    <w:rsid w:val="005637A8"/>
    <w:rsid w:val="00563A21"/>
    <w:rsid w:val="00563CE2"/>
    <w:rsid w:val="00563ED4"/>
    <w:rsid w:val="005640F8"/>
    <w:rsid w:val="005652A5"/>
    <w:rsid w:val="0056539A"/>
    <w:rsid w:val="00565929"/>
    <w:rsid w:val="00565B7D"/>
    <w:rsid w:val="00565BB3"/>
    <w:rsid w:val="00565EE4"/>
    <w:rsid w:val="00566405"/>
    <w:rsid w:val="005665F0"/>
    <w:rsid w:val="005669A4"/>
    <w:rsid w:val="00566A3B"/>
    <w:rsid w:val="0056703B"/>
    <w:rsid w:val="0056722A"/>
    <w:rsid w:val="0056796C"/>
    <w:rsid w:val="00567A64"/>
    <w:rsid w:val="00567BB2"/>
    <w:rsid w:val="00567DB7"/>
    <w:rsid w:val="00567F04"/>
    <w:rsid w:val="005702B3"/>
    <w:rsid w:val="005707F8"/>
    <w:rsid w:val="00570B09"/>
    <w:rsid w:val="00570E55"/>
    <w:rsid w:val="005715A4"/>
    <w:rsid w:val="005719B4"/>
    <w:rsid w:val="00571EDC"/>
    <w:rsid w:val="005722AF"/>
    <w:rsid w:val="00572387"/>
    <w:rsid w:val="005724DA"/>
    <w:rsid w:val="005728DE"/>
    <w:rsid w:val="00572F3B"/>
    <w:rsid w:val="005737A9"/>
    <w:rsid w:val="00573A09"/>
    <w:rsid w:val="00573AC4"/>
    <w:rsid w:val="00573DA8"/>
    <w:rsid w:val="00573EC0"/>
    <w:rsid w:val="00573FB1"/>
    <w:rsid w:val="00574270"/>
    <w:rsid w:val="00574415"/>
    <w:rsid w:val="00574467"/>
    <w:rsid w:val="00574A47"/>
    <w:rsid w:val="005751FA"/>
    <w:rsid w:val="005753B8"/>
    <w:rsid w:val="0057578A"/>
    <w:rsid w:val="00575820"/>
    <w:rsid w:val="00575BFE"/>
    <w:rsid w:val="0057611C"/>
    <w:rsid w:val="0057662C"/>
    <w:rsid w:val="00576D6B"/>
    <w:rsid w:val="00576E59"/>
    <w:rsid w:val="005772BF"/>
    <w:rsid w:val="0057778E"/>
    <w:rsid w:val="00577C2F"/>
    <w:rsid w:val="00577C93"/>
    <w:rsid w:val="00577EE8"/>
    <w:rsid w:val="0058006A"/>
    <w:rsid w:val="00580096"/>
    <w:rsid w:val="00580408"/>
    <w:rsid w:val="00580530"/>
    <w:rsid w:val="00580730"/>
    <w:rsid w:val="00580770"/>
    <w:rsid w:val="005808A4"/>
    <w:rsid w:val="005808AC"/>
    <w:rsid w:val="0058094E"/>
    <w:rsid w:val="00581007"/>
    <w:rsid w:val="00581555"/>
    <w:rsid w:val="00581DB5"/>
    <w:rsid w:val="0058289F"/>
    <w:rsid w:val="005829D5"/>
    <w:rsid w:val="00582EA0"/>
    <w:rsid w:val="005831C2"/>
    <w:rsid w:val="00583734"/>
    <w:rsid w:val="00583D42"/>
    <w:rsid w:val="00584522"/>
    <w:rsid w:val="00584D8D"/>
    <w:rsid w:val="0058527E"/>
    <w:rsid w:val="00585565"/>
    <w:rsid w:val="005859CD"/>
    <w:rsid w:val="00585DD3"/>
    <w:rsid w:val="0058627A"/>
    <w:rsid w:val="005862BB"/>
    <w:rsid w:val="005862CE"/>
    <w:rsid w:val="005862F3"/>
    <w:rsid w:val="005865DA"/>
    <w:rsid w:val="00586716"/>
    <w:rsid w:val="00586A91"/>
    <w:rsid w:val="00586AC4"/>
    <w:rsid w:val="00587034"/>
    <w:rsid w:val="0058768C"/>
    <w:rsid w:val="005876A4"/>
    <w:rsid w:val="00587D90"/>
    <w:rsid w:val="00590562"/>
    <w:rsid w:val="00590957"/>
    <w:rsid w:val="00590EC3"/>
    <w:rsid w:val="00591868"/>
    <w:rsid w:val="00591C92"/>
    <w:rsid w:val="00591D26"/>
    <w:rsid w:val="00591D7F"/>
    <w:rsid w:val="00591EB0"/>
    <w:rsid w:val="005928F5"/>
    <w:rsid w:val="00593402"/>
    <w:rsid w:val="0059359E"/>
    <w:rsid w:val="005936CF"/>
    <w:rsid w:val="00593E0E"/>
    <w:rsid w:val="00594316"/>
    <w:rsid w:val="005943B6"/>
    <w:rsid w:val="0059479C"/>
    <w:rsid w:val="00594832"/>
    <w:rsid w:val="00594A0F"/>
    <w:rsid w:val="005955B2"/>
    <w:rsid w:val="005957B5"/>
    <w:rsid w:val="00595A23"/>
    <w:rsid w:val="00596105"/>
    <w:rsid w:val="00596316"/>
    <w:rsid w:val="0059648A"/>
    <w:rsid w:val="00596503"/>
    <w:rsid w:val="005966D3"/>
    <w:rsid w:val="00596F55"/>
    <w:rsid w:val="0059774D"/>
    <w:rsid w:val="00597995"/>
    <w:rsid w:val="00597A09"/>
    <w:rsid w:val="00597C0D"/>
    <w:rsid w:val="00597C3A"/>
    <w:rsid w:val="00597DEC"/>
    <w:rsid w:val="005A0028"/>
    <w:rsid w:val="005A0163"/>
    <w:rsid w:val="005A0367"/>
    <w:rsid w:val="005A073A"/>
    <w:rsid w:val="005A0B3C"/>
    <w:rsid w:val="005A0CCB"/>
    <w:rsid w:val="005A1227"/>
    <w:rsid w:val="005A1C30"/>
    <w:rsid w:val="005A238C"/>
    <w:rsid w:val="005A2AA6"/>
    <w:rsid w:val="005A2BE1"/>
    <w:rsid w:val="005A2FB6"/>
    <w:rsid w:val="005A3205"/>
    <w:rsid w:val="005A4D76"/>
    <w:rsid w:val="005A4EC0"/>
    <w:rsid w:val="005A5282"/>
    <w:rsid w:val="005A5463"/>
    <w:rsid w:val="005A558C"/>
    <w:rsid w:val="005A584C"/>
    <w:rsid w:val="005A5B44"/>
    <w:rsid w:val="005A5BAF"/>
    <w:rsid w:val="005A5BCA"/>
    <w:rsid w:val="005A5CD9"/>
    <w:rsid w:val="005A6D78"/>
    <w:rsid w:val="005A6F8D"/>
    <w:rsid w:val="005A7391"/>
    <w:rsid w:val="005A7695"/>
    <w:rsid w:val="005A7714"/>
    <w:rsid w:val="005A780E"/>
    <w:rsid w:val="005A7882"/>
    <w:rsid w:val="005A7B3E"/>
    <w:rsid w:val="005A7CDC"/>
    <w:rsid w:val="005B0195"/>
    <w:rsid w:val="005B06E4"/>
    <w:rsid w:val="005B0D15"/>
    <w:rsid w:val="005B16A2"/>
    <w:rsid w:val="005B18BE"/>
    <w:rsid w:val="005B1F35"/>
    <w:rsid w:val="005B211D"/>
    <w:rsid w:val="005B2392"/>
    <w:rsid w:val="005B24D0"/>
    <w:rsid w:val="005B27BF"/>
    <w:rsid w:val="005B3456"/>
    <w:rsid w:val="005B34BD"/>
    <w:rsid w:val="005B35B0"/>
    <w:rsid w:val="005B3695"/>
    <w:rsid w:val="005B39B9"/>
    <w:rsid w:val="005B4071"/>
    <w:rsid w:val="005B47FC"/>
    <w:rsid w:val="005B4B6B"/>
    <w:rsid w:val="005B4C71"/>
    <w:rsid w:val="005B5250"/>
    <w:rsid w:val="005B52CA"/>
    <w:rsid w:val="005B5B2E"/>
    <w:rsid w:val="005B5B61"/>
    <w:rsid w:val="005B632E"/>
    <w:rsid w:val="005B658D"/>
    <w:rsid w:val="005B6AFA"/>
    <w:rsid w:val="005B6EDE"/>
    <w:rsid w:val="005B7564"/>
    <w:rsid w:val="005C014E"/>
    <w:rsid w:val="005C03B2"/>
    <w:rsid w:val="005C0A72"/>
    <w:rsid w:val="005C105E"/>
    <w:rsid w:val="005C1560"/>
    <w:rsid w:val="005C1B34"/>
    <w:rsid w:val="005C1F44"/>
    <w:rsid w:val="005C2186"/>
    <w:rsid w:val="005C2467"/>
    <w:rsid w:val="005C31BA"/>
    <w:rsid w:val="005C36DB"/>
    <w:rsid w:val="005C3A3B"/>
    <w:rsid w:val="005C3B4F"/>
    <w:rsid w:val="005C426F"/>
    <w:rsid w:val="005C44F6"/>
    <w:rsid w:val="005C452E"/>
    <w:rsid w:val="005C4EA7"/>
    <w:rsid w:val="005C516F"/>
    <w:rsid w:val="005C526E"/>
    <w:rsid w:val="005C558B"/>
    <w:rsid w:val="005C572C"/>
    <w:rsid w:val="005C58E3"/>
    <w:rsid w:val="005C5E54"/>
    <w:rsid w:val="005C68C6"/>
    <w:rsid w:val="005C69EB"/>
    <w:rsid w:val="005C7701"/>
    <w:rsid w:val="005C7C21"/>
    <w:rsid w:val="005C7D89"/>
    <w:rsid w:val="005D0B7F"/>
    <w:rsid w:val="005D0C12"/>
    <w:rsid w:val="005D1077"/>
    <w:rsid w:val="005D1A4B"/>
    <w:rsid w:val="005D1E83"/>
    <w:rsid w:val="005D1EE1"/>
    <w:rsid w:val="005D213C"/>
    <w:rsid w:val="005D21BD"/>
    <w:rsid w:val="005D2B18"/>
    <w:rsid w:val="005D321F"/>
    <w:rsid w:val="005D352D"/>
    <w:rsid w:val="005D3A41"/>
    <w:rsid w:val="005D3A6F"/>
    <w:rsid w:val="005D3D80"/>
    <w:rsid w:val="005D4312"/>
    <w:rsid w:val="005D44C4"/>
    <w:rsid w:val="005D47D2"/>
    <w:rsid w:val="005D4830"/>
    <w:rsid w:val="005D4CDD"/>
    <w:rsid w:val="005D4F97"/>
    <w:rsid w:val="005D5945"/>
    <w:rsid w:val="005D6B4F"/>
    <w:rsid w:val="005D6EEC"/>
    <w:rsid w:val="005D7001"/>
    <w:rsid w:val="005D77E2"/>
    <w:rsid w:val="005E060C"/>
    <w:rsid w:val="005E080C"/>
    <w:rsid w:val="005E0DFE"/>
    <w:rsid w:val="005E11D3"/>
    <w:rsid w:val="005E1246"/>
    <w:rsid w:val="005E1454"/>
    <w:rsid w:val="005E15EB"/>
    <w:rsid w:val="005E218B"/>
    <w:rsid w:val="005E25FE"/>
    <w:rsid w:val="005E267D"/>
    <w:rsid w:val="005E29B9"/>
    <w:rsid w:val="005E2F94"/>
    <w:rsid w:val="005E302D"/>
    <w:rsid w:val="005E310B"/>
    <w:rsid w:val="005E34F0"/>
    <w:rsid w:val="005E3696"/>
    <w:rsid w:val="005E36C4"/>
    <w:rsid w:val="005E3913"/>
    <w:rsid w:val="005E4534"/>
    <w:rsid w:val="005E4C83"/>
    <w:rsid w:val="005E4F44"/>
    <w:rsid w:val="005E5190"/>
    <w:rsid w:val="005E527F"/>
    <w:rsid w:val="005E58ED"/>
    <w:rsid w:val="005E59E4"/>
    <w:rsid w:val="005E5FBE"/>
    <w:rsid w:val="005E6206"/>
    <w:rsid w:val="005E651C"/>
    <w:rsid w:val="005E6D31"/>
    <w:rsid w:val="005E6D42"/>
    <w:rsid w:val="005E7437"/>
    <w:rsid w:val="005E764E"/>
    <w:rsid w:val="005E77D3"/>
    <w:rsid w:val="005E7885"/>
    <w:rsid w:val="005E7BED"/>
    <w:rsid w:val="005E7E35"/>
    <w:rsid w:val="005F087C"/>
    <w:rsid w:val="005F0B16"/>
    <w:rsid w:val="005F0D8C"/>
    <w:rsid w:val="005F0E51"/>
    <w:rsid w:val="005F1092"/>
    <w:rsid w:val="005F145D"/>
    <w:rsid w:val="005F1DD5"/>
    <w:rsid w:val="005F20F6"/>
    <w:rsid w:val="005F2201"/>
    <w:rsid w:val="005F2429"/>
    <w:rsid w:val="005F26DF"/>
    <w:rsid w:val="005F28F9"/>
    <w:rsid w:val="005F2BFF"/>
    <w:rsid w:val="005F2E51"/>
    <w:rsid w:val="005F3015"/>
    <w:rsid w:val="005F3465"/>
    <w:rsid w:val="005F393D"/>
    <w:rsid w:val="005F3C83"/>
    <w:rsid w:val="005F3E02"/>
    <w:rsid w:val="005F41A2"/>
    <w:rsid w:val="005F41B2"/>
    <w:rsid w:val="005F42EA"/>
    <w:rsid w:val="005F4877"/>
    <w:rsid w:val="005F4892"/>
    <w:rsid w:val="005F48B6"/>
    <w:rsid w:val="005F517F"/>
    <w:rsid w:val="005F5541"/>
    <w:rsid w:val="005F57FB"/>
    <w:rsid w:val="005F6003"/>
    <w:rsid w:val="005F6572"/>
    <w:rsid w:val="005F65AA"/>
    <w:rsid w:val="005F6745"/>
    <w:rsid w:val="005F67B4"/>
    <w:rsid w:val="005F697B"/>
    <w:rsid w:val="005F69DB"/>
    <w:rsid w:val="005F6AD4"/>
    <w:rsid w:val="005F6FDE"/>
    <w:rsid w:val="005F75A6"/>
    <w:rsid w:val="005F7679"/>
    <w:rsid w:val="005F7B47"/>
    <w:rsid w:val="005F7F03"/>
    <w:rsid w:val="00600046"/>
    <w:rsid w:val="006003B3"/>
    <w:rsid w:val="00600642"/>
    <w:rsid w:val="00600E38"/>
    <w:rsid w:val="00601376"/>
    <w:rsid w:val="006013A1"/>
    <w:rsid w:val="006013CB"/>
    <w:rsid w:val="00601A3D"/>
    <w:rsid w:val="00602EAA"/>
    <w:rsid w:val="00602F1A"/>
    <w:rsid w:val="00603A45"/>
    <w:rsid w:val="00603C61"/>
    <w:rsid w:val="00604002"/>
    <w:rsid w:val="00604653"/>
    <w:rsid w:val="00604CFF"/>
    <w:rsid w:val="00604F06"/>
    <w:rsid w:val="00605567"/>
    <w:rsid w:val="006055D5"/>
    <w:rsid w:val="006058C4"/>
    <w:rsid w:val="00606BE6"/>
    <w:rsid w:val="00607232"/>
    <w:rsid w:val="00607696"/>
    <w:rsid w:val="0060772D"/>
    <w:rsid w:val="00607C35"/>
    <w:rsid w:val="00607E04"/>
    <w:rsid w:val="006103EB"/>
    <w:rsid w:val="00610567"/>
    <w:rsid w:val="0061064E"/>
    <w:rsid w:val="006106D9"/>
    <w:rsid w:val="006108C3"/>
    <w:rsid w:val="00611364"/>
    <w:rsid w:val="00611FBB"/>
    <w:rsid w:val="00611FE1"/>
    <w:rsid w:val="00612188"/>
    <w:rsid w:val="006121FA"/>
    <w:rsid w:val="00612398"/>
    <w:rsid w:val="0061266E"/>
    <w:rsid w:val="006126B3"/>
    <w:rsid w:val="00612959"/>
    <w:rsid w:val="00612C46"/>
    <w:rsid w:val="006130D4"/>
    <w:rsid w:val="0061335F"/>
    <w:rsid w:val="006134F6"/>
    <w:rsid w:val="0061402C"/>
    <w:rsid w:val="00614695"/>
    <w:rsid w:val="00615639"/>
    <w:rsid w:val="00615900"/>
    <w:rsid w:val="00615AD2"/>
    <w:rsid w:val="00615C9C"/>
    <w:rsid w:val="00615E89"/>
    <w:rsid w:val="00615FEA"/>
    <w:rsid w:val="0061687B"/>
    <w:rsid w:val="006175D5"/>
    <w:rsid w:val="006176EA"/>
    <w:rsid w:val="006206C5"/>
    <w:rsid w:val="006214A6"/>
    <w:rsid w:val="006214BF"/>
    <w:rsid w:val="00621613"/>
    <w:rsid w:val="00621653"/>
    <w:rsid w:val="006217EB"/>
    <w:rsid w:val="00621F8E"/>
    <w:rsid w:val="0062286A"/>
    <w:rsid w:val="00622AD0"/>
    <w:rsid w:val="006244A3"/>
    <w:rsid w:val="00624591"/>
    <w:rsid w:val="006245C6"/>
    <w:rsid w:val="00624A78"/>
    <w:rsid w:val="00624D85"/>
    <w:rsid w:val="006252B9"/>
    <w:rsid w:val="0062539C"/>
    <w:rsid w:val="006255AC"/>
    <w:rsid w:val="0062598B"/>
    <w:rsid w:val="00625AA2"/>
    <w:rsid w:val="00625D19"/>
    <w:rsid w:val="00625D5D"/>
    <w:rsid w:val="00625EAB"/>
    <w:rsid w:val="006261EC"/>
    <w:rsid w:val="0062685C"/>
    <w:rsid w:val="00626ABF"/>
    <w:rsid w:val="00626B6E"/>
    <w:rsid w:val="00626C60"/>
    <w:rsid w:val="00626F21"/>
    <w:rsid w:val="00626FD3"/>
    <w:rsid w:val="00627270"/>
    <w:rsid w:val="006277EE"/>
    <w:rsid w:val="00627A38"/>
    <w:rsid w:val="00627A89"/>
    <w:rsid w:val="0063091A"/>
    <w:rsid w:val="00630AF6"/>
    <w:rsid w:val="00630B28"/>
    <w:rsid w:val="006310B1"/>
    <w:rsid w:val="00631301"/>
    <w:rsid w:val="006316F2"/>
    <w:rsid w:val="0063189E"/>
    <w:rsid w:val="0063265D"/>
    <w:rsid w:val="006328DF"/>
    <w:rsid w:val="00633561"/>
    <w:rsid w:val="00633BA5"/>
    <w:rsid w:val="00633BAF"/>
    <w:rsid w:val="0063409C"/>
    <w:rsid w:val="0063442A"/>
    <w:rsid w:val="0063448F"/>
    <w:rsid w:val="00634920"/>
    <w:rsid w:val="00634C6E"/>
    <w:rsid w:val="006353F2"/>
    <w:rsid w:val="00635405"/>
    <w:rsid w:val="0063568A"/>
    <w:rsid w:val="006357C6"/>
    <w:rsid w:val="006359BB"/>
    <w:rsid w:val="00635A28"/>
    <w:rsid w:val="00636010"/>
    <w:rsid w:val="00636252"/>
    <w:rsid w:val="00636318"/>
    <w:rsid w:val="006364A0"/>
    <w:rsid w:val="006365CA"/>
    <w:rsid w:val="006367A0"/>
    <w:rsid w:val="00637239"/>
    <w:rsid w:val="0063796B"/>
    <w:rsid w:val="00640580"/>
    <w:rsid w:val="006407FF"/>
    <w:rsid w:val="00640B3F"/>
    <w:rsid w:val="00640CD4"/>
    <w:rsid w:val="00640F7B"/>
    <w:rsid w:val="006414DC"/>
    <w:rsid w:val="006423C0"/>
    <w:rsid w:val="00642788"/>
    <w:rsid w:val="006428D0"/>
    <w:rsid w:val="00642B9D"/>
    <w:rsid w:val="006438FE"/>
    <w:rsid w:val="00643AAF"/>
    <w:rsid w:val="00643EF7"/>
    <w:rsid w:val="00645125"/>
    <w:rsid w:val="00645C36"/>
    <w:rsid w:val="00645F6C"/>
    <w:rsid w:val="00646055"/>
    <w:rsid w:val="006470F1"/>
    <w:rsid w:val="00647AD9"/>
    <w:rsid w:val="00647E1F"/>
    <w:rsid w:val="00647FE3"/>
    <w:rsid w:val="0065006C"/>
    <w:rsid w:val="006508A6"/>
    <w:rsid w:val="00650D2A"/>
    <w:rsid w:val="00650F25"/>
    <w:rsid w:val="006512C4"/>
    <w:rsid w:val="0065154C"/>
    <w:rsid w:val="00652C49"/>
    <w:rsid w:val="00653294"/>
    <w:rsid w:val="006533F1"/>
    <w:rsid w:val="006535C8"/>
    <w:rsid w:val="00653766"/>
    <w:rsid w:val="00653BD0"/>
    <w:rsid w:val="00654397"/>
    <w:rsid w:val="0065459C"/>
    <w:rsid w:val="00654D16"/>
    <w:rsid w:val="0065508E"/>
    <w:rsid w:val="006550C1"/>
    <w:rsid w:val="0065534A"/>
    <w:rsid w:val="00655568"/>
    <w:rsid w:val="0065558C"/>
    <w:rsid w:val="00655758"/>
    <w:rsid w:val="006559DA"/>
    <w:rsid w:val="00655B9D"/>
    <w:rsid w:val="006566FC"/>
    <w:rsid w:val="0065684E"/>
    <w:rsid w:val="00656B40"/>
    <w:rsid w:val="00656CBB"/>
    <w:rsid w:val="00656DA1"/>
    <w:rsid w:val="00656F05"/>
    <w:rsid w:val="006570AE"/>
    <w:rsid w:val="006576E3"/>
    <w:rsid w:val="006602B8"/>
    <w:rsid w:val="006608BD"/>
    <w:rsid w:val="006613D1"/>
    <w:rsid w:val="006614DA"/>
    <w:rsid w:val="006615C8"/>
    <w:rsid w:val="00661989"/>
    <w:rsid w:val="00661E7A"/>
    <w:rsid w:val="00662310"/>
    <w:rsid w:val="0066278E"/>
    <w:rsid w:val="00662D3D"/>
    <w:rsid w:val="006633C0"/>
    <w:rsid w:val="0066347E"/>
    <w:rsid w:val="00663CF6"/>
    <w:rsid w:val="006640E0"/>
    <w:rsid w:val="0066422B"/>
    <w:rsid w:val="006642E3"/>
    <w:rsid w:val="0066468D"/>
    <w:rsid w:val="0066521D"/>
    <w:rsid w:val="0066587B"/>
    <w:rsid w:val="00665AC8"/>
    <w:rsid w:val="00665CB8"/>
    <w:rsid w:val="00665E01"/>
    <w:rsid w:val="00665EA0"/>
    <w:rsid w:val="00665FAC"/>
    <w:rsid w:val="0066656F"/>
    <w:rsid w:val="00666A76"/>
    <w:rsid w:val="006672D0"/>
    <w:rsid w:val="006674A2"/>
    <w:rsid w:val="00667627"/>
    <w:rsid w:val="00667B10"/>
    <w:rsid w:val="00667E02"/>
    <w:rsid w:val="00670138"/>
    <w:rsid w:val="006703D0"/>
    <w:rsid w:val="00670466"/>
    <w:rsid w:val="00670823"/>
    <w:rsid w:val="006708C4"/>
    <w:rsid w:val="00670B57"/>
    <w:rsid w:val="00670C06"/>
    <w:rsid w:val="00671313"/>
    <w:rsid w:val="00671916"/>
    <w:rsid w:val="00671D53"/>
    <w:rsid w:val="00671EF0"/>
    <w:rsid w:val="00672486"/>
    <w:rsid w:val="00672EC3"/>
    <w:rsid w:val="00673CE8"/>
    <w:rsid w:val="00674418"/>
    <w:rsid w:val="0067450D"/>
    <w:rsid w:val="00674C8F"/>
    <w:rsid w:val="006753B7"/>
    <w:rsid w:val="00675432"/>
    <w:rsid w:val="00675B3D"/>
    <w:rsid w:val="00675D07"/>
    <w:rsid w:val="00675E8C"/>
    <w:rsid w:val="0067608E"/>
    <w:rsid w:val="00676A9F"/>
    <w:rsid w:val="00677080"/>
    <w:rsid w:val="006772D6"/>
    <w:rsid w:val="00677513"/>
    <w:rsid w:val="0067783C"/>
    <w:rsid w:val="00680080"/>
    <w:rsid w:val="00680685"/>
    <w:rsid w:val="006806D3"/>
    <w:rsid w:val="006812B7"/>
    <w:rsid w:val="0068180A"/>
    <w:rsid w:val="00681937"/>
    <w:rsid w:val="00681B2D"/>
    <w:rsid w:val="006820B2"/>
    <w:rsid w:val="006820C5"/>
    <w:rsid w:val="00682175"/>
    <w:rsid w:val="0068219D"/>
    <w:rsid w:val="006827E0"/>
    <w:rsid w:val="0068291C"/>
    <w:rsid w:val="00682A53"/>
    <w:rsid w:val="00682B6A"/>
    <w:rsid w:val="00682D89"/>
    <w:rsid w:val="00682E0D"/>
    <w:rsid w:val="0068307F"/>
    <w:rsid w:val="006830DD"/>
    <w:rsid w:val="00683682"/>
    <w:rsid w:val="0068369F"/>
    <w:rsid w:val="0068382C"/>
    <w:rsid w:val="00683BC5"/>
    <w:rsid w:val="00683DBA"/>
    <w:rsid w:val="00684B3A"/>
    <w:rsid w:val="00685432"/>
    <w:rsid w:val="006856A7"/>
    <w:rsid w:val="00685AD0"/>
    <w:rsid w:val="0068646D"/>
    <w:rsid w:val="006868FC"/>
    <w:rsid w:val="006869FA"/>
    <w:rsid w:val="00686BC7"/>
    <w:rsid w:val="00686D80"/>
    <w:rsid w:val="00686F44"/>
    <w:rsid w:val="0069012A"/>
    <w:rsid w:val="006903B1"/>
    <w:rsid w:val="006903B7"/>
    <w:rsid w:val="00690401"/>
    <w:rsid w:val="00690501"/>
    <w:rsid w:val="00690802"/>
    <w:rsid w:val="00690B13"/>
    <w:rsid w:val="00691110"/>
    <w:rsid w:val="006914F8"/>
    <w:rsid w:val="0069154E"/>
    <w:rsid w:val="006915DE"/>
    <w:rsid w:val="00691D06"/>
    <w:rsid w:val="00691D2F"/>
    <w:rsid w:val="00691E18"/>
    <w:rsid w:val="006921E6"/>
    <w:rsid w:val="00692602"/>
    <w:rsid w:val="0069283D"/>
    <w:rsid w:val="00692B95"/>
    <w:rsid w:val="0069368E"/>
    <w:rsid w:val="00694786"/>
    <w:rsid w:val="0069489D"/>
    <w:rsid w:val="00694E08"/>
    <w:rsid w:val="00694ECB"/>
    <w:rsid w:val="006957EB"/>
    <w:rsid w:val="00695B5A"/>
    <w:rsid w:val="00695D69"/>
    <w:rsid w:val="00696044"/>
    <w:rsid w:val="0069642F"/>
    <w:rsid w:val="0069675C"/>
    <w:rsid w:val="00696B9B"/>
    <w:rsid w:val="00696D59"/>
    <w:rsid w:val="00697099"/>
    <w:rsid w:val="00697C0E"/>
    <w:rsid w:val="00697CF1"/>
    <w:rsid w:val="006A05E3"/>
    <w:rsid w:val="006A0794"/>
    <w:rsid w:val="006A0EDC"/>
    <w:rsid w:val="006A13A0"/>
    <w:rsid w:val="006A161A"/>
    <w:rsid w:val="006A1BF3"/>
    <w:rsid w:val="006A249E"/>
    <w:rsid w:val="006A2559"/>
    <w:rsid w:val="006A3332"/>
    <w:rsid w:val="006A37FE"/>
    <w:rsid w:val="006A3810"/>
    <w:rsid w:val="006A3925"/>
    <w:rsid w:val="006A47F8"/>
    <w:rsid w:val="006A4914"/>
    <w:rsid w:val="006A5038"/>
    <w:rsid w:val="006A51AA"/>
    <w:rsid w:val="006A535E"/>
    <w:rsid w:val="006A54B4"/>
    <w:rsid w:val="006A5802"/>
    <w:rsid w:val="006A599D"/>
    <w:rsid w:val="006A610C"/>
    <w:rsid w:val="006A611E"/>
    <w:rsid w:val="006A62A7"/>
    <w:rsid w:val="006A6A9E"/>
    <w:rsid w:val="006A6D78"/>
    <w:rsid w:val="006A7569"/>
    <w:rsid w:val="006A761B"/>
    <w:rsid w:val="006A79A2"/>
    <w:rsid w:val="006A79F2"/>
    <w:rsid w:val="006A7C21"/>
    <w:rsid w:val="006A7CF4"/>
    <w:rsid w:val="006B0293"/>
    <w:rsid w:val="006B0A04"/>
    <w:rsid w:val="006B0E14"/>
    <w:rsid w:val="006B1175"/>
    <w:rsid w:val="006B176F"/>
    <w:rsid w:val="006B181B"/>
    <w:rsid w:val="006B1B7F"/>
    <w:rsid w:val="006B1E13"/>
    <w:rsid w:val="006B20F3"/>
    <w:rsid w:val="006B27B7"/>
    <w:rsid w:val="006B2827"/>
    <w:rsid w:val="006B29E5"/>
    <w:rsid w:val="006B350E"/>
    <w:rsid w:val="006B368D"/>
    <w:rsid w:val="006B3C52"/>
    <w:rsid w:val="006B3F2D"/>
    <w:rsid w:val="006B4880"/>
    <w:rsid w:val="006B4E1D"/>
    <w:rsid w:val="006B4F6A"/>
    <w:rsid w:val="006B52AF"/>
    <w:rsid w:val="006B5357"/>
    <w:rsid w:val="006B5629"/>
    <w:rsid w:val="006B5925"/>
    <w:rsid w:val="006B67FA"/>
    <w:rsid w:val="006B71DF"/>
    <w:rsid w:val="006B7273"/>
    <w:rsid w:val="006B728E"/>
    <w:rsid w:val="006C196B"/>
    <w:rsid w:val="006C1A36"/>
    <w:rsid w:val="006C1B1C"/>
    <w:rsid w:val="006C1B8E"/>
    <w:rsid w:val="006C1D1A"/>
    <w:rsid w:val="006C1F00"/>
    <w:rsid w:val="006C26F5"/>
    <w:rsid w:val="006C28AB"/>
    <w:rsid w:val="006C2923"/>
    <w:rsid w:val="006C2D0C"/>
    <w:rsid w:val="006C32E6"/>
    <w:rsid w:val="006C338D"/>
    <w:rsid w:val="006C3698"/>
    <w:rsid w:val="006C3AA6"/>
    <w:rsid w:val="006C3D69"/>
    <w:rsid w:val="006C4102"/>
    <w:rsid w:val="006C41B6"/>
    <w:rsid w:val="006C4582"/>
    <w:rsid w:val="006C45A0"/>
    <w:rsid w:val="006C4C7C"/>
    <w:rsid w:val="006C4FAE"/>
    <w:rsid w:val="006C5421"/>
    <w:rsid w:val="006C5872"/>
    <w:rsid w:val="006C5B17"/>
    <w:rsid w:val="006C6072"/>
    <w:rsid w:val="006C7027"/>
    <w:rsid w:val="006C70CC"/>
    <w:rsid w:val="006D09FD"/>
    <w:rsid w:val="006D100B"/>
    <w:rsid w:val="006D136F"/>
    <w:rsid w:val="006D1714"/>
    <w:rsid w:val="006D1842"/>
    <w:rsid w:val="006D2049"/>
    <w:rsid w:val="006D28CA"/>
    <w:rsid w:val="006D2C73"/>
    <w:rsid w:val="006D3009"/>
    <w:rsid w:val="006D3774"/>
    <w:rsid w:val="006D37C4"/>
    <w:rsid w:val="006D3A57"/>
    <w:rsid w:val="006D3A59"/>
    <w:rsid w:val="006D43CA"/>
    <w:rsid w:val="006D4529"/>
    <w:rsid w:val="006D4A52"/>
    <w:rsid w:val="006D5911"/>
    <w:rsid w:val="006D62E3"/>
    <w:rsid w:val="006D6763"/>
    <w:rsid w:val="006D6807"/>
    <w:rsid w:val="006D6B6D"/>
    <w:rsid w:val="006D6D6F"/>
    <w:rsid w:val="006D6EC5"/>
    <w:rsid w:val="006D701D"/>
    <w:rsid w:val="006D71A2"/>
    <w:rsid w:val="006D796D"/>
    <w:rsid w:val="006D7B3E"/>
    <w:rsid w:val="006D7BED"/>
    <w:rsid w:val="006E037C"/>
    <w:rsid w:val="006E0441"/>
    <w:rsid w:val="006E0A92"/>
    <w:rsid w:val="006E1F90"/>
    <w:rsid w:val="006E2A3A"/>
    <w:rsid w:val="006E2A88"/>
    <w:rsid w:val="006E3197"/>
    <w:rsid w:val="006E37C3"/>
    <w:rsid w:val="006E3851"/>
    <w:rsid w:val="006E3952"/>
    <w:rsid w:val="006E39D5"/>
    <w:rsid w:val="006E3B0E"/>
    <w:rsid w:val="006E3CBA"/>
    <w:rsid w:val="006E3DF5"/>
    <w:rsid w:val="006E3E42"/>
    <w:rsid w:val="006E4052"/>
    <w:rsid w:val="006E4088"/>
    <w:rsid w:val="006E40C1"/>
    <w:rsid w:val="006E4128"/>
    <w:rsid w:val="006E426A"/>
    <w:rsid w:val="006E436C"/>
    <w:rsid w:val="006E4871"/>
    <w:rsid w:val="006E4A87"/>
    <w:rsid w:val="006E4C86"/>
    <w:rsid w:val="006E582F"/>
    <w:rsid w:val="006E58C2"/>
    <w:rsid w:val="006E5B14"/>
    <w:rsid w:val="006E5E9B"/>
    <w:rsid w:val="006E63B0"/>
    <w:rsid w:val="006E6AE1"/>
    <w:rsid w:val="006E6CD8"/>
    <w:rsid w:val="006E6D4E"/>
    <w:rsid w:val="006E709F"/>
    <w:rsid w:val="006E732F"/>
    <w:rsid w:val="006E73B6"/>
    <w:rsid w:val="006E78B4"/>
    <w:rsid w:val="006E7929"/>
    <w:rsid w:val="006E7EA0"/>
    <w:rsid w:val="006F0051"/>
    <w:rsid w:val="006F0058"/>
    <w:rsid w:val="006F0E20"/>
    <w:rsid w:val="006F13A5"/>
    <w:rsid w:val="006F1845"/>
    <w:rsid w:val="006F1AF4"/>
    <w:rsid w:val="006F1BAB"/>
    <w:rsid w:val="006F1CB2"/>
    <w:rsid w:val="006F1D31"/>
    <w:rsid w:val="006F1F19"/>
    <w:rsid w:val="006F2142"/>
    <w:rsid w:val="006F2256"/>
    <w:rsid w:val="006F2339"/>
    <w:rsid w:val="006F305C"/>
    <w:rsid w:val="006F308D"/>
    <w:rsid w:val="006F35D2"/>
    <w:rsid w:val="006F36E4"/>
    <w:rsid w:val="006F37AA"/>
    <w:rsid w:val="006F3972"/>
    <w:rsid w:val="006F3AFD"/>
    <w:rsid w:val="006F3C04"/>
    <w:rsid w:val="006F3C6B"/>
    <w:rsid w:val="006F3E92"/>
    <w:rsid w:val="006F461E"/>
    <w:rsid w:val="006F47AD"/>
    <w:rsid w:val="006F493B"/>
    <w:rsid w:val="006F4B6E"/>
    <w:rsid w:val="006F4CD7"/>
    <w:rsid w:val="006F5023"/>
    <w:rsid w:val="006F52C8"/>
    <w:rsid w:val="006F5941"/>
    <w:rsid w:val="006F6033"/>
    <w:rsid w:val="006F6400"/>
    <w:rsid w:val="006F67CB"/>
    <w:rsid w:val="006F69A5"/>
    <w:rsid w:val="006F7150"/>
    <w:rsid w:val="006F785E"/>
    <w:rsid w:val="00700206"/>
    <w:rsid w:val="007004A4"/>
    <w:rsid w:val="007008FA"/>
    <w:rsid w:val="00700940"/>
    <w:rsid w:val="00700A21"/>
    <w:rsid w:val="00700B2B"/>
    <w:rsid w:val="00700B85"/>
    <w:rsid w:val="00700D7C"/>
    <w:rsid w:val="00700F35"/>
    <w:rsid w:val="007013C0"/>
    <w:rsid w:val="0070195A"/>
    <w:rsid w:val="00701E91"/>
    <w:rsid w:val="0070212A"/>
    <w:rsid w:val="0070216B"/>
    <w:rsid w:val="0070216C"/>
    <w:rsid w:val="007025A5"/>
    <w:rsid w:val="00702F88"/>
    <w:rsid w:val="00703538"/>
    <w:rsid w:val="007047F8"/>
    <w:rsid w:val="007050EF"/>
    <w:rsid w:val="007051F8"/>
    <w:rsid w:val="0070525D"/>
    <w:rsid w:val="00705971"/>
    <w:rsid w:val="007059DF"/>
    <w:rsid w:val="00705E93"/>
    <w:rsid w:val="0070606B"/>
    <w:rsid w:val="00706B5E"/>
    <w:rsid w:val="00707819"/>
    <w:rsid w:val="007079DE"/>
    <w:rsid w:val="00707A93"/>
    <w:rsid w:val="00707E71"/>
    <w:rsid w:val="00710283"/>
    <w:rsid w:val="007102AC"/>
    <w:rsid w:val="0071098E"/>
    <w:rsid w:val="00710A9F"/>
    <w:rsid w:val="00710FE1"/>
    <w:rsid w:val="0071134D"/>
    <w:rsid w:val="0071172A"/>
    <w:rsid w:val="00711993"/>
    <w:rsid w:val="00711CD6"/>
    <w:rsid w:val="00711D15"/>
    <w:rsid w:val="00711FFD"/>
    <w:rsid w:val="0071242B"/>
    <w:rsid w:val="0071268B"/>
    <w:rsid w:val="00712732"/>
    <w:rsid w:val="007130E0"/>
    <w:rsid w:val="0071368B"/>
    <w:rsid w:val="007137D1"/>
    <w:rsid w:val="00714102"/>
    <w:rsid w:val="00715559"/>
    <w:rsid w:val="00715E49"/>
    <w:rsid w:val="00715EDA"/>
    <w:rsid w:val="00715F88"/>
    <w:rsid w:val="00716178"/>
    <w:rsid w:val="00716624"/>
    <w:rsid w:val="0071668C"/>
    <w:rsid w:val="00716F75"/>
    <w:rsid w:val="007175F4"/>
    <w:rsid w:val="00717C07"/>
    <w:rsid w:val="00717C81"/>
    <w:rsid w:val="00720284"/>
    <w:rsid w:val="00720382"/>
    <w:rsid w:val="00720790"/>
    <w:rsid w:val="00720BB0"/>
    <w:rsid w:val="00720F67"/>
    <w:rsid w:val="00720F89"/>
    <w:rsid w:val="00720FA6"/>
    <w:rsid w:val="0072141E"/>
    <w:rsid w:val="00721613"/>
    <w:rsid w:val="00721920"/>
    <w:rsid w:val="00721FA5"/>
    <w:rsid w:val="00722D24"/>
    <w:rsid w:val="00722F3B"/>
    <w:rsid w:val="007230A0"/>
    <w:rsid w:val="007233AF"/>
    <w:rsid w:val="0072349E"/>
    <w:rsid w:val="007236DC"/>
    <w:rsid w:val="007239C4"/>
    <w:rsid w:val="00723C31"/>
    <w:rsid w:val="00723EA4"/>
    <w:rsid w:val="00724288"/>
    <w:rsid w:val="0072475F"/>
    <w:rsid w:val="00724A92"/>
    <w:rsid w:val="00724D5D"/>
    <w:rsid w:val="0072518E"/>
    <w:rsid w:val="007259BD"/>
    <w:rsid w:val="00726406"/>
    <w:rsid w:val="00726C9F"/>
    <w:rsid w:val="00727804"/>
    <w:rsid w:val="00730ABC"/>
    <w:rsid w:val="00730B4A"/>
    <w:rsid w:val="007315E7"/>
    <w:rsid w:val="00731C11"/>
    <w:rsid w:val="00732217"/>
    <w:rsid w:val="00732600"/>
    <w:rsid w:val="00732712"/>
    <w:rsid w:val="00732ABB"/>
    <w:rsid w:val="00732F43"/>
    <w:rsid w:val="00733258"/>
    <w:rsid w:val="0073393D"/>
    <w:rsid w:val="00733A97"/>
    <w:rsid w:val="00733BCD"/>
    <w:rsid w:val="0073479D"/>
    <w:rsid w:val="00734C93"/>
    <w:rsid w:val="00734DFD"/>
    <w:rsid w:val="00734E83"/>
    <w:rsid w:val="0073518C"/>
    <w:rsid w:val="00735640"/>
    <w:rsid w:val="00736733"/>
    <w:rsid w:val="0073673A"/>
    <w:rsid w:val="00736B97"/>
    <w:rsid w:val="00736DBB"/>
    <w:rsid w:val="00736F33"/>
    <w:rsid w:val="007375B1"/>
    <w:rsid w:val="00737736"/>
    <w:rsid w:val="00740309"/>
    <w:rsid w:val="00740412"/>
    <w:rsid w:val="0074061D"/>
    <w:rsid w:val="00740665"/>
    <w:rsid w:val="00740CF7"/>
    <w:rsid w:val="00740F26"/>
    <w:rsid w:val="00741AD6"/>
    <w:rsid w:val="00741FC6"/>
    <w:rsid w:val="007422C0"/>
    <w:rsid w:val="00742383"/>
    <w:rsid w:val="00742AEE"/>
    <w:rsid w:val="00742B41"/>
    <w:rsid w:val="007432CC"/>
    <w:rsid w:val="00743544"/>
    <w:rsid w:val="0074370D"/>
    <w:rsid w:val="007440E9"/>
    <w:rsid w:val="0074415C"/>
    <w:rsid w:val="007455C0"/>
    <w:rsid w:val="0074565D"/>
    <w:rsid w:val="007464D5"/>
    <w:rsid w:val="00746B6A"/>
    <w:rsid w:val="00746FD3"/>
    <w:rsid w:val="007471CE"/>
    <w:rsid w:val="0074731A"/>
    <w:rsid w:val="007473E3"/>
    <w:rsid w:val="00747952"/>
    <w:rsid w:val="00747ABB"/>
    <w:rsid w:val="00747CAD"/>
    <w:rsid w:val="00747FC1"/>
    <w:rsid w:val="0075064F"/>
    <w:rsid w:val="0075070A"/>
    <w:rsid w:val="007510AE"/>
    <w:rsid w:val="007513A1"/>
    <w:rsid w:val="00751975"/>
    <w:rsid w:val="00751CDD"/>
    <w:rsid w:val="00751D79"/>
    <w:rsid w:val="007521FF"/>
    <w:rsid w:val="007523E4"/>
    <w:rsid w:val="00752D03"/>
    <w:rsid w:val="00752DE4"/>
    <w:rsid w:val="00753293"/>
    <w:rsid w:val="00753A68"/>
    <w:rsid w:val="00753C11"/>
    <w:rsid w:val="00753CC9"/>
    <w:rsid w:val="00753DE0"/>
    <w:rsid w:val="00753DFF"/>
    <w:rsid w:val="00754034"/>
    <w:rsid w:val="0075427C"/>
    <w:rsid w:val="00754373"/>
    <w:rsid w:val="00754C5D"/>
    <w:rsid w:val="00755571"/>
    <w:rsid w:val="007556C7"/>
    <w:rsid w:val="007570EC"/>
    <w:rsid w:val="00757122"/>
    <w:rsid w:val="00757417"/>
    <w:rsid w:val="00757628"/>
    <w:rsid w:val="00757B4A"/>
    <w:rsid w:val="0076005F"/>
    <w:rsid w:val="007603C5"/>
    <w:rsid w:val="00760587"/>
    <w:rsid w:val="0076097B"/>
    <w:rsid w:val="00760A49"/>
    <w:rsid w:val="00760D3A"/>
    <w:rsid w:val="00761042"/>
    <w:rsid w:val="0076104C"/>
    <w:rsid w:val="007610F1"/>
    <w:rsid w:val="00761BD3"/>
    <w:rsid w:val="00761CDB"/>
    <w:rsid w:val="00761F95"/>
    <w:rsid w:val="00762199"/>
    <w:rsid w:val="007622B3"/>
    <w:rsid w:val="0076309E"/>
    <w:rsid w:val="00763414"/>
    <w:rsid w:val="00763642"/>
    <w:rsid w:val="00764048"/>
    <w:rsid w:val="0076454B"/>
    <w:rsid w:val="00764918"/>
    <w:rsid w:val="007649D2"/>
    <w:rsid w:val="007654AE"/>
    <w:rsid w:val="00765713"/>
    <w:rsid w:val="0076581D"/>
    <w:rsid w:val="007675DE"/>
    <w:rsid w:val="007675F7"/>
    <w:rsid w:val="00767BA7"/>
    <w:rsid w:val="007700F2"/>
    <w:rsid w:val="0077065D"/>
    <w:rsid w:val="0077088A"/>
    <w:rsid w:val="00770B83"/>
    <w:rsid w:val="00770DC8"/>
    <w:rsid w:val="007715E2"/>
    <w:rsid w:val="0077202C"/>
    <w:rsid w:val="00772100"/>
    <w:rsid w:val="007721B5"/>
    <w:rsid w:val="0077331E"/>
    <w:rsid w:val="007739AC"/>
    <w:rsid w:val="007744DE"/>
    <w:rsid w:val="00774618"/>
    <w:rsid w:val="00774B54"/>
    <w:rsid w:val="00774B5E"/>
    <w:rsid w:val="00774B94"/>
    <w:rsid w:val="00774DE4"/>
    <w:rsid w:val="0077509F"/>
    <w:rsid w:val="00775366"/>
    <w:rsid w:val="0077552E"/>
    <w:rsid w:val="00775CCE"/>
    <w:rsid w:val="00775EE3"/>
    <w:rsid w:val="00777116"/>
    <w:rsid w:val="007772C8"/>
    <w:rsid w:val="00777706"/>
    <w:rsid w:val="007778CF"/>
    <w:rsid w:val="00777D28"/>
    <w:rsid w:val="00777E70"/>
    <w:rsid w:val="00780054"/>
    <w:rsid w:val="007801FB"/>
    <w:rsid w:val="00780242"/>
    <w:rsid w:val="00780619"/>
    <w:rsid w:val="00780DCC"/>
    <w:rsid w:val="00781536"/>
    <w:rsid w:val="007817B5"/>
    <w:rsid w:val="0078191E"/>
    <w:rsid w:val="00781B50"/>
    <w:rsid w:val="00781FB8"/>
    <w:rsid w:val="00782470"/>
    <w:rsid w:val="00782B38"/>
    <w:rsid w:val="00782B8A"/>
    <w:rsid w:val="0078365D"/>
    <w:rsid w:val="0078378B"/>
    <w:rsid w:val="007837CE"/>
    <w:rsid w:val="007838CE"/>
    <w:rsid w:val="00783AED"/>
    <w:rsid w:val="00783D91"/>
    <w:rsid w:val="007846E7"/>
    <w:rsid w:val="00784852"/>
    <w:rsid w:val="007848E4"/>
    <w:rsid w:val="00784D5B"/>
    <w:rsid w:val="00785427"/>
    <w:rsid w:val="00785D68"/>
    <w:rsid w:val="00785F83"/>
    <w:rsid w:val="00786926"/>
    <w:rsid w:val="00786946"/>
    <w:rsid w:val="00786B61"/>
    <w:rsid w:val="00787267"/>
    <w:rsid w:val="00787315"/>
    <w:rsid w:val="00787406"/>
    <w:rsid w:val="0078752B"/>
    <w:rsid w:val="007876A5"/>
    <w:rsid w:val="007877D6"/>
    <w:rsid w:val="007877E4"/>
    <w:rsid w:val="007878A9"/>
    <w:rsid w:val="00787CD1"/>
    <w:rsid w:val="00787D88"/>
    <w:rsid w:val="00787FC6"/>
    <w:rsid w:val="007902F4"/>
    <w:rsid w:val="00790848"/>
    <w:rsid w:val="0079099A"/>
    <w:rsid w:val="00790AE5"/>
    <w:rsid w:val="00790E66"/>
    <w:rsid w:val="00791151"/>
    <w:rsid w:val="007911A4"/>
    <w:rsid w:val="00791C9A"/>
    <w:rsid w:val="007923E1"/>
    <w:rsid w:val="00792938"/>
    <w:rsid w:val="00792BF6"/>
    <w:rsid w:val="00792E9A"/>
    <w:rsid w:val="00793099"/>
    <w:rsid w:val="007933AE"/>
    <w:rsid w:val="007934EC"/>
    <w:rsid w:val="00793791"/>
    <w:rsid w:val="007938D0"/>
    <w:rsid w:val="0079448E"/>
    <w:rsid w:val="00794792"/>
    <w:rsid w:val="00794A36"/>
    <w:rsid w:val="00794C11"/>
    <w:rsid w:val="00794C3B"/>
    <w:rsid w:val="00794E5C"/>
    <w:rsid w:val="00794EF4"/>
    <w:rsid w:val="00794FA3"/>
    <w:rsid w:val="007952E3"/>
    <w:rsid w:val="007956DE"/>
    <w:rsid w:val="00795ADA"/>
    <w:rsid w:val="00796317"/>
    <w:rsid w:val="00796397"/>
    <w:rsid w:val="00796666"/>
    <w:rsid w:val="0079668E"/>
    <w:rsid w:val="00796807"/>
    <w:rsid w:val="00796CD0"/>
    <w:rsid w:val="0079709B"/>
    <w:rsid w:val="00797CB0"/>
    <w:rsid w:val="00797E1C"/>
    <w:rsid w:val="007A06DD"/>
    <w:rsid w:val="007A0B1C"/>
    <w:rsid w:val="007A0CCB"/>
    <w:rsid w:val="007A13F6"/>
    <w:rsid w:val="007A1511"/>
    <w:rsid w:val="007A1AF8"/>
    <w:rsid w:val="007A256C"/>
    <w:rsid w:val="007A2618"/>
    <w:rsid w:val="007A2ABF"/>
    <w:rsid w:val="007A2AE0"/>
    <w:rsid w:val="007A2D75"/>
    <w:rsid w:val="007A3144"/>
    <w:rsid w:val="007A3D48"/>
    <w:rsid w:val="007A48CE"/>
    <w:rsid w:val="007A4AC6"/>
    <w:rsid w:val="007A50F9"/>
    <w:rsid w:val="007A5377"/>
    <w:rsid w:val="007A53A9"/>
    <w:rsid w:val="007A594F"/>
    <w:rsid w:val="007A5C67"/>
    <w:rsid w:val="007A5FE6"/>
    <w:rsid w:val="007A62E1"/>
    <w:rsid w:val="007A746B"/>
    <w:rsid w:val="007A77BC"/>
    <w:rsid w:val="007A7CEA"/>
    <w:rsid w:val="007A7F2F"/>
    <w:rsid w:val="007B0BE7"/>
    <w:rsid w:val="007B0FEE"/>
    <w:rsid w:val="007B1044"/>
    <w:rsid w:val="007B1258"/>
    <w:rsid w:val="007B1503"/>
    <w:rsid w:val="007B1761"/>
    <w:rsid w:val="007B19B2"/>
    <w:rsid w:val="007B1C77"/>
    <w:rsid w:val="007B1D5A"/>
    <w:rsid w:val="007B1ED4"/>
    <w:rsid w:val="007B2413"/>
    <w:rsid w:val="007B2EA6"/>
    <w:rsid w:val="007B3326"/>
    <w:rsid w:val="007B3D2E"/>
    <w:rsid w:val="007B3E7D"/>
    <w:rsid w:val="007B4257"/>
    <w:rsid w:val="007B48A2"/>
    <w:rsid w:val="007B498A"/>
    <w:rsid w:val="007B4CFA"/>
    <w:rsid w:val="007B555D"/>
    <w:rsid w:val="007B557E"/>
    <w:rsid w:val="007B56FF"/>
    <w:rsid w:val="007B5B38"/>
    <w:rsid w:val="007B5C8C"/>
    <w:rsid w:val="007B60D5"/>
    <w:rsid w:val="007B6147"/>
    <w:rsid w:val="007B72D6"/>
    <w:rsid w:val="007B7928"/>
    <w:rsid w:val="007B7CA2"/>
    <w:rsid w:val="007B7D91"/>
    <w:rsid w:val="007B7E2F"/>
    <w:rsid w:val="007B7F2D"/>
    <w:rsid w:val="007B7FF2"/>
    <w:rsid w:val="007C0246"/>
    <w:rsid w:val="007C05B6"/>
    <w:rsid w:val="007C06E2"/>
    <w:rsid w:val="007C0977"/>
    <w:rsid w:val="007C0B7B"/>
    <w:rsid w:val="007C0CCA"/>
    <w:rsid w:val="007C1019"/>
    <w:rsid w:val="007C1AF9"/>
    <w:rsid w:val="007C1E74"/>
    <w:rsid w:val="007C27BE"/>
    <w:rsid w:val="007C2A2F"/>
    <w:rsid w:val="007C3023"/>
    <w:rsid w:val="007C34DF"/>
    <w:rsid w:val="007C391D"/>
    <w:rsid w:val="007C42E3"/>
    <w:rsid w:val="007C5330"/>
    <w:rsid w:val="007C5CB6"/>
    <w:rsid w:val="007C5FE7"/>
    <w:rsid w:val="007C6095"/>
    <w:rsid w:val="007C6114"/>
    <w:rsid w:val="007C635E"/>
    <w:rsid w:val="007C6533"/>
    <w:rsid w:val="007C6E13"/>
    <w:rsid w:val="007C6E71"/>
    <w:rsid w:val="007C6ED6"/>
    <w:rsid w:val="007C6FB1"/>
    <w:rsid w:val="007C793B"/>
    <w:rsid w:val="007C79F8"/>
    <w:rsid w:val="007D0AB3"/>
    <w:rsid w:val="007D0BC3"/>
    <w:rsid w:val="007D1183"/>
    <w:rsid w:val="007D1229"/>
    <w:rsid w:val="007D1456"/>
    <w:rsid w:val="007D17CF"/>
    <w:rsid w:val="007D2ADB"/>
    <w:rsid w:val="007D2DC7"/>
    <w:rsid w:val="007D3075"/>
    <w:rsid w:val="007D32A8"/>
    <w:rsid w:val="007D33F8"/>
    <w:rsid w:val="007D3618"/>
    <w:rsid w:val="007D3A5D"/>
    <w:rsid w:val="007D3CAD"/>
    <w:rsid w:val="007D3D4A"/>
    <w:rsid w:val="007D4C66"/>
    <w:rsid w:val="007D4FC6"/>
    <w:rsid w:val="007D4FD8"/>
    <w:rsid w:val="007D56ED"/>
    <w:rsid w:val="007D571C"/>
    <w:rsid w:val="007D58EB"/>
    <w:rsid w:val="007D5911"/>
    <w:rsid w:val="007D6BFA"/>
    <w:rsid w:val="007D6DB9"/>
    <w:rsid w:val="007D6E9B"/>
    <w:rsid w:val="007D6F7C"/>
    <w:rsid w:val="007D728B"/>
    <w:rsid w:val="007D72F8"/>
    <w:rsid w:val="007D7590"/>
    <w:rsid w:val="007D7877"/>
    <w:rsid w:val="007D792E"/>
    <w:rsid w:val="007D7CFF"/>
    <w:rsid w:val="007D7DF9"/>
    <w:rsid w:val="007E0122"/>
    <w:rsid w:val="007E0B08"/>
    <w:rsid w:val="007E0E91"/>
    <w:rsid w:val="007E1251"/>
    <w:rsid w:val="007E18E5"/>
    <w:rsid w:val="007E1A8E"/>
    <w:rsid w:val="007E1BC6"/>
    <w:rsid w:val="007E2098"/>
    <w:rsid w:val="007E2580"/>
    <w:rsid w:val="007E27E5"/>
    <w:rsid w:val="007E3375"/>
    <w:rsid w:val="007E36D1"/>
    <w:rsid w:val="007E3737"/>
    <w:rsid w:val="007E392F"/>
    <w:rsid w:val="007E3A98"/>
    <w:rsid w:val="007E3DD7"/>
    <w:rsid w:val="007E4081"/>
    <w:rsid w:val="007E40A9"/>
    <w:rsid w:val="007E4136"/>
    <w:rsid w:val="007E4173"/>
    <w:rsid w:val="007E457F"/>
    <w:rsid w:val="007E48EF"/>
    <w:rsid w:val="007E49DB"/>
    <w:rsid w:val="007E596E"/>
    <w:rsid w:val="007E59A4"/>
    <w:rsid w:val="007E5AA0"/>
    <w:rsid w:val="007E5ED5"/>
    <w:rsid w:val="007E5F99"/>
    <w:rsid w:val="007E5FDA"/>
    <w:rsid w:val="007E60FB"/>
    <w:rsid w:val="007E6657"/>
    <w:rsid w:val="007E6E85"/>
    <w:rsid w:val="007E7295"/>
    <w:rsid w:val="007E7AC9"/>
    <w:rsid w:val="007F05D0"/>
    <w:rsid w:val="007F0AD0"/>
    <w:rsid w:val="007F1D81"/>
    <w:rsid w:val="007F1F1D"/>
    <w:rsid w:val="007F21F0"/>
    <w:rsid w:val="007F27D0"/>
    <w:rsid w:val="007F2ADD"/>
    <w:rsid w:val="007F30A7"/>
    <w:rsid w:val="007F3330"/>
    <w:rsid w:val="007F35C8"/>
    <w:rsid w:val="007F379F"/>
    <w:rsid w:val="007F3C35"/>
    <w:rsid w:val="007F3C36"/>
    <w:rsid w:val="007F3CCB"/>
    <w:rsid w:val="007F3E21"/>
    <w:rsid w:val="007F3EC5"/>
    <w:rsid w:val="007F44F7"/>
    <w:rsid w:val="007F4AAC"/>
    <w:rsid w:val="007F4FB7"/>
    <w:rsid w:val="007F5125"/>
    <w:rsid w:val="007F52D1"/>
    <w:rsid w:val="007F5357"/>
    <w:rsid w:val="007F5483"/>
    <w:rsid w:val="007F57A5"/>
    <w:rsid w:val="007F58BD"/>
    <w:rsid w:val="007F5DA5"/>
    <w:rsid w:val="007F60D4"/>
    <w:rsid w:val="007F6407"/>
    <w:rsid w:val="007F653B"/>
    <w:rsid w:val="007F665F"/>
    <w:rsid w:val="007F705A"/>
    <w:rsid w:val="0080030E"/>
    <w:rsid w:val="00800445"/>
    <w:rsid w:val="0080049B"/>
    <w:rsid w:val="008006D2"/>
    <w:rsid w:val="00800A8F"/>
    <w:rsid w:val="00800DB8"/>
    <w:rsid w:val="00800F51"/>
    <w:rsid w:val="00801536"/>
    <w:rsid w:val="008019E4"/>
    <w:rsid w:val="008028DF"/>
    <w:rsid w:val="0080307E"/>
    <w:rsid w:val="00803A0E"/>
    <w:rsid w:val="00803D5D"/>
    <w:rsid w:val="00803DB3"/>
    <w:rsid w:val="008042E0"/>
    <w:rsid w:val="00804A61"/>
    <w:rsid w:val="0080519E"/>
    <w:rsid w:val="008061CA"/>
    <w:rsid w:val="008067C9"/>
    <w:rsid w:val="00806AED"/>
    <w:rsid w:val="008071BF"/>
    <w:rsid w:val="00807AE4"/>
    <w:rsid w:val="00807DD3"/>
    <w:rsid w:val="008101C7"/>
    <w:rsid w:val="00810591"/>
    <w:rsid w:val="00810A26"/>
    <w:rsid w:val="00810A80"/>
    <w:rsid w:val="00810FD9"/>
    <w:rsid w:val="008110FE"/>
    <w:rsid w:val="00811147"/>
    <w:rsid w:val="00811193"/>
    <w:rsid w:val="00811350"/>
    <w:rsid w:val="00811EF8"/>
    <w:rsid w:val="00811F60"/>
    <w:rsid w:val="00812001"/>
    <w:rsid w:val="0081321A"/>
    <w:rsid w:val="008132F7"/>
    <w:rsid w:val="008141ED"/>
    <w:rsid w:val="00814370"/>
    <w:rsid w:val="00814B96"/>
    <w:rsid w:val="00814FB9"/>
    <w:rsid w:val="00815277"/>
    <w:rsid w:val="008152D7"/>
    <w:rsid w:val="008158DB"/>
    <w:rsid w:val="00815C1C"/>
    <w:rsid w:val="00816389"/>
    <w:rsid w:val="008163F5"/>
    <w:rsid w:val="008165F1"/>
    <w:rsid w:val="00816BDB"/>
    <w:rsid w:val="00816E15"/>
    <w:rsid w:val="00817762"/>
    <w:rsid w:val="0081787D"/>
    <w:rsid w:val="0082052C"/>
    <w:rsid w:val="00820B1A"/>
    <w:rsid w:val="008213F4"/>
    <w:rsid w:val="0082184C"/>
    <w:rsid w:val="00821E53"/>
    <w:rsid w:val="008224ED"/>
    <w:rsid w:val="0082267F"/>
    <w:rsid w:val="00822A5A"/>
    <w:rsid w:val="00822C4C"/>
    <w:rsid w:val="00823480"/>
    <w:rsid w:val="008238B5"/>
    <w:rsid w:val="00823E32"/>
    <w:rsid w:val="00824062"/>
    <w:rsid w:val="00824685"/>
    <w:rsid w:val="0082496C"/>
    <w:rsid w:val="00824A52"/>
    <w:rsid w:val="00824C1E"/>
    <w:rsid w:val="00824DB6"/>
    <w:rsid w:val="008253E8"/>
    <w:rsid w:val="00825878"/>
    <w:rsid w:val="008258FE"/>
    <w:rsid w:val="00825B64"/>
    <w:rsid w:val="008265A0"/>
    <w:rsid w:val="00826C9B"/>
    <w:rsid w:val="00826EA0"/>
    <w:rsid w:val="00826EFD"/>
    <w:rsid w:val="0082707E"/>
    <w:rsid w:val="008270C0"/>
    <w:rsid w:val="00827594"/>
    <w:rsid w:val="008275F6"/>
    <w:rsid w:val="0082772E"/>
    <w:rsid w:val="008277AC"/>
    <w:rsid w:val="00827BD2"/>
    <w:rsid w:val="00827E60"/>
    <w:rsid w:val="00827FD9"/>
    <w:rsid w:val="0083040D"/>
    <w:rsid w:val="008308EC"/>
    <w:rsid w:val="008309D4"/>
    <w:rsid w:val="0083141B"/>
    <w:rsid w:val="008314EE"/>
    <w:rsid w:val="00831CE5"/>
    <w:rsid w:val="00831D6F"/>
    <w:rsid w:val="00832210"/>
    <w:rsid w:val="008322BD"/>
    <w:rsid w:val="00832617"/>
    <w:rsid w:val="00832CAC"/>
    <w:rsid w:val="00832D93"/>
    <w:rsid w:val="008335C7"/>
    <w:rsid w:val="008339DB"/>
    <w:rsid w:val="00833BC2"/>
    <w:rsid w:val="00833C8F"/>
    <w:rsid w:val="00833DD5"/>
    <w:rsid w:val="00833E43"/>
    <w:rsid w:val="008343BF"/>
    <w:rsid w:val="00834B68"/>
    <w:rsid w:val="0083586F"/>
    <w:rsid w:val="00835BA1"/>
    <w:rsid w:val="00836534"/>
    <w:rsid w:val="00836A41"/>
    <w:rsid w:val="00837417"/>
    <w:rsid w:val="00837BDA"/>
    <w:rsid w:val="00837E79"/>
    <w:rsid w:val="00837FA3"/>
    <w:rsid w:val="008405EC"/>
    <w:rsid w:val="00840986"/>
    <w:rsid w:val="00840B96"/>
    <w:rsid w:val="00841551"/>
    <w:rsid w:val="008418F2"/>
    <w:rsid w:val="00841D0A"/>
    <w:rsid w:val="00841FC9"/>
    <w:rsid w:val="0084204E"/>
    <w:rsid w:val="008423A0"/>
    <w:rsid w:val="00842493"/>
    <w:rsid w:val="008428EC"/>
    <w:rsid w:val="00843159"/>
    <w:rsid w:val="008432CB"/>
    <w:rsid w:val="00843451"/>
    <w:rsid w:val="00843895"/>
    <w:rsid w:val="008443F5"/>
    <w:rsid w:val="00844C43"/>
    <w:rsid w:val="00845076"/>
    <w:rsid w:val="00845077"/>
    <w:rsid w:val="008466F0"/>
    <w:rsid w:val="0084682C"/>
    <w:rsid w:val="0084696C"/>
    <w:rsid w:val="00846FE0"/>
    <w:rsid w:val="00847AB0"/>
    <w:rsid w:val="00847BE4"/>
    <w:rsid w:val="008502CB"/>
    <w:rsid w:val="0085142B"/>
    <w:rsid w:val="00851DD4"/>
    <w:rsid w:val="0085280D"/>
    <w:rsid w:val="00852B09"/>
    <w:rsid w:val="00852BE3"/>
    <w:rsid w:val="00852C5A"/>
    <w:rsid w:val="00852F5B"/>
    <w:rsid w:val="00853138"/>
    <w:rsid w:val="0085364F"/>
    <w:rsid w:val="00853D8C"/>
    <w:rsid w:val="0085423A"/>
    <w:rsid w:val="0085452F"/>
    <w:rsid w:val="00855272"/>
    <w:rsid w:val="00855695"/>
    <w:rsid w:val="00855974"/>
    <w:rsid w:val="00855E04"/>
    <w:rsid w:val="0085629B"/>
    <w:rsid w:val="00856541"/>
    <w:rsid w:val="0085697B"/>
    <w:rsid w:val="00856A2C"/>
    <w:rsid w:val="008571BA"/>
    <w:rsid w:val="008571D4"/>
    <w:rsid w:val="0085750B"/>
    <w:rsid w:val="00857D6F"/>
    <w:rsid w:val="008603D3"/>
    <w:rsid w:val="008604B3"/>
    <w:rsid w:val="008606FD"/>
    <w:rsid w:val="008613EF"/>
    <w:rsid w:val="008614B6"/>
    <w:rsid w:val="00861607"/>
    <w:rsid w:val="00861B9A"/>
    <w:rsid w:val="00861BFA"/>
    <w:rsid w:val="00862196"/>
    <w:rsid w:val="0086219E"/>
    <w:rsid w:val="0086291C"/>
    <w:rsid w:val="00862AD5"/>
    <w:rsid w:val="00862E50"/>
    <w:rsid w:val="00863603"/>
    <w:rsid w:val="0086371F"/>
    <w:rsid w:val="008638A7"/>
    <w:rsid w:val="00863B22"/>
    <w:rsid w:val="0086407F"/>
    <w:rsid w:val="00864468"/>
    <w:rsid w:val="008644B7"/>
    <w:rsid w:val="00864584"/>
    <w:rsid w:val="008645AF"/>
    <w:rsid w:val="008647F9"/>
    <w:rsid w:val="00864E1A"/>
    <w:rsid w:val="008650F8"/>
    <w:rsid w:val="00865184"/>
    <w:rsid w:val="00865619"/>
    <w:rsid w:val="00865C94"/>
    <w:rsid w:val="00866416"/>
    <w:rsid w:val="00866D2C"/>
    <w:rsid w:val="00867E75"/>
    <w:rsid w:val="00867E98"/>
    <w:rsid w:val="00870206"/>
    <w:rsid w:val="00870394"/>
    <w:rsid w:val="00870D61"/>
    <w:rsid w:val="0087146B"/>
    <w:rsid w:val="00871931"/>
    <w:rsid w:val="00871D31"/>
    <w:rsid w:val="0087253B"/>
    <w:rsid w:val="00872665"/>
    <w:rsid w:val="00872742"/>
    <w:rsid w:val="00872D48"/>
    <w:rsid w:val="00872DA4"/>
    <w:rsid w:val="00872F38"/>
    <w:rsid w:val="00873172"/>
    <w:rsid w:val="0087318F"/>
    <w:rsid w:val="008736C5"/>
    <w:rsid w:val="0087437D"/>
    <w:rsid w:val="0087441A"/>
    <w:rsid w:val="008744BD"/>
    <w:rsid w:val="008747AE"/>
    <w:rsid w:val="0087514A"/>
    <w:rsid w:val="00875203"/>
    <w:rsid w:val="00875681"/>
    <w:rsid w:val="00875F6E"/>
    <w:rsid w:val="00876132"/>
    <w:rsid w:val="00876258"/>
    <w:rsid w:val="00876C64"/>
    <w:rsid w:val="00877126"/>
    <w:rsid w:val="00877275"/>
    <w:rsid w:val="008776C0"/>
    <w:rsid w:val="00877F62"/>
    <w:rsid w:val="008805A1"/>
    <w:rsid w:val="008807DF"/>
    <w:rsid w:val="00880B24"/>
    <w:rsid w:val="00880B7D"/>
    <w:rsid w:val="00880ED9"/>
    <w:rsid w:val="00880F8D"/>
    <w:rsid w:val="00881023"/>
    <w:rsid w:val="00881A26"/>
    <w:rsid w:val="00881B56"/>
    <w:rsid w:val="00881CA0"/>
    <w:rsid w:val="00881EAA"/>
    <w:rsid w:val="00881F0F"/>
    <w:rsid w:val="008822C2"/>
    <w:rsid w:val="00882768"/>
    <w:rsid w:val="00882F99"/>
    <w:rsid w:val="0088356A"/>
    <w:rsid w:val="008836FB"/>
    <w:rsid w:val="00884F69"/>
    <w:rsid w:val="00885ED8"/>
    <w:rsid w:val="008865B3"/>
    <w:rsid w:val="00886A2A"/>
    <w:rsid w:val="00886C14"/>
    <w:rsid w:val="008870DF"/>
    <w:rsid w:val="00887335"/>
    <w:rsid w:val="00887922"/>
    <w:rsid w:val="008879E9"/>
    <w:rsid w:val="00887AA1"/>
    <w:rsid w:val="00887C90"/>
    <w:rsid w:val="00887E1D"/>
    <w:rsid w:val="00890195"/>
    <w:rsid w:val="00890845"/>
    <w:rsid w:val="00890C9A"/>
    <w:rsid w:val="00890CC6"/>
    <w:rsid w:val="00890D95"/>
    <w:rsid w:val="00890E3C"/>
    <w:rsid w:val="008919DB"/>
    <w:rsid w:val="00891A9E"/>
    <w:rsid w:val="00891B71"/>
    <w:rsid w:val="008927A0"/>
    <w:rsid w:val="00892B01"/>
    <w:rsid w:val="00892C64"/>
    <w:rsid w:val="00892E51"/>
    <w:rsid w:val="008932D5"/>
    <w:rsid w:val="008934A9"/>
    <w:rsid w:val="00894163"/>
    <w:rsid w:val="0089430E"/>
    <w:rsid w:val="008948C7"/>
    <w:rsid w:val="00894D47"/>
    <w:rsid w:val="00895F22"/>
    <w:rsid w:val="00895F3F"/>
    <w:rsid w:val="00896458"/>
    <w:rsid w:val="008966D4"/>
    <w:rsid w:val="00896798"/>
    <w:rsid w:val="00897173"/>
    <w:rsid w:val="0089737D"/>
    <w:rsid w:val="0089753A"/>
    <w:rsid w:val="008976A4"/>
    <w:rsid w:val="00897773"/>
    <w:rsid w:val="008A048B"/>
    <w:rsid w:val="008A0C8F"/>
    <w:rsid w:val="008A1015"/>
    <w:rsid w:val="008A11E1"/>
    <w:rsid w:val="008A1B63"/>
    <w:rsid w:val="008A2447"/>
    <w:rsid w:val="008A2863"/>
    <w:rsid w:val="008A347C"/>
    <w:rsid w:val="008A3645"/>
    <w:rsid w:val="008A40B2"/>
    <w:rsid w:val="008A4316"/>
    <w:rsid w:val="008A49F4"/>
    <w:rsid w:val="008A4EEF"/>
    <w:rsid w:val="008A4F35"/>
    <w:rsid w:val="008A521A"/>
    <w:rsid w:val="008A52AD"/>
    <w:rsid w:val="008A5C8C"/>
    <w:rsid w:val="008A5E27"/>
    <w:rsid w:val="008A616B"/>
    <w:rsid w:val="008A6548"/>
    <w:rsid w:val="008A6740"/>
    <w:rsid w:val="008A6833"/>
    <w:rsid w:val="008A690C"/>
    <w:rsid w:val="008A6C89"/>
    <w:rsid w:val="008A6F13"/>
    <w:rsid w:val="008A70E0"/>
    <w:rsid w:val="008A72D9"/>
    <w:rsid w:val="008A7C0F"/>
    <w:rsid w:val="008B0E4B"/>
    <w:rsid w:val="008B0F0C"/>
    <w:rsid w:val="008B118A"/>
    <w:rsid w:val="008B2137"/>
    <w:rsid w:val="008B22A0"/>
    <w:rsid w:val="008B2483"/>
    <w:rsid w:val="008B2C36"/>
    <w:rsid w:val="008B3177"/>
    <w:rsid w:val="008B3241"/>
    <w:rsid w:val="008B329C"/>
    <w:rsid w:val="008B3690"/>
    <w:rsid w:val="008B374E"/>
    <w:rsid w:val="008B3C2C"/>
    <w:rsid w:val="008B3CF0"/>
    <w:rsid w:val="008B3D9C"/>
    <w:rsid w:val="008B44D3"/>
    <w:rsid w:val="008B4B19"/>
    <w:rsid w:val="008B509D"/>
    <w:rsid w:val="008B50B4"/>
    <w:rsid w:val="008B514C"/>
    <w:rsid w:val="008B5186"/>
    <w:rsid w:val="008B51DB"/>
    <w:rsid w:val="008B52C3"/>
    <w:rsid w:val="008B55F8"/>
    <w:rsid w:val="008B5927"/>
    <w:rsid w:val="008B6670"/>
    <w:rsid w:val="008B681D"/>
    <w:rsid w:val="008B693A"/>
    <w:rsid w:val="008B76AE"/>
    <w:rsid w:val="008B7F96"/>
    <w:rsid w:val="008C00DB"/>
    <w:rsid w:val="008C0DC2"/>
    <w:rsid w:val="008C11FD"/>
    <w:rsid w:val="008C19AB"/>
    <w:rsid w:val="008C2511"/>
    <w:rsid w:val="008C27C6"/>
    <w:rsid w:val="008C2EDC"/>
    <w:rsid w:val="008C2FB8"/>
    <w:rsid w:val="008C335A"/>
    <w:rsid w:val="008C33EC"/>
    <w:rsid w:val="008C344D"/>
    <w:rsid w:val="008C3F68"/>
    <w:rsid w:val="008C427F"/>
    <w:rsid w:val="008C472C"/>
    <w:rsid w:val="008C48A1"/>
    <w:rsid w:val="008C4BD6"/>
    <w:rsid w:val="008C527C"/>
    <w:rsid w:val="008C5646"/>
    <w:rsid w:val="008C5991"/>
    <w:rsid w:val="008C5DA0"/>
    <w:rsid w:val="008C6272"/>
    <w:rsid w:val="008C63A1"/>
    <w:rsid w:val="008C65EB"/>
    <w:rsid w:val="008C677D"/>
    <w:rsid w:val="008C6C80"/>
    <w:rsid w:val="008C6EA5"/>
    <w:rsid w:val="008C6F0C"/>
    <w:rsid w:val="008C70F7"/>
    <w:rsid w:val="008C72AA"/>
    <w:rsid w:val="008C7547"/>
    <w:rsid w:val="008D0E0F"/>
    <w:rsid w:val="008D0E81"/>
    <w:rsid w:val="008D0FEA"/>
    <w:rsid w:val="008D1705"/>
    <w:rsid w:val="008D1CF3"/>
    <w:rsid w:val="008D1EBA"/>
    <w:rsid w:val="008D2D10"/>
    <w:rsid w:val="008D2D18"/>
    <w:rsid w:val="008D2E32"/>
    <w:rsid w:val="008D2FB7"/>
    <w:rsid w:val="008D338C"/>
    <w:rsid w:val="008D379F"/>
    <w:rsid w:val="008D390F"/>
    <w:rsid w:val="008D486A"/>
    <w:rsid w:val="008D4F30"/>
    <w:rsid w:val="008D50C9"/>
    <w:rsid w:val="008D51B1"/>
    <w:rsid w:val="008D52DE"/>
    <w:rsid w:val="008D552A"/>
    <w:rsid w:val="008D5811"/>
    <w:rsid w:val="008D66A3"/>
    <w:rsid w:val="008D6A1D"/>
    <w:rsid w:val="008D6E8C"/>
    <w:rsid w:val="008D7619"/>
    <w:rsid w:val="008D78A2"/>
    <w:rsid w:val="008D78AE"/>
    <w:rsid w:val="008D79C8"/>
    <w:rsid w:val="008DBBA4"/>
    <w:rsid w:val="008E019F"/>
    <w:rsid w:val="008E0D6F"/>
    <w:rsid w:val="008E1246"/>
    <w:rsid w:val="008E12EE"/>
    <w:rsid w:val="008E1554"/>
    <w:rsid w:val="008E1B6D"/>
    <w:rsid w:val="008E1E2C"/>
    <w:rsid w:val="008E1E62"/>
    <w:rsid w:val="008E251A"/>
    <w:rsid w:val="008E27C2"/>
    <w:rsid w:val="008E2D7A"/>
    <w:rsid w:val="008E3106"/>
    <w:rsid w:val="008E31DD"/>
    <w:rsid w:val="008E348D"/>
    <w:rsid w:val="008E3490"/>
    <w:rsid w:val="008E355F"/>
    <w:rsid w:val="008E3FF0"/>
    <w:rsid w:val="008E4727"/>
    <w:rsid w:val="008E5310"/>
    <w:rsid w:val="008E54BB"/>
    <w:rsid w:val="008E5C1F"/>
    <w:rsid w:val="008E61F7"/>
    <w:rsid w:val="008E6573"/>
    <w:rsid w:val="008E67BB"/>
    <w:rsid w:val="008E6D2F"/>
    <w:rsid w:val="008E7406"/>
    <w:rsid w:val="008E7428"/>
    <w:rsid w:val="008E775A"/>
    <w:rsid w:val="008E7842"/>
    <w:rsid w:val="008E7D23"/>
    <w:rsid w:val="008F0591"/>
    <w:rsid w:val="008F0894"/>
    <w:rsid w:val="008F08EA"/>
    <w:rsid w:val="008F0C64"/>
    <w:rsid w:val="008F0EBC"/>
    <w:rsid w:val="008F0EC5"/>
    <w:rsid w:val="008F1069"/>
    <w:rsid w:val="008F165E"/>
    <w:rsid w:val="008F18BA"/>
    <w:rsid w:val="008F194D"/>
    <w:rsid w:val="008F19A0"/>
    <w:rsid w:val="008F19B4"/>
    <w:rsid w:val="008F1BB8"/>
    <w:rsid w:val="008F2096"/>
    <w:rsid w:val="008F2362"/>
    <w:rsid w:val="008F2451"/>
    <w:rsid w:val="008F2BCC"/>
    <w:rsid w:val="008F2F73"/>
    <w:rsid w:val="008F3357"/>
    <w:rsid w:val="008F37D2"/>
    <w:rsid w:val="008F3FF3"/>
    <w:rsid w:val="008F4431"/>
    <w:rsid w:val="008F45C4"/>
    <w:rsid w:val="008F4712"/>
    <w:rsid w:val="008F486A"/>
    <w:rsid w:val="008F5291"/>
    <w:rsid w:val="008F5693"/>
    <w:rsid w:val="008F5C32"/>
    <w:rsid w:val="008F5E11"/>
    <w:rsid w:val="008F5F49"/>
    <w:rsid w:val="008F6495"/>
    <w:rsid w:val="008F64A3"/>
    <w:rsid w:val="008F665E"/>
    <w:rsid w:val="008F665F"/>
    <w:rsid w:val="008F68B9"/>
    <w:rsid w:val="008F6CE2"/>
    <w:rsid w:val="008F6FAB"/>
    <w:rsid w:val="008F7176"/>
    <w:rsid w:val="008F7B3D"/>
    <w:rsid w:val="008F7B8A"/>
    <w:rsid w:val="008F7F77"/>
    <w:rsid w:val="00900031"/>
    <w:rsid w:val="009011B2"/>
    <w:rsid w:val="009012CC"/>
    <w:rsid w:val="0090159F"/>
    <w:rsid w:val="00901C95"/>
    <w:rsid w:val="00901CCD"/>
    <w:rsid w:val="00902441"/>
    <w:rsid w:val="00902512"/>
    <w:rsid w:val="00902C1B"/>
    <w:rsid w:val="00902CA5"/>
    <w:rsid w:val="00902E76"/>
    <w:rsid w:val="00903546"/>
    <w:rsid w:val="0090364E"/>
    <w:rsid w:val="0090403D"/>
    <w:rsid w:val="00904182"/>
    <w:rsid w:val="009046BA"/>
    <w:rsid w:val="00904D59"/>
    <w:rsid w:val="0090501A"/>
    <w:rsid w:val="009051BF"/>
    <w:rsid w:val="009053E4"/>
    <w:rsid w:val="00905FEF"/>
    <w:rsid w:val="00906AF7"/>
    <w:rsid w:val="00906F14"/>
    <w:rsid w:val="009078F9"/>
    <w:rsid w:val="0090798D"/>
    <w:rsid w:val="00907B1B"/>
    <w:rsid w:val="00907C61"/>
    <w:rsid w:val="00907D58"/>
    <w:rsid w:val="00910320"/>
    <w:rsid w:val="0091089B"/>
    <w:rsid w:val="00910BED"/>
    <w:rsid w:val="00910E9A"/>
    <w:rsid w:val="00910F27"/>
    <w:rsid w:val="0091140F"/>
    <w:rsid w:val="00911881"/>
    <w:rsid w:val="00911D16"/>
    <w:rsid w:val="00912142"/>
    <w:rsid w:val="009123D9"/>
    <w:rsid w:val="00912BE2"/>
    <w:rsid w:val="00912D5B"/>
    <w:rsid w:val="00912DA1"/>
    <w:rsid w:val="00912DB6"/>
    <w:rsid w:val="009132ED"/>
    <w:rsid w:val="0091371F"/>
    <w:rsid w:val="00913747"/>
    <w:rsid w:val="00913A83"/>
    <w:rsid w:val="00913CF3"/>
    <w:rsid w:val="00913E1F"/>
    <w:rsid w:val="009141F1"/>
    <w:rsid w:val="00914E41"/>
    <w:rsid w:val="00914F84"/>
    <w:rsid w:val="0091550C"/>
    <w:rsid w:val="00915AE4"/>
    <w:rsid w:val="00915C10"/>
    <w:rsid w:val="00916109"/>
    <w:rsid w:val="00916406"/>
    <w:rsid w:val="0091672C"/>
    <w:rsid w:val="00916D52"/>
    <w:rsid w:val="00917315"/>
    <w:rsid w:val="00917752"/>
    <w:rsid w:val="00917E8C"/>
    <w:rsid w:val="00920360"/>
    <w:rsid w:val="009205D3"/>
    <w:rsid w:val="009206D3"/>
    <w:rsid w:val="009211C1"/>
    <w:rsid w:val="009213A1"/>
    <w:rsid w:val="00921B4A"/>
    <w:rsid w:val="0092262A"/>
    <w:rsid w:val="00922A16"/>
    <w:rsid w:val="009234C0"/>
    <w:rsid w:val="00923C81"/>
    <w:rsid w:val="00924623"/>
    <w:rsid w:val="009247DD"/>
    <w:rsid w:val="009249BB"/>
    <w:rsid w:val="00924C4B"/>
    <w:rsid w:val="00925904"/>
    <w:rsid w:val="009259D5"/>
    <w:rsid w:val="00925FB8"/>
    <w:rsid w:val="00926656"/>
    <w:rsid w:val="00927CDF"/>
    <w:rsid w:val="00927E85"/>
    <w:rsid w:val="00930051"/>
    <w:rsid w:val="00930258"/>
    <w:rsid w:val="00930339"/>
    <w:rsid w:val="00930493"/>
    <w:rsid w:val="00930A5B"/>
    <w:rsid w:val="00930EBC"/>
    <w:rsid w:val="0093110D"/>
    <w:rsid w:val="0093143C"/>
    <w:rsid w:val="0093165E"/>
    <w:rsid w:val="0093185E"/>
    <w:rsid w:val="00931B33"/>
    <w:rsid w:val="00931BBC"/>
    <w:rsid w:val="0093231B"/>
    <w:rsid w:val="0093296D"/>
    <w:rsid w:val="0093308E"/>
    <w:rsid w:val="00933126"/>
    <w:rsid w:val="00933C6A"/>
    <w:rsid w:val="00933E3C"/>
    <w:rsid w:val="0093427B"/>
    <w:rsid w:val="00934839"/>
    <w:rsid w:val="00935288"/>
    <w:rsid w:val="0093570E"/>
    <w:rsid w:val="009357ED"/>
    <w:rsid w:val="00935CF6"/>
    <w:rsid w:val="00935EC6"/>
    <w:rsid w:val="009367DF"/>
    <w:rsid w:val="00936E80"/>
    <w:rsid w:val="0093722B"/>
    <w:rsid w:val="009372C1"/>
    <w:rsid w:val="009374A0"/>
    <w:rsid w:val="00937AA9"/>
    <w:rsid w:val="00937AB1"/>
    <w:rsid w:val="00940112"/>
    <w:rsid w:val="00940309"/>
    <w:rsid w:val="0094042F"/>
    <w:rsid w:val="00940679"/>
    <w:rsid w:val="0094068D"/>
    <w:rsid w:val="00940AE6"/>
    <w:rsid w:val="00940D03"/>
    <w:rsid w:val="00941466"/>
    <w:rsid w:val="009419B9"/>
    <w:rsid w:val="00941CAD"/>
    <w:rsid w:val="0094227C"/>
    <w:rsid w:val="009436B2"/>
    <w:rsid w:val="0094380A"/>
    <w:rsid w:val="00943D64"/>
    <w:rsid w:val="00943EB8"/>
    <w:rsid w:val="009443D8"/>
    <w:rsid w:val="0094440F"/>
    <w:rsid w:val="0094449B"/>
    <w:rsid w:val="009454ED"/>
    <w:rsid w:val="009465FF"/>
    <w:rsid w:val="00946936"/>
    <w:rsid w:val="0094694D"/>
    <w:rsid w:val="00946FCE"/>
    <w:rsid w:val="0094720D"/>
    <w:rsid w:val="009473A8"/>
    <w:rsid w:val="0094781E"/>
    <w:rsid w:val="00947920"/>
    <w:rsid w:val="00950888"/>
    <w:rsid w:val="00950A01"/>
    <w:rsid w:val="00950D20"/>
    <w:rsid w:val="00950EC8"/>
    <w:rsid w:val="0095193F"/>
    <w:rsid w:val="00951BCE"/>
    <w:rsid w:val="00952197"/>
    <w:rsid w:val="0095235F"/>
    <w:rsid w:val="00952395"/>
    <w:rsid w:val="0095291D"/>
    <w:rsid w:val="009536A0"/>
    <w:rsid w:val="00953A52"/>
    <w:rsid w:val="00954A3F"/>
    <w:rsid w:val="00955102"/>
    <w:rsid w:val="00955A19"/>
    <w:rsid w:val="00956168"/>
    <w:rsid w:val="0095626D"/>
    <w:rsid w:val="00956751"/>
    <w:rsid w:val="00956F0F"/>
    <w:rsid w:val="00957325"/>
    <w:rsid w:val="009579C9"/>
    <w:rsid w:val="00957D37"/>
    <w:rsid w:val="00960AFB"/>
    <w:rsid w:val="00961B52"/>
    <w:rsid w:val="00961C44"/>
    <w:rsid w:val="00961D9F"/>
    <w:rsid w:val="009620A8"/>
    <w:rsid w:val="009620BE"/>
    <w:rsid w:val="00962557"/>
    <w:rsid w:val="00962597"/>
    <w:rsid w:val="009626D4"/>
    <w:rsid w:val="009626F1"/>
    <w:rsid w:val="00962743"/>
    <w:rsid w:val="00962835"/>
    <w:rsid w:val="0096284E"/>
    <w:rsid w:val="00962B9E"/>
    <w:rsid w:val="00962C26"/>
    <w:rsid w:val="0096306B"/>
    <w:rsid w:val="00963219"/>
    <w:rsid w:val="0096398E"/>
    <w:rsid w:val="009639FE"/>
    <w:rsid w:val="00964373"/>
    <w:rsid w:val="00964FFA"/>
    <w:rsid w:val="00965861"/>
    <w:rsid w:val="00965BED"/>
    <w:rsid w:val="0096665D"/>
    <w:rsid w:val="00966EC9"/>
    <w:rsid w:val="0096726E"/>
    <w:rsid w:val="009673B1"/>
    <w:rsid w:val="00967407"/>
    <w:rsid w:val="0096759F"/>
    <w:rsid w:val="0096798B"/>
    <w:rsid w:val="00967A16"/>
    <w:rsid w:val="009701BE"/>
    <w:rsid w:val="00971237"/>
    <w:rsid w:val="00971298"/>
    <w:rsid w:val="009722CC"/>
    <w:rsid w:val="00972CBE"/>
    <w:rsid w:val="00973513"/>
    <w:rsid w:val="00973806"/>
    <w:rsid w:val="00973F44"/>
    <w:rsid w:val="009747C3"/>
    <w:rsid w:val="009748EE"/>
    <w:rsid w:val="00974908"/>
    <w:rsid w:val="009749F9"/>
    <w:rsid w:val="009750B4"/>
    <w:rsid w:val="009754E6"/>
    <w:rsid w:val="009754FF"/>
    <w:rsid w:val="00975FC1"/>
    <w:rsid w:val="00976020"/>
    <w:rsid w:val="0097619D"/>
    <w:rsid w:val="0097635E"/>
    <w:rsid w:val="009765C7"/>
    <w:rsid w:val="009769EA"/>
    <w:rsid w:val="009769EE"/>
    <w:rsid w:val="00976A1D"/>
    <w:rsid w:val="00976AC0"/>
    <w:rsid w:val="00976D95"/>
    <w:rsid w:val="0097707E"/>
    <w:rsid w:val="009775E4"/>
    <w:rsid w:val="00977616"/>
    <w:rsid w:val="00977646"/>
    <w:rsid w:val="0097768C"/>
    <w:rsid w:val="00980402"/>
    <w:rsid w:val="00980C52"/>
    <w:rsid w:val="009812A6"/>
    <w:rsid w:val="00981397"/>
    <w:rsid w:val="009815F7"/>
    <w:rsid w:val="00982497"/>
    <w:rsid w:val="00983058"/>
    <w:rsid w:val="00983136"/>
    <w:rsid w:val="00983399"/>
    <w:rsid w:val="00983702"/>
    <w:rsid w:val="00983EEC"/>
    <w:rsid w:val="00983FD7"/>
    <w:rsid w:val="00984118"/>
    <w:rsid w:val="00984906"/>
    <w:rsid w:val="00985350"/>
    <w:rsid w:val="00985599"/>
    <w:rsid w:val="00985735"/>
    <w:rsid w:val="00985DCB"/>
    <w:rsid w:val="0098604D"/>
    <w:rsid w:val="009862A4"/>
    <w:rsid w:val="00986447"/>
    <w:rsid w:val="009865DB"/>
    <w:rsid w:val="009866E0"/>
    <w:rsid w:val="009866E7"/>
    <w:rsid w:val="00986A20"/>
    <w:rsid w:val="00986B2E"/>
    <w:rsid w:val="00987AC8"/>
    <w:rsid w:val="00990A40"/>
    <w:rsid w:val="00990FD4"/>
    <w:rsid w:val="009911BC"/>
    <w:rsid w:val="00991237"/>
    <w:rsid w:val="009914A5"/>
    <w:rsid w:val="009914EE"/>
    <w:rsid w:val="00991660"/>
    <w:rsid w:val="00991FAC"/>
    <w:rsid w:val="00991FF7"/>
    <w:rsid w:val="009932BF"/>
    <w:rsid w:val="00993697"/>
    <w:rsid w:val="00993A63"/>
    <w:rsid w:val="00993A8D"/>
    <w:rsid w:val="00993D41"/>
    <w:rsid w:val="00993DEF"/>
    <w:rsid w:val="00993E20"/>
    <w:rsid w:val="00993E3E"/>
    <w:rsid w:val="00993EC5"/>
    <w:rsid w:val="00994037"/>
    <w:rsid w:val="009940F2"/>
    <w:rsid w:val="009957A0"/>
    <w:rsid w:val="00995842"/>
    <w:rsid w:val="00995C44"/>
    <w:rsid w:val="00996732"/>
    <w:rsid w:val="0099685F"/>
    <w:rsid w:val="009968F8"/>
    <w:rsid w:val="009969EB"/>
    <w:rsid w:val="00996BD8"/>
    <w:rsid w:val="00996E56"/>
    <w:rsid w:val="009971C5"/>
    <w:rsid w:val="009976A0"/>
    <w:rsid w:val="00997759"/>
    <w:rsid w:val="00997B80"/>
    <w:rsid w:val="00997F87"/>
    <w:rsid w:val="009A0097"/>
    <w:rsid w:val="009A0774"/>
    <w:rsid w:val="009A0D83"/>
    <w:rsid w:val="009A0FE9"/>
    <w:rsid w:val="009A17B1"/>
    <w:rsid w:val="009A1B61"/>
    <w:rsid w:val="009A1C47"/>
    <w:rsid w:val="009A20ED"/>
    <w:rsid w:val="009A2296"/>
    <w:rsid w:val="009A278E"/>
    <w:rsid w:val="009A279C"/>
    <w:rsid w:val="009A2E14"/>
    <w:rsid w:val="009A2E87"/>
    <w:rsid w:val="009A38BA"/>
    <w:rsid w:val="009A39C3"/>
    <w:rsid w:val="009A44D6"/>
    <w:rsid w:val="009A46B8"/>
    <w:rsid w:val="009A46F1"/>
    <w:rsid w:val="009A48D5"/>
    <w:rsid w:val="009A496C"/>
    <w:rsid w:val="009A5386"/>
    <w:rsid w:val="009A54B5"/>
    <w:rsid w:val="009A62B1"/>
    <w:rsid w:val="009A6486"/>
    <w:rsid w:val="009A6A4F"/>
    <w:rsid w:val="009A6BFC"/>
    <w:rsid w:val="009A6DE0"/>
    <w:rsid w:val="009A7C1D"/>
    <w:rsid w:val="009B0091"/>
    <w:rsid w:val="009B0103"/>
    <w:rsid w:val="009B06C6"/>
    <w:rsid w:val="009B0961"/>
    <w:rsid w:val="009B099C"/>
    <w:rsid w:val="009B0D87"/>
    <w:rsid w:val="009B132A"/>
    <w:rsid w:val="009B1BD0"/>
    <w:rsid w:val="009B1F71"/>
    <w:rsid w:val="009B204D"/>
    <w:rsid w:val="009B2458"/>
    <w:rsid w:val="009B2545"/>
    <w:rsid w:val="009B293B"/>
    <w:rsid w:val="009B2D83"/>
    <w:rsid w:val="009B2E78"/>
    <w:rsid w:val="009B317B"/>
    <w:rsid w:val="009B35BB"/>
    <w:rsid w:val="009B396F"/>
    <w:rsid w:val="009B3D63"/>
    <w:rsid w:val="009B3D7A"/>
    <w:rsid w:val="009B3F9E"/>
    <w:rsid w:val="009B497E"/>
    <w:rsid w:val="009B4B95"/>
    <w:rsid w:val="009B5407"/>
    <w:rsid w:val="009B5631"/>
    <w:rsid w:val="009B57B0"/>
    <w:rsid w:val="009B5A66"/>
    <w:rsid w:val="009B5B8D"/>
    <w:rsid w:val="009B6142"/>
    <w:rsid w:val="009B6A18"/>
    <w:rsid w:val="009B6C2A"/>
    <w:rsid w:val="009B6E52"/>
    <w:rsid w:val="009B6FC2"/>
    <w:rsid w:val="009B7002"/>
    <w:rsid w:val="009B7489"/>
    <w:rsid w:val="009B7619"/>
    <w:rsid w:val="009B7666"/>
    <w:rsid w:val="009B76BF"/>
    <w:rsid w:val="009B7773"/>
    <w:rsid w:val="009C0198"/>
    <w:rsid w:val="009C02CB"/>
    <w:rsid w:val="009C04F0"/>
    <w:rsid w:val="009C07EA"/>
    <w:rsid w:val="009C0E36"/>
    <w:rsid w:val="009C0E59"/>
    <w:rsid w:val="009C1597"/>
    <w:rsid w:val="009C16D0"/>
    <w:rsid w:val="009C202E"/>
    <w:rsid w:val="009C20F0"/>
    <w:rsid w:val="009C25A5"/>
    <w:rsid w:val="009C2603"/>
    <w:rsid w:val="009C309E"/>
    <w:rsid w:val="009C3109"/>
    <w:rsid w:val="009C33F2"/>
    <w:rsid w:val="009C3DBF"/>
    <w:rsid w:val="009C48AC"/>
    <w:rsid w:val="009C49AB"/>
    <w:rsid w:val="009C4D65"/>
    <w:rsid w:val="009C4E94"/>
    <w:rsid w:val="009C508E"/>
    <w:rsid w:val="009C560E"/>
    <w:rsid w:val="009C5F6F"/>
    <w:rsid w:val="009C6371"/>
    <w:rsid w:val="009C655B"/>
    <w:rsid w:val="009C6BC5"/>
    <w:rsid w:val="009C6FE4"/>
    <w:rsid w:val="009C7092"/>
    <w:rsid w:val="009C7124"/>
    <w:rsid w:val="009C73C1"/>
    <w:rsid w:val="009C7982"/>
    <w:rsid w:val="009C7DCE"/>
    <w:rsid w:val="009D002D"/>
    <w:rsid w:val="009D003F"/>
    <w:rsid w:val="009D01C7"/>
    <w:rsid w:val="009D045F"/>
    <w:rsid w:val="009D053C"/>
    <w:rsid w:val="009D08C5"/>
    <w:rsid w:val="009D0D38"/>
    <w:rsid w:val="009D1644"/>
    <w:rsid w:val="009D1AAB"/>
    <w:rsid w:val="009D1B02"/>
    <w:rsid w:val="009D1CC0"/>
    <w:rsid w:val="009D1D98"/>
    <w:rsid w:val="009D1F8F"/>
    <w:rsid w:val="009D2406"/>
    <w:rsid w:val="009D2A13"/>
    <w:rsid w:val="009D3BED"/>
    <w:rsid w:val="009D40D0"/>
    <w:rsid w:val="009D49E7"/>
    <w:rsid w:val="009D4A0A"/>
    <w:rsid w:val="009D4BAA"/>
    <w:rsid w:val="009D4C0D"/>
    <w:rsid w:val="009D55BA"/>
    <w:rsid w:val="009D583B"/>
    <w:rsid w:val="009D602A"/>
    <w:rsid w:val="009D6354"/>
    <w:rsid w:val="009D671D"/>
    <w:rsid w:val="009D6953"/>
    <w:rsid w:val="009D6D7F"/>
    <w:rsid w:val="009D6E72"/>
    <w:rsid w:val="009D75BD"/>
    <w:rsid w:val="009E0070"/>
    <w:rsid w:val="009E039B"/>
    <w:rsid w:val="009E0683"/>
    <w:rsid w:val="009E0B4C"/>
    <w:rsid w:val="009E1AC1"/>
    <w:rsid w:val="009E1FF7"/>
    <w:rsid w:val="009E2049"/>
    <w:rsid w:val="009E286F"/>
    <w:rsid w:val="009E3075"/>
    <w:rsid w:val="009E3266"/>
    <w:rsid w:val="009E3A60"/>
    <w:rsid w:val="009E3E64"/>
    <w:rsid w:val="009E40F6"/>
    <w:rsid w:val="009E44C7"/>
    <w:rsid w:val="009E4D5B"/>
    <w:rsid w:val="009E4F69"/>
    <w:rsid w:val="009E5245"/>
    <w:rsid w:val="009E5331"/>
    <w:rsid w:val="009E5498"/>
    <w:rsid w:val="009E5690"/>
    <w:rsid w:val="009E58FC"/>
    <w:rsid w:val="009E5AA2"/>
    <w:rsid w:val="009E5D05"/>
    <w:rsid w:val="009E5E11"/>
    <w:rsid w:val="009E5F3C"/>
    <w:rsid w:val="009E65AC"/>
    <w:rsid w:val="009E6BB4"/>
    <w:rsid w:val="009E6E73"/>
    <w:rsid w:val="009E6ED5"/>
    <w:rsid w:val="009E773D"/>
    <w:rsid w:val="009E7C06"/>
    <w:rsid w:val="009E7D58"/>
    <w:rsid w:val="009F0045"/>
    <w:rsid w:val="009F0330"/>
    <w:rsid w:val="009F0556"/>
    <w:rsid w:val="009F0F1B"/>
    <w:rsid w:val="009F117B"/>
    <w:rsid w:val="009F1418"/>
    <w:rsid w:val="009F165D"/>
    <w:rsid w:val="009F19D4"/>
    <w:rsid w:val="009F2178"/>
    <w:rsid w:val="009F255F"/>
    <w:rsid w:val="009F26C5"/>
    <w:rsid w:val="009F28D9"/>
    <w:rsid w:val="009F2EBB"/>
    <w:rsid w:val="009F30A5"/>
    <w:rsid w:val="009F32B6"/>
    <w:rsid w:val="009F396E"/>
    <w:rsid w:val="009F445C"/>
    <w:rsid w:val="009F4684"/>
    <w:rsid w:val="009F49A0"/>
    <w:rsid w:val="009F4DB4"/>
    <w:rsid w:val="009F4E71"/>
    <w:rsid w:val="009F50F7"/>
    <w:rsid w:val="009F5172"/>
    <w:rsid w:val="009F591D"/>
    <w:rsid w:val="009F593C"/>
    <w:rsid w:val="009F6B0E"/>
    <w:rsid w:val="009F735D"/>
    <w:rsid w:val="009F7633"/>
    <w:rsid w:val="009F7816"/>
    <w:rsid w:val="009F7913"/>
    <w:rsid w:val="009F7AFC"/>
    <w:rsid w:val="009F7F59"/>
    <w:rsid w:val="00A005C6"/>
    <w:rsid w:val="00A0087B"/>
    <w:rsid w:val="00A01252"/>
    <w:rsid w:val="00A01B55"/>
    <w:rsid w:val="00A0202E"/>
    <w:rsid w:val="00A0224F"/>
    <w:rsid w:val="00A02284"/>
    <w:rsid w:val="00A02D7E"/>
    <w:rsid w:val="00A03290"/>
    <w:rsid w:val="00A0353A"/>
    <w:rsid w:val="00A039C5"/>
    <w:rsid w:val="00A03D3D"/>
    <w:rsid w:val="00A04129"/>
    <w:rsid w:val="00A04D54"/>
    <w:rsid w:val="00A04E6F"/>
    <w:rsid w:val="00A04EB0"/>
    <w:rsid w:val="00A05B2F"/>
    <w:rsid w:val="00A05DD4"/>
    <w:rsid w:val="00A05EC4"/>
    <w:rsid w:val="00A063A3"/>
    <w:rsid w:val="00A06414"/>
    <w:rsid w:val="00A0647B"/>
    <w:rsid w:val="00A066C7"/>
    <w:rsid w:val="00A06C12"/>
    <w:rsid w:val="00A075E2"/>
    <w:rsid w:val="00A10917"/>
    <w:rsid w:val="00A114B3"/>
    <w:rsid w:val="00A117CD"/>
    <w:rsid w:val="00A11989"/>
    <w:rsid w:val="00A11AC3"/>
    <w:rsid w:val="00A11B22"/>
    <w:rsid w:val="00A11E8F"/>
    <w:rsid w:val="00A1216C"/>
    <w:rsid w:val="00A12714"/>
    <w:rsid w:val="00A12A6D"/>
    <w:rsid w:val="00A13052"/>
    <w:rsid w:val="00A13074"/>
    <w:rsid w:val="00A1363C"/>
    <w:rsid w:val="00A136D2"/>
    <w:rsid w:val="00A13877"/>
    <w:rsid w:val="00A13CA9"/>
    <w:rsid w:val="00A13D66"/>
    <w:rsid w:val="00A140C5"/>
    <w:rsid w:val="00A1411D"/>
    <w:rsid w:val="00A1442F"/>
    <w:rsid w:val="00A1449E"/>
    <w:rsid w:val="00A144AA"/>
    <w:rsid w:val="00A14A21"/>
    <w:rsid w:val="00A14ECB"/>
    <w:rsid w:val="00A14F72"/>
    <w:rsid w:val="00A150A5"/>
    <w:rsid w:val="00A15D97"/>
    <w:rsid w:val="00A15F1E"/>
    <w:rsid w:val="00A160EB"/>
    <w:rsid w:val="00A16708"/>
    <w:rsid w:val="00A16E94"/>
    <w:rsid w:val="00A17C19"/>
    <w:rsid w:val="00A17EE4"/>
    <w:rsid w:val="00A17FCB"/>
    <w:rsid w:val="00A202B7"/>
    <w:rsid w:val="00A205F2"/>
    <w:rsid w:val="00A20977"/>
    <w:rsid w:val="00A21473"/>
    <w:rsid w:val="00A216D2"/>
    <w:rsid w:val="00A21F3D"/>
    <w:rsid w:val="00A224CB"/>
    <w:rsid w:val="00A22D5C"/>
    <w:rsid w:val="00A2301E"/>
    <w:rsid w:val="00A236C4"/>
    <w:rsid w:val="00A236C5"/>
    <w:rsid w:val="00A23779"/>
    <w:rsid w:val="00A237A4"/>
    <w:rsid w:val="00A239E3"/>
    <w:rsid w:val="00A24593"/>
    <w:rsid w:val="00A2461D"/>
    <w:rsid w:val="00A2462A"/>
    <w:rsid w:val="00A24E89"/>
    <w:rsid w:val="00A25380"/>
    <w:rsid w:val="00A253B8"/>
    <w:rsid w:val="00A2541F"/>
    <w:rsid w:val="00A254D4"/>
    <w:rsid w:val="00A2567D"/>
    <w:rsid w:val="00A25755"/>
    <w:rsid w:val="00A257D6"/>
    <w:rsid w:val="00A25B7F"/>
    <w:rsid w:val="00A25C3F"/>
    <w:rsid w:val="00A25CCB"/>
    <w:rsid w:val="00A25D29"/>
    <w:rsid w:val="00A25D72"/>
    <w:rsid w:val="00A25ECF"/>
    <w:rsid w:val="00A26690"/>
    <w:rsid w:val="00A269B0"/>
    <w:rsid w:val="00A26FE6"/>
    <w:rsid w:val="00A270D1"/>
    <w:rsid w:val="00A2774F"/>
    <w:rsid w:val="00A27AA4"/>
    <w:rsid w:val="00A30495"/>
    <w:rsid w:val="00A30B35"/>
    <w:rsid w:val="00A30D77"/>
    <w:rsid w:val="00A30E47"/>
    <w:rsid w:val="00A3179D"/>
    <w:rsid w:val="00A317E4"/>
    <w:rsid w:val="00A31A68"/>
    <w:rsid w:val="00A31DF6"/>
    <w:rsid w:val="00A31EC2"/>
    <w:rsid w:val="00A323D2"/>
    <w:rsid w:val="00A3274C"/>
    <w:rsid w:val="00A32845"/>
    <w:rsid w:val="00A32B2E"/>
    <w:rsid w:val="00A32B55"/>
    <w:rsid w:val="00A32C1B"/>
    <w:rsid w:val="00A32D4B"/>
    <w:rsid w:val="00A32DB2"/>
    <w:rsid w:val="00A32F80"/>
    <w:rsid w:val="00A342F0"/>
    <w:rsid w:val="00A34574"/>
    <w:rsid w:val="00A348A4"/>
    <w:rsid w:val="00A34C1D"/>
    <w:rsid w:val="00A34CB6"/>
    <w:rsid w:val="00A35521"/>
    <w:rsid w:val="00A357AB"/>
    <w:rsid w:val="00A358A2"/>
    <w:rsid w:val="00A35E1B"/>
    <w:rsid w:val="00A36155"/>
    <w:rsid w:val="00A371A9"/>
    <w:rsid w:val="00A378C4"/>
    <w:rsid w:val="00A37D18"/>
    <w:rsid w:val="00A40D42"/>
    <w:rsid w:val="00A40DE0"/>
    <w:rsid w:val="00A40F57"/>
    <w:rsid w:val="00A414E5"/>
    <w:rsid w:val="00A41609"/>
    <w:rsid w:val="00A41BF5"/>
    <w:rsid w:val="00A42184"/>
    <w:rsid w:val="00A425B0"/>
    <w:rsid w:val="00A42604"/>
    <w:rsid w:val="00A4326F"/>
    <w:rsid w:val="00A433DF"/>
    <w:rsid w:val="00A433F8"/>
    <w:rsid w:val="00A43925"/>
    <w:rsid w:val="00A439A0"/>
    <w:rsid w:val="00A43C8D"/>
    <w:rsid w:val="00A43D73"/>
    <w:rsid w:val="00A4447A"/>
    <w:rsid w:val="00A446B8"/>
    <w:rsid w:val="00A44EC7"/>
    <w:rsid w:val="00A44FE2"/>
    <w:rsid w:val="00A45364"/>
    <w:rsid w:val="00A46434"/>
    <w:rsid w:val="00A469C2"/>
    <w:rsid w:val="00A46CAD"/>
    <w:rsid w:val="00A46CC4"/>
    <w:rsid w:val="00A46E10"/>
    <w:rsid w:val="00A46E61"/>
    <w:rsid w:val="00A46EE2"/>
    <w:rsid w:val="00A47698"/>
    <w:rsid w:val="00A478F2"/>
    <w:rsid w:val="00A47B00"/>
    <w:rsid w:val="00A50480"/>
    <w:rsid w:val="00A50601"/>
    <w:rsid w:val="00A50654"/>
    <w:rsid w:val="00A5093F"/>
    <w:rsid w:val="00A50B36"/>
    <w:rsid w:val="00A51056"/>
    <w:rsid w:val="00A5121E"/>
    <w:rsid w:val="00A5153E"/>
    <w:rsid w:val="00A52036"/>
    <w:rsid w:val="00A52139"/>
    <w:rsid w:val="00A5218F"/>
    <w:rsid w:val="00A522C5"/>
    <w:rsid w:val="00A527FA"/>
    <w:rsid w:val="00A529A8"/>
    <w:rsid w:val="00A52EA3"/>
    <w:rsid w:val="00A5301B"/>
    <w:rsid w:val="00A5327A"/>
    <w:rsid w:val="00A537D6"/>
    <w:rsid w:val="00A53D04"/>
    <w:rsid w:val="00A53FF4"/>
    <w:rsid w:val="00A54002"/>
    <w:rsid w:val="00A549D3"/>
    <w:rsid w:val="00A54BB9"/>
    <w:rsid w:val="00A553BE"/>
    <w:rsid w:val="00A5545D"/>
    <w:rsid w:val="00A554CD"/>
    <w:rsid w:val="00A5566F"/>
    <w:rsid w:val="00A5588B"/>
    <w:rsid w:val="00A55D2B"/>
    <w:rsid w:val="00A56435"/>
    <w:rsid w:val="00A5698E"/>
    <w:rsid w:val="00A56BA7"/>
    <w:rsid w:val="00A56D2E"/>
    <w:rsid w:val="00A5707C"/>
    <w:rsid w:val="00A570B4"/>
    <w:rsid w:val="00A572FB"/>
    <w:rsid w:val="00A57B20"/>
    <w:rsid w:val="00A57EF4"/>
    <w:rsid w:val="00A60112"/>
    <w:rsid w:val="00A601B5"/>
    <w:rsid w:val="00A60553"/>
    <w:rsid w:val="00A60714"/>
    <w:rsid w:val="00A60AAA"/>
    <w:rsid w:val="00A60DD5"/>
    <w:rsid w:val="00A61C0B"/>
    <w:rsid w:val="00A61DC1"/>
    <w:rsid w:val="00A61DD7"/>
    <w:rsid w:val="00A62057"/>
    <w:rsid w:val="00A626A4"/>
    <w:rsid w:val="00A6291E"/>
    <w:rsid w:val="00A62EF6"/>
    <w:rsid w:val="00A62FAB"/>
    <w:rsid w:val="00A635E9"/>
    <w:rsid w:val="00A6370F"/>
    <w:rsid w:val="00A63D67"/>
    <w:rsid w:val="00A63EC1"/>
    <w:rsid w:val="00A63F8F"/>
    <w:rsid w:val="00A64445"/>
    <w:rsid w:val="00A647D1"/>
    <w:rsid w:val="00A64F0F"/>
    <w:rsid w:val="00A651E6"/>
    <w:rsid w:val="00A65503"/>
    <w:rsid w:val="00A656D5"/>
    <w:rsid w:val="00A658BD"/>
    <w:rsid w:val="00A65B83"/>
    <w:rsid w:val="00A66240"/>
    <w:rsid w:val="00A668D4"/>
    <w:rsid w:val="00A66917"/>
    <w:rsid w:val="00A66A8C"/>
    <w:rsid w:val="00A66E44"/>
    <w:rsid w:val="00A673EF"/>
    <w:rsid w:val="00A67522"/>
    <w:rsid w:val="00A67939"/>
    <w:rsid w:val="00A67E4A"/>
    <w:rsid w:val="00A67E7A"/>
    <w:rsid w:val="00A705DD"/>
    <w:rsid w:val="00A7123D"/>
    <w:rsid w:val="00A7131E"/>
    <w:rsid w:val="00A71AB5"/>
    <w:rsid w:val="00A71D9D"/>
    <w:rsid w:val="00A720EC"/>
    <w:rsid w:val="00A7232F"/>
    <w:rsid w:val="00A729BD"/>
    <w:rsid w:val="00A72F9E"/>
    <w:rsid w:val="00A73636"/>
    <w:rsid w:val="00A73858"/>
    <w:rsid w:val="00A73F4B"/>
    <w:rsid w:val="00A7443B"/>
    <w:rsid w:val="00A7497A"/>
    <w:rsid w:val="00A74BFE"/>
    <w:rsid w:val="00A74C75"/>
    <w:rsid w:val="00A752F4"/>
    <w:rsid w:val="00A75A12"/>
    <w:rsid w:val="00A75A7E"/>
    <w:rsid w:val="00A75BC2"/>
    <w:rsid w:val="00A7671B"/>
    <w:rsid w:val="00A768C3"/>
    <w:rsid w:val="00A76B9C"/>
    <w:rsid w:val="00A76BDC"/>
    <w:rsid w:val="00A7774D"/>
    <w:rsid w:val="00A7789D"/>
    <w:rsid w:val="00A77964"/>
    <w:rsid w:val="00A77B41"/>
    <w:rsid w:val="00A80149"/>
    <w:rsid w:val="00A801D2"/>
    <w:rsid w:val="00A80541"/>
    <w:rsid w:val="00A80F48"/>
    <w:rsid w:val="00A815DB"/>
    <w:rsid w:val="00A81630"/>
    <w:rsid w:val="00A81814"/>
    <w:rsid w:val="00A81A96"/>
    <w:rsid w:val="00A81BC1"/>
    <w:rsid w:val="00A81D15"/>
    <w:rsid w:val="00A824A5"/>
    <w:rsid w:val="00A824A8"/>
    <w:rsid w:val="00A82B79"/>
    <w:rsid w:val="00A82C78"/>
    <w:rsid w:val="00A833BD"/>
    <w:rsid w:val="00A8357D"/>
    <w:rsid w:val="00A835EE"/>
    <w:rsid w:val="00A83F18"/>
    <w:rsid w:val="00A84008"/>
    <w:rsid w:val="00A8437C"/>
    <w:rsid w:val="00A843BE"/>
    <w:rsid w:val="00A84792"/>
    <w:rsid w:val="00A849AB"/>
    <w:rsid w:val="00A84B2F"/>
    <w:rsid w:val="00A84E3D"/>
    <w:rsid w:val="00A84E64"/>
    <w:rsid w:val="00A850C7"/>
    <w:rsid w:val="00A85197"/>
    <w:rsid w:val="00A8566D"/>
    <w:rsid w:val="00A85DB4"/>
    <w:rsid w:val="00A86044"/>
    <w:rsid w:val="00A866C1"/>
    <w:rsid w:val="00A8682F"/>
    <w:rsid w:val="00A86CFD"/>
    <w:rsid w:val="00A87025"/>
    <w:rsid w:val="00A8719A"/>
    <w:rsid w:val="00A871B2"/>
    <w:rsid w:val="00A872FA"/>
    <w:rsid w:val="00A873A1"/>
    <w:rsid w:val="00A8767C"/>
    <w:rsid w:val="00A87995"/>
    <w:rsid w:val="00A9092B"/>
    <w:rsid w:val="00A90BC5"/>
    <w:rsid w:val="00A91A62"/>
    <w:rsid w:val="00A91E11"/>
    <w:rsid w:val="00A92094"/>
    <w:rsid w:val="00A923E9"/>
    <w:rsid w:val="00A92A12"/>
    <w:rsid w:val="00A92BDC"/>
    <w:rsid w:val="00A92CC4"/>
    <w:rsid w:val="00A92F28"/>
    <w:rsid w:val="00A931BA"/>
    <w:rsid w:val="00A93217"/>
    <w:rsid w:val="00A93823"/>
    <w:rsid w:val="00A93A95"/>
    <w:rsid w:val="00A93C1B"/>
    <w:rsid w:val="00A947AF"/>
    <w:rsid w:val="00A94CCD"/>
    <w:rsid w:val="00A94D88"/>
    <w:rsid w:val="00A94EA2"/>
    <w:rsid w:val="00A94FFC"/>
    <w:rsid w:val="00A952B9"/>
    <w:rsid w:val="00A95305"/>
    <w:rsid w:val="00A95A58"/>
    <w:rsid w:val="00A95E34"/>
    <w:rsid w:val="00A95E9F"/>
    <w:rsid w:val="00A96008"/>
    <w:rsid w:val="00A960BE"/>
    <w:rsid w:val="00A960DD"/>
    <w:rsid w:val="00A96761"/>
    <w:rsid w:val="00A96CE0"/>
    <w:rsid w:val="00AA04D5"/>
    <w:rsid w:val="00AA093C"/>
    <w:rsid w:val="00AA0C36"/>
    <w:rsid w:val="00AA0D65"/>
    <w:rsid w:val="00AA0FFB"/>
    <w:rsid w:val="00AA1265"/>
    <w:rsid w:val="00AA1D5F"/>
    <w:rsid w:val="00AA1E2A"/>
    <w:rsid w:val="00AA1E3C"/>
    <w:rsid w:val="00AA20DC"/>
    <w:rsid w:val="00AA21D4"/>
    <w:rsid w:val="00AA224E"/>
    <w:rsid w:val="00AA2513"/>
    <w:rsid w:val="00AA305E"/>
    <w:rsid w:val="00AA38CC"/>
    <w:rsid w:val="00AA3C17"/>
    <w:rsid w:val="00AA3C6F"/>
    <w:rsid w:val="00AA3E97"/>
    <w:rsid w:val="00AA3FF0"/>
    <w:rsid w:val="00AA4271"/>
    <w:rsid w:val="00AA4608"/>
    <w:rsid w:val="00AA48BE"/>
    <w:rsid w:val="00AA4B46"/>
    <w:rsid w:val="00AA4E57"/>
    <w:rsid w:val="00AA4E74"/>
    <w:rsid w:val="00AA4F0B"/>
    <w:rsid w:val="00AA5180"/>
    <w:rsid w:val="00AA5363"/>
    <w:rsid w:val="00AA5539"/>
    <w:rsid w:val="00AA579D"/>
    <w:rsid w:val="00AA5D0C"/>
    <w:rsid w:val="00AA5ED1"/>
    <w:rsid w:val="00AA64D6"/>
    <w:rsid w:val="00AA64D8"/>
    <w:rsid w:val="00AA6691"/>
    <w:rsid w:val="00AA6A50"/>
    <w:rsid w:val="00AA74B5"/>
    <w:rsid w:val="00AA7683"/>
    <w:rsid w:val="00AA7C63"/>
    <w:rsid w:val="00AA7DFC"/>
    <w:rsid w:val="00AA7FDE"/>
    <w:rsid w:val="00AB097D"/>
    <w:rsid w:val="00AB0AA1"/>
    <w:rsid w:val="00AB0CD6"/>
    <w:rsid w:val="00AB22B5"/>
    <w:rsid w:val="00AB29AD"/>
    <w:rsid w:val="00AB2F7E"/>
    <w:rsid w:val="00AB32DD"/>
    <w:rsid w:val="00AB368B"/>
    <w:rsid w:val="00AB3980"/>
    <w:rsid w:val="00AB410B"/>
    <w:rsid w:val="00AB43FC"/>
    <w:rsid w:val="00AB4836"/>
    <w:rsid w:val="00AB4F9E"/>
    <w:rsid w:val="00AB540F"/>
    <w:rsid w:val="00AB587A"/>
    <w:rsid w:val="00AB589B"/>
    <w:rsid w:val="00AB5BA3"/>
    <w:rsid w:val="00AB5BEA"/>
    <w:rsid w:val="00AB5EEC"/>
    <w:rsid w:val="00AB7DE6"/>
    <w:rsid w:val="00AC05A7"/>
    <w:rsid w:val="00AC08D6"/>
    <w:rsid w:val="00AC0AAE"/>
    <w:rsid w:val="00AC120C"/>
    <w:rsid w:val="00AC22AF"/>
    <w:rsid w:val="00AC2451"/>
    <w:rsid w:val="00AC31BC"/>
    <w:rsid w:val="00AC3729"/>
    <w:rsid w:val="00AC3C6F"/>
    <w:rsid w:val="00AC41F3"/>
    <w:rsid w:val="00AC455F"/>
    <w:rsid w:val="00AC4719"/>
    <w:rsid w:val="00AC4C24"/>
    <w:rsid w:val="00AC4F6D"/>
    <w:rsid w:val="00AC5549"/>
    <w:rsid w:val="00AC5A28"/>
    <w:rsid w:val="00AC5C70"/>
    <w:rsid w:val="00AC5EC2"/>
    <w:rsid w:val="00AC5F8D"/>
    <w:rsid w:val="00AC6917"/>
    <w:rsid w:val="00AC6946"/>
    <w:rsid w:val="00AC6997"/>
    <w:rsid w:val="00AC6A9E"/>
    <w:rsid w:val="00AC7072"/>
    <w:rsid w:val="00AC722A"/>
    <w:rsid w:val="00AC778E"/>
    <w:rsid w:val="00AC77AB"/>
    <w:rsid w:val="00AC7B71"/>
    <w:rsid w:val="00AC7CD3"/>
    <w:rsid w:val="00AD001C"/>
    <w:rsid w:val="00AD04CD"/>
    <w:rsid w:val="00AD0638"/>
    <w:rsid w:val="00AD0D18"/>
    <w:rsid w:val="00AD0FD4"/>
    <w:rsid w:val="00AD1050"/>
    <w:rsid w:val="00AD10CA"/>
    <w:rsid w:val="00AD116D"/>
    <w:rsid w:val="00AD165A"/>
    <w:rsid w:val="00AD21E5"/>
    <w:rsid w:val="00AD2A12"/>
    <w:rsid w:val="00AD2CE7"/>
    <w:rsid w:val="00AD2F82"/>
    <w:rsid w:val="00AD3103"/>
    <w:rsid w:val="00AD35BA"/>
    <w:rsid w:val="00AD3DC6"/>
    <w:rsid w:val="00AD46DD"/>
    <w:rsid w:val="00AD483F"/>
    <w:rsid w:val="00AD5270"/>
    <w:rsid w:val="00AD56B3"/>
    <w:rsid w:val="00AD56E3"/>
    <w:rsid w:val="00AD5BB9"/>
    <w:rsid w:val="00AD658B"/>
    <w:rsid w:val="00AD68B0"/>
    <w:rsid w:val="00AD6A9D"/>
    <w:rsid w:val="00AD6DDE"/>
    <w:rsid w:val="00AD6FEB"/>
    <w:rsid w:val="00AD76AA"/>
    <w:rsid w:val="00AD7858"/>
    <w:rsid w:val="00AD7CC2"/>
    <w:rsid w:val="00AD7D31"/>
    <w:rsid w:val="00AE0314"/>
    <w:rsid w:val="00AE039E"/>
    <w:rsid w:val="00AE0A91"/>
    <w:rsid w:val="00AE0D64"/>
    <w:rsid w:val="00AE105D"/>
    <w:rsid w:val="00AE13D3"/>
    <w:rsid w:val="00AE19DB"/>
    <w:rsid w:val="00AE1F97"/>
    <w:rsid w:val="00AE25A0"/>
    <w:rsid w:val="00AE2836"/>
    <w:rsid w:val="00AE285C"/>
    <w:rsid w:val="00AE2BCC"/>
    <w:rsid w:val="00AE2E31"/>
    <w:rsid w:val="00AE2EDD"/>
    <w:rsid w:val="00AE31A1"/>
    <w:rsid w:val="00AE3AF7"/>
    <w:rsid w:val="00AE3EC6"/>
    <w:rsid w:val="00AE40F9"/>
    <w:rsid w:val="00AE4462"/>
    <w:rsid w:val="00AE47E0"/>
    <w:rsid w:val="00AE48AB"/>
    <w:rsid w:val="00AE4D64"/>
    <w:rsid w:val="00AE50EF"/>
    <w:rsid w:val="00AE54C3"/>
    <w:rsid w:val="00AE562C"/>
    <w:rsid w:val="00AE5634"/>
    <w:rsid w:val="00AE5A78"/>
    <w:rsid w:val="00AE6343"/>
    <w:rsid w:val="00AE6624"/>
    <w:rsid w:val="00AE66E0"/>
    <w:rsid w:val="00AE6D3F"/>
    <w:rsid w:val="00AE74B7"/>
    <w:rsid w:val="00AE7BC8"/>
    <w:rsid w:val="00AE7EF6"/>
    <w:rsid w:val="00AF0738"/>
    <w:rsid w:val="00AF073E"/>
    <w:rsid w:val="00AF08A8"/>
    <w:rsid w:val="00AF10B9"/>
    <w:rsid w:val="00AF11BB"/>
    <w:rsid w:val="00AF1310"/>
    <w:rsid w:val="00AF13E7"/>
    <w:rsid w:val="00AF1541"/>
    <w:rsid w:val="00AF1542"/>
    <w:rsid w:val="00AF157E"/>
    <w:rsid w:val="00AF1BD1"/>
    <w:rsid w:val="00AF1F00"/>
    <w:rsid w:val="00AF281B"/>
    <w:rsid w:val="00AF28D4"/>
    <w:rsid w:val="00AF30EC"/>
    <w:rsid w:val="00AF3683"/>
    <w:rsid w:val="00AF39A2"/>
    <w:rsid w:val="00AF3C5A"/>
    <w:rsid w:val="00AF444B"/>
    <w:rsid w:val="00AF4698"/>
    <w:rsid w:val="00AF57B9"/>
    <w:rsid w:val="00AF5A45"/>
    <w:rsid w:val="00AF5B14"/>
    <w:rsid w:val="00AF5D29"/>
    <w:rsid w:val="00AF5DF8"/>
    <w:rsid w:val="00AF5FAB"/>
    <w:rsid w:val="00AF66B6"/>
    <w:rsid w:val="00AF6AAC"/>
    <w:rsid w:val="00AF6C42"/>
    <w:rsid w:val="00AF6FDD"/>
    <w:rsid w:val="00AF7267"/>
    <w:rsid w:val="00AF78AF"/>
    <w:rsid w:val="00AF7DF9"/>
    <w:rsid w:val="00AF7F5B"/>
    <w:rsid w:val="00AF7FC1"/>
    <w:rsid w:val="00B00282"/>
    <w:rsid w:val="00B0083F"/>
    <w:rsid w:val="00B00F4B"/>
    <w:rsid w:val="00B00FAD"/>
    <w:rsid w:val="00B010C6"/>
    <w:rsid w:val="00B01231"/>
    <w:rsid w:val="00B01465"/>
    <w:rsid w:val="00B016A5"/>
    <w:rsid w:val="00B01AA6"/>
    <w:rsid w:val="00B01B57"/>
    <w:rsid w:val="00B01DDA"/>
    <w:rsid w:val="00B025CB"/>
    <w:rsid w:val="00B0372F"/>
    <w:rsid w:val="00B03864"/>
    <w:rsid w:val="00B03872"/>
    <w:rsid w:val="00B03B05"/>
    <w:rsid w:val="00B03D82"/>
    <w:rsid w:val="00B03E6E"/>
    <w:rsid w:val="00B040B0"/>
    <w:rsid w:val="00B042CF"/>
    <w:rsid w:val="00B04FE3"/>
    <w:rsid w:val="00B051EE"/>
    <w:rsid w:val="00B056BD"/>
    <w:rsid w:val="00B05718"/>
    <w:rsid w:val="00B05B06"/>
    <w:rsid w:val="00B05B4A"/>
    <w:rsid w:val="00B05D26"/>
    <w:rsid w:val="00B06361"/>
    <w:rsid w:val="00B069F5"/>
    <w:rsid w:val="00B06DD4"/>
    <w:rsid w:val="00B07009"/>
    <w:rsid w:val="00B070B3"/>
    <w:rsid w:val="00B0745E"/>
    <w:rsid w:val="00B103B0"/>
    <w:rsid w:val="00B10DED"/>
    <w:rsid w:val="00B11491"/>
    <w:rsid w:val="00B1190C"/>
    <w:rsid w:val="00B12754"/>
    <w:rsid w:val="00B12FB7"/>
    <w:rsid w:val="00B132D8"/>
    <w:rsid w:val="00B13319"/>
    <w:rsid w:val="00B13428"/>
    <w:rsid w:val="00B13794"/>
    <w:rsid w:val="00B13DC7"/>
    <w:rsid w:val="00B1415B"/>
    <w:rsid w:val="00B146A2"/>
    <w:rsid w:val="00B14912"/>
    <w:rsid w:val="00B14C06"/>
    <w:rsid w:val="00B1569D"/>
    <w:rsid w:val="00B1585E"/>
    <w:rsid w:val="00B159C5"/>
    <w:rsid w:val="00B1614C"/>
    <w:rsid w:val="00B1621E"/>
    <w:rsid w:val="00B16467"/>
    <w:rsid w:val="00B165E7"/>
    <w:rsid w:val="00B16745"/>
    <w:rsid w:val="00B16C33"/>
    <w:rsid w:val="00B16FDB"/>
    <w:rsid w:val="00B17451"/>
    <w:rsid w:val="00B1755C"/>
    <w:rsid w:val="00B176E0"/>
    <w:rsid w:val="00B17A26"/>
    <w:rsid w:val="00B17CD2"/>
    <w:rsid w:val="00B17EB5"/>
    <w:rsid w:val="00B202A7"/>
    <w:rsid w:val="00B202FE"/>
    <w:rsid w:val="00B21A71"/>
    <w:rsid w:val="00B21C15"/>
    <w:rsid w:val="00B21DAD"/>
    <w:rsid w:val="00B221A3"/>
    <w:rsid w:val="00B22258"/>
    <w:rsid w:val="00B22644"/>
    <w:rsid w:val="00B226B1"/>
    <w:rsid w:val="00B22C10"/>
    <w:rsid w:val="00B22ED9"/>
    <w:rsid w:val="00B2390D"/>
    <w:rsid w:val="00B23C44"/>
    <w:rsid w:val="00B23D4D"/>
    <w:rsid w:val="00B23D54"/>
    <w:rsid w:val="00B24857"/>
    <w:rsid w:val="00B2519B"/>
    <w:rsid w:val="00B258EA"/>
    <w:rsid w:val="00B25ADF"/>
    <w:rsid w:val="00B25BFC"/>
    <w:rsid w:val="00B26219"/>
    <w:rsid w:val="00B262D7"/>
    <w:rsid w:val="00B2639E"/>
    <w:rsid w:val="00B270EB"/>
    <w:rsid w:val="00B275BF"/>
    <w:rsid w:val="00B27C94"/>
    <w:rsid w:val="00B27DA2"/>
    <w:rsid w:val="00B27E19"/>
    <w:rsid w:val="00B30279"/>
    <w:rsid w:val="00B305ED"/>
    <w:rsid w:val="00B3073E"/>
    <w:rsid w:val="00B3086A"/>
    <w:rsid w:val="00B30A0B"/>
    <w:rsid w:val="00B3104E"/>
    <w:rsid w:val="00B31194"/>
    <w:rsid w:val="00B32309"/>
    <w:rsid w:val="00B32D42"/>
    <w:rsid w:val="00B33F96"/>
    <w:rsid w:val="00B341AA"/>
    <w:rsid w:val="00B34418"/>
    <w:rsid w:val="00B34527"/>
    <w:rsid w:val="00B3472A"/>
    <w:rsid w:val="00B34BE3"/>
    <w:rsid w:val="00B351BC"/>
    <w:rsid w:val="00B355E2"/>
    <w:rsid w:val="00B3570F"/>
    <w:rsid w:val="00B35DBC"/>
    <w:rsid w:val="00B35DEC"/>
    <w:rsid w:val="00B3605F"/>
    <w:rsid w:val="00B360BC"/>
    <w:rsid w:val="00B36431"/>
    <w:rsid w:val="00B364C9"/>
    <w:rsid w:val="00B36688"/>
    <w:rsid w:val="00B367D2"/>
    <w:rsid w:val="00B36857"/>
    <w:rsid w:val="00B36C26"/>
    <w:rsid w:val="00B36FF8"/>
    <w:rsid w:val="00B37222"/>
    <w:rsid w:val="00B3728F"/>
    <w:rsid w:val="00B372F9"/>
    <w:rsid w:val="00B37353"/>
    <w:rsid w:val="00B374A7"/>
    <w:rsid w:val="00B409F8"/>
    <w:rsid w:val="00B40F3B"/>
    <w:rsid w:val="00B41340"/>
    <w:rsid w:val="00B41428"/>
    <w:rsid w:val="00B4178D"/>
    <w:rsid w:val="00B418C6"/>
    <w:rsid w:val="00B41F4B"/>
    <w:rsid w:val="00B41FA6"/>
    <w:rsid w:val="00B4216D"/>
    <w:rsid w:val="00B425CB"/>
    <w:rsid w:val="00B426A0"/>
    <w:rsid w:val="00B4292D"/>
    <w:rsid w:val="00B430DC"/>
    <w:rsid w:val="00B4374F"/>
    <w:rsid w:val="00B4379F"/>
    <w:rsid w:val="00B437C1"/>
    <w:rsid w:val="00B43C59"/>
    <w:rsid w:val="00B44261"/>
    <w:rsid w:val="00B4437B"/>
    <w:rsid w:val="00B44EAC"/>
    <w:rsid w:val="00B45010"/>
    <w:rsid w:val="00B45104"/>
    <w:rsid w:val="00B453C6"/>
    <w:rsid w:val="00B45745"/>
    <w:rsid w:val="00B45F7D"/>
    <w:rsid w:val="00B46143"/>
    <w:rsid w:val="00B4674C"/>
    <w:rsid w:val="00B4697F"/>
    <w:rsid w:val="00B46D51"/>
    <w:rsid w:val="00B46D63"/>
    <w:rsid w:val="00B46E3C"/>
    <w:rsid w:val="00B474EB"/>
    <w:rsid w:val="00B500D1"/>
    <w:rsid w:val="00B500E0"/>
    <w:rsid w:val="00B505D1"/>
    <w:rsid w:val="00B508E4"/>
    <w:rsid w:val="00B50D5E"/>
    <w:rsid w:val="00B50FF5"/>
    <w:rsid w:val="00B51087"/>
    <w:rsid w:val="00B51BAF"/>
    <w:rsid w:val="00B52330"/>
    <w:rsid w:val="00B529A6"/>
    <w:rsid w:val="00B52A0D"/>
    <w:rsid w:val="00B52A24"/>
    <w:rsid w:val="00B52BF2"/>
    <w:rsid w:val="00B52C82"/>
    <w:rsid w:val="00B530B1"/>
    <w:rsid w:val="00B5368E"/>
    <w:rsid w:val="00B53B44"/>
    <w:rsid w:val="00B53B91"/>
    <w:rsid w:val="00B53CE6"/>
    <w:rsid w:val="00B53FFE"/>
    <w:rsid w:val="00B54A79"/>
    <w:rsid w:val="00B54BF6"/>
    <w:rsid w:val="00B54BF8"/>
    <w:rsid w:val="00B54E97"/>
    <w:rsid w:val="00B54EC9"/>
    <w:rsid w:val="00B54FF7"/>
    <w:rsid w:val="00B5520D"/>
    <w:rsid w:val="00B5527F"/>
    <w:rsid w:val="00B5558B"/>
    <w:rsid w:val="00B55913"/>
    <w:rsid w:val="00B55D7F"/>
    <w:rsid w:val="00B561CC"/>
    <w:rsid w:val="00B56275"/>
    <w:rsid w:val="00B56609"/>
    <w:rsid w:val="00B578FC"/>
    <w:rsid w:val="00B57D3A"/>
    <w:rsid w:val="00B6000A"/>
    <w:rsid w:val="00B60100"/>
    <w:rsid w:val="00B6041E"/>
    <w:rsid w:val="00B60AAB"/>
    <w:rsid w:val="00B60DF5"/>
    <w:rsid w:val="00B60EE4"/>
    <w:rsid w:val="00B613A8"/>
    <w:rsid w:val="00B6194D"/>
    <w:rsid w:val="00B61F6F"/>
    <w:rsid w:val="00B6215E"/>
    <w:rsid w:val="00B6256F"/>
    <w:rsid w:val="00B627ED"/>
    <w:rsid w:val="00B631BD"/>
    <w:rsid w:val="00B640CF"/>
    <w:rsid w:val="00B648C2"/>
    <w:rsid w:val="00B65044"/>
    <w:rsid w:val="00B6526B"/>
    <w:rsid w:val="00B657A5"/>
    <w:rsid w:val="00B65886"/>
    <w:rsid w:val="00B65BAD"/>
    <w:rsid w:val="00B65C96"/>
    <w:rsid w:val="00B65E1A"/>
    <w:rsid w:val="00B65F09"/>
    <w:rsid w:val="00B66073"/>
    <w:rsid w:val="00B66445"/>
    <w:rsid w:val="00B666F6"/>
    <w:rsid w:val="00B66913"/>
    <w:rsid w:val="00B66BDA"/>
    <w:rsid w:val="00B67011"/>
    <w:rsid w:val="00B679A2"/>
    <w:rsid w:val="00B67F02"/>
    <w:rsid w:val="00B700C6"/>
    <w:rsid w:val="00B70618"/>
    <w:rsid w:val="00B70732"/>
    <w:rsid w:val="00B7078B"/>
    <w:rsid w:val="00B70A07"/>
    <w:rsid w:val="00B70B95"/>
    <w:rsid w:val="00B70D02"/>
    <w:rsid w:val="00B70E26"/>
    <w:rsid w:val="00B71713"/>
    <w:rsid w:val="00B718A2"/>
    <w:rsid w:val="00B71A8E"/>
    <w:rsid w:val="00B71C39"/>
    <w:rsid w:val="00B71D7F"/>
    <w:rsid w:val="00B71E35"/>
    <w:rsid w:val="00B72496"/>
    <w:rsid w:val="00B7257B"/>
    <w:rsid w:val="00B728C9"/>
    <w:rsid w:val="00B7294D"/>
    <w:rsid w:val="00B72CBC"/>
    <w:rsid w:val="00B7321E"/>
    <w:rsid w:val="00B7369E"/>
    <w:rsid w:val="00B73835"/>
    <w:rsid w:val="00B739B5"/>
    <w:rsid w:val="00B739BA"/>
    <w:rsid w:val="00B73CA0"/>
    <w:rsid w:val="00B73D26"/>
    <w:rsid w:val="00B73DD9"/>
    <w:rsid w:val="00B741E1"/>
    <w:rsid w:val="00B746E7"/>
    <w:rsid w:val="00B74994"/>
    <w:rsid w:val="00B74BC5"/>
    <w:rsid w:val="00B74D40"/>
    <w:rsid w:val="00B75050"/>
    <w:rsid w:val="00B7564F"/>
    <w:rsid w:val="00B756FD"/>
    <w:rsid w:val="00B75A2E"/>
    <w:rsid w:val="00B75C8D"/>
    <w:rsid w:val="00B75E36"/>
    <w:rsid w:val="00B761C7"/>
    <w:rsid w:val="00B762CD"/>
    <w:rsid w:val="00B7673C"/>
    <w:rsid w:val="00B76816"/>
    <w:rsid w:val="00B7688E"/>
    <w:rsid w:val="00B76D99"/>
    <w:rsid w:val="00B777E3"/>
    <w:rsid w:val="00B77831"/>
    <w:rsid w:val="00B8034F"/>
    <w:rsid w:val="00B8061D"/>
    <w:rsid w:val="00B81608"/>
    <w:rsid w:val="00B81EED"/>
    <w:rsid w:val="00B81F35"/>
    <w:rsid w:val="00B825E6"/>
    <w:rsid w:val="00B82675"/>
    <w:rsid w:val="00B8284D"/>
    <w:rsid w:val="00B82EE3"/>
    <w:rsid w:val="00B830D2"/>
    <w:rsid w:val="00B83C8D"/>
    <w:rsid w:val="00B83F3E"/>
    <w:rsid w:val="00B83FE7"/>
    <w:rsid w:val="00B84B50"/>
    <w:rsid w:val="00B84DC5"/>
    <w:rsid w:val="00B84F64"/>
    <w:rsid w:val="00B854D4"/>
    <w:rsid w:val="00B859C2"/>
    <w:rsid w:val="00B85B75"/>
    <w:rsid w:val="00B85EA1"/>
    <w:rsid w:val="00B8656D"/>
    <w:rsid w:val="00B86FD7"/>
    <w:rsid w:val="00B87822"/>
    <w:rsid w:val="00B90427"/>
    <w:rsid w:val="00B906A9"/>
    <w:rsid w:val="00B90BA4"/>
    <w:rsid w:val="00B90C17"/>
    <w:rsid w:val="00B90D09"/>
    <w:rsid w:val="00B90D44"/>
    <w:rsid w:val="00B90D56"/>
    <w:rsid w:val="00B912F7"/>
    <w:rsid w:val="00B916DB"/>
    <w:rsid w:val="00B91711"/>
    <w:rsid w:val="00B921E8"/>
    <w:rsid w:val="00B922FC"/>
    <w:rsid w:val="00B9234F"/>
    <w:rsid w:val="00B92686"/>
    <w:rsid w:val="00B927D3"/>
    <w:rsid w:val="00B935E3"/>
    <w:rsid w:val="00B939D8"/>
    <w:rsid w:val="00B9408A"/>
    <w:rsid w:val="00B9415B"/>
    <w:rsid w:val="00B9456F"/>
    <w:rsid w:val="00B954D2"/>
    <w:rsid w:val="00B95DDE"/>
    <w:rsid w:val="00B95EB3"/>
    <w:rsid w:val="00B961A1"/>
    <w:rsid w:val="00B9655E"/>
    <w:rsid w:val="00B9683D"/>
    <w:rsid w:val="00B96A42"/>
    <w:rsid w:val="00B97A3E"/>
    <w:rsid w:val="00B97AD0"/>
    <w:rsid w:val="00B97B96"/>
    <w:rsid w:val="00B97BD6"/>
    <w:rsid w:val="00B97C41"/>
    <w:rsid w:val="00BA0E69"/>
    <w:rsid w:val="00BA10A2"/>
    <w:rsid w:val="00BA1669"/>
    <w:rsid w:val="00BA1764"/>
    <w:rsid w:val="00BA1A7E"/>
    <w:rsid w:val="00BA1B87"/>
    <w:rsid w:val="00BA1DA8"/>
    <w:rsid w:val="00BA21C0"/>
    <w:rsid w:val="00BA2674"/>
    <w:rsid w:val="00BA26CB"/>
    <w:rsid w:val="00BA2909"/>
    <w:rsid w:val="00BA3021"/>
    <w:rsid w:val="00BA39B4"/>
    <w:rsid w:val="00BA3B78"/>
    <w:rsid w:val="00BA3BA5"/>
    <w:rsid w:val="00BA3EF2"/>
    <w:rsid w:val="00BA4BD0"/>
    <w:rsid w:val="00BA50D6"/>
    <w:rsid w:val="00BA5150"/>
    <w:rsid w:val="00BA51BC"/>
    <w:rsid w:val="00BA54AD"/>
    <w:rsid w:val="00BA56C5"/>
    <w:rsid w:val="00BA64B7"/>
    <w:rsid w:val="00BA68CB"/>
    <w:rsid w:val="00BA6AF4"/>
    <w:rsid w:val="00BA75EA"/>
    <w:rsid w:val="00BA7749"/>
    <w:rsid w:val="00BA7908"/>
    <w:rsid w:val="00BA7A42"/>
    <w:rsid w:val="00BA7B0C"/>
    <w:rsid w:val="00BB06F1"/>
    <w:rsid w:val="00BB0855"/>
    <w:rsid w:val="00BB09EF"/>
    <w:rsid w:val="00BB0CF9"/>
    <w:rsid w:val="00BB0E20"/>
    <w:rsid w:val="00BB17E3"/>
    <w:rsid w:val="00BB1A44"/>
    <w:rsid w:val="00BB266C"/>
    <w:rsid w:val="00BB2934"/>
    <w:rsid w:val="00BB2E14"/>
    <w:rsid w:val="00BB332D"/>
    <w:rsid w:val="00BB3960"/>
    <w:rsid w:val="00BB3972"/>
    <w:rsid w:val="00BB3DC9"/>
    <w:rsid w:val="00BB3EAD"/>
    <w:rsid w:val="00BB420C"/>
    <w:rsid w:val="00BB4496"/>
    <w:rsid w:val="00BB485D"/>
    <w:rsid w:val="00BB4C36"/>
    <w:rsid w:val="00BB4CCC"/>
    <w:rsid w:val="00BB582F"/>
    <w:rsid w:val="00BB58E6"/>
    <w:rsid w:val="00BB5A70"/>
    <w:rsid w:val="00BB5C5F"/>
    <w:rsid w:val="00BB5C8E"/>
    <w:rsid w:val="00BB6973"/>
    <w:rsid w:val="00BB7124"/>
    <w:rsid w:val="00BB7625"/>
    <w:rsid w:val="00BC0576"/>
    <w:rsid w:val="00BC0927"/>
    <w:rsid w:val="00BC0CE1"/>
    <w:rsid w:val="00BC0E84"/>
    <w:rsid w:val="00BC1033"/>
    <w:rsid w:val="00BC17E0"/>
    <w:rsid w:val="00BC1931"/>
    <w:rsid w:val="00BC1B09"/>
    <w:rsid w:val="00BC1B48"/>
    <w:rsid w:val="00BC1BC4"/>
    <w:rsid w:val="00BC1DF3"/>
    <w:rsid w:val="00BC2099"/>
    <w:rsid w:val="00BC22BB"/>
    <w:rsid w:val="00BC268C"/>
    <w:rsid w:val="00BC28E4"/>
    <w:rsid w:val="00BC299E"/>
    <w:rsid w:val="00BC2E8F"/>
    <w:rsid w:val="00BC3346"/>
    <w:rsid w:val="00BC3867"/>
    <w:rsid w:val="00BC38EB"/>
    <w:rsid w:val="00BC392E"/>
    <w:rsid w:val="00BC3B6E"/>
    <w:rsid w:val="00BC3B97"/>
    <w:rsid w:val="00BC3E92"/>
    <w:rsid w:val="00BC4045"/>
    <w:rsid w:val="00BC413D"/>
    <w:rsid w:val="00BC462A"/>
    <w:rsid w:val="00BC52ED"/>
    <w:rsid w:val="00BC5848"/>
    <w:rsid w:val="00BC5ABD"/>
    <w:rsid w:val="00BC5AC6"/>
    <w:rsid w:val="00BC5C62"/>
    <w:rsid w:val="00BC6006"/>
    <w:rsid w:val="00BC6C18"/>
    <w:rsid w:val="00BC729B"/>
    <w:rsid w:val="00BC760D"/>
    <w:rsid w:val="00BC77ED"/>
    <w:rsid w:val="00BC7996"/>
    <w:rsid w:val="00BC7ACE"/>
    <w:rsid w:val="00BC7B8B"/>
    <w:rsid w:val="00BD0075"/>
    <w:rsid w:val="00BD1137"/>
    <w:rsid w:val="00BD129C"/>
    <w:rsid w:val="00BD141C"/>
    <w:rsid w:val="00BD160B"/>
    <w:rsid w:val="00BD163E"/>
    <w:rsid w:val="00BD2296"/>
    <w:rsid w:val="00BD324C"/>
    <w:rsid w:val="00BD366A"/>
    <w:rsid w:val="00BD36BE"/>
    <w:rsid w:val="00BD3C29"/>
    <w:rsid w:val="00BD3CF1"/>
    <w:rsid w:val="00BD4600"/>
    <w:rsid w:val="00BD466F"/>
    <w:rsid w:val="00BD47A9"/>
    <w:rsid w:val="00BD4A6D"/>
    <w:rsid w:val="00BD610D"/>
    <w:rsid w:val="00BD6386"/>
    <w:rsid w:val="00BD63DB"/>
    <w:rsid w:val="00BD6BA6"/>
    <w:rsid w:val="00BD71C5"/>
    <w:rsid w:val="00BD71CF"/>
    <w:rsid w:val="00BD749B"/>
    <w:rsid w:val="00BD76AF"/>
    <w:rsid w:val="00BD77F7"/>
    <w:rsid w:val="00BD78D5"/>
    <w:rsid w:val="00BE0011"/>
    <w:rsid w:val="00BE0241"/>
    <w:rsid w:val="00BE0706"/>
    <w:rsid w:val="00BE0C5B"/>
    <w:rsid w:val="00BE0D7B"/>
    <w:rsid w:val="00BE1300"/>
    <w:rsid w:val="00BE1341"/>
    <w:rsid w:val="00BE1586"/>
    <w:rsid w:val="00BE15A0"/>
    <w:rsid w:val="00BE17D8"/>
    <w:rsid w:val="00BE195D"/>
    <w:rsid w:val="00BE1BB7"/>
    <w:rsid w:val="00BE1BED"/>
    <w:rsid w:val="00BE1C05"/>
    <w:rsid w:val="00BE287C"/>
    <w:rsid w:val="00BE2A75"/>
    <w:rsid w:val="00BE3006"/>
    <w:rsid w:val="00BE39A3"/>
    <w:rsid w:val="00BE3B9A"/>
    <w:rsid w:val="00BE3FE9"/>
    <w:rsid w:val="00BE47D4"/>
    <w:rsid w:val="00BE52CA"/>
    <w:rsid w:val="00BE5A11"/>
    <w:rsid w:val="00BE61E2"/>
    <w:rsid w:val="00BE627B"/>
    <w:rsid w:val="00BE6587"/>
    <w:rsid w:val="00BE6812"/>
    <w:rsid w:val="00BE6F2A"/>
    <w:rsid w:val="00BE7063"/>
    <w:rsid w:val="00BE7480"/>
    <w:rsid w:val="00BE7673"/>
    <w:rsid w:val="00BE7862"/>
    <w:rsid w:val="00BF001A"/>
    <w:rsid w:val="00BF0055"/>
    <w:rsid w:val="00BF059B"/>
    <w:rsid w:val="00BF072F"/>
    <w:rsid w:val="00BF0753"/>
    <w:rsid w:val="00BF14A8"/>
    <w:rsid w:val="00BF19B0"/>
    <w:rsid w:val="00BF1DCB"/>
    <w:rsid w:val="00BF1FCE"/>
    <w:rsid w:val="00BF2465"/>
    <w:rsid w:val="00BF2481"/>
    <w:rsid w:val="00BF270F"/>
    <w:rsid w:val="00BF28E3"/>
    <w:rsid w:val="00BF2CD7"/>
    <w:rsid w:val="00BF2EBF"/>
    <w:rsid w:val="00BF2FA9"/>
    <w:rsid w:val="00BF30F2"/>
    <w:rsid w:val="00BF33FC"/>
    <w:rsid w:val="00BF38B4"/>
    <w:rsid w:val="00BF4054"/>
    <w:rsid w:val="00BF4220"/>
    <w:rsid w:val="00BF4372"/>
    <w:rsid w:val="00BF50E7"/>
    <w:rsid w:val="00BF54B9"/>
    <w:rsid w:val="00BF552D"/>
    <w:rsid w:val="00BF57A2"/>
    <w:rsid w:val="00BF57F8"/>
    <w:rsid w:val="00BF5BEB"/>
    <w:rsid w:val="00BF6425"/>
    <w:rsid w:val="00BF65EA"/>
    <w:rsid w:val="00BF78DE"/>
    <w:rsid w:val="00BF79BA"/>
    <w:rsid w:val="00BF7FFD"/>
    <w:rsid w:val="00C00013"/>
    <w:rsid w:val="00C000D8"/>
    <w:rsid w:val="00C000F5"/>
    <w:rsid w:val="00C0034F"/>
    <w:rsid w:val="00C00641"/>
    <w:rsid w:val="00C016E2"/>
    <w:rsid w:val="00C01DFA"/>
    <w:rsid w:val="00C026D7"/>
    <w:rsid w:val="00C02E98"/>
    <w:rsid w:val="00C033F6"/>
    <w:rsid w:val="00C03537"/>
    <w:rsid w:val="00C03653"/>
    <w:rsid w:val="00C03966"/>
    <w:rsid w:val="00C03EEC"/>
    <w:rsid w:val="00C03F64"/>
    <w:rsid w:val="00C04138"/>
    <w:rsid w:val="00C0474A"/>
    <w:rsid w:val="00C047E7"/>
    <w:rsid w:val="00C04A47"/>
    <w:rsid w:val="00C04A65"/>
    <w:rsid w:val="00C05129"/>
    <w:rsid w:val="00C0524F"/>
    <w:rsid w:val="00C0571E"/>
    <w:rsid w:val="00C05B27"/>
    <w:rsid w:val="00C05C0C"/>
    <w:rsid w:val="00C05CE2"/>
    <w:rsid w:val="00C06134"/>
    <w:rsid w:val="00C066F8"/>
    <w:rsid w:val="00C06885"/>
    <w:rsid w:val="00C068F0"/>
    <w:rsid w:val="00C06C96"/>
    <w:rsid w:val="00C06F6B"/>
    <w:rsid w:val="00C06F8D"/>
    <w:rsid w:val="00C071CB"/>
    <w:rsid w:val="00C071FA"/>
    <w:rsid w:val="00C07365"/>
    <w:rsid w:val="00C0748E"/>
    <w:rsid w:val="00C10228"/>
    <w:rsid w:val="00C104A1"/>
    <w:rsid w:val="00C109A2"/>
    <w:rsid w:val="00C10AC7"/>
    <w:rsid w:val="00C1121D"/>
    <w:rsid w:val="00C11595"/>
    <w:rsid w:val="00C11A4E"/>
    <w:rsid w:val="00C11F6F"/>
    <w:rsid w:val="00C121D0"/>
    <w:rsid w:val="00C121F9"/>
    <w:rsid w:val="00C1231E"/>
    <w:rsid w:val="00C124C4"/>
    <w:rsid w:val="00C12504"/>
    <w:rsid w:val="00C12627"/>
    <w:rsid w:val="00C12D36"/>
    <w:rsid w:val="00C12E82"/>
    <w:rsid w:val="00C13B05"/>
    <w:rsid w:val="00C13D56"/>
    <w:rsid w:val="00C13EC0"/>
    <w:rsid w:val="00C14950"/>
    <w:rsid w:val="00C149AE"/>
    <w:rsid w:val="00C14F9D"/>
    <w:rsid w:val="00C15062"/>
    <w:rsid w:val="00C158CE"/>
    <w:rsid w:val="00C15A76"/>
    <w:rsid w:val="00C15ACE"/>
    <w:rsid w:val="00C16062"/>
    <w:rsid w:val="00C161A9"/>
    <w:rsid w:val="00C165B7"/>
    <w:rsid w:val="00C165CE"/>
    <w:rsid w:val="00C16699"/>
    <w:rsid w:val="00C166DB"/>
    <w:rsid w:val="00C16996"/>
    <w:rsid w:val="00C16CD6"/>
    <w:rsid w:val="00C1719F"/>
    <w:rsid w:val="00C17DE2"/>
    <w:rsid w:val="00C2015E"/>
    <w:rsid w:val="00C2028A"/>
    <w:rsid w:val="00C202B5"/>
    <w:rsid w:val="00C20635"/>
    <w:rsid w:val="00C20E73"/>
    <w:rsid w:val="00C2125C"/>
    <w:rsid w:val="00C21497"/>
    <w:rsid w:val="00C216D2"/>
    <w:rsid w:val="00C218EF"/>
    <w:rsid w:val="00C21C48"/>
    <w:rsid w:val="00C2214F"/>
    <w:rsid w:val="00C22357"/>
    <w:rsid w:val="00C23014"/>
    <w:rsid w:val="00C230EA"/>
    <w:rsid w:val="00C231EB"/>
    <w:rsid w:val="00C23420"/>
    <w:rsid w:val="00C23B4B"/>
    <w:rsid w:val="00C24669"/>
    <w:rsid w:val="00C249F1"/>
    <w:rsid w:val="00C24AD8"/>
    <w:rsid w:val="00C24F2A"/>
    <w:rsid w:val="00C251B0"/>
    <w:rsid w:val="00C2550C"/>
    <w:rsid w:val="00C258C3"/>
    <w:rsid w:val="00C25C9C"/>
    <w:rsid w:val="00C25EA2"/>
    <w:rsid w:val="00C26194"/>
    <w:rsid w:val="00C2638C"/>
    <w:rsid w:val="00C26656"/>
    <w:rsid w:val="00C26D7B"/>
    <w:rsid w:val="00C26DE0"/>
    <w:rsid w:val="00C26E4F"/>
    <w:rsid w:val="00C26FEC"/>
    <w:rsid w:val="00C27F5E"/>
    <w:rsid w:val="00C30736"/>
    <w:rsid w:val="00C3181C"/>
    <w:rsid w:val="00C31FF5"/>
    <w:rsid w:val="00C323FA"/>
    <w:rsid w:val="00C3253B"/>
    <w:rsid w:val="00C328FA"/>
    <w:rsid w:val="00C32983"/>
    <w:rsid w:val="00C3298B"/>
    <w:rsid w:val="00C32A88"/>
    <w:rsid w:val="00C336B7"/>
    <w:rsid w:val="00C3372E"/>
    <w:rsid w:val="00C33854"/>
    <w:rsid w:val="00C33D3C"/>
    <w:rsid w:val="00C33DA0"/>
    <w:rsid w:val="00C34402"/>
    <w:rsid w:val="00C34575"/>
    <w:rsid w:val="00C346B5"/>
    <w:rsid w:val="00C34DB6"/>
    <w:rsid w:val="00C35363"/>
    <w:rsid w:val="00C3581C"/>
    <w:rsid w:val="00C35893"/>
    <w:rsid w:val="00C359EA"/>
    <w:rsid w:val="00C35C4A"/>
    <w:rsid w:val="00C36162"/>
    <w:rsid w:val="00C3693F"/>
    <w:rsid w:val="00C36ABD"/>
    <w:rsid w:val="00C36AF2"/>
    <w:rsid w:val="00C36DD6"/>
    <w:rsid w:val="00C36EC7"/>
    <w:rsid w:val="00C3700C"/>
    <w:rsid w:val="00C3711E"/>
    <w:rsid w:val="00C37B9D"/>
    <w:rsid w:val="00C40105"/>
    <w:rsid w:val="00C40DBD"/>
    <w:rsid w:val="00C40FDB"/>
    <w:rsid w:val="00C40FEB"/>
    <w:rsid w:val="00C4145C"/>
    <w:rsid w:val="00C4155B"/>
    <w:rsid w:val="00C41756"/>
    <w:rsid w:val="00C41B22"/>
    <w:rsid w:val="00C423A2"/>
    <w:rsid w:val="00C42422"/>
    <w:rsid w:val="00C4276B"/>
    <w:rsid w:val="00C427FD"/>
    <w:rsid w:val="00C42AD0"/>
    <w:rsid w:val="00C42BCC"/>
    <w:rsid w:val="00C42FB1"/>
    <w:rsid w:val="00C430E6"/>
    <w:rsid w:val="00C43127"/>
    <w:rsid w:val="00C43898"/>
    <w:rsid w:val="00C43F27"/>
    <w:rsid w:val="00C44BD1"/>
    <w:rsid w:val="00C4558D"/>
    <w:rsid w:val="00C45603"/>
    <w:rsid w:val="00C4568F"/>
    <w:rsid w:val="00C461E2"/>
    <w:rsid w:val="00C46602"/>
    <w:rsid w:val="00C46735"/>
    <w:rsid w:val="00C46B5F"/>
    <w:rsid w:val="00C47161"/>
    <w:rsid w:val="00C471A5"/>
    <w:rsid w:val="00C4738F"/>
    <w:rsid w:val="00C47CA5"/>
    <w:rsid w:val="00C47CEB"/>
    <w:rsid w:val="00C47EFB"/>
    <w:rsid w:val="00C47F74"/>
    <w:rsid w:val="00C50616"/>
    <w:rsid w:val="00C51A3B"/>
    <w:rsid w:val="00C51AF2"/>
    <w:rsid w:val="00C51CC3"/>
    <w:rsid w:val="00C521BB"/>
    <w:rsid w:val="00C52253"/>
    <w:rsid w:val="00C52636"/>
    <w:rsid w:val="00C5263A"/>
    <w:rsid w:val="00C5272C"/>
    <w:rsid w:val="00C529D6"/>
    <w:rsid w:val="00C52A74"/>
    <w:rsid w:val="00C52AD8"/>
    <w:rsid w:val="00C52BE8"/>
    <w:rsid w:val="00C52E05"/>
    <w:rsid w:val="00C5303F"/>
    <w:rsid w:val="00C531AE"/>
    <w:rsid w:val="00C53484"/>
    <w:rsid w:val="00C53A4D"/>
    <w:rsid w:val="00C53FF2"/>
    <w:rsid w:val="00C54079"/>
    <w:rsid w:val="00C5416E"/>
    <w:rsid w:val="00C542A6"/>
    <w:rsid w:val="00C54378"/>
    <w:rsid w:val="00C5461C"/>
    <w:rsid w:val="00C549A4"/>
    <w:rsid w:val="00C549DF"/>
    <w:rsid w:val="00C54C78"/>
    <w:rsid w:val="00C54E60"/>
    <w:rsid w:val="00C54EF1"/>
    <w:rsid w:val="00C55149"/>
    <w:rsid w:val="00C55489"/>
    <w:rsid w:val="00C555CB"/>
    <w:rsid w:val="00C55DD1"/>
    <w:rsid w:val="00C56765"/>
    <w:rsid w:val="00C56B22"/>
    <w:rsid w:val="00C56F51"/>
    <w:rsid w:val="00C57DBF"/>
    <w:rsid w:val="00C57F5C"/>
    <w:rsid w:val="00C60368"/>
    <w:rsid w:val="00C606B0"/>
    <w:rsid w:val="00C606BD"/>
    <w:rsid w:val="00C6074A"/>
    <w:rsid w:val="00C607FD"/>
    <w:rsid w:val="00C611BD"/>
    <w:rsid w:val="00C612E7"/>
    <w:rsid w:val="00C61B52"/>
    <w:rsid w:val="00C61E56"/>
    <w:rsid w:val="00C61E79"/>
    <w:rsid w:val="00C6215A"/>
    <w:rsid w:val="00C6248B"/>
    <w:rsid w:val="00C627FD"/>
    <w:rsid w:val="00C6391A"/>
    <w:rsid w:val="00C63E07"/>
    <w:rsid w:val="00C63FED"/>
    <w:rsid w:val="00C64027"/>
    <w:rsid w:val="00C644BD"/>
    <w:rsid w:val="00C646F9"/>
    <w:rsid w:val="00C64A83"/>
    <w:rsid w:val="00C64BBA"/>
    <w:rsid w:val="00C6504D"/>
    <w:rsid w:val="00C651FC"/>
    <w:rsid w:val="00C6534D"/>
    <w:rsid w:val="00C65E4D"/>
    <w:rsid w:val="00C65FDC"/>
    <w:rsid w:val="00C66F5F"/>
    <w:rsid w:val="00C673C6"/>
    <w:rsid w:val="00C6742B"/>
    <w:rsid w:val="00C676B3"/>
    <w:rsid w:val="00C67B01"/>
    <w:rsid w:val="00C67B85"/>
    <w:rsid w:val="00C67DE0"/>
    <w:rsid w:val="00C7041F"/>
    <w:rsid w:val="00C705F0"/>
    <w:rsid w:val="00C7078E"/>
    <w:rsid w:val="00C70CA7"/>
    <w:rsid w:val="00C710BB"/>
    <w:rsid w:val="00C716D5"/>
    <w:rsid w:val="00C718B9"/>
    <w:rsid w:val="00C71F0E"/>
    <w:rsid w:val="00C7261E"/>
    <w:rsid w:val="00C7279B"/>
    <w:rsid w:val="00C728AD"/>
    <w:rsid w:val="00C72DE3"/>
    <w:rsid w:val="00C73383"/>
    <w:rsid w:val="00C73569"/>
    <w:rsid w:val="00C735BC"/>
    <w:rsid w:val="00C738D2"/>
    <w:rsid w:val="00C73AE7"/>
    <w:rsid w:val="00C73CBE"/>
    <w:rsid w:val="00C740AC"/>
    <w:rsid w:val="00C74210"/>
    <w:rsid w:val="00C752D6"/>
    <w:rsid w:val="00C7571F"/>
    <w:rsid w:val="00C75729"/>
    <w:rsid w:val="00C75820"/>
    <w:rsid w:val="00C75A99"/>
    <w:rsid w:val="00C764DF"/>
    <w:rsid w:val="00C7665B"/>
    <w:rsid w:val="00C76754"/>
    <w:rsid w:val="00C76B11"/>
    <w:rsid w:val="00C76C8C"/>
    <w:rsid w:val="00C76E1D"/>
    <w:rsid w:val="00C77441"/>
    <w:rsid w:val="00C7749A"/>
    <w:rsid w:val="00C77943"/>
    <w:rsid w:val="00C779CD"/>
    <w:rsid w:val="00C77D5E"/>
    <w:rsid w:val="00C77DA4"/>
    <w:rsid w:val="00C77E42"/>
    <w:rsid w:val="00C80373"/>
    <w:rsid w:val="00C80384"/>
    <w:rsid w:val="00C8099D"/>
    <w:rsid w:val="00C80F3A"/>
    <w:rsid w:val="00C80FBA"/>
    <w:rsid w:val="00C8156D"/>
    <w:rsid w:val="00C8161C"/>
    <w:rsid w:val="00C8195E"/>
    <w:rsid w:val="00C81F06"/>
    <w:rsid w:val="00C81FEB"/>
    <w:rsid w:val="00C82D3D"/>
    <w:rsid w:val="00C82DF2"/>
    <w:rsid w:val="00C82E29"/>
    <w:rsid w:val="00C83593"/>
    <w:rsid w:val="00C835B3"/>
    <w:rsid w:val="00C8361A"/>
    <w:rsid w:val="00C83801"/>
    <w:rsid w:val="00C838E3"/>
    <w:rsid w:val="00C83A92"/>
    <w:rsid w:val="00C83F56"/>
    <w:rsid w:val="00C84A5E"/>
    <w:rsid w:val="00C84A72"/>
    <w:rsid w:val="00C84B1E"/>
    <w:rsid w:val="00C84B24"/>
    <w:rsid w:val="00C84C8F"/>
    <w:rsid w:val="00C84C97"/>
    <w:rsid w:val="00C852F3"/>
    <w:rsid w:val="00C85392"/>
    <w:rsid w:val="00C85B1B"/>
    <w:rsid w:val="00C85B54"/>
    <w:rsid w:val="00C85BA1"/>
    <w:rsid w:val="00C86346"/>
    <w:rsid w:val="00C864A3"/>
    <w:rsid w:val="00C86656"/>
    <w:rsid w:val="00C86AE1"/>
    <w:rsid w:val="00C87A3B"/>
    <w:rsid w:val="00C87E4B"/>
    <w:rsid w:val="00C9074A"/>
    <w:rsid w:val="00C907CE"/>
    <w:rsid w:val="00C90C09"/>
    <w:rsid w:val="00C91173"/>
    <w:rsid w:val="00C91474"/>
    <w:rsid w:val="00C914BA"/>
    <w:rsid w:val="00C91A2F"/>
    <w:rsid w:val="00C923A0"/>
    <w:rsid w:val="00C925D4"/>
    <w:rsid w:val="00C9274C"/>
    <w:rsid w:val="00C92E84"/>
    <w:rsid w:val="00C930C8"/>
    <w:rsid w:val="00C93843"/>
    <w:rsid w:val="00C93F2A"/>
    <w:rsid w:val="00C9472E"/>
    <w:rsid w:val="00C95281"/>
    <w:rsid w:val="00C95A24"/>
    <w:rsid w:val="00C96308"/>
    <w:rsid w:val="00C967CD"/>
    <w:rsid w:val="00C96A9C"/>
    <w:rsid w:val="00C96E3B"/>
    <w:rsid w:val="00C96E7A"/>
    <w:rsid w:val="00C96E7D"/>
    <w:rsid w:val="00C96FBB"/>
    <w:rsid w:val="00C9725B"/>
    <w:rsid w:val="00C973C0"/>
    <w:rsid w:val="00C9767B"/>
    <w:rsid w:val="00C97789"/>
    <w:rsid w:val="00C97A85"/>
    <w:rsid w:val="00CA0204"/>
    <w:rsid w:val="00CA0215"/>
    <w:rsid w:val="00CA0EF5"/>
    <w:rsid w:val="00CA10C3"/>
    <w:rsid w:val="00CA1824"/>
    <w:rsid w:val="00CA183A"/>
    <w:rsid w:val="00CA1DCA"/>
    <w:rsid w:val="00CA23BA"/>
    <w:rsid w:val="00CA23F2"/>
    <w:rsid w:val="00CA2560"/>
    <w:rsid w:val="00CA2834"/>
    <w:rsid w:val="00CA3244"/>
    <w:rsid w:val="00CA360E"/>
    <w:rsid w:val="00CA3E31"/>
    <w:rsid w:val="00CA459C"/>
    <w:rsid w:val="00CA49E0"/>
    <w:rsid w:val="00CA4A23"/>
    <w:rsid w:val="00CA4B73"/>
    <w:rsid w:val="00CA507F"/>
    <w:rsid w:val="00CA5097"/>
    <w:rsid w:val="00CA5D3D"/>
    <w:rsid w:val="00CA609F"/>
    <w:rsid w:val="00CA625C"/>
    <w:rsid w:val="00CA64DD"/>
    <w:rsid w:val="00CA67F3"/>
    <w:rsid w:val="00CA699F"/>
    <w:rsid w:val="00CA725C"/>
    <w:rsid w:val="00CA739E"/>
    <w:rsid w:val="00CA7738"/>
    <w:rsid w:val="00CA7BF0"/>
    <w:rsid w:val="00CB00BE"/>
    <w:rsid w:val="00CB0596"/>
    <w:rsid w:val="00CB0802"/>
    <w:rsid w:val="00CB0C55"/>
    <w:rsid w:val="00CB0CFC"/>
    <w:rsid w:val="00CB0D57"/>
    <w:rsid w:val="00CB0DDF"/>
    <w:rsid w:val="00CB0FAD"/>
    <w:rsid w:val="00CB1142"/>
    <w:rsid w:val="00CB11F7"/>
    <w:rsid w:val="00CB1D82"/>
    <w:rsid w:val="00CB216A"/>
    <w:rsid w:val="00CB2694"/>
    <w:rsid w:val="00CB2B14"/>
    <w:rsid w:val="00CB2F67"/>
    <w:rsid w:val="00CB3A0D"/>
    <w:rsid w:val="00CB3CBB"/>
    <w:rsid w:val="00CB44EB"/>
    <w:rsid w:val="00CB44F5"/>
    <w:rsid w:val="00CB4B5D"/>
    <w:rsid w:val="00CB5293"/>
    <w:rsid w:val="00CB531D"/>
    <w:rsid w:val="00CB5EFA"/>
    <w:rsid w:val="00CB63A1"/>
    <w:rsid w:val="00CB6422"/>
    <w:rsid w:val="00CB65B4"/>
    <w:rsid w:val="00CB670B"/>
    <w:rsid w:val="00CB72BC"/>
    <w:rsid w:val="00CB73AF"/>
    <w:rsid w:val="00CB7A4E"/>
    <w:rsid w:val="00CB7E4F"/>
    <w:rsid w:val="00CB7ECC"/>
    <w:rsid w:val="00CC03B4"/>
    <w:rsid w:val="00CC12B2"/>
    <w:rsid w:val="00CC13E7"/>
    <w:rsid w:val="00CC1A9F"/>
    <w:rsid w:val="00CC201A"/>
    <w:rsid w:val="00CC20EA"/>
    <w:rsid w:val="00CC228B"/>
    <w:rsid w:val="00CC26CD"/>
    <w:rsid w:val="00CC32E1"/>
    <w:rsid w:val="00CC3813"/>
    <w:rsid w:val="00CC3E0A"/>
    <w:rsid w:val="00CC4700"/>
    <w:rsid w:val="00CC483A"/>
    <w:rsid w:val="00CC4873"/>
    <w:rsid w:val="00CC5B62"/>
    <w:rsid w:val="00CC5F3D"/>
    <w:rsid w:val="00CC61C2"/>
    <w:rsid w:val="00CC6442"/>
    <w:rsid w:val="00CC67D9"/>
    <w:rsid w:val="00CC6898"/>
    <w:rsid w:val="00CC6E12"/>
    <w:rsid w:val="00CC7127"/>
    <w:rsid w:val="00CD021C"/>
    <w:rsid w:val="00CD072B"/>
    <w:rsid w:val="00CD0D14"/>
    <w:rsid w:val="00CD12A4"/>
    <w:rsid w:val="00CD1321"/>
    <w:rsid w:val="00CD187C"/>
    <w:rsid w:val="00CD1BC5"/>
    <w:rsid w:val="00CD1E88"/>
    <w:rsid w:val="00CD1F16"/>
    <w:rsid w:val="00CD1FB4"/>
    <w:rsid w:val="00CD2133"/>
    <w:rsid w:val="00CD2A4D"/>
    <w:rsid w:val="00CD2C29"/>
    <w:rsid w:val="00CD324D"/>
    <w:rsid w:val="00CD37BE"/>
    <w:rsid w:val="00CD3843"/>
    <w:rsid w:val="00CD390E"/>
    <w:rsid w:val="00CD3D57"/>
    <w:rsid w:val="00CD4398"/>
    <w:rsid w:val="00CD43F3"/>
    <w:rsid w:val="00CD4485"/>
    <w:rsid w:val="00CD46EB"/>
    <w:rsid w:val="00CD4922"/>
    <w:rsid w:val="00CD4BDB"/>
    <w:rsid w:val="00CD5104"/>
    <w:rsid w:val="00CD5106"/>
    <w:rsid w:val="00CD5741"/>
    <w:rsid w:val="00CD5EF8"/>
    <w:rsid w:val="00CD6079"/>
    <w:rsid w:val="00CD6546"/>
    <w:rsid w:val="00CD6809"/>
    <w:rsid w:val="00CD7126"/>
    <w:rsid w:val="00CD7B6B"/>
    <w:rsid w:val="00CD7F65"/>
    <w:rsid w:val="00CE0378"/>
    <w:rsid w:val="00CE04B7"/>
    <w:rsid w:val="00CE0FEB"/>
    <w:rsid w:val="00CE1318"/>
    <w:rsid w:val="00CE13CB"/>
    <w:rsid w:val="00CE19B6"/>
    <w:rsid w:val="00CE1B9A"/>
    <w:rsid w:val="00CE1C4D"/>
    <w:rsid w:val="00CE23BC"/>
    <w:rsid w:val="00CE27EB"/>
    <w:rsid w:val="00CE2AA6"/>
    <w:rsid w:val="00CE3319"/>
    <w:rsid w:val="00CE33CD"/>
    <w:rsid w:val="00CE37B8"/>
    <w:rsid w:val="00CE3D14"/>
    <w:rsid w:val="00CE3ECB"/>
    <w:rsid w:val="00CE4697"/>
    <w:rsid w:val="00CE4CEB"/>
    <w:rsid w:val="00CE5961"/>
    <w:rsid w:val="00CE5DD0"/>
    <w:rsid w:val="00CE6A21"/>
    <w:rsid w:val="00CE6BE7"/>
    <w:rsid w:val="00CE72C2"/>
    <w:rsid w:val="00CE773F"/>
    <w:rsid w:val="00CE7CBB"/>
    <w:rsid w:val="00CE7E24"/>
    <w:rsid w:val="00CF007A"/>
    <w:rsid w:val="00CF023C"/>
    <w:rsid w:val="00CF0498"/>
    <w:rsid w:val="00CF061B"/>
    <w:rsid w:val="00CF0948"/>
    <w:rsid w:val="00CF1631"/>
    <w:rsid w:val="00CF1835"/>
    <w:rsid w:val="00CF1BA0"/>
    <w:rsid w:val="00CF249F"/>
    <w:rsid w:val="00CF27ED"/>
    <w:rsid w:val="00CF2D73"/>
    <w:rsid w:val="00CF2FA7"/>
    <w:rsid w:val="00CF3C29"/>
    <w:rsid w:val="00CF403B"/>
    <w:rsid w:val="00CF4212"/>
    <w:rsid w:val="00CF448F"/>
    <w:rsid w:val="00CF6183"/>
    <w:rsid w:val="00CF68A1"/>
    <w:rsid w:val="00CF68FC"/>
    <w:rsid w:val="00CF6A22"/>
    <w:rsid w:val="00CF6C17"/>
    <w:rsid w:val="00CF715D"/>
    <w:rsid w:val="00CF7661"/>
    <w:rsid w:val="00CF7B30"/>
    <w:rsid w:val="00D0009C"/>
    <w:rsid w:val="00D007F1"/>
    <w:rsid w:val="00D0105A"/>
    <w:rsid w:val="00D0125C"/>
    <w:rsid w:val="00D0135C"/>
    <w:rsid w:val="00D01550"/>
    <w:rsid w:val="00D015DD"/>
    <w:rsid w:val="00D015EE"/>
    <w:rsid w:val="00D017AF"/>
    <w:rsid w:val="00D02040"/>
    <w:rsid w:val="00D02810"/>
    <w:rsid w:val="00D02DBA"/>
    <w:rsid w:val="00D0342B"/>
    <w:rsid w:val="00D038E1"/>
    <w:rsid w:val="00D03AB9"/>
    <w:rsid w:val="00D03BBF"/>
    <w:rsid w:val="00D04624"/>
    <w:rsid w:val="00D04B5B"/>
    <w:rsid w:val="00D04DF4"/>
    <w:rsid w:val="00D0524D"/>
    <w:rsid w:val="00D061C3"/>
    <w:rsid w:val="00D07058"/>
    <w:rsid w:val="00D076AB"/>
    <w:rsid w:val="00D07975"/>
    <w:rsid w:val="00D07A0A"/>
    <w:rsid w:val="00D07AE8"/>
    <w:rsid w:val="00D10251"/>
    <w:rsid w:val="00D1062B"/>
    <w:rsid w:val="00D10DE6"/>
    <w:rsid w:val="00D10E95"/>
    <w:rsid w:val="00D10EED"/>
    <w:rsid w:val="00D11515"/>
    <w:rsid w:val="00D11558"/>
    <w:rsid w:val="00D117FA"/>
    <w:rsid w:val="00D11DE9"/>
    <w:rsid w:val="00D12048"/>
    <w:rsid w:val="00D1207C"/>
    <w:rsid w:val="00D122DD"/>
    <w:rsid w:val="00D1256C"/>
    <w:rsid w:val="00D12B29"/>
    <w:rsid w:val="00D134AB"/>
    <w:rsid w:val="00D13510"/>
    <w:rsid w:val="00D13630"/>
    <w:rsid w:val="00D13715"/>
    <w:rsid w:val="00D139E9"/>
    <w:rsid w:val="00D13AC9"/>
    <w:rsid w:val="00D13D54"/>
    <w:rsid w:val="00D1435B"/>
    <w:rsid w:val="00D14587"/>
    <w:rsid w:val="00D14770"/>
    <w:rsid w:val="00D14E6D"/>
    <w:rsid w:val="00D150C9"/>
    <w:rsid w:val="00D1515D"/>
    <w:rsid w:val="00D1546F"/>
    <w:rsid w:val="00D15502"/>
    <w:rsid w:val="00D15CE2"/>
    <w:rsid w:val="00D15D73"/>
    <w:rsid w:val="00D15DE2"/>
    <w:rsid w:val="00D168B4"/>
    <w:rsid w:val="00D16A48"/>
    <w:rsid w:val="00D16CD6"/>
    <w:rsid w:val="00D16E1E"/>
    <w:rsid w:val="00D17E20"/>
    <w:rsid w:val="00D17E9F"/>
    <w:rsid w:val="00D206E6"/>
    <w:rsid w:val="00D20791"/>
    <w:rsid w:val="00D20805"/>
    <w:rsid w:val="00D20E16"/>
    <w:rsid w:val="00D20E6C"/>
    <w:rsid w:val="00D218B7"/>
    <w:rsid w:val="00D21B7A"/>
    <w:rsid w:val="00D21BED"/>
    <w:rsid w:val="00D220FB"/>
    <w:rsid w:val="00D22300"/>
    <w:rsid w:val="00D22D00"/>
    <w:rsid w:val="00D22E35"/>
    <w:rsid w:val="00D231F5"/>
    <w:rsid w:val="00D23AFA"/>
    <w:rsid w:val="00D24557"/>
    <w:rsid w:val="00D24A9F"/>
    <w:rsid w:val="00D24AAD"/>
    <w:rsid w:val="00D24BD0"/>
    <w:rsid w:val="00D2505E"/>
    <w:rsid w:val="00D25472"/>
    <w:rsid w:val="00D2605B"/>
    <w:rsid w:val="00D260B0"/>
    <w:rsid w:val="00D26140"/>
    <w:rsid w:val="00D26454"/>
    <w:rsid w:val="00D272D7"/>
    <w:rsid w:val="00D277DB"/>
    <w:rsid w:val="00D278CD"/>
    <w:rsid w:val="00D27A12"/>
    <w:rsid w:val="00D27CD6"/>
    <w:rsid w:val="00D304FF"/>
    <w:rsid w:val="00D30808"/>
    <w:rsid w:val="00D30A83"/>
    <w:rsid w:val="00D30EFF"/>
    <w:rsid w:val="00D30F3D"/>
    <w:rsid w:val="00D31027"/>
    <w:rsid w:val="00D31041"/>
    <w:rsid w:val="00D31808"/>
    <w:rsid w:val="00D31B38"/>
    <w:rsid w:val="00D31F69"/>
    <w:rsid w:val="00D32447"/>
    <w:rsid w:val="00D32A2B"/>
    <w:rsid w:val="00D32BA8"/>
    <w:rsid w:val="00D33629"/>
    <w:rsid w:val="00D33B1D"/>
    <w:rsid w:val="00D34360"/>
    <w:rsid w:val="00D3455C"/>
    <w:rsid w:val="00D34645"/>
    <w:rsid w:val="00D34B1B"/>
    <w:rsid w:val="00D34F7D"/>
    <w:rsid w:val="00D358FF"/>
    <w:rsid w:val="00D3591F"/>
    <w:rsid w:val="00D35AF5"/>
    <w:rsid w:val="00D35ED7"/>
    <w:rsid w:val="00D36BF9"/>
    <w:rsid w:val="00D36C38"/>
    <w:rsid w:val="00D36C54"/>
    <w:rsid w:val="00D37007"/>
    <w:rsid w:val="00D372EC"/>
    <w:rsid w:val="00D37354"/>
    <w:rsid w:val="00D3741A"/>
    <w:rsid w:val="00D375C1"/>
    <w:rsid w:val="00D37FAF"/>
    <w:rsid w:val="00D4010B"/>
    <w:rsid w:val="00D40258"/>
    <w:rsid w:val="00D40C0F"/>
    <w:rsid w:val="00D40D28"/>
    <w:rsid w:val="00D40DB8"/>
    <w:rsid w:val="00D40DE4"/>
    <w:rsid w:val="00D40FDE"/>
    <w:rsid w:val="00D413D4"/>
    <w:rsid w:val="00D41474"/>
    <w:rsid w:val="00D4159A"/>
    <w:rsid w:val="00D41667"/>
    <w:rsid w:val="00D4225C"/>
    <w:rsid w:val="00D4275C"/>
    <w:rsid w:val="00D42863"/>
    <w:rsid w:val="00D428F3"/>
    <w:rsid w:val="00D42D26"/>
    <w:rsid w:val="00D43009"/>
    <w:rsid w:val="00D435B4"/>
    <w:rsid w:val="00D4374B"/>
    <w:rsid w:val="00D43A2D"/>
    <w:rsid w:val="00D43C6A"/>
    <w:rsid w:val="00D43E71"/>
    <w:rsid w:val="00D43F15"/>
    <w:rsid w:val="00D44496"/>
    <w:rsid w:val="00D448AC"/>
    <w:rsid w:val="00D44C64"/>
    <w:rsid w:val="00D44FCB"/>
    <w:rsid w:val="00D453E4"/>
    <w:rsid w:val="00D4577E"/>
    <w:rsid w:val="00D4578D"/>
    <w:rsid w:val="00D45D10"/>
    <w:rsid w:val="00D45ECA"/>
    <w:rsid w:val="00D46138"/>
    <w:rsid w:val="00D463B6"/>
    <w:rsid w:val="00D4692E"/>
    <w:rsid w:val="00D46AAB"/>
    <w:rsid w:val="00D46F40"/>
    <w:rsid w:val="00D4726C"/>
    <w:rsid w:val="00D47D3B"/>
    <w:rsid w:val="00D50308"/>
    <w:rsid w:val="00D50312"/>
    <w:rsid w:val="00D506D1"/>
    <w:rsid w:val="00D51BDC"/>
    <w:rsid w:val="00D51FFC"/>
    <w:rsid w:val="00D521CC"/>
    <w:rsid w:val="00D52A08"/>
    <w:rsid w:val="00D52A9A"/>
    <w:rsid w:val="00D530DD"/>
    <w:rsid w:val="00D53206"/>
    <w:rsid w:val="00D532F8"/>
    <w:rsid w:val="00D53A9C"/>
    <w:rsid w:val="00D53AEB"/>
    <w:rsid w:val="00D540D1"/>
    <w:rsid w:val="00D543BE"/>
    <w:rsid w:val="00D54950"/>
    <w:rsid w:val="00D55223"/>
    <w:rsid w:val="00D552AC"/>
    <w:rsid w:val="00D55979"/>
    <w:rsid w:val="00D55BA6"/>
    <w:rsid w:val="00D55D7F"/>
    <w:rsid w:val="00D55E12"/>
    <w:rsid w:val="00D5609A"/>
    <w:rsid w:val="00D56511"/>
    <w:rsid w:val="00D5657D"/>
    <w:rsid w:val="00D56A91"/>
    <w:rsid w:val="00D56C07"/>
    <w:rsid w:val="00D572E2"/>
    <w:rsid w:val="00D573DB"/>
    <w:rsid w:val="00D5798F"/>
    <w:rsid w:val="00D602CC"/>
    <w:rsid w:val="00D602E5"/>
    <w:rsid w:val="00D60B0B"/>
    <w:rsid w:val="00D61052"/>
    <w:rsid w:val="00D61628"/>
    <w:rsid w:val="00D61B91"/>
    <w:rsid w:val="00D61CF8"/>
    <w:rsid w:val="00D61FC3"/>
    <w:rsid w:val="00D6301E"/>
    <w:rsid w:val="00D632DC"/>
    <w:rsid w:val="00D63494"/>
    <w:rsid w:val="00D64002"/>
    <w:rsid w:val="00D640E4"/>
    <w:rsid w:val="00D641BF"/>
    <w:rsid w:val="00D6461A"/>
    <w:rsid w:val="00D647BD"/>
    <w:rsid w:val="00D64EA4"/>
    <w:rsid w:val="00D654A4"/>
    <w:rsid w:val="00D658B1"/>
    <w:rsid w:val="00D659A8"/>
    <w:rsid w:val="00D65C89"/>
    <w:rsid w:val="00D65E08"/>
    <w:rsid w:val="00D66122"/>
    <w:rsid w:val="00D666AA"/>
    <w:rsid w:val="00D66749"/>
    <w:rsid w:val="00D669A1"/>
    <w:rsid w:val="00D6730B"/>
    <w:rsid w:val="00D67374"/>
    <w:rsid w:val="00D67561"/>
    <w:rsid w:val="00D67742"/>
    <w:rsid w:val="00D67899"/>
    <w:rsid w:val="00D6792B"/>
    <w:rsid w:val="00D6796A"/>
    <w:rsid w:val="00D67AF4"/>
    <w:rsid w:val="00D67B0B"/>
    <w:rsid w:val="00D67E26"/>
    <w:rsid w:val="00D67EDF"/>
    <w:rsid w:val="00D7070E"/>
    <w:rsid w:val="00D70983"/>
    <w:rsid w:val="00D70A12"/>
    <w:rsid w:val="00D70CCD"/>
    <w:rsid w:val="00D70D36"/>
    <w:rsid w:val="00D72307"/>
    <w:rsid w:val="00D72630"/>
    <w:rsid w:val="00D7275B"/>
    <w:rsid w:val="00D72B10"/>
    <w:rsid w:val="00D72B7B"/>
    <w:rsid w:val="00D72C5E"/>
    <w:rsid w:val="00D736FB"/>
    <w:rsid w:val="00D73BAA"/>
    <w:rsid w:val="00D74091"/>
    <w:rsid w:val="00D741EC"/>
    <w:rsid w:val="00D7437C"/>
    <w:rsid w:val="00D7470E"/>
    <w:rsid w:val="00D74A26"/>
    <w:rsid w:val="00D74A57"/>
    <w:rsid w:val="00D762EA"/>
    <w:rsid w:val="00D768DD"/>
    <w:rsid w:val="00D76D1C"/>
    <w:rsid w:val="00D76F17"/>
    <w:rsid w:val="00D77316"/>
    <w:rsid w:val="00D774D6"/>
    <w:rsid w:val="00D77B70"/>
    <w:rsid w:val="00D77E5A"/>
    <w:rsid w:val="00D802CD"/>
    <w:rsid w:val="00D80588"/>
    <w:rsid w:val="00D80E37"/>
    <w:rsid w:val="00D810B7"/>
    <w:rsid w:val="00D812C9"/>
    <w:rsid w:val="00D81414"/>
    <w:rsid w:val="00D81453"/>
    <w:rsid w:val="00D8199B"/>
    <w:rsid w:val="00D81B08"/>
    <w:rsid w:val="00D82167"/>
    <w:rsid w:val="00D82250"/>
    <w:rsid w:val="00D82B11"/>
    <w:rsid w:val="00D83157"/>
    <w:rsid w:val="00D832B7"/>
    <w:rsid w:val="00D83683"/>
    <w:rsid w:val="00D83922"/>
    <w:rsid w:val="00D83B5D"/>
    <w:rsid w:val="00D83BDB"/>
    <w:rsid w:val="00D83D02"/>
    <w:rsid w:val="00D84A65"/>
    <w:rsid w:val="00D8561C"/>
    <w:rsid w:val="00D85C1C"/>
    <w:rsid w:val="00D86114"/>
    <w:rsid w:val="00D8638E"/>
    <w:rsid w:val="00D87209"/>
    <w:rsid w:val="00D87222"/>
    <w:rsid w:val="00D872EC"/>
    <w:rsid w:val="00D87C68"/>
    <w:rsid w:val="00D9043B"/>
    <w:rsid w:val="00D90892"/>
    <w:rsid w:val="00D90C42"/>
    <w:rsid w:val="00D915B2"/>
    <w:rsid w:val="00D9189C"/>
    <w:rsid w:val="00D91B77"/>
    <w:rsid w:val="00D91D2B"/>
    <w:rsid w:val="00D91EC7"/>
    <w:rsid w:val="00D92227"/>
    <w:rsid w:val="00D92281"/>
    <w:rsid w:val="00D922DA"/>
    <w:rsid w:val="00D93421"/>
    <w:rsid w:val="00D9354C"/>
    <w:rsid w:val="00D938C9"/>
    <w:rsid w:val="00D94866"/>
    <w:rsid w:val="00D94B33"/>
    <w:rsid w:val="00D94B58"/>
    <w:rsid w:val="00D94BAE"/>
    <w:rsid w:val="00D94DFC"/>
    <w:rsid w:val="00D9534E"/>
    <w:rsid w:val="00D9543A"/>
    <w:rsid w:val="00D95575"/>
    <w:rsid w:val="00D95D32"/>
    <w:rsid w:val="00D964FA"/>
    <w:rsid w:val="00D965E2"/>
    <w:rsid w:val="00D96639"/>
    <w:rsid w:val="00D96958"/>
    <w:rsid w:val="00D96B8E"/>
    <w:rsid w:val="00D96CD3"/>
    <w:rsid w:val="00D9749A"/>
    <w:rsid w:val="00D97673"/>
    <w:rsid w:val="00D9779D"/>
    <w:rsid w:val="00D97D20"/>
    <w:rsid w:val="00D97FDF"/>
    <w:rsid w:val="00DA00B5"/>
    <w:rsid w:val="00DA03C1"/>
    <w:rsid w:val="00DA055C"/>
    <w:rsid w:val="00DA16DD"/>
    <w:rsid w:val="00DA18C3"/>
    <w:rsid w:val="00DA1B85"/>
    <w:rsid w:val="00DA1C4D"/>
    <w:rsid w:val="00DA2A31"/>
    <w:rsid w:val="00DA2E81"/>
    <w:rsid w:val="00DA2E89"/>
    <w:rsid w:val="00DA350B"/>
    <w:rsid w:val="00DA3833"/>
    <w:rsid w:val="00DA420F"/>
    <w:rsid w:val="00DA43AA"/>
    <w:rsid w:val="00DA46DF"/>
    <w:rsid w:val="00DA4A4D"/>
    <w:rsid w:val="00DA4B58"/>
    <w:rsid w:val="00DA4F23"/>
    <w:rsid w:val="00DA57B2"/>
    <w:rsid w:val="00DA5AB0"/>
    <w:rsid w:val="00DA5D4E"/>
    <w:rsid w:val="00DA5FF1"/>
    <w:rsid w:val="00DA62B8"/>
    <w:rsid w:val="00DA6A2A"/>
    <w:rsid w:val="00DA6A56"/>
    <w:rsid w:val="00DA7B16"/>
    <w:rsid w:val="00DA7C53"/>
    <w:rsid w:val="00DB04C2"/>
    <w:rsid w:val="00DB08DF"/>
    <w:rsid w:val="00DB0995"/>
    <w:rsid w:val="00DB18FA"/>
    <w:rsid w:val="00DB1EC9"/>
    <w:rsid w:val="00DB2666"/>
    <w:rsid w:val="00DB284B"/>
    <w:rsid w:val="00DB29F9"/>
    <w:rsid w:val="00DB2A9C"/>
    <w:rsid w:val="00DB2CD1"/>
    <w:rsid w:val="00DB2E99"/>
    <w:rsid w:val="00DB38FA"/>
    <w:rsid w:val="00DB3A3E"/>
    <w:rsid w:val="00DB40A1"/>
    <w:rsid w:val="00DB4A97"/>
    <w:rsid w:val="00DB4EB3"/>
    <w:rsid w:val="00DB520F"/>
    <w:rsid w:val="00DB53E9"/>
    <w:rsid w:val="00DB5ABB"/>
    <w:rsid w:val="00DB5D51"/>
    <w:rsid w:val="00DB604A"/>
    <w:rsid w:val="00DB6114"/>
    <w:rsid w:val="00DB63CF"/>
    <w:rsid w:val="00DB716C"/>
    <w:rsid w:val="00DB739C"/>
    <w:rsid w:val="00DB752E"/>
    <w:rsid w:val="00DB7591"/>
    <w:rsid w:val="00DB7749"/>
    <w:rsid w:val="00DB7D22"/>
    <w:rsid w:val="00DB7F61"/>
    <w:rsid w:val="00DB7F95"/>
    <w:rsid w:val="00DC023A"/>
    <w:rsid w:val="00DC02F7"/>
    <w:rsid w:val="00DC05C1"/>
    <w:rsid w:val="00DC098D"/>
    <w:rsid w:val="00DC0AC6"/>
    <w:rsid w:val="00DC0AF7"/>
    <w:rsid w:val="00DC0C85"/>
    <w:rsid w:val="00DC1280"/>
    <w:rsid w:val="00DC12EC"/>
    <w:rsid w:val="00DC16A7"/>
    <w:rsid w:val="00DC1807"/>
    <w:rsid w:val="00DC1900"/>
    <w:rsid w:val="00DC1BE4"/>
    <w:rsid w:val="00DC2173"/>
    <w:rsid w:val="00DC2FC9"/>
    <w:rsid w:val="00DC3A48"/>
    <w:rsid w:val="00DC3BA0"/>
    <w:rsid w:val="00DC3FE6"/>
    <w:rsid w:val="00DC401F"/>
    <w:rsid w:val="00DC4576"/>
    <w:rsid w:val="00DC473A"/>
    <w:rsid w:val="00DC487D"/>
    <w:rsid w:val="00DC543B"/>
    <w:rsid w:val="00DC5A1C"/>
    <w:rsid w:val="00DC65FA"/>
    <w:rsid w:val="00DC6A43"/>
    <w:rsid w:val="00DC6E35"/>
    <w:rsid w:val="00DC73D0"/>
    <w:rsid w:val="00DC772A"/>
    <w:rsid w:val="00DC7744"/>
    <w:rsid w:val="00DC7D9D"/>
    <w:rsid w:val="00DC7EE1"/>
    <w:rsid w:val="00DD02EB"/>
    <w:rsid w:val="00DD06EA"/>
    <w:rsid w:val="00DD09FC"/>
    <w:rsid w:val="00DD0E6A"/>
    <w:rsid w:val="00DD0EC0"/>
    <w:rsid w:val="00DD1B01"/>
    <w:rsid w:val="00DD1B5E"/>
    <w:rsid w:val="00DD1B81"/>
    <w:rsid w:val="00DD1C24"/>
    <w:rsid w:val="00DD228A"/>
    <w:rsid w:val="00DD2826"/>
    <w:rsid w:val="00DD2DA3"/>
    <w:rsid w:val="00DD358F"/>
    <w:rsid w:val="00DD3648"/>
    <w:rsid w:val="00DD3B1F"/>
    <w:rsid w:val="00DD472A"/>
    <w:rsid w:val="00DD4831"/>
    <w:rsid w:val="00DD4959"/>
    <w:rsid w:val="00DD4DDE"/>
    <w:rsid w:val="00DD5425"/>
    <w:rsid w:val="00DD58F2"/>
    <w:rsid w:val="00DD5C93"/>
    <w:rsid w:val="00DD606D"/>
    <w:rsid w:val="00DD664C"/>
    <w:rsid w:val="00DD6917"/>
    <w:rsid w:val="00DD6A07"/>
    <w:rsid w:val="00DD71F7"/>
    <w:rsid w:val="00DD7219"/>
    <w:rsid w:val="00DD775D"/>
    <w:rsid w:val="00DD7BBC"/>
    <w:rsid w:val="00DD7C45"/>
    <w:rsid w:val="00DD7DA3"/>
    <w:rsid w:val="00DD7F4F"/>
    <w:rsid w:val="00DE026A"/>
    <w:rsid w:val="00DE050E"/>
    <w:rsid w:val="00DE05C0"/>
    <w:rsid w:val="00DE08B2"/>
    <w:rsid w:val="00DE08BC"/>
    <w:rsid w:val="00DE0AE4"/>
    <w:rsid w:val="00DE0C76"/>
    <w:rsid w:val="00DE0D93"/>
    <w:rsid w:val="00DE1239"/>
    <w:rsid w:val="00DE1C81"/>
    <w:rsid w:val="00DE2332"/>
    <w:rsid w:val="00DE355F"/>
    <w:rsid w:val="00DE368A"/>
    <w:rsid w:val="00DE378F"/>
    <w:rsid w:val="00DE399D"/>
    <w:rsid w:val="00DE39E0"/>
    <w:rsid w:val="00DE3A5F"/>
    <w:rsid w:val="00DE3AC1"/>
    <w:rsid w:val="00DE3AF4"/>
    <w:rsid w:val="00DE41FF"/>
    <w:rsid w:val="00DE49A4"/>
    <w:rsid w:val="00DE4C50"/>
    <w:rsid w:val="00DE503F"/>
    <w:rsid w:val="00DE5466"/>
    <w:rsid w:val="00DE5525"/>
    <w:rsid w:val="00DE5A11"/>
    <w:rsid w:val="00DE5DDD"/>
    <w:rsid w:val="00DE66BE"/>
    <w:rsid w:val="00DE68BB"/>
    <w:rsid w:val="00DE7029"/>
    <w:rsid w:val="00DE761A"/>
    <w:rsid w:val="00DE77A3"/>
    <w:rsid w:val="00DE7948"/>
    <w:rsid w:val="00DE7FD0"/>
    <w:rsid w:val="00DF029E"/>
    <w:rsid w:val="00DF0DED"/>
    <w:rsid w:val="00DF11B5"/>
    <w:rsid w:val="00DF1BCC"/>
    <w:rsid w:val="00DF1C8A"/>
    <w:rsid w:val="00DF248F"/>
    <w:rsid w:val="00DF2D3A"/>
    <w:rsid w:val="00DF30F3"/>
    <w:rsid w:val="00DF3132"/>
    <w:rsid w:val="00DF31A3"/>
    <w:rsid w:val="00DF4B29"/>
    <w:rsid w:val="00DF4D2F"/>
    <w:rsid w:val="00DF5181"/>
    <w:rsid w:val="00DF5BB4"/>
    <w:rsid w:val="00DF5CDF"/>
    <w:rsid w:val="00DF62BF"/>
    <w:rsid w:val="00DF6456"/>
    <w:rsid w:val="00DF65E2"/>
    <w:rsid w:val="00DF6CA2"/>
    <w:rsid w:val="00DF7AB2"/>
    <w:rsid w:val="00DF7D45"/>
    <w:rsid w:val="00E007E5"/>
    <w:rsid w:val="00E00F19"/>
    <w:rsid w:val="00E0149B"/>
    <w:rsid w:val="00E01538"/>
    <w:rsid w:val="00E01585"/>
    <w:rsid w:val="00E01E1F"/>
    <w:rsid w:val="00E026D3"/>
    <w:rsid w:val="00E02896"/>
    <w:rsid w:val="00E029B2"/>
    <w:rsid w:val="00E029BA"/>
    <w:rsid w:val="00E02B05"/>
    <w:rsid w:val="00E032EE"/>
    <w:rsid w:val="00E0346A"/>
    <w:rsid w:val="00E035D8"/>
    <w:rsid w:val="00E03B83"/>
    <w:rsid w:val="00E03FC0"/>
    <w:rsid w:val="00E052EA"/>
    <w:rsid w:val="00E055F5"/>
    <w:rsid w:val="00E05714"/>
    <w:rsid w:val="00E058CD"/>
    <w:rsid w:val="00E0596F"/>
    <w:rsid w:val="00E05BFA"/>
    <w:rsid w:val="00E062CD"/>
    <w:rsid w:val="00E0643C"/>
    <w:rsid w:val="00E06A7B"/>
    <w:rsid w:val="00E06B49"/>
    <w:rsid w:val="00E076A5"/>
    <w:rsid w:val="00E078E8"/>
    <w:rsid w:val="00E07E69"/>
    <w:rsid w:val="00E07F06"/>
    <w:rsid w:val="00E100CA"/>
    <w:rsid w:val="00E102E8"/>
    <w:rsid w:val="00E105CA"/>
    <w:rsid w:val="00E107EE"/>
    <w:rsid w:val="00E10CAB"/>
    <w:rsid w:val="00E10EB0"/>
    <w:rsid w:val="00E114E5"/>
    <w:rsid w:val="00E12321"/>
    <w:rsid w:val="00E12D5D"/>
    <w:rsid w:val="00E12F0A"/>
    <w:rsid w:val="00E13814"/>
    <w:rsid w:val="00E13996"/>
    <w:rsid w:val="00E140FF"/>
    <w:rsid w:val="00E1433A"/>
    <w:rsid w:val="00E15424"/>
    <w:rsid w:val="00E158FE"/>
    <w:rsid w:val="00E15DB6"/>
    <w:rsid w:val="00E15E38"/>
    <w:rsid w:val="00E161E9"/>
    <w:rsid w:val="00E165D8"/>
    <w:rsid w:val="00E17661"/>
    <w:rsid w:val="00E17698"/>
    <w:rsid w:val="00E17902"/>
    <w:rsid w:val="00E20024"/>
    <w:rsid w:val="00E201F6"/>
    <w:rsid w:val="00E204F7"/>
    <w:rsid w:val="00E207E3"/>
    <w:rsid w:val="00E2090C"/>
    <w:rsid w:val="00E20E13"/>
    <w:rsid w:val="00E219E7"/>
    <w:rsid w:val="00E21DF2"/>
    <w:rsid w:val="00E21FDB"/>
    <w:rsid w:val="00E220CC"/>
    <w:rsid w:val="00E223D9"/>
    <w:rsid w:val="00E228D9"/>
    <w:rsid w:val="00E23395"/>
    <w:rsid w:val="00E239A6"/>
    <w:rsid w:val="00E23B51"/>
    <w:rsid w:val="00E23C08"/>
    <w:rsid w:val="00E23ED1"/>
    <w:rsid w:val="00E24114"/>
    <w:rsid w:val="00E24691"/>
    <w:rsid w:val="00E24802"/>
    <w:rsid w:val="00E24C3C"/>
    <w:rsid w:val="00E25202"/>
    <w:rsid w:val="00E25299"/>
    <w:rsid w:val="00E25BFE"/>
    <w:rsid w:val="00E25D72"/>
    <w:rsid w:val="00E266A5"/>
    <w:rsid w:val="00E268B8"/>
    <w:rsid w:val="00E268DB"/>
    <w:rsid w:val="00E26F0A"/>
    <w:rsid w:val="00E2721B"/>
    <w:rsid w:val="00E2728A"/>
    <w:rsid w:val="00E27B2A"/>
    <w:rsid w:val="00E27DB2"/>
    <w:rsid w:val="00E3086E"/>
    <w:rsid w:val="00E30BF7"/>
    <w:rsid w:val="00E30C04"/>
    <w:rsid w:val="00E31932"/>
    <w:rsid w:val="00E31D05"/>
    <w:rsid w:val="00E31EF1"/>
    <w:rsid w:val="00E33011"/>
    <w:rsid w:val="00E33311"/>
    <w:rsid w:val="00E336E5"/>
    <w:rsid w:val="00E3375A"/>
    <w:rsid w:val="00E33DCE"/>
    <w:rsid w:val="00E3403A"/>
    <w:rsid w:val="00E349A8"/>
    <w:rsid w:val="00E3519C"/>
    <w:rsid w:val="00E35858"/>
    <w:rsid w:val="00E35C01"/>
    <w:rsid w:val="00E35EE1"/>
    <w:rsid w:val="00E362F0"/>
    <w:rsid w:val="00E36405"/>
    <w:rsid w:val="00E365BA"/>
    <w:rsid w:val="00E374D5"/>
    <w:rsid w:val="00E37564"/>
    <w:rsid w:val="00E40105"/>
    <w:rsid w:val="00E4066A"/>
    <w:rsid w:val="00E40683"/>
    <w:rsid w:val="00E409E6"/>
    <w:rsid w:val="00E41124"/>
    <w:rsid w:val="00E41282"/>
    <w:rsid w:val="00E424A0"/>
    <w:rsid w:val="00E4283E"/>
    <w:rsid w:val="00E4316D"/>
    <w:rsid w:val="00E4354E"/>
    <w:rsid w:val="00E43E88"/>
    <w:rsid w:val="00E44181"/>
    <w:rsid w:val="00E446E5"/>
    <w:rsid w:val="00E446FA"/>
    <w:rsid w:val="00E44ABF"/>
    <w:rsid w:val="00E44C34"/>
    <w:rsid w:val="00E454AD"/>
    <w:rsid w:val="00E459A4"/>
    <w:rsid w:val="00E459E9"/>
    <w:rsid w:val="00E45EC4"/>
    <w:rsid w:val="00E45FB8"/>
    <w:rsid w:val="00E462D4"/>
    <w:rsid w:val="00E46DE4"/>
    <w:rsid w:val="00E47226"/>
    <w:rsid w:val="00E47C5F"/>
    <w:rsid w:val="00E507CB"/>
    <w:rsid w:val="00E5081C"/>
    <w:rsid w:val="00E508BF"/>
    <w:rsid w:val="00E508E6"/>
    <w:rsid w:val="00E5091B"/>
    <w:rsid w:val="00E50A63"/>
    <w:rsid w:val="00E50BA0"/>
    <w:rsid w:val="00E50E59"/>
    <w:rsid w:val="00E51536"/>
    <w:rsid w:val="00E51855"/>
    <w:rsid w:val="00E5209D"/>
    <w:rsid w:val="00E520BA"/>
    <w:rsid w:val="00E52484"/>
    <w:rsid w:val="00E528EA"/>
    <w:rsid w:val="00E529B1"/>
    <w:rsid w:val="00E52CC5"/>
    <w:rsid w:val="00E52EC8"/>
    <w:rsid w:val="00E535A8"/>
    <w:rsid w:val="00E53671"/>
    <w:rsid w:val="00E53A65"/>
    <w:rsid w:val="00E540B3"/>
    <w:rsid w:val="00E54C4F"/>
    <w:rsid w:val="00E55298"/>
    <w:rsid w:val="00E5620C"/>
    <w:rsid w:val="00E56319"/>
    <w:rsid w:val="00E57859"/>
    <w:rsid w:val="00E5798E"/>
    <w:rsid w:val="00E57E1A"/>
    <w:rsid w:val="00E57F98"/>
    <w:rsid w:val="00E6060B"/>
    <w:rsid w:val="00E609D7"/>
    <w:rsid w:val="00E61142"/>
    <w:rsid w:val="00E61587"/>
    <w:rsid w:val="00E61592"/>
    <w:rsid w:val="00E61BB0"/>
    <w:rsid w:val="00E61EC8"/>
    <w:rsid w:val="00E624A0"/>
    <w:rsid w:val="00E628C1"/>
    <w:rsid w:val="00E629B9"/>
    <w:rsid w:val="00E633F1"/>
    <w:rsid w:val="00E636F5"/>
    <w:rsid w:val="00E636FD"/>
    <w:rsid w:val="00E6378B"/>
    <w:rsid w:val="00E64617"/>
    <w:rsid w:val="00E65093"/>
    <w:rsid w:val="00E6542B"/>
    <w:rsid w:val="00E6548E"/>
    <w:rsid w:val="00E6556C"/>
    <w:rsid w:val="00E65D92"/>
    <w:rsid w:val="00E663CF"/>
    <w:rsid w:val="00E66418"/>
    <w:rsid w:val="00E669D9"/>
    <w:rsid w:val="00E66D16"/>
    <w:rsid w:val="00E671B1"/>
    <w:rsid w:val="00E674F1"/>
    <w:rsid w:val="00E6763F"/>
    <w:rsid w:val="00E67A5F"/>
    <w:rsid w:val="00E70037"/>
    <w:rsid w:val="00E70976"/>
    <w:rsid w:val="00E70A84"/>
    <w:rsid w:val="00E70DC2"/>
    <w:rsid w:val="00E71356"/>
    <w:rsid w:val="00E7161D"/>
    <w:rsid w:val="00E72897"/>
    <w:rsid w:val="00E72BEB"/>
    <w:rsid w:val="00E72E01"/>
    <w:rsid w:val="00E72E41"/>
    <w:rsid w:val="00E73712"/>
    <w:rsid w:val="00E73AA5"/>
    <w:rsid w:val="00E73AD0"/>
    <w:rsid w:val="00E73EAE"/>
    <w:rsid w:val="00E74254"/>
    <w:rsid w:val="00E75408"/>
    <w:rsid w:val="00E7562E"/>
    <w:rsid w:val="00E75926"/>
    <w:rsid w:val="00E7629E"/>
    <w:rsid w:val="00E763A2"/>
    <w:rsid w:val="00E768D4"/>
    <w:rsid w:val="00E7696C"/>
    <w:rsid w:val="00E76DD1"/>
    <w:rsid w:val="00E7708D"/>
    <w:rsid w:val="00E771F3"/>
    <w:rsid w:val="00E77848"/>
    <w:rsid w:val="00E77B74"/>
    <w:rsid w:val="00E77E05"/>
    <w:rsid w:val="00E80450"/>
    <w:rsid w:val="00E804FD"/>
    <w:rsid w:val="00E80540"/>
    <w:rsid w:val="00E805B8"/>
    <w:rsid w:val="00E80793"/>
    <w:rsid w:val="00E80AE7"/>
    <w:rsid w:val="00E80B36"/>
    <w:rsid w:val="00E81025"/>
    <w:rsid w:val="00E8108A"/>
    <w:rsid w:val="00E810C1"/>
    <w:rsid w:val="00E81283"/>
    <w:rsid w:val="00E8130A"/>
    <w:rsid w:val="00E81331"/>
    <w:rsid w:val="00E81915"/>
    <w:rsid w:val="00E81A0C"/>
    <w:rsid w:val="00E81B3F"/>
    <w:rsid w:val="00E8229B"/>
    <w:rsid w:val="00E8265E"/>
    <w:rsid w:val="00E82DFE"/>
    <w:rsid w:val="00E82E8A"/>
    <w:rsid w:val="00E83357"/>
    <w:rsid w:val="00E83405"/>
    <w:rsid w:val="00E838D1"/>
    <w:rsid w:val="00E83991"/>
    <w:rsid w:val="00E839D3"/>
    <w:rsid w:val="00E83C64"/>
    <w:rsid w:val="00E847EA"/>
    <w:rsid w:val="00E84D86"/>
    <w:rsid w:val="00E851A8"/>
    <w:rsid w:val="00E8558F"/>
    <w:rsid w:val="00E855F9"/>
    <w:rsid w:val="00E85634"/>
    <w:rsid w:val="00E85646"/>
    <w:rsid w:val="00E8576F"/>
    <w:rsid w:val="00E86AC3"/>
    <w:rsid w:val="00E87076"/>
    <w:rsid w:val="00E87129"/>
    <w:rsid w:val="00E873AE"/>
    <w:rsid w:val="00E874A6"/>
    <w:rsid w:val="00E87B1B"/>
    <w:rsid w:val="00E9026D"/>
    <w:rsid w:val="00E90644"/>
    <w:rsid w:val="00E90663"/>
    <w:rsid w:val="00E906D0"/>
    <w:rsid w:val="00E90BAE"/>
    <w:rsid w:val="00E91099"/>
    <w:rsid w:val="00E916FE"/>
    <w:rsid w:val="00E917A6"/>
    <w:rsid w:val="00E918DE"/>
    <w:rsid w:val="00E91EF9"/>
    <w:rsid w:val="00E921BF"/>
    <w:rsid w:val="00E92C50"/>
    <w:rsid w:val="00E933C3"/>
    <w:rsid w:val="00E93529"/>
    <w:rsid w:val="00E935C8"/>
    <w:rsid w:val="00E93784"/>
    <w:rsid w:val="00E938D5"/>
    <w:rsid w:val="00E93DC1"/>
    <w:rsid w:val="00E9424F"/>
    <w:rsid w:val="00E947C4"/>
    <w:rsid w:val="00E948E7"/>
    <w:rsid w:val="00E94C6C"/>
    <w:rsid w:val="00E9506A"/>
    <w:rsid w:val="00E950A9"/>
    <w:rsid w:val="00E95168"/>
    <w:rsid w:val="00E95A86"/>
    <w:rsid w:val="00E95C2D"/>
    <w:rsid w:val="00E95E61"/>
    <w:rsid w:val="00E96458"/>
    <w:rsid w:val="00E964E6"/>
    <w:rsid w:val="00E9669A"/>
    <w:rsid w:val="00E96B61"/>
    <w:rsid w:val="00E96F6A"/>
    <w:rsid w:val="00E97845"/>
    <w:rsid w:val="00E97C1D"/>
    <w:rsid w:val="00E97CD2"/>
    <w:rsid w:val="00E97E3B"/>
    <w:rsid w:val="00E97FE9"/>
    <w:rsid w:val="00EA0299"/>
    <w:rsid w:val="00EA02AB"/>
    <w:rsid w:val="00EA0706"/>
    <w:rsid w:val="00EA0B8A"/>
    <w:rsid w:val="00EA0E5D"/>
    <w:rsid w:val="00EA0FFC"/>
    <w:rsid w:val="00EA11E5"/>
    <w:rsid w:val="00EA1C73"/>
    <w:rsid w:val="00EA22EE"/>
    <w:rsid w:val="00EA24A7"/>
    <w:rsid w:val="00EA2794"/>
    <w:rsid w:val="00EA2E48"/>
    <w:rsid w:val="00EA2FE8"/>
    <w:rsid w:val="00EA3D57"/>
    <w:rsid w:val="00EA412C"/>
    <w:rsid w:val="00EA4281"/>
    <w:rsid w:val="00EA451B"/>
    <w:rsid w:val="00EA45DE"/>
    <w:rsid w:val="00EA46E3"/>
    <w:rsid w:val="00EA4A0A"/>
    <w:rsid w:val="00EA4C0A"/>
    <w:rsid w:val="00EA4D2E"/>
    <w:rsid w:val="00EA4E95"/>
    <w:rsid w:val="00EA5469"/>
    <w:rsid w:val="00EA54B0"/>
    <w:rsid w:val="00EA6198"/>
    <w:rsid w:val="00EA6699"/>
    <w:rsid w:val="00EA709E"/>
    <w:rsid w:val="00EA70C5"/>
    <w:rsid w:val="00EB03A7"/>
    <w:rsid w:val="00EB064F"/>
    <w:rsid w:val="00EB06A7"/>
    <w:rsid w:val="00EB089A"/>
    <w:rsid w:val="00EB0B0D"/>
    <w:rsid w:val="00EB1DEF"/>
    <w:rsid w:val="00EB286F"/>
    <w:rsid w:val="00EB29C5"/>
    <w:rsid w:val="00EB37A2"/>
    <w:rsid w:val="00EB3B68"/>
    <w:rsid w:val="00EB453D"/>
    <w:rsid w:val="00EB55B9"/>
    <w:rsid w:val="00EB5712"/>
    <w:rsid w:val="00EB59B9"/>
    <w:rsid w:val="00EB5C9E"/>
    <w:rsid w:val="00EB66EF"/>
    <w:rsid w:val="00EB6DF5"/>
    <w:rsid w:val="00EB6E21"/>
    <w:rsid w:val="00EB748E"/>
    <w:rsid w:val="00EB7827"/>
    <w:rsid w:val="00EB7AA0"/>
    <w:rsid w:val="00EC0117"/>
    <w:rsid w:val="00EC012C"/>
    <w:rsid w:val="00EC0460"/>
    <w:rsid w:val="00EC05FD"/>
    <w:rsid w:val="00EC097A"/>
    <w:rsid w:val="00EC0A30"/>
    <w:rsid w:val="00EC123A"/>
    <w:rsid w:val="00EC191D"/>
    <w:rsid w:val="00EC224F"/>
    <w:rsid w:val="00EC2887"/>
    <w:rsid w:val="00EC2A37"/>
    <w:rsid w:val="00EC3410"/>
    <w:rsid w:val="00EC351C"/>
    <w:rsid w:val="00EC3952"/>
    <w:rsid w:val="00EC39DA"/>
    <w:rsid w:val="00EC3BCE"/>
    <w:rsid w:val="00EC3E02"/>
    <w:rsid w:val="00EC3E9C"/>
    <w:rsid w:val="00EC3EED"/>
    <w:rsid w:val="00EC3FD3"/>
    <w:rsid w:val="00EC4263"/>
    <w:rsid w:val="00EC489D"/>
    <w:rsid w:val="00EC5485"/>
    <w:rsid w:val="00EC5AF4"/>
    <w:rsid w:val="00EC5B04"/>
    <w:rsid w:val="00EC5B19"/>
    <w:rsid w:val="00EC5CFD"/>
    <w:rsid w:val="00EC640F"/>
    <w:rsid w:val="00EC694B"/>
    <w:rsid w:val="00EC6A46"/>
    <w:rsid w:val="00EC6B82"/>
    <w:rsid w:val="00EC7030"/>
    <w:rsid w:val="00EC7207"/>
    <w:rsid w:val="00EC73FF"/>
    <w:rsid w:val="00EC77EF"/>
    <w:rsid w:val="00EC7C35"/>
    <w:rsid w:val="00EC7D5C"/>
    <w:rsid w:val="00ED0235"/>
    <w:rsid w:val="00ED0560"/>
    <w:rsid w:val="00ED08D2"/>
    <w:rsid w:val="00ED0AE2"/>
    <w:rsid w:val="00ED0C5F"/>
    <w:rsid w:val="00ED0EF3"/>
    <w:rsid w:val="00ED122C"/>
    <w:rsid w:val="00ED1526"/>
    <w:rsid w:val="00ED1B72"/>
    <w:rsid w:val="00ED1C29"/>
    <w:rsid w:val="00ED1F7B"/>
    <w:rsid w:val="00ED20F3"/>
    <w:rsid w:val="00ED26F7"/>
    <w:rsid w:val="00ED2C72"/>
    <w:rsid w:val="00ED2D5D"/>
    <w:rsid w:val="00ED306B"/>
    <w:rsid w:val="00ED3719"/>
    <w:rsid w:val="00ED3A0A"/>
    <w:rsid w:val="00ED3D65"/>
    <w:rsid w:val="00ED3EE1"/>
    <w:rsid w:val="00ED3F20"/>
    <w:rsid w:val="00ED42ED"/>
    <w:rsid w:val="00ED4D52"/>
    <w:rsid w:val="00ED501C"/>
    <w:rsid w:val="00ED592C"/>
    <w:rsid w:val="00ED5DF5"/>
    <w:rsid w:val="00ED5F9B"/>
    <w:rsid w:val="00ED606E"/>
    <w:rsid w:val="00ED628E"/>
    <w:rsid w:val="00ED65AF"/>
    <w:rsid w:val="00ED6723"/>
    <w:rsid w:val="00ED6A07"/>
    <w:rsid w:val="00ED6D21"/>
    <w:rsid w:val="00ED6F38"/>
    <w:rsid w:val="00ED7570"/>
    <w:rsid w:val="00ED7742"/>
    <w:rsid w:val="00ED7CA0"/>
    <w:rsid w:val="00ED7F60"/>
    <w:rsid w:val="00EE04A4"/>
    <w:rsid w:val="00EE07FB"/>
    <w:rsid w:val="00EE19FE"/>
    <w:rsid w:val="00EE1A64"/>
    <w:rsid w:val="00EE1D4B"/>
    <w:rsid w:val="00EE2F00"/>
    <w:rsid w:val="00EE2FAA"/>
    <w:rsid w:val="00EE2FB7"/>
    <w:rsid w:val="00EE3137"/>
    <w:rsid w:val="00EE34C5"/>
    <w:rsid w:val="00EE3BAD"/>
    <w:rsid w:val="00EE3FDC"/>
    <w:rsid w:val="00EE4079"/>
    <w:rsid w:val="00EE44FA"/>
    <w:rsid w:val="00EE4651"/>
    <w:rsid w:val="00EE4807"/>
    <w:rsid w:val="00EE48EB"/>
    <w:rsid w:val="00EE498F"/>
    <w:rsid w:val="00EE4AD3"/>
    <w:rsid w:val="00EE4D77"/>
    <w:rsid w:val="00EE4FBD"/>
    <w:rsid w:val="00EE581B"/>
    <w:rsid w:val="00EE58B3"/>
    <w:rsid w:val="00EE5CB7"/>
    <w:rsid w:val="00EE616B"/>
    <w:rsid w:val="00EE6586"/>
    <w:rsid w:val="00EE6F28"/>
    <w:rsid w:val="00EE6F6E"/>
    <w:rsid w:val="00EE72A7"/>
    <w:rsid w:val="00EE73DA"/>
    <w:rsid w:val="00EE77A8"/>
    <w:rsid w:val="00EE77F5"/>
    <w:rsid w:val="00EE7871"/>
    <w:rsid w:val="00EE7883"/>
    <w:rsid w:val="00EE7B7B"/>
    <w:rsid w:val="00EF006A"/>
    <w:rsid w:val="00EF057B"/>
    <w:rsid w:val="00EF0A6D"/>
    <w:rsid w:val="00EF0ECA"/>
    <w:rsid w:val="00EF127A"/>
    <w:rsid w:val="00EF134C"/>
    <w:rsid w:val="00EF1975"/>
    <w:rsid w:val="00EF21D9"/>
    <w:rsid w:val="00EF2ABF"/>
    <w:rsid w:val="00EF2B3A"/>
    <w:rsid w:val="00EF347E"/>
    <w:rsid w:val="00EF372A"/>
    <w:rsid w:val="00EF3AEE"/>
    <w:rsid w:val="00EF3F8F"/>
    <w:rsid w:val="00EF4134"/>
    <w:rsid w:val="00EF4296"/>
    <w:rsid w:val="00EF4896"/>
    <w:rsid w:val="00EF489B"/>
    <w:rsid w:val="00EF53B2"/>
    <w:rsid w:val="00EF55D0"/>
    <w:rsid w:val="00EF581D"/>
    <w:rsid w:val="00EF5B91"/>
    <w:rsid w:val="00EF5BAA"/>
    <w:rsid w:val="00EF6275"/>
    <w:rsid w:val="00EF630B"/>
    <w:rsid w:val="00EF6525"/>
    <w:rsid w:val="00EF65F4"/>
    <w:rsid w:val="00EF6C84"/>
    <w:rsid w:val="00EF6E9C"/>
    <w:rsid w:val="00EF73C5"/>
    <w:rsid w:val="00EF7BB0"/>
    <w:rsid w:val="00EF7C5C"/>
    <w:rsid w:val="00EF7CCE"/>
    <w:rsid w:val="00EF7E88"/>
    <w:rsid w:val="00EF7FD6"/>
    <w:rsid w:val="00F00193"/>
    <w:rsid w:val="00F0095B"/>
    <w:rsid w:val="00F00E11"/>
    <w:rsid w:val="00F00EC2"/>
    <w:rsid w:val="00F00FF0"/>
    <w:rsid w:val="00F01094"/>
    <w:rsid w:val="00F010FA"/>
    <w:rsid w:val="00F01114"/>
    <w:rsid w:val="00F0136E"/>
    <w:rsid w:val="00F018D7"/>
    <w:rsid w:val="00F01D04"/>
    <w:rsid w:val="00F02208"/>
    <w:rsid w:val="00F02921"/>
    <w:rsid w:val="00F03202"/>
    <w:rsid w:val="00F036EC"/>
    <w:rsid w:val="00F03E2D"/>
    <w:rsid w:val="00F042C1"/>
    <w:rsid w:val="00F04594"/>
    <w:rsid w:val="00F0482E"/>
    <w:rsid w:val="00F063FA"/>
    <w:rsid w:val="00F06414"/>
    <w:rsid w:val="00F065B0"/>
    <w:rsid w:val="00F06823"/>
    <w:rsid w:val="00F06F0F"/>
    <w:rsid w:val="00F070B5"/>
    <w:rsid w:val="00F0764F"/>
    <w:rsid w:val="00F1055C"/>
    <w:rsid w:val="00F10F99"/>
    <w:rsid w:val="00F112E2"/>
    <w:rsid w:val="00F1170E"/>
    <w:rsid w:val="00F119EB"/>
    <w:rsid w:val="00F12A0D"/>
    <w:rsid w:val="00F12CA2"/>
    <w:rsid w:val="00F12DEC"/>
    <w:rsid w:val="00F13834"/>
    <w:rsid w:val="00F1395B"/>
    <w:rsid w:val="00F13F7C"/>
    <w:rsid w:val="00F1404B"/>
    <w:rsid w:val="00F142A3"/>
    <w:rsid w:val="00F142C6"/>
    <w:rsid w:val="00F14431"/>
    <w:rsid w:val="00F1473D"/>
    <w:rsid w:val="00F147B8"/>
    <w:rsid w:val="00F14835"/>
    <w:rsid w:val="00F14D21"/>
    <w:rsid w:val="00F15066"/>
    <w:rsid w:val="00F1537A"/>
    <w:rsid w:val="00F15606"/>
    <w:rsid w:val="00F158A9"/>
    <w:rsid w:val="00F159ED"/>
    <w:rsid w:val="00F15F93"/>
    <w:rsid w:val="00F16D62"/>
    <w:rsid w:val="00F175B7"/>
    <w:rsid w:val="00F17B51"/>
    <w:rsid w:val="00F200D4"/>
    <w:rsid w:val="00F20987"/>
    <w:rsid w:val="00F20A6C"/>
    <w:rsid w:val="00F21008"/>
    <w:rsid w:val="00F214E2"/>
    <w:rsid w:val="00F21533"/>
    <w:rsid w:val="00F21E1A"/>
    <w:rsid w:val="00F220D8"/>
    <w:rsid w:val="00F2222B"/>
    <w:rsid w:val="00F226DE"/>
    <w:rsid w:val="00F2289E"/>
    <w:rsid w:val="00F22DBA"/>
    <w:rsid w:val="00F232D3"/>
    <w:rsid w:val="00F232F8"/>
    <w:rsid w:val="00F23D49"/>
    <w:rsid w:val="00F2431B"/>
    <w:rsid w:val="00F2437E"/>
    <w:rsid w:val="00F245A3"/>
    <w:rsid w:val="00F2546D"/>
    <w:rsid w:val="00F25E01"/>
    <w:rsid w:val="00F267C5"/>
    <w:rsid w:val="00F26E4E"/>
    <w:rsid w:val="00F26F18"/>
    <w:rsid w:val="00F26F3A"/>
    <w:rsid w:val="00F27371"/>
    <w:rsid w:val="00F273B3"/>
    <w:rsid w:val="00F2786D"/>
    <w:rsid w:val="00F27C94"/>
    <w:rsid w:val="00F30150"/>
    <w:rsid w:val="00F30304"/>
    <w:rsid w:val="00F30338"/>
    <w:rsid w:val="00F307CA"/>
    <w:rsid w:val="00F3178F"/>
    <w:rsid w:val="00F31A10"/>
    <w:rsid w:val="00F3239C"/>
    <w:rsid w:val="00F32432"/>
    <w:rsid w:val="00F32868"/>
    <w:rsid w:val="00F328E9"/>
    <w:rsid w:val="00F32B0F"/>
    <w:rsid w:val="00F32B5E"/>
    <w:rsid w:val="00F32D2C"/>
    <w:rsid w:val="00F32F78"/>
    <w:rsid w:val="00F3335A"/>
    <w:rsid w:val="00F33BF3"/>
    <w:rsid w:val="00F33D78"/>
    <w:rsid w:val="00F342B1"/>
    <w:rsid w:val="00F344FE"/>
    <w:rsid w:val="00F3465B"/>
    <w:rsid w:val="00F358EA"/>
    <w:rsid w:val="00F35F13"/>
    <w:rsid w:val="00F3633F"/>
    <w:rsid w:val="00F3650D"/>
    <w:rsid w:val="00F366E1"/>
    <w:rsid w:val="00F36DC7"/>
    <w:rsid w:val="00F36F3A"/>
    <w:rsid w:val="00F3701B"/>
    <w:rsid w:val="00F376D4"/>
    <w:rsid w:val="00F37ADB"/>
    <w:rsid w:val="00F37D37"/>
    <w:rsid w:val="00F4004A"/>
    <w:rsid w:val="00F400D2"/>
    <w:rsid w:val="00F40635"/>
    <w:rsid w:val="00F40803"/>
    <w:rsid w:val="00F40D17"/>
    <w:rsid w:val="00F40DE5"/>
    <w:rsid w:val="00F40F3F"/>
    <w:rsid w:val="00F410E9"/>
    <w:rsid w:val="00F41F6F"/>
    <w:rsid w:val="00F426B7"/>
    <w:rsid w:val="00F427AA"/>
    <w:rsid w:val="00F4281F"/>
    <w:rsid w:val="00F42A0F"/>
    <w:rsid w:val="00F42A4A"/>
    <w:rsid w:val="00F42AA7"/>
    <w:rsid w:val="00F42FF3"/>
    <w:rsid w:val="00F4341B"/>
    <w:rsid w:val="00F43604"/>
    <w:rsid w:val="00F43801"/>
    <w:rsid w:val="00F43D21"/>
    <w:rsid w:val="00F43D8F"/>
    <w:rsid w:val="00F440D6"/>
    <w:rsid w:val="00F4438D"/>
    <w:rsid w:val="00F44D28"/>
    <w:rsid w:val="00F4510F"/>
    <w:rsid w:val="00F455C2"/>
    <w:rsid w:val="00F45A65"/>
    <w:rsid w:val="00F4643E"/>
    <w:rsid w:val="00F46A2B"/>
    <w:rsid w:val="00F46D83"/>
    <w:rsid w:val="00F46E8B"/>
    <w:rsid w:val="00F47038"/>
    <w:rsid w:val="00F47D2F"/>
    <w:rsid w:val="00F47EFA"/>
    <w:rsid w:val="00F47F6C"/>
    <w:rsid w:val="00F50016"/>
    <w:rsid w:val="00F502B4"/>
    <w:rsid w:val="00F502F3"/>
    <w:rsid w:val="00F505B2"/>
    <w:rsid w:val="00F50B85"/>
    <w:rsid w:val="00F516CE"/>
    <w:rsid w:val="00F517DB"/>
    <w:rsid w:val="00F52017"/>
    <w:rsid w:val="00F520AA"/>
    <w:rsid w:val="00F5216D"/>
    <w:rsid w:val="00F52A12"/>
    <w:rsid w:val="00F53336"/>
    <w:rsid w:val="00F53A7E"/>
    <w:rsid w:val="00F53ADE"/>
    <w:rsid w:val="00F53F7B"/>
    <w:rsid w:val="00F544E7"/>
    <w:rsid w:val="00F54609"/>
    <w:rsid w:val="00F547D6"/>
    <w:rsid w:val="00F5481E"/>
    <w:rsid w:val="00F54B03"/>
    <w:rsid w:val="00F54BCE"/>
    <w:rsid w:val="00F554FB"/>
    <w:rsid w:val="00F559BE"/>
    <w:rsid w:val="00F55F9F"/>
    <w:rsid w:val="00F56066"/>
    <w:rsid w:val="00F563AD"/>
    <w:rsid w:val="00F56DA2"/>
    <w:rsid w:val="00F57932"/>
    <w:rsid w:val="00F57DA0"/>
    <w:rsid w:val="00F60199"/>
    <w:rsid w:val="00F6019C"/>
    <w:rsid w:val="00F6055D"/>
    <w:rsid w:val="00F605B8"/>
    <w:rsid w:val="00F60874"/>
    <w:rsid w:val="00F60D84"/>
    <w:rsid w:val="00F6159C"/>
    <w:rsid w:val="00F61887"/>
    <w:rsid w:val="00F6199B"/>
    <w:rsid w:val="00F624A1"/>
    <w:rsid w:val="00F62A77"/>
    <w:rsid w:val="00F62C2A"/>
    <w:rsid w:val="00F630FB"/>
    <w:rsid w:val="00F6357B"/>
    <w:rsid w:val="00F635F1"/>
    <w:rsid w:val="00F637AA"/>
    <w:rsid w:val="00F64768"/>
    <w:rsid w:val="00F64C17"/>
    <w:rsid w:val="00F64C89"/>
    <w:rsid w:val="00F64D2C"/>
    <w:rsid w:val="00F653C4"/>
    <w:rsid w:val="00F655C9"/>
    <w:rsid w:val="00F655E0"/>
    <w:rsid w:val="00F65930"/>
    <w:rsid w:val="00F65B6C"/>
    <w:rsid w:val="00F65D05"/>
    <w:rsid w:val="00F667FA"/>
    <w:rsid w:val="00F66DEF"/>
    <w:rsid w:val="00F6745D"/>
    <w:rsid w:val="00F676A2"/>
    <w:rsid w:val="00F67746"/>
    <w:rsid w:val="00F6792E"/>
    <w:rsid w:val="00F67E4B"/>
    <w:rsid w:val="00F7003B"/>
    <w:rsid w:val="00F701F9"/>
    <w:rsid w:val="00F702CA"/>
    <w:rsid w:val="00F70B21"/>
    <w:rsid w:val="00F71156"/>
    <w:rsid w:val="00F713CA"/>
    <w:rsid w:val="00F713FF"/>
    <w:rsid w:val="00F71782"/>
    <w:rsid w:val="00F71A77"/>
    <w:rsid w:val="00F71A7B"/>
    <w:rsid w:val="00F71A93"/>
    <w:rsid w:val="00F726BD"/>
    <w:rsid w:val="00F729BB"/>
    <w:rsid w:val="00F72DCC"/>
    <w:rsid w:val="00F72F07"/>
    <w:rsid w:val="00F72FAE"/>
    <w:rsid w:val="00F73CDE"/>
    <w:rsid w:val="00F73F43"/>
    <w:rsid w:val="00F740B8"/>
    <w:rsid w:val="00F747F1"/>
    <w:rsid w:val="00F74C3A"/>
    <w:rsid w:val="00F74E2C"/>
    <w:rsid w:val="00F75A9F"/>
    <w:rsid w:val="00F7634B"/>
    <w:rsid w:val="00F768F0"/>
    <w:rsid w:val="00F76DDD"/>
    <w:rsid w:val="00F771D6"/>
    <w:rsid w:val="00F77C31"/>
    <w:rsid w:val="00F77D11"/>
    <w:rsid w:val="00F77E8B"/>
    <w:rsid w:val="00F77ED2"/>
    <w:rsid w:val="00F803C5"/>
    <w:rsid w:val="00F80A7B"/>
    <w:rsid w:val="00F80AA3"/>
    <w:rsid w:val="00F80E18"/>
    <w:rsid w:val="00F80E81"/>
    <w:rsid w:val="00F81848"/>
    <w:rsid w:val="00F818DC"/>
    <w:rsid w:val="00F819AE"/>
    <w:rsid w:val="00F81B41"/>
    <w:rsid w:val="00F8203F"/>
    <w:rsid w:val="00F82340"/>
    <w:rsid w:val="00F831A2"/>
    <w:rsid w:val="00F833A0"/>
    <w:rsid w:val="00F83756"/>
    <w:rsid w:val="00F838A2"/>
    <w:rsid w:val="00F83ABA"/>
    <w:rsid w:val="00F83CE5"/>
    <w:rsid w:val="00F840EB"/>
    <w:rsid w:val="00F848E0"/>
    <w:rsid w:val="00F86017"/>
    <w:rsid w:val="00F86FCD"/>
    <w:rsid w:val="00F873AA"/>
    <w:rsid w:val="00F900F4"/>
    <w:rsid w:val="00F90224"/>
    <w:rsid w:val="00F903D4"/>
    <w:rsid w:val="00F9063F"/>
    <w:rsid w:val="00F9072E"/>
    <w:rsid w:val="00F90966"/>
    <w:rsid w:val="00F90D32"/>
    <w:rsid w:val="00F913A5"/>
    <w:rsid w:val="00F923C8"/>
    <w:rsid w:val="00F924CC"/>
    <w:rsid w:val="00F92AFA"/>
    <w:rsid w:val="00F92B89"/>
    <w:rsid w:val="00F9318E"/>
    <w:rsid w:val="00F9379B"/>
    <w:rsid w:val="00F93A86"/>
    <w:rsid w:val="00F93DBB"/>
    <w:rsid w:val="00F94CBD"/>
    <w:rsid w:val="00F94FC6"/>
    <w:rsid w:val="00F957DF"/>
    <w:rsid w:val="00F9585D"/>
    <w:rsid w:val="00F968C2"/>
    <w:rsid w:val="00F96C9D"/>
    <w:rsid w:val="00F96CA9"/>
    <w:rsid w:val="00F96D0A"/>
    <w:rsid w:val="00F96D9E"/>
    <w:rsid w:val="00F96E1C"/>
    <w:rsid w:val="00F96E43"/>
    <w:rsid w:val="00F97642"/>
    <w:rsid w:val="00F97717"/>
    <w:rsid w:val="00F9773C"/>
    <w:rsid w:val="00FA02D8"/>
    <w:rsid w:val="00FA062C"/>
    <w:rsid w:val="00FA0A9B"/>
    <w:rsid w:val="00FA124F"/>
    <w:rsid w:val="00FA125F"/>
    <w:rsid w:val="00FA146A"/>
    <w:rsid w:val="00FA1BC1"/>
    <w:rsid w:val="00FA1DF2"/>
    <w:rsid w:val="00FA2623"/>
    <w:rsid w:val="00FA3011"/>
    <w:rsid w:val="00FA3D8B"/>
    <w:rsid w:val="00FA3DF6"/>
    <w:rsid w:val="00FA3E64"/>
    <w:rsid w:val="00FA427E"/>
    <w:rsid w:val="00FA434C"/>
    <w:rsid w:val="00FA4818"/>
    <w:rsid w:val="00FA48FB"/>
    <w:rsid w:val="00FA4BC8"/>
    <w:rsid w:val="00FA4E7F"/>
    <w:rsid w:val="00FA5148"/>
    <w:rsid w:val="00FA5394"/>
    <w:rsid w:val="00FA55FC"/>
    <w:rsid w:val="00FA5C51"/>
    <w:rsid w:val="00FA5CEA"/>
    <w:rsid w:val="00FA5F80"/>
    <w:rsid w:val="00FA6278"/>
    <w:rsid w:val="00FA6535"/>
    <w:rsid w:val="00FA6C26"/>
    <w:rsid w:val="00FA7051"/>
    <w:rsid w:val="00FA7079"/>
    <w:rsid w:val="00FA7082"/>
    <w:rsid w:val="00FA7FA3"/>
    <w:rsid w:val="00FB0122"/>
    <w:rsid w:val="00FB067A"/>
    <w:rsid w:val="00FB09ED"/>
    <w:rsid w:val="00FB0D46"/>
    <w:rsid w:val="00FB0DB2"/>
    <w:rsid w:val="00FB1451"/>
    <w:rsid w:val="00FB158F"/>
    <w:rsid w:val="00FB1609"/>
    <w:rsid w:val="00FB1C92"/>
    <w:rsid w:val="00FB2085"/>
    <w:rsid w:val="00FB2673"/>
    <w:rsid w:val="00FB27A6"/>
    <w:rsid w:val="00FB2906"/>
    <w:rsid w:val="00FB38A7"/>
    <w:rsid w:val="00FB3EC0"/>
    <w:rsid w:val="00FB3FAB"/>
    <w:rsid w:val="00FB5035"/>
    <w:rsid w:val="00FB50A1"/>
    <w:rsid w:val="00FB58DD"/>
    <w:rsid w:val="00FB5C82"/>
    <w:rsid w:val="00FB5EF8"/>
    <w:rsid w:val="00FB6622"/>
    <w:rsid w:val="00FB6B84"/>
    <w:rsid w:val="00FB6D3F"/>
    <w:rsid w:val="00FB7009"/>
    <w:rsid w:val="00FB76AB"/>
    <w:rsid w:val="00FB7CF8"/>
    <w:rsid w:val="00FB7D57"/>
    <w:rsid w:val="00FC01BD"/>
    <w:rsid w:val="00FC022D"/>
    <w:rsid w:val="00FC02D9"/>
    <w:rsid w:val="00FC0458"/>
    <w:rsid w:val="00FC05B4"/>
    <w:rsid w:val="00FC05BF"/>
    <w:rsid w:val="00FC0607"/>
    <w:rsid w:val="00FC092D"/>
    <w:rsid w:val="00FC0FE9"/>
    <w:rsid w:val="00FC125D"/>
    <w:rsid w:val="00FC17EC"/>
    <w:rsid w:val="00FC195B"/>
    <w:rsid w:val="00FC1DE4"/>
    <w:rsid w:val="00FC1E89"/>
    <w:rsid w:val="00FC1F80"/>
    <w:rsid w:val="00FC2A68"/>
    <w:rsid w:val="00FC2C8A"/>
    <w:rsid w:val="00FC2C90"/>
    <w:rsid w:val="00FC311E"/>
    <w:rsid w:val="00FC340A"/>
    <w:rsid w:val="00FC3492"/>
    <w:rsid w:val="00FC3A9B"/>
    <w:rsid w:val="00FC4412"/>
    <w:rsid w:val="00FC461E"/>
    <w:rsid w:val="00FC47F5"/>
    <w:rsid w:val="00FC579C"/>
    <w:rsid w:val="00FC59B8"/>
    <w:rsid w:val="00FC5C92"/>
    <w:rsid w:val="00FC69BD"/>
    <w:rsid w:val="00FC6ADB"/>
    <w:rsid w:val="00FC6AE8"/>
    <w:rsid w:val="00FC6C2C"/>
    <w:rsid w:val="00FC6EE9"/>
    <w:rsid w:val="00FD0A94"/>
    <w:rsid w:val="00FD1198"/>
    <w:rsid w:val="00FD1890"/>
    <w:rsid w:val="00FD1A8C"/>
    <w:rsid w:val="00FD1BD2"/>
    <w:rsid w:val="00FD1F50"/>
    <w:rsid w:val="00FD2DE2"/>
    <w:rsid w:val="00FD33D6"/>
    <w:rsid w:val="00FD36BC"/>
    <w:rsid w:val="00FD3A8F"/>
    <w:rsid w:val="00FD4879"/>
    <w:rsid w:val="00FD49F6"/>
    <w:rsid w:val="00FD4F78"/>
    <w:rsid w:val="00FD503C"/>
    <w:rsid w:val="00FD52DD"/>
    <w:rsid w:val="00FD60AA"/>
    <w:rsid w:val="00FD6155"/>
    <w:rsid w:val="00FD616E"/>
    <w:rsid w:val="00FD6216"/>
    <w:rsid w:val="00FD6913"/>
    <w:rsid w:val="00FD6FE0"/>
    <w:rsid w:val="00FD7475"/>
    <w:rsid w:val="00FD7B96"/>
    <w:rsid w:val="00FD7C35"/>
    <w:rsid w:val="00FD7D1F"/>
    <w:rsid w:val="00FD7FC7"/>
    <w:rsid w:val="00FE004D"/>
    <w:rsid w:val="00FE060D"/>
    <w:rsid w:val="00FE08E6"/>
    <w:rsid w:val="00FE0C26"/>
    <w:rsid w:val="00FE19F5"/>
    <w:rsid w:val="00FE1B6D"/>
    <w:rsid w:val="00FE1C92"/>
    <w:rsid w:val="00FE1F32"/>
    <w:rsid w:val="00FE281F"/>
    <w:rsid w:val="00FE2F4F"/>
    <w:rsid w:val="00FE2FA4"/>
    <w:rsid w:val="00FE2FDE"/>
    <w:rsid w:val="00FE3991"/>
    <w:rsid w:val="00FE3B5D"/>
    <w:rsid w:val="00FE42ED"/>
    <w:rsid w:val="00FE44D0"/>
    <w:rsid w:val="00FE4820"/>
    <w:rsid w:val="00FE4886"/>
    <w:rsid w:val="00FE49D6"/>
    <w:rsid w:val="00FE4AAA"/>
    <w:rsid w:val="00FE4AAB"/>
    <w:rsid w:val="00FE4B9C"/>
    <w:rsid w:val="00FE5075"/>
    <w:rsid w:val="00FE5A09"/>
    <w:rsid w:val="00FE69D4"/>
    <w:rsid w:val="00FE7000"/>
    <w:rsid w:val="00FE746E"/>
    <w:rsid w:val="00FF00FB"/>
    <w:rsid w:val="00FF0133"/>
    <w:rsid w:val="00FF0236"/>
    <w:rsid w:val="00FF09F6"/>
    <w:rsid w:val="00FF1110"/>
    <w:rsid w:val="00FF11CC"/>
    <w:rsid w:val="00FF18D7"/>
    <w:rsid w:val="00FF1998"/>
    <w:rsid w:val="00FF1A52"/>
    <w:rsid w:val="00FF1D7C"/>
    <w:rsid w:val="00FF25E1"/>
    <w:rsid w:val="00FF3407"/>
    <w:rsid w:val="00FF3551"/>
    <w:rsid w:val="00FF3D3D"/>
    <w:rsid w:val="00FF4253"/>
    <w:rsid w:val="00FF51DB"/>
    <w:rsid w:val="00FF5596"/>
    <w:rsid w:val="00FF5A7E"/>
    <w:rsid w:val="00FF5F15"/>
    <w:rsid w:val="00FF6B5A"/>
    <w:rsid w:val="00FF6F25"/>
    <w:rsid w:val="00FF7019"/>
    <w:rsid w:val="00FF7F79"/>
    <w:rsid w:val="023110F4"/>
    <w:rsid w:val="030F6696"/>
    <w:rsid w:val="056348FA"/>
    <w:rsid w:val="057C28AC"/>
    <w:rsid w:val="05A3C2E1"/>
    <w:rsid w:val="07C44CD8"/>
    <w:rsid w:val="11681249"/>
    <w:rsid w:val="12628FFE"/>
    <w:rsid w:val="1271D460"/>
    <w:rsid w:val="16D35BFC"/>
    <w:rsid w:val="18D0804E"/>
    <w:rsid w:val="1CAF893D"/>
    <w:rsid w:val="1DA946F5"/>
    <w:rsid w:val="1DF1A75E"/>
    <w:rsid w:val="1E47448C"/>
    <w:rsid w:val="1EB63245"/>
    <w:rsid w:val="1F8D3AAB"/>
    <w:rsid w:val="1F91AF0E"/>
    <w:rsid w:val="20CC7B1A"/>
    <w:rsid w:val="265D80BD"/>
    <w:rsid w:val="272CBE82"/>
    <w:rsid w:val="27BCC0D7"/>
    <w:rsid w:val="29D1D444"/>
    <w:rsid w:val="2D8DE567"/>
    <w:rsid w:val="30AD03B3"/>
    <w:rsid w:val="310DB51C"/>
    <w:rsid w:val="31C4489A"/>
    <w:rsid w:val="32196D3E"/>
    <w:rsid w:val="33D09AB6"/>
    <w:rsid w:val="356BF3FD"/>
    <w:rsid w:val="3869B738"/>
    <w:rsid w:val="3A0A7375"/>
    <w:rsid w:val="3BEAAFE2"/>
    <w:rsid w:val="3DA76355"/>
    <w:rsid w:val="3E5BB691"/>
    <w:rsid w:val="3F8E1FF8"/>
    <w:rsid w:val="404899F4"/>
    <w:rsid w:val="4256C854"/>
    <w:rsid w:val="42D7A3FF"/>
    <w:rsid w:val="44DD338B"/>
    <w:rsid w:val="467A3271"/>
    <w:rsid w:val="47920D9A"/>
    <w:rsid w:val="4982F507"/>
    <w:rsid w:val="4A4ED901"/>
    <w:rsid w:val="4C82869B"/>
    <w:rsid w:val="4CF4C1BA"/>
    <w:rsid w:val="4DD47CB7"/>
    <w:rsid w:val="4F74ED7C"/>
    <w:rsid w:val="5084F339"/>
    <w:rsid w:val="50CE5D8E"/>
    <w:rsid w:val="5193E461"/>
    <w:rsid w:val="54183C63"/>
    <w:rsid w:val="564E39BD"/>
    <w:rsid w:val="59C81342"/>
    <w:rsid w:val="5B6749B7"/>
    <w:rsid w:val="5B7F287D"/>
    <w:rsid w:val="5C1DAC09"/>
    <w:rsid w:val="5CBF00EA"/>
    <w:rsid w:val="5D1AF8DE"/>
    <w:rsid w:val="60552CE9"/>
    <w:rsid w:val="61CD3181"/>
    <w:rsid w:val="61F826E1"/>
    <w:rsid w:val="63688E45"/>
    <w:rsid w:val="63C9EC0A"/>
    <w:rsid w:val="66AABE14"/>
    <w:rsid w:val="672CD8B1"/>
    <w:rsid w:val="6786EFFF"/>
    <w:rsid w:val="6A218D01"/>
    <w:rsid w:val="6BAE70C4"/>
    <w:rsid w:val="6E1CB9C7"/>
    <w:rsid w:val="6ECD8348"/>
    <w:rsid w:val="7005B3E1"/>
    <w:rsid w:val="7052A693"/>
    <w:rsid w:val="72D6D772"/>
    <w:rsid w:val="7400804E"/>
    <w:rsid w:val="7452CC7E"/>
    <w:rsid w:val="748B91FD"/>
    <w:rsid w:val="763E6358"/>
    <w:rsid w:val="765403CF"/>
    <w:rsid w:val="7893E440"/>
    <w:rsid w:val="78C749D5"/>
    <w:rsid w:val="7C167E0A"/>
    <w:rsid w:val="7C609F26"/>
  </w:rsids>
  <m:mathPr>
    <m:mathFont m:val="Cambria Math"/>
    <m:brkBin m:val="before"/>
    <m:brkBinSub m:val="--"/>
    <m:smallFrac m:val="0"/>
    <m:dispDef/>
    <m:lMargin m:val="0"/>
    <m:rMargin m:val="0"/>
    <m:defJc m:val="centerGroup"/>
    <m:wrapIndent m:val="1440"/>
    <m:intLim m:val="subSup"/>
    <m:naryLim m:val="undOvr"/>
  </m:mathPr>
  <w:themeFontLang w:val="en-P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EC6AC58"/>
  <w15:chartTrackingRefBased/>
  <w15:docId w15:val="{91F96405-1728-430E-A89B-38A31C56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PH" w:eastAsia="en-P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EA2"/>
    <w:pPr>
      <w:spacing w:after="60"/>
      <w:jc w:val="both"/>
    </w:pPr>
    <w:rPr>
      <w:szCs w:val="24"/>
      <w:lang w:val="en-US" w:eastAsia="en-US"/>
    </w:rPr>
  </w:style>
  <w:style w:type="paragraph" w:styleId="Heading1">
    <w:name w:val="heading 1"/>
    <w:basedOn w:val="Normal"/>
    <w:next w:val="Normal"/>
    <w:link w:val="Heading1Char"/>
    <w:uiPriority w:val="9"/>
    <w:qFormat/>
    <w:rsid w:val="008F1069"/>
    <w:pPr>
      <w:keepNext/>
      <w:numPr>
        <w:numId w:val="11"/>
      </w:numPr>
      <w:pBdr>
        <w:top w:val="single" w:sz="4" w:space="1" w:color="auto"/>
      </w:pBdr>
      <w:suppressAutoHyphens/>
      <w:spacing w:before="104" w:after="226"/>
      <w:outlineLvl w:val="0"/>
    </w:pPr>
    <w:rPr>
      <w:rFonts w:ascii="Century Gothic" w:hAnsi="Century Gothic"/>
      <w:b/>
      <w:smallCaps/>
      <w:spacing w:val="-2"/>
      <w:sz w:val="28"/>
      <w:szCs w:val="20"/>
      <w:lang w:val="x-none" w:eastAsia="x-none"/>
    </w:rPr>
  </w:style>
  <w:style w:type="paragraph" w:styleId="Heading2">
    <w:name w:val="heading 2"/>
    <w:basedOn w:val="Normal"/>
    <w:next w:val="Normal"/>
    <w:link w:val="Heading2Char1"/>
    <w:uiPriority w:val="9"/>
    <w:qFormat/>
    <w:rsid w:val="00E93DC1"/>
    <w:pPr>
      <w:keepNext/>
      <w:ind w:left="720"/>
      <w:outlineLvl w:val="1"/>
    </w:pPr>
    <w:rPr>
      <w:rFonts w:ascii="Cambria" w:hAnsi="Cambria"/>
      <w:b/>
      <w:bCs/>
      <w:i/>
      <w:iCs/>
      <w:sz w:val="28"/>
      <w:szCs w:val="28"/>
      <w:lang w:val="en-GB" w:eastAsia="x-none"/>
    </w:rPr>
  </w:style>
  <w:style w:type="paragraph" w:styleId="Heading3">
    <w:name w:val="heading 3"/>
    <w:basedOn w:val="Normal"/>
    <w:next w:val="Normal"/>
    <w:link w:val="Heading3Char"/>
    <w:uiPriority w:val="9"/>
    <w:qFormat/>
    <w:rsid w:val="00E93DC1"/>
    <w:pPr>
      <w:keepNext/>
      <w:widowControl w:val="0"/>
      <w:tabs>
        <w:tab w:val="left" w:pos="2160"/>
        <w:tab w:val="left" w:pos="9360"/>
      </w:tabs>
      <w:outlineLvl w:val="2"/>
    </w:pPr>
    <w:rPr>
      <w:rFonts w:ascii="Cambria" w:hAnsi="Cambria"/>
      <w:b/>
      <w:bCs/>
      <w:sz w:val="26"/>
      <w:szCs w:val="26"/>
      <w:lang w:val="en-GB" w:eastAsia="x-none"/>
    </w:rPr>
  </w:style>
  <w:style w:type="paragraph" w:styleId="Heading4">
    <w:name w:val="heading 4"/>
    <w:basedOn w:val="Normal"/>
    <w:next w:val="Normal"/>
    <w:link w:val="Heading4Char"/>
    <w:uiPriority w:val="9"/>
    <w:qFormat/>
    <w:rsid w:val="00E93DC1"/>
    <w:pPr>
      <w:keepNext/>
      <w:widowControl w:val="0"/>
      <w:spacing w:after="540"/>
      <w:ind w:left="116"/>
      <w:outlineLvl w:val="3"/>
    </w:pPr>
    <w:rPr>
      <w:b/>
      <w:bCs/>
      <w:sz w:val="28"/>
      <w:szCs w:val="28"/>
      <w:lang w:val="en-GB" w:eastAsia="x-none"/>
    </w:rPr>
  </w:style>
  <w:style w:type="paragraph" w:styleId="Heading5">
    <w:name w:val="heading 5"/>
    <w:basedOn w:val="Normal"/>
    <w:next w:val="Normal"/>
    <w:link w:val="Heading5Char"/>
    <w:uiPriority w:val="9"/>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i/>
      <w:iCs/>
      <w:sz w:val="26"/>
      <w:szCs w:val="26"/>
      <w:lang w:val="en-GB" w:eastAsia="x-none"/>
    </w:rPr>
  </w:style>
  <w:style w:type="paragraph" w:styleId="Heading6">
    <w:name w:val="heading 6"/>
    <w:basedOn w:val="Normal"/>
    <w:next w:val="Normal"/>
    <w:link w:val="Heading6Char"/>
    <w:uiPriority w:val="9"/>
    <w:unhideWhenUsed/>
    <w:qFormat/>
    <w:rsid w:val="002A695B"/>
    <w:pPr>
      <w:keepNext/>
      <w:keepLines/>
      <w:spacing w:before="200" w:after="0"/>
      <w:ind w:left="3600"/>
      <w:jc w:val="left"/>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unhideWhenUsed/>
    <w:qFormat/>
    <w:rsid w:val="002A695B"/>
    <w:pPr>
      <w:keepNext/>
      <w:keepLines/>
      <w:spacing w:before="200" w:after="0"/>
      <w:ind w:left="4320"/>
      <w:jc w:val="left"/>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0923DC"/>
    <w:pPr>
      <w:spacing w:before="240"/>
      <w:outlineLvl w:val="7"/>
    </w:pPr>
    <w:rPr>
      <w:rFonts w:eastAsia="Times New Roman"/>
      <w:i/>
      <w:iCs/>
      <w:sz w:val="24"/>
      <w:lang w:val="en-GB" w:eastAsia="x-none"/>
    </w:rPr>
  </w:style>
  <w:style w:type="paragraph" w:styleId="Heading9">
    <w:name w:val="heading 9"/>
    <w:basedOn w:val="Normal"/>
    <w:next w:val="Normal"/>
    <w:link w:val="Heading9Char"/>
    <w:uiPriority w:val="9"/>
    <w:semiHidden/>
    <w:unhideWhenUsed/>
    <w:qFormat/>
    <w:rsid w:val="002A695B"/>
    <w:pPr>
      <w:keepNext/>
      <w:keepLines/>
      <w:spacing w:before="200" w:after="0"/>
      <w:ind w:left="5760"/>
      <w:jc w:val="left"/>
      <w:outlineLvl w:val="8"/>
    </w:pPr>
    <w:rPr>
      <w:rFonts w:asciiTheme="majorHAnsi" w:eastAsiaTheme="majorEastAsia" w:hAnsiTheme="majorHAnsi" w:cstheme="majorBidi"/>
      <w:i/>
      <w:iCs/>
      <w:color w:val="404040" w:themeColor="text1" w:themeTint="BF"/>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3EA2"/>
    <w:rPr>
      <w:szCs w:val="20"/>
      <w:lang w:val="en-GB" w:eastAsia="x-none"/>
    </w:rPr>
  </w:style>
  <w:style w:type="character" w:customStyle="1" w:styleId="Heading1Char">
    <w:name w:val="Heading 1 Char"/>
    <w:link w:val="Heading1"/>
    <w:uiPriority w:val="9"/>
    <w:locked/>
    <w:rsid w:val="00CB0802"/>
    <w:rPr>
      <w:rFonts w:ascii="Century Gothic" w:hAnsi="Century Gothic"/>
      <w:b/>
      <w:smallCaps/>
      <w:spacing w:val="-2"/>
      <w:sz w:val="28"/>
      <w:lang w:val="x-none" w:eastAsia="x-none"/>
    </w:rPr>
  </w:style>
  <w:style w:type="character" w:customStyle="1" w:styleId="Heading2Char1">
    <w:name w:val="Heading 2 Char1"/>
    <w:link w:val="Heading2"/>
    <w:uiPriority w:val="9"/>
    <w:locked/>
    <w:rsid w:val="00CB0802"/>
    <w:rPr>
      <w:rFonts w:ascii="Cambria" w:hAnsi="Cambria" w:cs="Times New Roman"/>
      <w:b/>
      <w:bCs/>
      <w:i/>
      <w:iCs/>
      <w:sz w:val="28"/>
      <w:szCs w:val="28"/>
      <w:lang w:val="en-GB"/>
    </w:rPr>
  </w:style>
  <w:style w:type="character" w:customStyle="1" w:styleId="Heading3Char">
    <w:name w:val="Heading 3 Char"/>
    <w:link w:val="Heading3"/>
    <w:uiPriority w:val="9"/>
    <w:locked/>
    <w:rsid w:val="00CB0802"/>
    <w:rPr>
      <w:rFonts w:ascii="Cambria" w:hAnsi="Cambria" w:cs="Times New Roman"/>
      <w:b/>
      <w:bCs/>
      <w:sz w:val="26"/>
      <w:szCs w:val="26"/>
      <w:lang w:val="en-GB"/>
    </w:rPr>
  </w:style>
  <w:style w:type="character" w:customStyle="1" w:styleId="Heading4Char">
    <w:name w:val="Heading 4 Char"/>
    <w:link w:val="Heading4"/>
    <w:uiPriority w:val="9"/>
    <w:locked/>
    <w:rsid w:val="00CB0802"/>
    <w:rPr>
      <w:rFonts w:ascii="Calibri" w:hAnsi="Calibri" w:cs="Times New Roman"/>
      <w:b/>
      <w:bCs/>
      <w:sz w:val="28"/>
      <w:szCs w:val="28"/>
      <w:lang w:val="en-GB"/>
    </w:rPr>
  </w:style>
  <w:style w:type="character" w:customStyle="1" w:styleId="Heading5Char">
    <w:name w:val="Heading 5 Char"/>
    <w:link w:val="Heading5"/>
    <w:uiPriority w:val="9"/>
    <w:locked/>
    <w:rsid w:val="00CB0802"/>
    <w:rPr>
      <w:rFonts w:ascii="Calibri" w:hAnsi="Calibri" w:cs="Times New Roman"/>
      <w:b/>
      <w:bCs/>
      <w:i/>
      <w:iCs/>
      <w:sz w:val="26"/>
      <w:szCs w:val="26"/>
      <w:lang w:val="en-GB"/>
    </w:rPr>
  </w:style>
  <w:style w:type="paragraph" w:styleId="Header">
    <w:name w:val="header"/>
    <w:basedOn w:val="Normal"/>
    <w:link w:val="HeaderChar"/>
    <w:uiPriority w:val="99"/>
    <w:rsid w:val="00E93DC1"/>
    <w:pPr>
      <w:tabs>
        <w:tab w:val="center" w:pos="4153"/>
        <w:tab w:val="right" w:pos="8306"/>
      </w:tabs>
    </w:pPr>
    <w:rPr>
      <w:rFonts w:ascii="Arial" w:hAnsi="Arial"/>
      <w:sz w:val="24"/>
      <w:lang w:val="en-GB" w:eastAsia="x-none"/>
    </w:rPr>
  </w:style>
  <w:style w:type="character" w:customStyle="1" w:styleId="HeaderChar">
    <w:name w:val="Header Char"/>
    <w:link w:val="Header"/>
    <w:uiPriority w:val="99"/>
    <w:locked/>
    <w:rsid w:val="00CB0802"/>
    <w:rPr>
      <w:rFonts w:ascii="Arial" w:hAnsi="Arial" w:cs="Times New Roman"/>
      <w:sz w:val="24"/>
      <w:szCs w:val="24"/>
      <w:lang w:val="en-GB"/>
    </w:rPr>
  </w:style>
  <w:style w:type="paragraph" w:styleId="Footer">
    <w:name w:val="footer"/>
    <w:basedOn w:val="Normal"/>
    <w:link w:val="FooterChar"/>
    <w:uiPriority w:val="99"/>
    <w:rsid w:val="00E93DC1"/>
    <w:pPr>
      <w:tabs>
        <w:tab w:val="center" w:pos="4153"/>
        <w:tab w:val="right" w:pos="8306"/>
      </w:tabs>
    </w:pPr>
    <w:rPr>
      <w:rFonts w:ascii="Arial" w:hAnsi="Arial"/>
      <w:sz w:val="24"/>
      <w:lang w:val="en-GB" w:eastAsia="x-none"/>
    </w:rPr>
  </w:style>
  <w:style w:type="character" w:customStyle="1" w:styleId="FooterChar">
    <w:name w:val="Footer Char"/>
    <w:link w:val="Footer"/>
    <w:uiPriority w:val="99"/>
    <w:locked/>
    <w:rsid w:val="00CB0802"/>
    <w:rPr>
      <w:rFonts w:ascii="Arial" w:hAnsi="Arial" w:cs="Times New Roman"/>
      <w:sz w:val="24"/>
      <w:szCs w:val="24"/>
      <w:lang w:val="en-GB"/>
    </w:rPr>
  </w:style>
  <w:style w:type="character" w:styleId="PageNumber">
    <w:name w:val="page number"/>
    <w:uiPriority w:val="99"/>
    <w:rsid w:val="00E93DC1"/>
    <w:rPr>
      <w:rFonts w:cs="Times New Roman"/>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1"/>
    <w:uiPriority w:val="99"/>
    <w:qFormat/>
    <w:rsid w:val="00E93DC1"/>
    <w:pPr>
      <w:widowControl w:val="0"/>
    </w:pPr>
    <w:rPr>
      <w:rFonts w:ascii="Arial" w:hAnsi="Arial"/>
      <w:szCs w:val="20"/>
      <w:lang w:val="en-GB" w:eastAsia="x-none"/>
    </w:rPr>
  </w:style>
  <w:style w:type="character" w:customStyle="1" w:styleId="FootnoteTextChar1">
    <w:name w:val="Footnote Text Char1"/>
    <w:aliases w:val="Geneva 9 Char,Font: Geneva 9 Char,Boston 10 Char,f Char,single space Char,footnote text Char,Footnote Char,otnote Text Char,Footnote Text Char Char Char Char1,Footnote Text Char Char Char Char Char Char Char Char1,Footnotes Char"/>
    <w:link w:val="FootnoteText"/>
    <w:uiPriority w:val="99"/>
    <w:locked/>
    <w:rsid w:val="00CB0802"/>
    <w:rPr>
      <w:rFonts w:ascii="Arial" w:hAnsi="Arial" w:cs="Times New Roman"/>
      <w:lang w:val="en-GB"/>
    </w:rPr>
  </w:style>
  <w:style w:type="paragraph" w:styleId="BodyText3">
    <w:name w:val="Body Text 3"/>
    <w:basedOn w:val="Normal"/>
    <w:link w:val="BodyText3Char"/>
    <w:rsid w:val="00E93DC1"/>
    <w:rPr>
      <w:rFonts w:ascii="Arial" w:hAnsi="Arial"/>
      <w:sz w:val="16"/>
      <w:szCs w:val="16"/>
      <w:lang w:val="en-GB" w:eastAsia="x-none"/>
    </w:rPr>
  </w:style>
  <w:style w:type="character" w:customStyle="1" w:styleId="BodyText3Char">
    <w:name w:val="Body Text 3 Char"/>
    <w:link w:val="BodyText3"/>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rFonts w:ascii="Arial" w:hAnsi="Arial"/>
      <w:sz w:val="24"/>
      <w:lang w:val="en-GB" w:eastAsia="x-none"/>
    </w:rPr>
  </w:style>
  <w:style w:type="character" w:customStyle="1" w:styleId="BodyTextIndentChar">
    <w:name w:val="Body Text Indent Char"/>
    <w:link w:val="BodyTextIndent"/>
    <w:locked/>
    <w:rsid w:val="00CB0802"/>
    <w:rPr>
      <w:rFonts w:ascii="Arial" w:hAnsi="Arial" w:cs="Times New Roman"/>
      <w:sz w:val="24"/>
      <w:szCs w:val="24"/>
      <w:lang w:val="en-GB"/>
    </w:rPr>
  </w:style>
  <w:style w:type="character" w:styleId="Hyperlink">
    <w:name w:val="Hyperlink"/>
    <w:uiPriority w:val="99"/>
    <w:rsid w:val="00E93DC1"/>
    <w:rPr>
      <w:rFonts w:cs="Times New Roman"/>
      <w:color w:val="0000FF"/>
      <w:u w:val="single"/>
    </w:rPr>
  </w:style>
  <w:style w:type="character" w:styleId="FollowedHyperlink">
    <w:name w:val="FollowedHyperlink"/>
    <w:uiPriority w:val="99"/>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rFonts w:ascii="Arial" w:hAnsi="Arial"/>
      <w:sz w:val="24"/>
      <w:lang w:val="en-GB" w:eastAsia="x-none"/>
    </w:rPr>
  </w:style>
  <w:style w:type="character" w:customStyle="1" w:styleId="BodyTextChar">
    <w:name w:val="Body Text Char"/>
    <w:link w:val="BodyText"/>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after="120"/>
    </w:pPr>
    <w:rPr>
      <w:rFonts w:ascii="Arial" w:hAnsi="Arial"/>
      <w:sz w:val="24"/>
      <w:lang w:val="en-GB" w:eastAsia="x-none"/>
    </w:rPr>
  </w:style>
  <w:style w:type="character" w:customStyle="1" w:styleId="BodyText2Char">
    <w:name w:val="Body Text 2 Char"/>
    <w:link w:val="BodyText2"/>
    <w:locked/>
    <w:rsid w:val="00CB0802"/>
    <w:rPr>
      <w:rFonts w:ascii="Arial" w:hAnsi="Arial" w:cs="Times New Roman"/>
      <w:sz w:val="24"/>
      <w:szCs w:val="24"/>
      <w:lang w:val="en-GB"/>
    </w:rPr>
  </w:style>
  <w:style w:type="character" w:customStyle="1" w:styleId="BalloonTextChar">
    <w:name w:val="Balloon Text Char"/>
    <w:link w:val="BalloonText"/>
    <w:uiPriority w:val="99"/>
    <w:semiHidden/>
    <w:locked/>
    <w:rsid w:val="00553EA2"/>
    <w:rPr>
      <w:lang w:val="en-GB" w:eastAsia="x-none"/>
    </w:rPr>
  </w:style>
  <w:style w:type="character" w:styleId="CommentReference">
    <w:name w:val="annotation reference"/>
    <w:uiPriority w:val="99"/>
    <w:rsid w:val="00EF6275"/>
    <w:rPr>
      <w:rFonts w:cs="Times New Roman"/>
      <w:sz w:val="16"/>
      <w:szCs w:val="16"/>
    </w:rPr>
  </w:style>
  <w:style w:type="paragraph" w:styleId="CommentText">
    <w:name w:val="annotation text"/>
    <w:basedOn w:val="Normal"/>
    <w:link w:val="CommentTextChar"/>
    <w:uiPriority w:val="99"/>
    <w:rsid w:val="00EF6275"/>
    <w:rPr>
      <w:rFonts w:ascii="Arial" w:hAnsi="Arial"/>
      <w:szCs w:val="20"/>
      <w:lang w:val="en-GB" w:eastAsia="x-none"/>
    </w:rPr>
  </w:style>
  <w:style w:type="character" w:customStyle="1" w:styleId="CommentTextChar">
    <w:name w:val="Comment Text Char"/>
    <w:link w:val="CommentText"/>
    <w:uiPriority w:val="99"/>
    <w:locked/>
    <w:rsid w:val="00CB0802"/>
    <w:rPr>
      <w:rFonts w:ascii="Arial" w:hAnsi="Arial" w:cs="Times New Roman"/>
      <w:lang w:val="en-GB"/>
    </w:rPr>
  </w:style>
  <w:style w:type="paragraph" w:styleId="CommentSubject">
    <w:name w:val="annotation subject"/>
    <w:basedOn w:val="CommentText"/>
    <w:next w:val="CommentText"/>
    <w:link w:val="CommentSubjectChar"/>
    <w:uiPriority w:val="99"/>
    <w:semiHidden/>
    <w:rsid w:val="00EF6275"/>
    <w:rPr>
      <w:b/>
      <w:bCs/>
    </w:rPr>
  </w:style>
  <w:style w:type="character" w:customStyle="1" w:styleId="CommentSubjectChar">
    <w:name w:val="Comment Subject Char"/>
    <w:link w:val="CommentSubject"/>
    <w:uiPriority w:val="99"/>
    <w:semiHidden/>
    <w:locked/>
    <w:rsid w:val="00CB0802"/>
    <w:rPr>
      <w:rFonts w:ascii="Arial" w:hAnsi="Arial" w:cs="Times New Roman"/>
      <w:b/>
      <w:bCs/>
      <w:lang w:val="en-GB"/>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rsid w:val="00E663CF"/>
    <w:pPr>
      <w:spacing w:before="100" w:beforeAutospacing="1" w:after="100" w:afterAutospacing="1"/>
    </w:pPr>
    <w:rPr>
      <w:rFonts w:ascii="Times New Roman" w:hAnsi="Times New Roman"/>
      <w:sz w:val="24"/>
    </w:rPr>
  </w:style>
  <w:style w:type="character" w:styleId="Emphasis">
    <w:name w:val="Emphasis"/>
    <w:uiPriority w:val="20"/>
    <w:qFormat/>
    <w:rsid w:val="00F30150"/>
    <w:rPr>
      <w:rFonts w:cs="Times New Roman"/>
      <w:i/>
      <w:iCs/>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ftref Cha"/>
    <w:link w:val="CharCharCharCharCarChar"/>
    <w:uiPriority w:val="99"/>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DB520F"/>
    <w:pPr>
      <w:spacing w:after="0"/>
      <w:ind w:left="720"/>
      <w:jc w:val="left"/>
    </w:pPr>
    <w:rPr>
      <w:sz w:val="24"/>
      <w:lang w:val="x-none" w:eastAsia="x-none"/>
    </w:rPr>
  </w:style>
  <w:style w:type="paragraph" w:styleId="Title">
    <w:name w:val="Title"/>
    <w:basedOn w:val="Normal"/>
    <w:link w:val="TitleChar"/>
    <w:uiPriority w:val="10"/>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ascii="Cambria" w:hAnsi="Cambria"/>
      <w:b/>
      <w:bCs/>
      <w:kern w:val="28"/>
      <w:sz w:val="32"/>
      <w:szCs w:val="32"/>
      <w:lang w:val="en-GB" w:eastAsia="x-none"/>
    </w:rPr>
  </w:style>
  <w:style w:type="character" w:customStyle="1" w:styleId="TitleChar">
    <w:name w:val="Title Char"/>
    <w:link w:val="Title"/>
    <w:uiPriority w:val="10"/>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Cs w:val="20"/>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val="en-US" w:eastAsia="ja-JP"/>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eastAsia="ja-JP"/>
    </w:rPr>
  </w:style>
  <w:style w:type="paragraph" w:customStyle="1" w:styleId="JFHeading1">
    <w:name w:val="JF Heading 1"/>
    <w:basedOn w:val="Heading1"/>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pPr>
      <w:spacing w:after="0"/>
      <w:jc w:val="left"/>
    </w:pPr>
    <w:rPr>
      <w:rFonts w:ascii="Arial" w:hAnsi="Arial"/>
      <w:szCs w:val="20"/>
      <w:lang w:val="en-GB" w:eastAsia="x-none"/>
    </w:rPr>
  </w:style>
  <w:style w:type="character" w:customStyle="1" w:styleId="EndnoteTextChar">
    <w:name w:val="Endnote Text Char"/>
    <w:aliases w:val=" Char Char"/>
    <w:link w:val="EndnoteText"/>
    <w:semiHidden/>
    <w:locked/>
    <w:rsid w:val="00CB0802"/>
    <w:rPr>
      <w:rFonts w:ascii="Arial" w:hAnsi="Arial" w:cs="Times New Roman"/>
      <w:lang w:val="en-GB"/>
    </w:rPr>
  </w:style>
  <w:style w:type="character" w:styleId="EndnoteReference">
    <w:name w:val="endnote reference"/>
    <w:semiHidden/>
    <w:rsid w:val="00D37FAF"/>
    <w:rPr>
      <w:rFonts w:cs="Times New Roman"/>
      <w:vertAlign w:val="superscript"/>
    </w:rPr>
  </w:style>
  <w:style w:type="character" w:customStyle="1" w:styleId="mw-headline">
    <w:name w:val="mw-headline"/>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szCs w:val="20"/>
    </w:rPr>
  </w:style>
  <w:style w:type="paragraph" w:customStyle="1" w:styleId="Paragraph">
    <w:name w:val="Paragraph"/>
    <w:basedOn w:val="Normal"/>
    <w:link w:val="ParagraphChar"/>
    <w:qFormat/>
    <w:rsid w:val="000D00F9"/>
    <w:pPr>
      <w:numPr>
        <w:numId w:val="12"/>
      </w:numPr>
      <w:spacing w:after="240"/>
      <w:jc w:val="left"/>
    </w:pPr>
    <w:rPr>
      <w:rFonts w:ascii="Times New Roman" w:hAnsi="Times New Roman"/>
      <w:noProof/>
      <w:szCs w:val="22"/>
      <w:lang w:val="x-none" w:eastAsia="x-none"/>
    </w:rPr>
  </w:style>
  <w:style w:type="character" w:customStyle="1" w:styleId="ParagraphChar">
    <w:name w:val="Paragraph Char"/>
    <w:link w:val="Paragraph"/>
    <w:rsid w:val="000D00F9"/>
    <w:rPr>
      <w:rFonts w:ascii="Times New Roman" w:hAnsi="Times New Roman"/>
      <w:noProof/>
      <w:szCs w:val="22"/>
      <w:lang w:val="x-none" w:eastAsia="x-none"/>
    </w:rPr>
  </w:style>
  <w:style w:type="paragraph" w:customStyle="1" w:styleId="Bullets">
    <w:name w:val="Bullets"/>
    <w:basedOn w:val="Paragraph"/>
    <w:link w:val="BulletsChar"/>
    <w:qFormat/>
    <w:rsid w:val="000D00F9"/>
    <w:pPr>
      <w:numPr>
        <w:numId w:val="13"/>
      </w:numPr>
      <w:spacing w:before="60" w:after="0"/>
    </w:pPr>
  </w:style>
  <w:style w:type="character" w:customStyle="1" w:styleId="BulletsChar">
    <w:name w:val="Bullets Char"/>
    <w:link w:val="Bullets"/>
    <w:rsid w:val="000D00F9"/>
    <w:rPr>
      <w:rFonts w:ascii="Times New Roman" w:hAnsi="Times New Roman"/>
      <w:noProof/>
      <w:szCs w:val="22"/>
      <w:lang w:val="x-none" w:eastAsia="x-none"/>
    </w:rPr>
  </w:style>
  <w:style w:type="paragraph" w:styleId="TOC2">
    <w:name w:val="toc 2"/>
    <w:basedOn w:val="Normal"/>
    <w:next w:val="Normal"/>
    <w:autoRedefine/>
    <w:uiPriority w:val="39"/>
    <w:locked/>
    <w:rsid w:val="00F630FB"/>
    <w:pPr>
      <w:tabs>
        <w:tab w:val="right" w:leader="dot" w:pos="9350"/>
      </w:tabs>
      <w:ind w:left="720"/>
    </w:pPr>
  </w:style>
  <w:style w:type="paragraph" w:styleId="TOC1">
    <w:name w:val="toc 1"/>
    <w:basedOn w:val="Normal"/>
    <w:next w:val="Normal"/>
    <w:autoRedefine/>
    <w:uiPriority w:val="39"/>
    <w:locked/>
    <w:rsid w:val="009B7773"/>
    <w:pPr>
      <w:tabs>
        <w:tab w:val="left" w:pos="540"/>
        <w:tab w:val="right" w:leader="dot" w:pos="9304"/>
      </w:tabs>
    </w:pPr>
  </w:style>
  <w:style w:type="character" w:customStyle="1" w:styleId="Heading2Char">
    <w:name w:val="Heading 2 Char"/>
    <w:uiPriority w:val="9"/>
    <w:locked/>
    <w:rsid w:val="00720790"/>
    <w:rPr>
      <w:rFonts w:ascii="Cambria" w:hAnsi="Cambria" w:cs="Times New Roman"/>
      <w:b/>
      <w:bCs/>
      <w:i/>
      <w:iCs/>
      <w:sz w:val="28"/>
      <w:szCs w:val="28"/>
      <w:lang w:val="en-GB"/>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uiPriority w:val="99"/>
    <w:locked/>
    <w:rsid w:val="00720790"/>
    <w:rPr>
      <w:rFonts w:ascii="Arial" w:hAnsi="Arial" w:cs="Times New Roman"/>
      <w:lang w:val="en-GB"/>
    </w:rPr>
  </w:style>
  <w:style w:type="paragraph" w:customStyle="1" w:styleId="Normalbullets">
    <w:name w:val="Normal bullets"/>
    <w:basedOn w:val="Normal"/>
    <w:rsid w:val="003847E4"/>
    <w:pPr>
      <w:numPr>
        <w:numId w:val="14"/>
      </w:numPr>
    </w:pPr>
  </w:style>
  <w:style w:type="paragraph" w:customStyle="1" w:styleId="Text">
    <w:name w:val="Text"/>
    <w:basedOn w:val="Normal"/>
    <w:rsid w:val="00C26FEC"/>
    <w:pPr>
      <w:spacing w:before="240" w:after="0" w:line="252" w:lineRule="auto"/>
    </w:pPr>
    <w:rPr>
      <w:rFonts w:ascii="Times New Roman" w:hAnsi="Times New Roman"/>
      <w:szCs w:val="20"/>
    </w:rPr>
  </w:style>
  <w:style w:type="paragraph" w:customStyle="1" w:styleId="CharCharChar11">
    <w:name w:val="Char Char Char11"/>
    <w:basedOn w:val="Normal"/>
    <w:rsid w:val="00B27E19"/>
    <w:pPr>
      <w:spacing w:after="160" w:line="240" w:lineRule="exact"/>
      <w:jc w:val="left"/>
    </w:pPr>
    <w:rPr>
      <w:rFonts w:cs="Arial"/>
      <w:szCs w:val="20"/>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napToGrid w:val="0"/>
      <w:szCs w:val="20"/>
    </w:rPr>
  </w:style>
  <w:style w:type="paragraph" w:styleId="Caption">
    <w:name w:val="caption"/>
    <w:basedOn w:val="Normal"/>
    <w:next w:val="Normal"/>
    <w:qFormat/>
    <w:rsid w:val="0070606B"/>
    <w:pPr>
      <w:spacing w:after="0"/>
      <w:jc w:val="left"/>
    </w:pPr>
    <w:rPr>
      <w:rFonts w:ascii="Times New Roman" w:hAnsi="Times New Roman"/>
      <w:b/>
      <w:bCs/>
      <w:sz w:val="28"/>
    </w:rPr>
  </w:style>
  <w:style w:type="paragraph" w:customStyle="1" w:styleId="TableT">
    <w:name w:val="TableT"/>
    <w:basedOn w:val="Normal"/>
    <w:autoRedefine/>
    <w:rsid w:val="00550BAE"/>
    <w:pPr>
      <w:jc w:val="left"/>
    </w:pPr>
    <w:rPr>
      <w:rFonts w:ascii="Times New Roman" w:hAnsi="Times New Roman"/>
      <w:noProof/>
      <w:szCs w:val="20"/>
    </w:rPr>
  </w:style>
  <w:style w:type="paragraph" w:customStyle="1" w:styleId="ParaCharChar">
    <w:name w:val="Para Char Char"/>
    <w:basedOn w:val="Normal"/>
    <w:link w:val="ParaCharCharChar"/>
    <w:autoRedefine/>
    <w:rsid w:val="00597D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szCs w:val="20"/>
      <w:lang w:val="en-GB" w:eastAsia="x-none"/>
    </w:rPr>
  </w:style>
  <w:style w:type="character" w:customStyle="1" w:styleId="ParaCharCharChar">
    <w:name w:val="Para Char Char Char"/>
    <w:link w:val="ParaCharChar"/>
    <w:rsid w:val="00597DEC"/>
    <w:rPr>
      <w:rFonts w:ascii="Calibri" w:eastAsia="Arial Unicode MS" w:hAnsi="Calibri" w:cs="Arial"/>
      <w:lang w:val="en-GB"/>
    </w:rPr>
  </w:style>
  <w:style w:type="paragraph" w:customStyle="1" w:styleId="TableHCharCharChar">
    <w:name w:val="TableH Char Char Char"/>
    <w:basedOn w:val="Normal"/>
    <w:link w:val="TableHCharCharCharChar"/>
    <w:autoRedefine/>
    <w:rsid w:val="00E43E88"/>
    <w:pPr>
      <w:spacing w:before="240"/>
      <w:jc w:val="left"/>
    </w:pPr>
    <w:rPr>
      <w:b/>
      <w:sz w:val="21"/>
      <w:szCs w:val="22"/>
      <w:lang w:val="x-none" w:eastAsia="x-none"/>
    </w:rPr>
  </w:style>
  <w:style w:type="character" w:customStyle="1" w:styleId="TableHCharCharCharChar">
    <w:name w:val="TableH Char Char Char Char"/>
    <w:link w:val="TableHCharCharChar"/>
    <w:rsid w:val="00E43E88"/>
    <w:rPr>
      <w:b/>
      <w:sz w:val="21"/>
      <w:szCs w:val="22"/>
    </w:rPr>
  </w:style>
  <w:style w:type="character" w:customStyle="1" w:styleId="Heading8Char">
    <w:name w:val="Heading 8 Char"/>
    <w:link w:val="Heading8"/>
    <w:uiPriority w:val="9"/>
    <w:semiHidden/>
    <w:rsid w:val="000923DC"/>
    <w:rPr>
      <w:rFonts w:ascii="Calibri" w:eastAsia="Times New Roman" w:hAnsi="Calibri" w:cs="Times New Roman"/>
      <w:i/>
      <w:iCs/>
      <w:sz w:val="24"/>
      <w:szCs w:val="24"/>
      <w:lang w:val="en-GB"/>
    </w:rPr>
  </w:style>
  <w:style w:type="character" w:customStyle="1" w:styleId="highlighttext">
    <w:name w:val="highlighttex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jc w:val="left"/>
    </w:pPr>
    <w:rPr>
      <w:rFonts w:ascii="Times New Roman" w:hAnsi="Times New Roman"/>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rPr>
  </w:style>
  <w:style w:type="paragraph" w:customStyle="1" w:styleId="CharChar">
    <w:name w:val="Char Char Знак Знак"/>
    <w:basedOn w:val="Normal"/>
    <w:rsid w:val="00E61BB0"/>
    <w:pPr>
      <w:spacing w:after="160" w:line="240" w:lineRule="exact"/>
      <w:jc w:val="left"/>
    </w:pPr>
    <w:rPr>
      <w:rFonts w:ascii="Times New Roman" w:hAnsi="Times New Roman" w:cs="Arial"/>
      <w:szCs w:val="20"/>
      <w:lang w:val="de-CH" w:eastAsia="de-CH"/>
    </w:rPr>
  </w:style>
  <w:style w:type="paragraph" w:styleId="PlainText">
    <w:name w:val="Plain Text"/>
    <w:basedOn w:val="Normal"/>
    <w:link w:val="PlainTextChar"/>
    <w:uiPriority w:val="99"/>
    <w:unhideWhenUsed/>
    <w:rsid w:val="00FC1F80"/>
    <w:pPr>
      <w:spacing w:after="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FC1F80"/>
    <w:rPr>
      <w:rFonts w:ascii="Consolas" w:eastAsia="Calibri" w:hAnsi="Consolas"/>
      <w:sz w:val="21"/>
      <w:szCs w:val="21"/>
    </w:rPr>
  </w:style>
  <w:style w:type="paragraph" w:styleId="TOCHeading">
    <w:name w:val="TOC Heading"/>
    <w:basedOn w:val="Heading1"/>
    <w:next w:val="Normal"/>
    <w:uiPriority w:val="39"/>
    <w:unhideWhenUsed/>
    <w:qFormat/>
    <w:rsid w:val="006B67FA"/>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rPr>
  </w:style>
  <w:style w:type="paragraph" w:styleId="NoSpacing">
    <w:name w:val="No Spacing"/>
    <w:link w:val="NoSpacingChar"/>
    <w:uiPriority w:val="1"/>
    <w:qFormat/>
    <w:rsid w:val="004C454A"/>
    <w:rPr>
      <w:rFonts w:ascii="Times" w:eastAsia="Times" w:hAnsi="Times"/>
      <w:sz w:val="24"/>
      <w:lang w:val="en-US" w:eastAsia="ko-KR"/>
    </w:rPr>
  </w:style>
  <w:style w:type="character" w:customStyle="1" w:styleId="NoSpacingChar">
    <w:name w:val="No Spacing Char"/>
    <w:link w:val="NoSpacing"/>
    <w:uiPriority w:val="1"/>
    <w:rsid w:val="004C454A"/>
    <w:rPr>
      <w:rFonts w:ascii="Times" w:eastAsia="Times" w:hAnsi="Times"/>
      <w:sz w:val="24"/>
      <w:lang w:bidi="ar-SA"/>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881F0F"/>
    <w:rPr>
      <w:sz w:val="24"/>
      <w:szCs w:val="24"/>
    </w:rPr>
  </w:style>
  <w:style w:type="character" w:customStyle="1" w:styleId="PlainTextChar1">
    <w:name w:val="Plain Text Char1"/>
    <w:uiPriority w:val="99"/>
    <w:locked/>
    <w:rsid w:val="00666A76"/>
    <w:rPr>
      <w:rFonts w:ascii="Consolas" w:eastAsia="Times New Roman" w:hAnsi="Consolas" w:cs="Times New Roman"/>
      <w:sz w:val="20"/>
      <w:szCs w:val="20"/>
    </w:rPr>
  </w:style>
  <w:style w:type="character" w:styleId="IntenseReference">
    <w:name w:val="Intense Reference"/>
    <w:uiPriority w:val="32"/>
    <w:qFormat/>
    <w:rsid w:val="00DA4B58"/>
    <w:rPr>
      <w:b/>
      <w:bCs/>
      <w:smallCaps/>
      <w:color w:val="C0504D"/>
      <w:spacing w:val="5"/>
      <w:u w:val="single"/>
    </w:rPr>
  </w:style>
  <w:style w:type="character" w:customStyle="1" w:styleId="StyleHeading2NotBoldChar">
    <w:name w:val="Style Heading 2 + Not Bold Char"/>
    <w:rsid w:val="00DA4B58"/>
    <w:rPr>
      <w:rFonts w:ascii="Book Antiqua" w:hAnsi="Book Antiqua" w:cs="Arial"/>
      <w:b/>
      <w:i/>
      <w:sz w:val="22"/>
      <w:szCs w:val="28"/>
      <w:lang w:val="en-US" w:eastAsia="ar-SA"/>
    </w:rPr>
  </w:style>
  <w:style w:type="character" w:customStyle="1" w:styleId="apple-converted-space">
    <w:name w:val="apple-converted-space"/>
    <w:basedOn w:val="DefaultParagraphFont"/>
    <w:rsid w:val="00655B9D"/>
  </w:style>
  <w:style w:type="paragraph" w:customStyle="1" w:styleId="bodybullets">
    <w:name w:val="body bullets"/>
    <w:basedOn w:val="Normal"/>
    <w:next w:val="Normal"/>
    <w:qFormat/>
    <w:rsid w:val="003A6FFD"/>
    <w:pPr>
      <w:numPr>
        <w:numId w:val="16"/>
      </w:numPr>
      <w:spacing w:before="60" w:line="260" w:lineRule="exact"/>
      <w:jc w:val="left"/>
    </w:pPr>
    <w:rPr>
      <w:rFonts w:eastAsia="Times New Roman"/>
      <w:lang w:eastAsia="ja-JP"/>
    </w:rPr>
  </w:style>
  <w:style w:type="character" w:customStyle="1" w:styleId="ColorfulList-Accent1Char">
    <w:name w:val="Colorful List - Accent 1 Char"/>
    <w:link w:val="ColorfulList-Accent12"/>
    <w:uiPriority w:val="34"/>
    <w:locked/>
    <w:rsid w:val="00007B01"/>
  </w:style>
  <w:style w:type="paragraph" w:customStyle="1" w:styleId="ColorfulList-Accent12">
    <w:name w:val="Colorful List - Accent 12"/>
    <w:basedOn w:val="Normal"/>
    <w:link w:val="ColorfulList-Accent1Char"/>
    <w:uiPriority w:val="34"/>
    <w:rsid w:val="00007B01"/>
    <w:pPr>
      <w:spacing w:after="0"/>
      <w:ind w:left="720"/>
      <w:jc w:val="left"/>
    </w:pPr>
    <w:rPr>
      <w:szCs w:val="20"/>
    </w:rPr>
  </w:style>
  <w:style w:type="paragraph" w:styleId="TOC3">
    <w:name w:val="toc 3"/>
    <w:basedOn w:val="Normal"/>
    <w:next w:val="Normal"/>
    <w:autoRedefine/>
    <w:uiPriority w:val="39"/>
    <w:unhideWhenUsed/>
    <w:rsid w:val="00AA305E"/>
    <w:pPr>
      <w:tabs>
        <w:tab w:val="right" w:leader="dot" w:pos="9017"/>
      </w:tabs>
    </w:pPr>
    <w:rPr>
      <w:rFonts w:ascii="Times New Roman" w:hAnsi="Times New Roman"/>
      <w:b/>
      <w:noProof/>
      <w:sz w:val="22"/>
      <w:szCs w:val="22"/>
      <w:lang w:eastAsia="zh-CN"/>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872F38"/>
    <w:pPr>
      <w:spacing w:after="160" w:line="240" w:lineRule="exact"/>
    </w:pPr>
    <w:rPr>
      <w:rFonts w:ascii="Arial" w:hAnsi="Arial"/>
      <w:sz w:val="18"/>
      <w:szCs w:val="20"/>
      <w:vertAlign w:val="superscript"/>
      <w:lang w:val="x-none" w:eastAsia="x-none"/>
    </w:rPr>
  </w:style>
  <w:style w:type="paragraph" w:customStyle="1" w:styleId="GEFFieldtoFillout">
    <w:name w:val="GEF Field to Fill out"/>
    <w:basedOn w:val="Normal"/>
    <w:link w:val="GEFFieldtoFilloutChar"/>
    <w:qFormat/>
    <w:rsid w:val="003E2015"/>
    <w:pPr>
      <w:spacing w:after="0"/>
      <w:ind w:left="-720"/>
      <w:jc w:val="left"/>
    </w:pPr>
    <w:rPr>
      <w:rFonts w:ascii="Times New Roman" w:eastAsia="Malgun Gothic" w:hAnsi="Times New Roman"/>
      <w:color w:val="000000"/>
      <w:sz w:val="22"/>
      <w:szCs w:val="22"/>
      <w:lang w:val="x-none"/>
    </w:rPr>
  </w:style>
  <w:style w:type="character" w:customStyle="1" w:styleId="GEFFieldtoFilloutChar">
    <w:name w:val="GEF Field to Fill out Char"/>
    <w:link w:val="GEFFieldtoFillout"/>
    <w:rsid w:val="003E2015"/>
    <w:rPr>
      <w:rFonts w:ascii="Times New Roman" w:eastAsia="Malgun Gothic" w:hAnsi="Times New Roman"/>
      <w:color w:val="000000"/>
      <w:sz w:val="22"/>
      <w:szCs w:val="22"/>
      <w:lang w:val="x-none" w:eastAsia="en-US"/>
    </w:rPr>
  </w:style>
  <w:style w:type="paragraph" w:customStyle="1" w:styleId="BodyText1">
    <w:name w:val="BodyText 1"/>
    <w:basedOn w:val="Normal"/>
    <w:uiPriority w:val="99"/>
    <w:rsid w:val="003E64AA"/>
    <w:pPr>
      <w:tabs>
        <w:tab w:val="left" w:pos="720"/>
      </w:tabs>
      <w:spacing w:after="0"/>
    </w:pPr>
    <w:rPr>
      <w:rFonts w:ascii="Times New Roman" w:eastAsia="Times New Roman" w:hAnsi="Times New Roman Bold"/>
      <w:sz w:val="22"/>
      <w:szCs w:val="22"/>
      <w:lang w:val="en-GB" w:eastAsia="ko-KR"/>
    </w:rPr>
  </w:style>
  <w:style w:type="paragraph" w:customStyle="1" w:styleId="NumberedParas">
    <w:name w:val="Numbered Paras"/>
    <w:basedOn w:val="Normal"/>
    <w:link w:val="NumberedParasChar"/>
    <w:uiPriority w:val="99"/>
    <w:rsid w:val="00F14835"/>
    <w:pPr>
      <w:numPr>
        <w:numId w:val="28"/>
      </w:numPr>
      <w:spacing w:after="0"/>
    </w:pPr>
    <w:rPr>
      <w:rFonts w:ascii="Times New Roman" w:hAnsi="Times New Roman"/>
      <w:noProof/>
      <w:sz w:val="24"/>
      <w:szCs w:val="22"/>
      <w:lang w:val="en-PH" w:eastAsia="ko-KR"/>
    </w:rPr>
  </w:style>
  <w:style w:type="character" w:customStyle="1" w:styleId="NumberedParasChar">
    <w:name w:val="Numbered Paras Char"/>
    <w:link w:val="NumberedParas"/>
    <w:uiPriority w:val="99"/>
    <w:locked/>
    <w:rsid w:val="00F14835"/>
    <w:rPr>
      <w:rFonts w:ascii="Times New Roman" w:hAnsi="Times New Roman"/>
      <w:noProof/>
      <w:sz w:val="24"/>
      <w:szCs w:val="22"/>
      <w:lang w:eastAsia="ko-KR"/>
    </w:rPr>
  </w:style>
  <w:style w:type="paragraph" w:customStyle="1" w:styleId="Tables">
    <w:name w:val="Tables"/>
    <w:basedOn w:val="Normal"/>
    <w:uiPriority w:val="99"/>
    <w:rsid w:val="00F14835"/>
    <w:pPr>
      <w:tabs>
        <w:tab w:val="left" w:pos="1008"/>
      </w:tabs>
      <w:spacing w:after="0"/>
      <w:ind w:left="1008" w:hanging="1008"/>
    </w:pPr>
    <w:rPr>
      <w:rFonts w:ascii="Arial" w:hAnsi="Arial"/>
      <w:b/>
      <w:szCs w:val="22"/>
      <w:lang w:val="en-PH" w:eastAsia="en-PH"/>
    </w:rPr>
  </w:style>
  <w:style w:type="paragraph" w:customStyle="1" w:styleId="Indent1">
    <w:name w:val="Indent 1"/>
    <w:basedOn w:val="Normal"/>
    <w:uiPriority w:val="99"/>
    <w:rsid w:val="001625F4"/>
    <w:pPr>
      <w:tabs>
        <w:tab w:val="left" w:pos="1080"/>
      </w:tabs>
      <w:spacing w:after="0"/>
      <w:ind w:left="1080" w:hanging="360"/>
      <w:jc w:val="left"/>
    </w:pPr>
    <w:rPr>
      <w:rFonts w:ascii="Times New Roman" w:hAnsi="Times New Roman"/>
      <w:color w:val="000000"/>
      <w:sz w:val="22"/>
      <w:szCs w:val="22"/>
      <w:lang w:val="en-PH" w:eastAsia="en-PH"/>
    </w:rPr>
  </w:style>
  <w:style w:type="paragraph" w:customStyle="1" w:styleId="Ref">
    <w:name w:val="Ref"/>
    <w:aliases w:val="de nota al pie,Fußnotenzeichen DISS,(NECG) Footnote Reference,fr,Footnote Ref in FtNote,ftref Char Char,fr Char Char,ftref Char1 Char Char,fr Char Char Char"/>
    <w:basedOn w:val="Normal"/>
    <w:uiPriority w:val="99"/>
    <w:rsid w:val="00054150"/>
    <w:pPr>
      <w:spacing w:after="160" w:line="240" w:lineRule="exact"/>
      <w:jc w:val="left"/>
    </w:pPr>
    <w:rPr>
      <w:szCs w:val="20"/>
      <w:vertAlign w:val="superscript"/>
      <w:lang w:eastAsia="ko-KR"/>
    </w:rPr>
  </w:style>
  <w:style w:type="character" w:customStyle="1" w:styleId="apple-style-span">
    <w:name w:val="apple-style-span"/>
    <w:uiPriority w:val="99"/>
    <w:rsid w:val="00054150"/>
  </w:style>
  <w:style w:type="character" w:styleId="UnresolvedMention">
    <w:name w:val="Unresolved Mention"/>
    <w:basedOn w:val="DefaultParagraphFont"/>
    <w:uiPriority w:val="99"/>
    <w:unhideWhenUsed/>
    <w:rsid w:val="00A85DB4"/>
    <w:rPr>
      <w:color w:val="808080"/>
      <w:shd w:val="clear" w:color="auto" w:fill="E6E6E6"/>
    </w:rPr>
  </w:style>
  <w:style w:type="character" w:styleId="SubtleReference">
    <w:name w:val="Subtle Reference"/>
    <w:basedOn w:val="DefaultParagraphFont"/>
    <w:uiPriority w:val="31"/>
    <w:qFormat/>
    <w:rsid w:val="00285FA2"/>
    <w:rPr>
      <w:smallCaps/>
      <w:color w:val="5A5A5A" w:themeColor="text1" w:themeTint="A5"/>
    </w:rPr>
  </w:style>
  <w:style w:type="character" w:customStyle="1" w:styleId="Heading6Char">
    <w:name w:val="Heading 6 Char"/>
    <w:basedOn w:val="DefaultParagraphFont"/>
    <w:link w:val="Heading6"/>
    <w:uiPriority w:val="9"/>
    <w:rsid w:val="002A695B"/>
    <w:rPr>
      <w:rFonts w:asciiTheme="majorHAnsi" w:eastAsiaTheme="majorEastAsia" w:hAnsiTheme="majorHAnsi" w:cstheme="majorBidi"/>
      <w:i/>
      <w:iCs/>
      <w:color w:val="1F3763" w:themeColor="accent1" w:themeShade="7F"/>
      <w:szCs w:val="24"/>
      <w:lang w:val="en-US" w:eastAsia="ja-JP"/>
    </w:rPr>
  </w:style>
  <w:style w:type="character" w:customStyle="1" w:styleId="Heading7Char">
    <w:name w:val="Heading 7 Char"/>
    <w:basedOn w:val="DefaultParagraphFont"/>
    <w:link w:val="Heading7"/>
    <w:uiPriority w:val="9"/>
    <w:rsid w:val="002A695B"/>
    <w:rPr>
      <w:rFonts w:asciiTheme="majorHAnsi" w:eastAsiaTheme="majorEastAsia" w:hAnsiTheme="majorHAnsi" w:cstheme="majorBidi"/>
      <w:i/>
      <w:iCs/>
      <w:color w:val="404040" w:themeColor="text1" w:themeTint="BF"/>
      <w:szCs w:val="24"/>
      <w:lang w:val="en-US" w:eastAsia="ja-JP"/>
    </w:rPr>
  </w:style>
  <w:style w:type="character" w:customStyle="1" w:styleId="Heading9Char">
    <w:name w:val="Heading 9 Char"/>
    <w:basedOn w:val="DefaultParagraphFont"/>
    <w:link w:val="Heading9"/>
    <w:uiPriority w:val="9"/>
    <w:semiHidden/>
    <w:rsid w:val="002A695B"/>
    <w:rPr>
      <w:rFonts w:asciiTheme="majorHAnsi" w:eastAsiaTheme="majorEastAsia" w:hAnsiTheme="majorHAnsi" w:cstheme="majorBidi"/>
      <w:i/>
      <w:iCs/>
      <w:color w:val="404040" w:themeColor="text1" w:themeTint="BF"/>
      <w:lang w:val="en-US" w:eastAsia="ja-JP"/>
    </w:rPr>
  </w:style>
  <w:style w:type="paragraph" w:customStyle="1" w:styleId="SESPbodynumbered">
    <w:name w:val="SESP body numbered"/>
    <w:basedOn w:val="Normal"/>
    <w:qFormat/>
    <w:rsid w:val="002A695B"/>
    <w:pPr>
      <w:numPr>
        <w:numId w:val="102"/>
      </w:numPr>
      <w:tabs>
        <w:tab w:val="left" w:pos="360"/>
      </w:tabs>
      <w:spacing w:before="120" w:after="120" w:line="264" w:lineRule="auto"/>
      <w:jc w:val="left"/>
    </w:pPr>
    <w:rPr>
      <w:rFonts w:eastAsia="MS Mincho"/>
      <w:szCs w:val="20"/>
      <w:lang w:eastAsia="ja-JP"/>
    </w:rPr>
  </w:style>
  <w:style w:type="paragraph" w:customStyle="1" w:styleId="BodyGaramond11">
    <w:name w:val="Body Garamond (11)"/>
    <w:uiPriority w:val="99"/>
    <w:rsid w:val="00E24691"/>
    <w:pPr>
      <w:tabs>
        <w:tab w:val="left" w:pos="1440"/>
      </w:tabs>
      <w:spacing w:after="160" w:line="280" w:lineRule="exact"/>
    </w:pPr>
    <w:rPr>
      <w:rFonts w:ascii="Garamond" w:eastAsia="MS Mincho" w:hAnsi="Garamond" w:cs="Cordia New"/>
      <w:color w:val="000000"/>
      <w:sz w:val="22"/>
      <w:szCs w:val="24"/>
      <w:lang w:val="en-US" w:eastAsia="en-US"/>
    </w:rPr>
  </w:style>
  <w:style w:type="paragraph" w:styleId="ListBullet">
    <w:name w:val="List Bullet"/>
    <w:basedOn w:val="Normal"/>
    <w:uiPriority w:val="99"/>
    <w:rsid w:val="00E24691"/>
    <w:pPr>
      <w:numPr>
        <w:numId w:val="105"/>
      </w:numPr>
      <w:spacing w:after="0"/>
      <w:ind w:left="369" w:hanging="369"/>
      <w:jc w:val="left"/>
    </w:pPr>
    <w:rPr>
      <w:rFonts w:ascii="Times New Roman" w:hAnsi="Times New Roman"/>
      <w:sz w:val="24"/>
      <w:lang w:val="en-AU" w:eastAsia="en-AU"/>
    </w:rPr>
  </w:style>
  <w:style w:type="paragraph" w:styleId="ListBullet2">
    <w:name w:val="List Bullet 2"/>
    <w:basedOn w:val="Normal"/>
    <w:uiPriority w:val="99"/>
    <w:rsid w:val="00E24691"/>
    <w:pPr>
      <w:numPr>
        <w:ilvl w:val="1"/>
        <w:numId w:val="105"/>
      </w:numPr>
      <w:spacing w:after="0"/>
      <w:ind w:left="737" w:hanging="368"/>
      <w:jc w:val="left"/>
    </w:pPr>
    <w:rPr>
      <w:rFonts w:ascii="Times New Roman" w:hAnsi="Times New Roman"/>
      <w:sz w:val="24"/>
      <w:lang w:val="en-AU" w:eastAsia="en-AU"/>
    </w:rPr>
  </w:style>
  <w:style w:type="paragraph" w:styleId="ListBullet3">
    <w:name w:val="List Bullet 3"/>
    <w:basedOn w:val="Normal"/>
    <w:uiPriority w:val="99"/>
    <w:rsid w:val="00E24691"/>
    <w:pPr>
      <w:numPr>
        <w:ilvl w:val="2"/>
        <w:numId w:val="105"/>
      </w:numPr>
      <w:spacing w:after="0"/>
      <w:ind w:left="1106" w:hanging="369"/>
      <w:jc w:val="left"/>
    </w:pPr>
    <w:rPr>
      <w:rFonts w:ascii="Times New Roman" w:hAnsi="Times New Roman"/>
      <w:sz w:val="24"/>
      <w:lang w:val="en-AU" w:eastAsia="en-AU"/>
    </w:rPr>
  </w:style>
  <w:style w:type="paragraph" w:styleId="ListBullet4">
    <w:name w:val="List Bullet 4"/>
    <w:basedOn w:val="Normal"/>
    <w:uiPriority w:val="99"/>
    <w:rsid w:val="00E24691"/>
    <w:pPr>
      <w:numPr>
        <w:ilvl w:val="3"/>
        <w:numId w:val="105"/>
      </w:numPr>
      <w:spacing w:after="0"/>
      <w:ind w:left="1474" w:hanging="368"/>
      <w:jc w:val="left"/>
    </w:pPr>
    <w:rPr>
      <w:rFonts w:ascii="Times New Roman" w:hAnsi="Times New Roman"/>
      <w:sz w:val="24"/>
      <w:lang w:val="en-AU" w:eastAsia="en-AU"/>
    </w:rPr>
  </w:style>
  <w:style w:type="paragraph" w:styleId="ListBullet5">
    <w:name w:val="List Bullet 5"/>
    <w:basedOn w:val="Normal"/>
    <w:uiPriority w:val="99"/>
    <w:rsid w:val="00E24691"/>
    <w:pPr>
      <w:numPr>
        <w:ilvl w:val="4"/>
        <w:numId w:val="105"/>
      </w:numPr>
      <w:spacing w:after="0"/>
      <w:ind w:left="1800"/>
      <w:jc w:val="left"/>
    </w:pPr>
    <w:rPr>
      <w:rFonts w:ascii="Times New Roman" w:hAnsi="Times New Roman"/>
      <w:sz w:val="24"/>
      <w:lang w:val="en-AU" w:eastAsia="en-AU"/>
    </w:rPr>
  </w:style>
  <w:style w:type="numbering" w:customStyle="1" w:styleId="NoList1">
    <w:name w:val="No List1"/>
    <w:next w:val="NoList"/>
    <w:uiPriority w:val="99"/>
    <w:semiHidden/>
    <w:unhideWhenUsed/>
    <w:rsid w:val="00C97789"/>
  </w:style>
  <w:style w:type="paragraph" w:customStyle="1" w:styleId="hinhten">
    <w:name w:val="hinh_ten"/>
    <w:basedOn w:val="Normal"/>
    <w:rsid w:val="00C97789"/>
    <w:pPr>
      <w:spacing w:before="120" w:after="120" w:line="264" w:lineRule="auto"/>
      <w:jc w:val="center"/>
    </w:pPr>
    <w:rPr>
      <w:rFonts w:ascii="Times New Roman" w:eastAsia="Times New Roman" w:hAnsi="Times New Roman"/>
      <w:b/>
      <w:sz w:val="28"/>
      <w:szCs w:val="22"/>
    </w:rPr>
  </w:style>
  <w:style w:type="paragraph" w:customStyle="1" w:styleId="Heading11">
    <w:name w:val="Heading 11"/>
    <w:basedOn w:val="Normal"/>
    <w:next w:val="Normal"/>
    <w:uiPriority w:val="9"/>
    <w:qFormat/>
    <w:rsid w:val="00C97789"/>
    <w:pPr>
      <w:keepNext/>
      <w:keepLines/>
      <w:spacing w:before="240" w:after="0"/>
      <w:jc w:val="left"/>
      <w:outlineLvl w:val="0"/>
    </w:pPr>
    <w:rPr>
      <w:rFonts w:eastAsia="MS Gothic" w:cs="MoolBoran"/>
      <w:color w:val="365F91"/>
      <w:sz w:val="32"/>
      <w:szCs w:val="32"/>
    </w:rPr>
  </w:style>
  <w:style w:type="paragraph" w:customStyle="1" w:styleId="Heading21">
    <w:name w:val="Heading 21"/>
    <w:basedOn w:val="Normal"/>
    <w:next w:val="Normal"/>
    <w:uiPriority w:val="9"/>
    <w:unhideWhenUsed/>
    <w:qFormat/>
    <w:rsid w:val="00C97789"/>
    <w:pPr>
      <w:keepNext/>
      <w:keepLines/>
      <w:spacing w:before="40" w:after="0"/>
      <w:jc w:val="left"/>
      <w:outlineLvl w:val="1"/>
    </w:pPr>
    <w:rPr>
      <w:rFonts w:eastAsia="MS Gothic" w:cs="MoolBoran"/>
      <w:color w:val="365F91"/>
      <w:sz w:val="26"/>
      <w:szCs w:val="26"/>
    </w:rPr>
  </w:style>
  <w:style w:type="paragraph" w:customStyle="1" w:styleId="Heading31">
    <w:name w:val="Heading 31"/>
    <w:basedOn w:val="Normal"/>
    <w:next w:val="Normal"/>
    <w:uiPriority w:val="9"/>
    <w:unhideWhenUsed/>
    <w:qFormat/>
    <w:rsid w:val="00C97789"/>
    <w:pPr>
      <w:keepNext/>
      <w:keepLines/>
      <w:spacing w:before="40" w:after="0"/>
      <w:jc w:val="left"/>
      <w:outlineLvl w:val="2"/>
    </w:pPr>
    <w:rPr>
      <w:rFonts w:eastAsia="MS Gothic" w:cs="MoolBoran"/>
      <w:color w:val="243F60"/>
      <w:sz w:val="24"/>
    </w:rPr>
  </w:style>
  <w:style w:type="paragraph" w:customStyle="1" w:styleId="Heading41">
    <w:name w:val="Heading 41"/>
    <w:basedOn w:val="Normal"/>
    <w:next w:val="Normal"/>
    <w:uiPriority w:val="9"/>
    <w:unhideWhenUsed/>
    <w:qFormat/>
    <w:rsid w:val="00C97789"/>
    <w:pPr>
      <w:keepNext/>
      <w:keepLines/>
      <w:spacing w:before="40" w:after="0"/>
      <w:jc w:val="left"/>
      <w:outlineLvl w:val="3"/>
    </w:pPr>
    <w:rPr>
      <w:rFonts w:eastAsia="MS Gothic" w:cs="MoolBoran"/>
      <w:i/>
      <w:iCs/>
      <w:color w:val="365F91"/>
      <w:sz w:val="22"/>
      <w:szCs w:val="22"/>
    </w:rPr>
  </w:style>
  <w:style w:type="numbering" w:customStyle="1" w:styleId="NoList2">
    <w:name w:val="No List2"/>
    <w:next w:val="NoList"/>
    <w:uiPriority w:val="99"/>
    <w:semiHidden/>
    <w:unhideWhenUsed/>
    <w:rsid w:val="00C97789"/>
  </w:style>
  <w:style w:type="paragraph" w:styleId="HTMLPreformatted">
    <w:name w:val="HTML Preformatted"/>
    <w:basedOn w:val="Normal"/>
    <w:link w:val="HTMLPreformattedChar"/>
    <w:uiPriority w:val="99"/>
    <w:unhideWhenUsed/>
    <w:rsid w:val="00C97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w:eastAsia="MS Mincho" w:hAnsi="Courier" w:cs="Courier"/>
      <w:szCs w:val="20"/>
    </w:rPr>
  </w:style>
  <w:style w:type="character" w:customStyle="1" w:styleId="HTMLPreformattedChar">
    <w:name w:val="HTML Preformatted Char"/>
    <w:basedOn w:val="DefaultParagraphFont"/>
    <w:link w:val="HTMLPreformatted"/>
    <w:uiPriority w:val="99"/>
    <w:rsid w:val="00C97789"/>
    <w:rPr>
      <w:rFonts w:ascii="Courier" w:eastAsia="MS Mincho" w:hAnsi="Courier" w:cs="Courier"/>
      <w:lang w:val="en-US" w:eastAsia="en-US"/>
    </w:rPr>
  </w:style>
  <w:style w:type="table" w:customStyle="1" w:styleId="TableGrid1">
    <w:name w:val="Table Grid1"/>
    <w:basedOn w:val="TableNormal"/>
    <w:next w:val="TableGrid"/>
    <w:uiPriority w:val="39"/>
    <w:rsid w:val="00C97789"/>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C9778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lang w:bidi="km-KH"/>
    </w:rPr>
  </w:style>
  <w:style w:type="paragraph" w:customStyle="1" w:styleId="xl66">
    <w:name w:val="xl66"/>
    <w:basedOn w:val="Normal"/>
    <w:rsid w:val="00C977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sz w:val="24"/>
      <w:lang w:bidi="km-KH"/>
    </w:rPr>
  </w:style>
  <w:style w:type="paragraph" w:customStyle="1" w:styleId="xl67">
    <w:name w:val="xl67"/>
    <w:basedOn w:val="Normal"/>
    <w:rsid w:val="00C97789"/>
    <w:pPr>
      <w:spacing w:before="100" w:beforeAutospacing="1" w:after="100" w:afterAutospacing="1"/>
      <w:jc w:val="left"/>
    </w:pPr>
    <w:rPr>
      <w:rFonts w:ascii="Times New Roman" w:eastAsia="Times New Roman" w:hAnsi="Times New Roman"/>
      <w:b/>
      <w:bCs/>
      <w:sz w:val="24"/>
      <w:lang w:bidi="km-KH"/>
    </w:rPr>
  </w:style>
  <w:style w:type="paragraph" w:customStyle="1" w:styleId="xl68">
    <w:name w:val="xl68"/>
    <w:basedOn w:val="Normal"/>
    <w:rsid w:val="00C9778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24"/>
      <w:lang w:bidi="km-KH"/>
    </w:rPr>
  </w:style>
  <w:style w:type="paragraph" w:customStyle="1" w:styleId="xl69">
    <w:name w:val="xl69"/>
    <w:basedOn w:val="Normal"/>
    <w:rsid w:val="00C977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left"/>
      <w:textAlignment w:val="top"/>
    </w:pPr>
    <w:rPr>
      <w:rFonts w:ascii="Times New Roman" w:eastAsia="Times New Roman" w:hAnsi="Times New Roman"/>
      <w:b/>
      <w:bCs/>
      <w:sz w:val="24"/>
      <w:lang w:bidi="km-KH"/>
    </w:rPr>
  </w:style>
  <w:style w:type="paragraph" w:customStyle="1" w:styleId="xl70">
    <w:name w:val="xl70"/>
    <w:basedOn w:val="Normal"/>
    <w:rsid w:val="00C97789"/>
    <w:pPr>
      <w:pBdr>
        <w:top w:val="single" w:sz="4" w:space="0" w:color="auto"/>
        <w:left w:val="single" w:sz="4" w:space="31" w:color="auto"/>
        <w:bottom w:val="single" w:sz="4" w:space="0" w:color="auto"/>
        <w:right w:val="single" w:sz="4" w:space="0" w:color="auto"/>
      </w:pBdr>
      <w:spacing w:before="100" w:beforeAutospacing="1" w:after="100" w:afterAutospacing="1"/>
      <w:ind w:firstLineChars="800" w:firstLine="800"/>
      <w:jc w:val="left"/>
      <w:textAlignment w:val="top"/>
    </w:pPr>
    <w:rPr>
      <w:rFonts w:ascii="Times New Roman" w:eastAsia="Times New Roman" w:hAnsi="Times New Roman"/>
      <w:i/>
      <w:iCs/>
      <w:sz w:val="24"/>
      <w:lang w:bidi="km-KH"/>
    </w:rPr>
  </w:style>
  <w:style w:type="paragraph" w:customStyle="1" w:styleId="xl71">
    <w:name w:val="xl71"/>
    <w:basedOn w:val="Normal"/>
    <w:rsid w:val="00C9778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jc w:val="left"/>
      <w:textAlignment w:val="top"/>
    </w:pPr>
    <w:rPr>
      <w:rFonts w:ascii="Times New Roman" w:eastAsia="Times New Roman" w:hAnsi="Times New Roman"/>
      <w:sz w:val="24"/>
      <w:lang w:bidi="km-KH"/>
    </w:rPr>
  </w:style>
  <w:style w:type="paragraph" w:customStyle="1" w:styleId="xl72">
    <w:name w:val="xl72"/>
    <w:basedOn w:val="Normal"/>
    <w:rsid w:val="00C97789"/>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jc w:val="left"/>
      <w:textAlignment w:val="top"/>
    </w:pPr>
    <w:rPr>
      <w:rFonts w:ascii="Times New Roman" w:eastAsia="Times New Roman" w:hAnsi="Times New Roman"/>
      <w:sz w:val="24"/>
      <w:lang w:bidi="km-KH"/>
    </w:rPr>
  </w:style>
  <w:style w:type="paragraph" w:customStyle="1" w:styleId="xl73">
    <w:name w:val="xl73"/>
    <w:basedOn w:val="Normal"/>
    <w:rsid w:val="00C977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lang w:bidi="km-KH"/>
    </w:rPr>
  </w:style>
  <w:style w:type="paragraph" w:customStyle="1" w:styleId="xl74">
    <w:name w:val="xl74"/>
    <w:basedOn w:val="Normal"/>
    <w:rsid w:val="00C97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lang w:bidi="km-KH"/>
    </w:rPr>
  </w:style>
  <w:style w:type="paragraph" w:customStyle="1" w:styleId="Caption1">
    <w:name w:val="Caption1"/>
    <w:basedOn w:val="Normal"/>
    <w:next w:val="Normal"/>
    <w:uiPriority w:val="35"/>
    <w:unhideWhenUsed/>
    <w:qFormat/>
    <w:rsid w:val="00C97789"/>
    <w:pPr>
      <w:spacing w:after="200"/>
      <w:jc w:val="left"/>
    </w:pPr>
    <w:rPr>
      <w:rFonts w:ascii="Arial" w:eastAsia="MS Mincho" w:hAnsi="Arial" w:cstheme="minorBidi"/>
      <w:i/>
      <w:iCs/>
      <w:color w:val="1F497D"/>
      <w:sz w:val="18"/>
      <w:szCs w:val="18"/>
    </w:rPr>
  </w:style>
  <w:style w:type="paragraph" w:styleId="Bibliography">
    <w:name w:val="Bibliography"/>
    <w:basedOn w:val="Normal"/>
    <w:next w:val="Normal"/>
    <w:uiPriority w:val="37"/>
    <w:unhideWhenUsed/>
    <w:rsid w:val="00C97789"/>
    <w:pPr>
      <w:spacing w:after="0"/>
      <w:jc w:val="left"/>
    </w:pPr>
    <w:rPr>
      <w:rFonts w:ascii="Arial" w:eastAsia="MS Mincho" w:hAnsi="Arial" w:cstheme="minorBidi"/>
      <w:sz w:val="22"/>
      <w:szCs w:val="22"/>
    </w:rPr>
  </w:style>
  <w:style w:type="paragraph" w:customStyle="1" w:styleId="font5">
    <w:name w:val="font5"/>
    <w:basedOn w:val="Normal"/>
    <w:rsid w:val="00C97789"/>
    <w:pPr>
      <w:spacing w:before="100" w:beforeAutospacing="1" w:after="100" w:afterAutospacing="1"/>
      <w:jc w:val="left"/>
    </w:pPr>
    <w:rPr>
      <w:rFonts w:eastAsia="Times New Roman" w:cs="Calibri"/>
      <w:i/>
      <w:iCs/>
      <w:color w:val="FF0000"/>
      <w:sz w:val="24"/>
      <w:lang w:bidi="km-KH"/>
    </w:rPr>
  </w:style>
  <w:style w:type="paragraph" w:customStyle="1" w:styleId="font6">
    <w:name w:val="font6"/>
    <w:basedOn w:val="Normal"/>
    <w:rsid w:val="00C97789"/>
    <w:pPr>
      <w:spacing w:before="100" w:beforeAutospacing="1" w:after="100" w:afterAutospacing="1"/>
      <w:jc w:val="left"/>
    </w:pPr>
    <w:rPr>
      <w:rFonts w:eastAsia="Times New Roman" w:cs="Calibri"/>
      <w:color w:val="FF0000"/>
      <w:szCs w:val="20"/>
      <w:lang w:bidi="km-KH"/>
    </w:rPr>
  </w:style>
  <w:style w:type="paragraph" w:customStyle="1" w:styleId="xl75">
    <w:name w:val="xl75"/>
    <w:basedOn w:val="Normal"/>
    <w:rsid w:val="00C9778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70C0"/>
      <w:sz w:val="24"/>
      <w:lang w:bidi="km-KH"/>
    </w:rPr>
  </w:style>
  <w:style w:type="paragraph" w:customStyle="1" w:styleId="xl76">
    <w:name w:val="xl76"/>
    <w:basedOn w:val="Normal"/>
    <w:rsid w:val="00C97789"/>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left"/>
      <w:textAlignment w:val="top"/>
    </w:pPr>
    <w:rPr>
      <w:rFonts w:ascii="Times New Roman" w:eastAsia="Times New Roman" w:hAnsi="Times New Roman"/>
      <w:b/>
      <w:bCs/>
      <w:sz w:val="24"/>
      <w:lang w:bidi="km-KH"/>
    </w:rPr>
  </w:style>
  <w:style w:type="paragraph" w:customStyle="1" w:styleId="xl77">
    <w:name w:val="xl77"/>
    <w:basedOn w:val="Normal"/>
    <w:rsid w:val="00C977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70C0"/>
      <w:szCs w:val="20"/>
      <w:lang w:bidi="km-KH"/>
    </w:rPr>
  </w:style>
  <w:style w:type="paragraph" w:customStyle="1" w:styleId="xl78">
    <w:name w:val="xl78"/>
    <w:basedOn w:val="Normal"/>
    <w:rsid w:val="00C97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70C0"/>
      <w:szCs w:val="20"/>
      <w:lang w:bidi="km-KH"/>
    </w:rPr>
  </w:style>
  <w:style w:type="paragraph" w:customStyle="1" w:styleId="xl79">
    <w:name w:val="xl79"/>
    <w:basedOn w:val="Normal"/>
    <w:rsid w:val="00C977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Cs w:val="20"/>
      <w:lang w:bidi="km-KH"/>
    </w:rPr>
  </w:style>
  <w:style w:type="paragraph" w:customStyle="1" w:styleId="xl80">
    <w:name w:val="xl80"/>
    <w:basedOn w:val="Normal"/>
    <w:rsid w:val="00C97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Cs w:val="20"/>
      <w:lang w:bidi="km-KH"/>
    </w:rPr>
  </w:style>
  <w:style w:type="paragraph" w:customStyle="1" w:styleId="xl81">
    <w:name w:val="xl81"/>
    <w:basedOn w:val="Normal"/>
    <w:rsid w:val="00C977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szCs w:val="20"/>
      <w:lang w:bidi="km-KH"/>
    </w:rPr>
  </w:style>
  <w:style w:type="paragraph" w:customStyle="1" w:styleId="xl82">
    <w:name w:val="xl82"/>
    <w:basedOn w:val="Normal"/>
    <w:rsid w:val="00C97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lang w:bidi="km-KH"/>
    </w:rPr>
  </w:style>
  <w:style w:type="paragraph" w:customStyle="1" w:styleId="xl83">
    <w:name w:val="xl83"/>
    <w:basedOn w:val="Normal"/>
    <w:rsid w:val="00C977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color w:val="0070C0"/>
      <w:szCs w:val="20"/>
      <w:lang w:bidi="km-KH"/>
    </w:rPr>
  </w:style>
  <w:style w:type="paragraph" w:customStyle="1" w:styleId="xl84">
    <w:name w:val="xl84"/>
    <w:basedOn w:val="Normal"/>
    <w:rsid w:val="00C97789"/>
    <w:pPr>
      <w:pBdr>
        <w:top w:val="single" w:sz="4" w:space="0" w:color="auto"/>
        <w:left w:val="single" w:sz="4" w:space="7" w:color="auto"/>
        <w:bottom w:val="single" w:sz="4" w:space="0" w:color="auto"/>
        <w:right w:val="single" w:sz="4" w:space="0" w:color="auto"/>
      </w:pBdr>
      <w:shd w:val="clear" w:color="000000" w:fill="F4B084"/>
      <w:spacing w:before="100" w:beforeAutospacing="1" w:after="100" w:afterAutospacing="1"/>
      <w:ind w:firstLineChars="100" w:firstLine="100"/>
      <w:jc w:val="left"/>
      <w:textAlignment w:val="top"/>
    </w:pPr>
    <w:rPr>
      <w:rFonts w:ascii="Times New Roman" w:eastAsia="Times New Roman" w:hAnsi="Times New Roman"/>
      <w:b/>
      <w:bCs/>
      <w:sz w:val="24"/>
      <w:lang w:bidi="km-KH"/>
    </w:rPr>
  </w:style>
  <w:style w:type="paragraph" w:customStyle="1" w:styleId="xl85">
    <w:name w:val="xl85"/>
    <w:basedOn w:val="Normal"/>
    <w:rsid w:val="00C97789"/>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left"/>
    </w:pPr>
    <w:rPr>
      <w:rFonts w:ascii="Times New Roman" w:eastAsia="Times New Roman" w:hAnsi="Times New Roman"/>
      <w:b/>
      <w:bCs/>
      <w:szCs w:val="20"/>
      <w:lang w:bidi="km-KH"/>
    </w:rPr>
  </w:style>
  <w:style w:type="paragraph" w:customStyle="1" w:styleId="xl86">
    <w:name w:val="xl86"/>
    <w:basedOn w:val="Normal"/>
    <w:rsid w:val="00C97789"/>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left"/>
      <w:textAlignment w:val="center"/>
    </w:pPr>
    <w:rPr>
      <w:rFonts w:ascii="Times New Roman" w:eastAsia="Times New Roman" w:hAnsi="Times New Roman"/>
      <w:b/>
      <w:bCs/>
      <w:szCs w:val="20"/>
      <w:lang w:bidi="km-KH"/>
    </w:rPr>
  </w:style>
  <w:style w:type="paragraph" w:customStyle="1" w:styleId="xl87">
    <w:name w:val="xl87"/>
    <w:basedOn w:val="Normal"/>
    <w:rsid w:val="00C97789"/>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ascii="Times New Roman" w:eastAsia="Times New Roman" w:hAnsi="Times New Roman"/>
      <w:b/>
      <w:bCs/>
      <w:szCs w:val="20"/>
      <w:lang w:bidi="km-KH"/>
    </w:rPr>
  </w:style>
  <w:style w:type="paragraph" w:customStyle="1" w:styleId="xl88">
    <w:name w:val="xl88"/>
    <w:basedOn w:val="Normal"/>
    <w:rsid w:val="00C9778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Cs w:val="20"/>
      <w:lang w:bidi="km-KH"/>
    </w:rPr>
  </w:style>
  <w:style w:type="paragraph" w:customStyle="1" w:styleId="xl89">
    <w:name w:val="xl89"/>
    <w:basedOn w:val="Normal"/>
    <w:rsid w:val="00C9778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Cs w:val="20"/>
      <w:lang w:bidi="km-KH"/>
    </w:rPr>
  </w:style>
  <w:style w:type="paragraph" w:customStyle="1" w:styleId="xl90">
    <w:name w:val="xl90"/>
    <w:basedOn w:val="Normal"/>
    <w:rsid w:val="00C977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sz w:val="24"/>
      <w:lang w:bidi="km-KH"/>
    </w:rPr>
  </w:style>
  <w:style w:type="paragraph" w:customStyle="1" w:styleId="xl91">
    <w:name w:val="xl91"/>
    <w:basedOn w:val="Normal"/>
    <w:rsid w:val="00C97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lang w:bidi="km-KH"/>
    </w:rPr>
  </w:style>
  <w:style w:type="paragraph" w:customStyle="1" w:styleId="xl92">
    <w:name w:val="xl92"/>
    <w:basedOn w:val="Normal"/>
    <w:rsid w:val="00C9778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lang w:bidi="km-KH"/>
    </w:rPr>
  </w:style>
  <w:style w:type="paragraph" w:customStyle="1" w:styleId="xl93">
    <w:name w:val="xl93"/>
    <w:basedOn w:val="Normal"/>
    <w:rsid w:val="00C97789"/>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lang w:bidi="km-KH"/>
    </w:rPr>
  </w:style>
  <w:style w:type="paragraph" w:customStyle="1" w:styleId="xl94">
    <w:name w:val="xl94"/>
    <w:basedOn w:val="Normal"/>
    <w:rsid w:val="00C977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lang w:bidi="km-KH"/>
    </w:rPr>
  </w:style>
  <w:style w:type="numbering" w:customStyle="1" w:styleId="NoList11">
    <w:name w:val="No List11"/>
    <w:next w:val="NoList"/>
    <w:uiPriority w:val="99"/>
    <w:semiHidden/>
    <w:unhideWhenUsed/>
    <w:rsid w:val="00C97789"/>
  </w:style>
  <w:style w:type="table" w:customStyle="1" w:styleId="TableGrid11">
    <w:name w:val="Table Grid11"/>
    <w:basedOn w:val="TableNormal"/>
    <w:next w:val="TableGrid"/>
    <w:uiPriority w:val="59"/>
    <w:rsid w:val="00C97789"/>
    <w:rPr>
      <w:rFonts w:eastAsia="Calibri" w:cs="Khmer OS"/>
      <w:lang w:val="en-US" w:eastAsia="en-US" w:bidi="km-K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41">
    <w:name w:val="TOC 41"/>
    <w:basedOn w:val="Normal"/>
    <w:next w:val="Normal"/>
    <w:autoRedefine/>
    <w:uiPriority w:val="39"/>
    <w:unhideWhenUsed/>
    <w:rsid w:val="00C97789"/>
    <w:pPr>
      <w:spacing w:after="100" w:line="259" w:lineRule="auto"/>
      <w:ind w:left="660"/>
      <w:jc w:val="left"/>
    </w:pPr>
    <w:rPr>
      <w:rFonts w:asciiTheme="minorHAnsi" w:eastAsia="MS Mincho" w:hAnsiTheme="minorHAnsi" w:cstheme="minorBidi"/>
      <w:sz w:val="22"/>
      <w:szCs w:val="36"/>
      <w:lang w:bidi="km-KH"/>
    </w:rPr>
  </w:style>
  <w:style w:type="paragraph" w:customStyle="1" w:styleId="TOC51">
    <w:name w:val="TOC 51"/>
    <w:basedOn w:val="Normal"/>
    <w:next w:val="Normal"/>
    <w:autoRedefine/>
    <w:uiPriority w:val="39"/>
    <w:unhideWhenUsed/>
    <w:rsid w:val="00C97789"/>
    <w:pPr>
      <w:spacing w:after="100" w:line="259" w:lineRule="auto"/>
      <w:ind w:left="880"/>
      <w:jc w:val="left"/>
    </w:pPr>
    <w:rPr>
      <w:rFonts w:asciiTheme="minorHAnsi" w:eastAsia="MS Mincho" w:hAnsiTheme="minorHAnsi" w:cstheme="minorBidi"/>
      <w:sz w:val="22"/>
      <w:szCs w:val="36"/>
      <w:lang w:bidi="km-KH"/>
    </w:rPr>
  </w:style>
  <w:style w:type="paragraph" w:customStyle="1" w:styleId="TOC61">
    <w:name w:val="TOC 61"/>
    <w:basedOn w:val="Normal"/>
    <w:next w:val="Normal"/>
    <w:autoRedefine/>
    <w:uiPriority w:val="39"/>
    <w:unhideWhenUsed/>
    <w:rsid w:val="00C97789"/>
    <w:pPr>
      <w:spacing w:after="100" w:line="259" w:lineRule="auto"/>
      <w:ind w:left="1100"/>
      <w:jc w:val="left"/>
    </w:pPr>
    <w:rPr>
      <w:rFonts w:asciiTheme="minorHAnsi" w:eastAsia="MS Mincho" w:hAnsiTheme="minorHAnsi" w:cstheme="minorBidi"/>
      <w:sz w:val="22"/>
      <w:szCs w:val="36"/>
      <w:lang w:bidi="km-KH"/>
    </w:rPr>
  </w:style>
  <w:style w:type="paragraph" w:customStyle="1" w:styleId="TOC71">
    <w:name w:val="TOC 71"/>
    <w:basedOn w:val="Normal"/>
    <w:next w:val="Normal"/>
    <w:autoRedefine/>
    <w:uiPriority w:val="39"/>
    <w:unhideWhenUsed/>
    <w:rsid w:val="00C97789"/>
    <w:pPr>
      <w:spacing w:after="100" w:line="259" w:lineRule="auto"/>
      <w:ind w:left="1320"/>
      <w:jc w:val="left"/>
    </w:pPr>
    <w:rPr>
      <w:rFonts w:asciiTheme="minorHAnsi" w:eastAsia="MS Mincho" w:hAnsiTheme="minorHAnsi" w:cstheme="minorBidi"/>
      <w:sz w:val="22"/>
      <w:szCs w:val="36"/>
      <w:lang w:bidi="km-KH"/>
    </w:rPr>
  </w:style>
  <w:style w:type="paragraph" w:customStyle="1" w:styleId="TOC81">
    <w:name w:val="TOC 81"/>
    <w:basedOn w:val="Normal"/>
    <w:next w:val="Normal"/>
    <w:autoRedefine/>
    <w:uiPriority w:val="39"/>
    <w:unhideWhenUsed/>
    <w:rsid w:val="00C97789"/>
    <w:pPr>
      <w:spacing w:after="100" w:line="259" w:lineRule="auto"/>
      <w:ind w:left="1540"/>
      <w:jc w:val="left"/>
    </w:pPr>
    <w:rPr>
      <w:rFonts w:asciiTheme="minorHAnsi" w:eastAsia="MS Mincho" w:hAnsiTheme="minorHAnsi" w:cstheme="minorBidi"/>
      <w:sz w:val="22"/>
      <w:szCs w:val="36"/>
      <w:lang w:bidi="km-KH"/>
    </w:rPr>
  </w:style>
  <w:style w:type="paragraph" w:customStyle="1" w:styleId="TOC91">
    <w:name w:val="TOC 91"/>
    <w:basedOn w:val="Normal"/>
    <w:next w:val="Normal"/>
    <w:autoRedefine/>
    <w:uiPriority w:val="39"/>
    <w:unhideWhenUsed/>
    <w:rsid w:val="00C97789"/>
    <w:pPr>
      <w:spacing w:after="100" w:line="259" w:lineRule="auto"/>
      <w:ind w:left="1760"/>
      <w:jc w:val="left"/>
    </w:pPr>
    <w:rPr>
      <w:rFonts w:asciiTheme="minorHAnsi" w:eastAsia="MS Mincho" w:hAnsiTheme="minorHAnsi" w:cstheme="minorBidi"/>
      <w:sz w:val="22"/>
      <w:szCs w:val="36"/>
      <w:lang w:bidi="km-KH"/>
    </w:rPr>
  </w:style>
  <w:style w:type="character" w:customStyle="1" w:styleId="Heading1Char1">
    <w:name w:val="Heading 1 Char1"/>
    <w:basedOn w:val="DefaultParagraphFont"/>
    <w:uiPriority w:val="9"/>
    <w:rsid w:val="00C97789"/>
    <w:rPr>
      <w:rFonts w:asciiTheme="majorHAnsi" w:eastAsiaTheme="majorEastAsia" w:hAnsiTheme="majorHAnsi" w:cstheme="majorBidi"/>
      <w:b/>
      <w:bCs/>
      <w:color w:val="2F5496" w:themeColor="accent1" w:themeShade="BF"/>
      <w:sz w:val="28"/>
      <w:szCs w:val="28"/>
    </w:rPr>
  </w:style>
  <w:style w:type="paragraph" w:styleId="TableofFigures">
    <w:name w:val="table of figures"/>
    <w:basedOn w:val="Normal"/>
    <w:next w:val="Normal"/>
    <w:uiPriority w:val="99"/>
    <w:unhideWhenUsed/>
    <w:rsid w:val="00C97789"/>
    <w:pPr>
      <w:spacing w:after="0"/>
      <w:jc w:val="left"/>
    </w:pPr>
    <w:rPr>
      <w:rFonts w:ascii="Arial" w:eastAsia="MS Mincho" w:hAnsi="Arial" w:cstheme="minorBidi"/>
      <w:sz w:val="22"/>
      <w:szCs w:val="22"/>
    </w:rPr>
  </w:style>
  <w:style w:type="character" w:customStyle="1" w:styleId="Heading3Char1">
    <w:name w:val="Heading 3 Char1"/>
    <w:basedOn w:val="DefaultParagraphFont"/>
    <w:uiPriority w:val="9"/>
    <w:semiHidden/>
    <w:rsid w:val="00C97789"/>
    <w:rPr>
      <w:rFonts w:asciiTheme="majorHAnsi" w:eastAsiaTheme="majorEastAsia" w:hAnsiTheme="majorHAnsi" w:cstheme="majorBidi"/>
      <w:b/>
      <w:bCs/>
      <w:color w:val="4472C4" w:themeColor="accent1"/>
    </w:rPr>
  </w:style>
  <w:style w:type="character" w:customStyle="1" w:styleId="Heading4Char1">
    <w:name w:val="Heading 4 Char1"/>
    <w:basedOn w:val="DefaultParagraphFont"/>
    <w:uiPriority w:val="9"/>
    <w:semiHidden/>
    <w:rsid w:val="00C97789"/>
    <w:rPr>
      <w:rFonts w:asciiTheme="majorHAnsi" w:eastAsiaTheme="majorEastAsia" w:hAnsiTheme="majorHAnsi" w:cstheme="majorBidi"/>
      <w:b/>
      <w:bCs/>
      <w:i/>
      <w:iCs/>
      <w:color w:val="4472C4" w:themeColor="accent1"/>
    </w:rPr>
  </w:style>
  <w:style w:type="numbering" w:customStyle="1" w:styleId="NoList3">
    <w:name w:val="No List3"/>
    <w:next w:val="NoList"/>
    <w:uiPriority w:val="99"/>
    <w:semiHidden/>
    <w:unhideWhenUsed/>
    <w:rsid w:val="00C97789"/>
  </w:style>
  <w:style w:type="paragraph" w:customStyle="1" w:styleId="footnotedescription">
    <w:name w:val="footnote description"/>
    <w:next w:val="Normal"/>
    <w:link w:val="footnotedescriptionChar"/>
    <w:hidden/>
    <w:rsid w:val="00C97789"/>
    <w:pPr>
      <w:spacing w:after="8"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C97789"/>
    <w:rPr>
      <w:rFonts w:ascii="Times New Roman" w:eastAsia="Times New Roman" w:hAnsi="Times New Roman"/>
      <w:color w:val="000000"/>
      <w:szCs w:val="22"/>
    </w:rPr>
  </w:style>
  <w:style w:type="character" w:customStyle="1" w:styleId="footnotemark">
    <w:name w:val="footnote mark"/>
    <w:hidden/>
    <w:rsid w:val="00C97789"/>
    <w:rPr>
      <w:rFonts w:ascii="Times New Roman" w:eastAsia="Times New Roman" w:hAnsi="Times New Roman" w:cs="Times New Roman"/>
      <w:color w:val="000000"/>
      <w:sz w:val="20"/>
      <w:vertAlign w:val="superscript"/>
    </w:rPr>
  </w:style>
  <w:style w:type="table" w:customStyle="1" w:styleId="TableGrid0">
    <w:name w:val="TableGrid"/>
    <w:rsid w:val="00C97789"/>
    <w:rPr>
      <w:rFonts w:asciiTheme="minorHAnsi" w:eastAsia="Yu Mincho" w:hAnsiTheme="minorHAnsi" w:cstheme="minorBidi"/>
      <w:sz w:val="22"/>
      <w:szCs w:val="22"/>
    </w:rPr>
    <w:tblPr>
      <w:tblCellMar>
        <w:top w:w="0" w:type="dxa"/>
        <w:left w:w="0" w:type="dxa"/>
        <w:bottom w:w="0" w:type="dxa"/>
        <w:right w:w="0" w:type="dxa"/>
      </w:tblCellMar>
    </w:tblPr>
  </w:style>
  <w:style w:type="table" w:customStyle="1" w:styleId="TableGrid2">
    <w:name w:val="Table Grid2"/>
    <w:basedOn w:val="TableNormal"/>
    <w:next w:val="TableGrid"/>
    <w:uiPriority w:val="39"/>
    <w:rsid w:val="00C9778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97789"/>
  </w:style>
  <w:style w:type="table" w:customStyle="1" w:styleId="TableGrid3">
    <w:name w:val="Table Grid3"/>
    <w:basedOn w:val="TableNormal"/>
    <w:next w:val="TableGrid"/>
    <w:uiPriority w:val="59"/>
    <w:rsid w:val="00C97789"/>
    <w:pPr>
      <w:jc w:val="both"/>
    </w:pPr>
    <w:rPr>
      <w:rFonts w:asciiTheme="minorHAnsi" w:eastAsia="Malgun Gothic" w:hAnsiTheme="minorHAnsi" w:cstheme="minorBidi"/>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FPartHeading">
    <w:name w:val="GEF Part Heading"/>
    <w:basedOn w:val="ListParagraph"/>
    <w:qFormat/>
    <w:rsid w:val="00C97789"/>
    <w:pPr>
      <w:snapToGrid w:val="0"/>
      <w:spacing w:before="120" w:after="120"/>
      <w:ind w:left="-78"/>
      <w:outlineLvl w:val="0"/>
    </w:pPr>
    <w:rPr>
      <w:rFonts w:ascii="Times New Roman Bold" w:eastAsia="Malgun Gothic" w:hAnsi="Times New Roman Bold"/>
      <w:b/>
      <w:caps/>
      <w:noProof/>
      <w:color w:val="000000"/>
      <w:sz w:val="22"/>
      <w:szCs w:val="22"/>
      <w:u w:val="single"/>
      <w:lang w:val="en-GB" w:eastAsia="en-US"/>
    </w:rPr>
  </w:style>
  <w:style w:type="paragraph" w:customStyle="1" w:styleId="GEFQuestion">
    <w:name w:val="GEF Question"/>
    <w:basedOn w:val="Normal"/>
    <w:next w:val="Normal"/>
    <w:qFormat/>
    <w:rsid w:val="00C97789"/>
    <w:pPr>
      <w:spacing w:after="0"/>
      <w:ind w:left="-720"/>
      <w:jc w:val="left"/>
    </w:pPr>
    <w:rPr>
      <w:rFonts w:ascii="Times New Roman" w:eastAsia="Malgun Gothic" w:hAnsi="Times New Roman"/>
      <w:sz w:val="22"/>
    </w:rPr>
  </w:style>
  <w:style w:type="paragraph" w:customStyle="1" w:styleId="BodyText10">
    <w:name w:val="Body Text1"/>
    <w:link w:val="BodyText1Char"/>
    <w:qFormat/>
    <w:rsid w:val="00C97789"/>
    <w:pPr>
      <w:spacing w:after="180" w:line="300" w:lineRule="exact"/>
      <w:jc w:val="both"/>
    </w:pPr>
    <w:rPr>
      <w:rFonts w:ascii="Arial" w:eastAsia="Times New Roman" w:hAnsi="Arial" w:cs="Arial"/>
      <w:kern w:val="22"/>
      <w:szCs w:val="22"/>
      <w:lang w:val="en-US" w:eastAsia="en-US"/>
    </w:rPr>
  </w:style>
  <w:style w:type="character" w:customStyle="1" w:styleId="BodyText1Char">
    <w:name w:val="Body Text1 Char"/>
    <w:link w:val="BodyText10"/>
    <w:locked/>
    <w:rsid w:val="00C97789"/>
    <w:rPr>
      <w:rFonts w:ascii="Arial" w:eastAsia="Times New Roman" w:hAnsi="Arial" w:cs="Arial"/>
      <w:kern w:val="22"/>
      <w:szCs w:val="22"/>
      <w:lang w:val="en-US" w:eastAsia="en-US"/>
    </w:rPr>
  </w:style>
  <w:style w:type="table" w:customStyle="1" w:styleId="GridTable1Light-Accent11">
    <w:name w:val="Grid Table 1 Light - Accent 11"/>
    <w:basedOn w:val="TableNormal"/>
    <w:uiPriority w:val="46"/>
    <w:rsid w:val="00C97789"/>
    <w:pPr>
      <w:jc w:val="both"/>
    </w:pPr>
    <w:rPr>
      <w:rFonts w:asciiTheme="minorHAnsi" w:eastAsia="Malgun Gothic" w:hAnsiTheme="minorHAnsi" w:cstheme="minorBidi"/>
      <w:kern w:val="2"/>
      <w:szCs w:val="22"/>
      <w:lang w:val="en-US" w:eastAsia="ko-K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tgc">
    <w:name w:val="_tgc"/>
    <w:basedOn w:val="DefaultParagraphFont"/>
    <w:rsid w:val="00C97789"/>
  </w:style>
  <w:style w:type="paragraph" w:customStyle="1" w:styleId="Caption2">
    <w:name w:val="Caption2"/>
    <w:basedOn w:val="Normal"/>
    <w:next w:val="Normal"/>
    <w:uiPriority w:val="35"/>
    <w:unhideWhenUsed/>
    <w:qFormat/>
    <w:rsid w:val="00C97789"/>
    <w:pPr>
      <w:spacing w:after="200"/>
      <w:jc w:val="left"/>
    </w:pPr>
    <w:rPr>
      <w:rFonts w:ascii="Arial" w:eastAsia="Malgun Gothic" w:hAnsi="Arial" w:cstheme="minorBidi"/>
      <w:i/>
      <w:iCs/>
      <w:color w:val="1F497D"/>
      <w:sz w:val="18"/>
      <w:szCs w:val="18"/>
    </w:rPr>
  </w:style>
  <w:style w:type="numbering" w:customStyle="1" w:styleId="NoList12">
    <w:name w:val="No List12"/>
    <w:next w:val="NoList"/>
    <w:uiPriority w:val="99"/>
    <w:semiHidden/>
    <w:unhideWhenUsed/>
    <w:rsid w:val="00C97789"/>
  </w:style>
  <w:style w:type="table" w:customStyle="1" w:styleId="TableGrid12">
    <w:name w:val="Table Grid12"/>
    <w:basedOn w:val="TableNormal"/>
    <w:next w:val="TableGrid"/>
    <w:uiPriority w:val="59"/>
    <w:rsid w:val="00C97789"/>
    <w:rPr>
      <w:rFonts w:eastAsia="Calibri" w:cs="Khmer OS"/>
      <w:lang w:val="en-US" w:eastAsia="en-US" w:bidi="km-K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unhideWhenUsed/>
    <w:rsid w:val="00C97789"/>
    <w:pPr>
      <w:spacing w:after="100" w:line="259" w:lineRule="auto"/>
      <w:ind w:left="660"/>
      <w:jc w:val="left"/>
    </w:pPr>
    <w:rPr>
      <w:rFonts w:asciiTheme="minorHAnsi" w:eastAsia="Malgun Gothic" w:hAnsiTheme="minorHAnsi" w:cstheme="minorBidi"/>
      <w:sz w:val="22"/>
      <w:szCs w:val="36"/>
      <w:lang w:bidi="km-KH"/>
    </w:rPr>
  </w:style>
  <w:style w:type="paragraph" w:styleId="TOC5">
    <w:name w:val="toc 5"/>
    <w:basedOn w:val="Normal"/>
    <w:next w:val="Normal"/>
    <w:autoRedefine/>
    <w:uiPriority w:val="39"/>
    <w:unhideWhenUsed/>
    <w:rsid w:val="00C97789"/>
    <w:pPr>
      <w:spacing w:after="100" w:line="259" w:lineRule="auto"/>
      <w:ind w:left="880"/>
      <w:jc w:val="left"/>
    </w:pPr>
    <w:rPr>
      <w:rFonts w:asciiTheme="minorHAnsi" w:eastAsia="Malgun Gothic" w:hAnsiTheme="minorHAnsi" w:cstheme="minorBidi"/>
      <w:sz w:val="22"/>
      <w:szCs w:val="36"/>
      <w:lang w:bidi="km-KH"/>
    </w:rPr>
  </w:style>
  <w:style w:type="paragraph" w:styleId="TOC6">
    <w:name w:val="toc 6"/>
    <w:basedOn w:val="Normal"/>
    <w:next w:val="Normal"/>
    <w:autoRedefine/>
    <w:uiPriority w:val="39"/>
    <w:unhideWhenUsed/>
    <w:rsid w:val="00C97789"/>
    <w:pPr>
      <w:spacing w:after="100" w:line="259" w:lineRule="auto"/>
      <w:ind w:left="1100"/>
      <w:jc w:val="left"/>
    </w:pPr>
    <w:rPr>
      <w:rFonts w:asciiTheme="minorHAnsi" w:eastAsia="Malgun Gothic" w:hAnsiTheme="minorHAnsi" w:cstheme="minorBidi"/>
      <w:sz w:val="22"/>
      <w:szCs w:val="36"/>
      <w:lang w:bidi="km-KH"/>
    </w:rPr>
  </w:style>
  <w:style w:type="paragraph" w:styleId="TOC7">
    <w:name w:val="toc 7"/>
    <w:basedOn w:val="Normal"/>
    <w:next w:val="Normal"/>
    <w:autoRedefine/>
    <w:uiPriority w:val="39"/>
    <w:unhideWhenUsed/>
    <w:rsid w:val="00C97789"/>
    <w:pPr>
      <w:spacing w:after="100" w:line="259" w:lineRule="auto"/>
      <w:ind w:left="1320"/>
      <w:jc w:val="left"/>
    </w:pPr>
    <w:rPr>
      <w:rFonts w:asciiTheme="minorHAnsi" w:eastAsia="Malgun Gothic" w:hAnsiTheme="minorHAnsi" w:cstheme="minorBidi"/>
      <w:sz w:val="22"/>
      <w:szCs w:val="36"/>
      <w:lang w:bidi="km-KH"/>
    </w:rPr>
  </w:style>
  <w:style w:type="paragraph" w:styleId="TOC8">
    <w:name w:val="toc 8"/>
    <w:basedOn w:val="Normal"/>
    <w:next w:val="Normal"/>
    <w:autoRedefine/>
    <w:uiPriority w:val="39"/>
    <w:unhideWhenUsed/>
    <w:rsid w:val="00C97789"/>
    <w:pPr>
      <w:spacing w:after="100" w:line="259" w:lineRule="auto"/>
      <w:ind w:left="1540"/>
      <w:jc w:val="left"/>
    </w:pPr>
    <w:rPr>
      <w:rFonts w:asciiTheme="minorHAnsi" w:eastAsia="Malgun Gothic" w:hAnsiTheme="minorHAnsi" w:cstheme="minorBidi"/>
      <w:sz w:val="22"/>
      <w:szCs w:val="36"/>
      <w:lang w:bidi="km-KH"/>
    </w:rPr>
  </w:style>
  <w:style w:type="paragraph" w:styleId="TOC9">
    <w:name w:val="toc 9"/>
    <w:basedOn w:val="Normal"/>
    <w:next w:val="Normal"/>
    <w:autoRedefine/>
    <w:uiPriority w:val="39"/>
    <w:unhideWhenUsed/>
    <w:rsid w:val="00C97789"/>
    <w:pPr>
      <w:spacing w:after="100" w:line="259" w:lineRule="auto"/>
      <w:ind w:left="1760"/>
      <w:jc w:val="left"/>
    </w:pPr>
    <w:rPr>
      <w:rFonts w:asciiTheme="minorHAnsi" w:eastAsia="Malgun Gothic" w:hAnsiTheme="minorHAnsi" w:cstheme="minorBidi"/>
      <w:sz w:val="22"/>
      <w:szCs w:val="36"/>
      <w:lang w:bidi="km-KH"/>
    </w:rPr>
  </w:style>
  <w:style w:type="numbering" w:customStyle="1" w:styleId="NoList5">
    <w:name w:val="No List5"/>
    <w:next w:val="NoList"/>
    <w:uiPriority w:val="99"/>
    <w:semiHidden/>
    <w:unhideWhenUsed/>
    <w:rsid w:val="00C97789"/>
  </w:style>
  <w:style w:type="table" w:customStyle="1" w:styleId="TableGrid4">
    <w:name w:val="Table Grid4"/>
    <w:basedOn w:val="TableNormal"/>
    <w:next w:val="TableGrid"/>
    <w:uiPriority w:val="59"/>
    <w:rsid w:val="00C97789"/>
    <w:pPr>
      <w:jc w:val="both"/>
    </w:pPr>
    <w:rPr>
      <w:rFonts w:asciiTheme="minorHAnsi" w:eastAsia="Malgun Gothic" w:hAnsiTheme="minorHAnsi" w:cstheme="minorBidi"/>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Accent 11"/>
    <w:basedOn w:val="TableNormal"/>
    <w:uiPriority w:val="46"/>
    <w:rsid w:val="00C97789"/>
    <w:pPr>
      <w:jc w:val="both"/>
    </w:pPr>
    <w:rPr>
      <w:rFonts w:asciiTheme="minorHAnsi" w:eastAsia="Malgun Gothic" w:hAnsiTheme="minorHAnsi" w:cstheme="minorBidi"/>
      <w:kern w:val="2"/>
      <w:szCs w:val="22"/>
      <w:lang w:val="en-US" w:eastAsia="ko-K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Caption3">
    <w:name w:val="Caption3"/>
    <w:basedOn w:val="Normal"/>
    <w:next w:val="Normal"/>
    <w:uiPriority w:val="35"/>
    <w:unhideWhenUsed/>
    <w:qFormat/>
    <w:rsid w:val="00C97789"/>
    <w:pPr>
      <w:spacing w:after="200"/>
      <w:jc w:val="left"/>
    </w:pPr>
    <w:rPr>
      <w:rFonts w:ascii="Arial" w:eastAsia="Malgun Gothic" w:hAnsi="Arial" w:cstheme="minorBidi"/>
      <w:i/>
      <w:iCs/>
      <w:color w:val="1F497D"/>
      <w:sz w:val="18"/>
      <w:szCs w:val="18"/>
    </w:rPr>
  </w:style>
  <w:style w:type="numbering" w:customStyle="1" w:styleId="NoList13">
    <w:name w:val="No List13"/>
    <w:next w:val="NoList"/>
    <w:uiPriority w:val="99"/>
    <w:semiHidden/>
    <w:unhideWhenUsed/>
    <w:rsid w:val="00C97789"/>
  </w:style>
  <w:style w:type="table" w:customStyle="1" w:styleId="TableGrid13">
    <w:name w:val="Table Grid13"/>
    <w:basedOn w:val="TableNormal"/>
    <w:next w:val="TableGrid"/>
    <w:uiPriority w:val="59"/>
    <w:rsid w:val="00C97789"/>
    <w:rPr>
      <w:rFonts w:eastAsia="Calibri" w:cs="Khmer OS"/>
      <w:lang w:val="en-US" w:eastAsia="en-US" w:bidi="km-K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C97789"/>
  </w:style>
  <w:style w:type="table" w:customStyle="1" w:styleId="TableGrid5">
    <w:name w:val="Table Grid5"/>
    <w:basedOn w:val="TableNormal"/>
    <w:next w:val="TableGrid"/>
    <w:uiPriority w:val="59"/>
    <w:rsid w:val="00C97789"/>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97789"/>
  </w:style>
  <w:style w:type="table" w:customStyle="1" w:styleId="TableGrid6">
    <w:name w:val="Table Grid6"/>
    <w:basedOn w:val="TableNormal"/>
    <w:next w:val="TableGrid"/>
    <w:uiPriority w:val="39"/>
    <w:rsid w:val="00C97789"/>
    <w:pPr>
      <w:jc w:val="both"/>
    </w:pPr>
    <w:rPr>
      <w:rFonts w:asciiTheme="minorHAnsi" w:eastAsia="Malgun Gothic" w:hAnsiTheme="minorHAnsi" w:cstheme="minorBidi"/>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C97789"/>
    <w:pPr>
      <w:spacing w:beforeLines="50" w:before="120" w:afterLines="50" w:after="120"/>
    </w:pPr>
    <w:rPr>
      <w:rFonts w:ascii="Times New Roman" w:eastAsia="MS Mincho" w:hAnsi="Times New Roman"/>
      <w:bCs/>
      <w:kern w:val="2"/>
      <w:sz w:val="22"/>
      <w:lang w:eastAsia="ja-JP"/>
    </w:rPr>
  </w:style>
  <w:style w:type="character" w:customStyle="1" w:styleId="A2">
    <w:name w:val="A2"/>
    <w:uiPriority w:val="99"/>
    <w:rsid w:val="00C97789"/>
    <w:rPr>
      <w:rFonts w:cs="Helvetica 55 Roman"/>
      <w:color w:val="000000"/>
      <w:sz w:val="64"/>
      <w:szCs w:val="64"/>
    </w:rPr>
  </w:style>
  <w:style w:type="paragraph" w:customStyle="1" w:styleId="Pa24">
    <w:name w:val="Pa24"/>
    <w:basedOn w:val="Default"/>
    <w:next w:val="Default"/>
    <w:uiPriority w:val="99"/>
    <w:rsid w:val="00C97789"/>
    <w:pPr>
      <w:spacing w:line="181" w:lineRule="atLeast"/>
    </w:pPr>
    <w:rPr>
      <w:rFonts w:ascii="HelveticaNeueLT Pro 45 Lt" w:eastAsiaTheme="minorHAnsi" w:hAnsi="HelveticaNeueLT Pro 45 Lt" w:cstheme="minorBidi"/>
      <w:color w:val="auto"/>
      <w:lang w:val="de-DE" w:eastAsia="en-US"/>
    </w:rPr>
  </w:style>
  <w:style w:type="paragraph" w:customStyle="1" w:styleId="Pa15">
    <w:name w:val="Pa15"/>
    <w:basedOn w:val="Default"/>
    <w:next w:val="Default"/>
    <w:uiPriority w:val="99"/>
    <w:rsid w:val="00C97789"/>
    <w:pPr>
      <w:spacing w:line="181" w:lineRule="atLeast"/>
    </w:pPr>
    <w:rPr>
      <w:rFonts w:ascii="HelveticaNeueLT Pro 45 Lt" w:eastAsiaTheme="minorHAnsi" w:hAnsi="HelveticaNeueLT Pro 45 Lt" w:cstheme="minorBidi"/>
      <w:color w:val="auto"/>
      <w:lang w:val="de-DE" w:eastAsia="en-US"/>
    </w:rPr>
  </w:style>
  <w:style w:type="paragraph" w:customStyle="1" w:styleId="Pa16">
    <w:name w:val="Pa16"/>
    <w:basedOn w:val="Default"/>
    <w:next w:val="Default"/>
    <w:uiPriority w:val="99"/>
    <w:rsid w:val="00C97789"/>
    <w:pPr>
      <w:spacing w:line="181" w:lineRule="atLeast"/>
    </w:pPr>
    <w:rPr>
      <w:rFonts w:ascii="HelveticaNeueLT Pro 45 Lt" w:eastAsiaTheme="minorHAnsi" w:hAnsi="HelveticaNeueLT Pro 45 Lt" w:cstheme="minorBidi"/>
      <w:color w:val="auto"/>
      <w:lang w:val="de-DE" w:eastAsia="en-US"/>
    </w:rPr>
  </w:style>
  <w:style w:type="character" w:customStyle="1" w:styleId="UnresolvedMention1">
    <w:name w:val="Unresolved Mention1"/>
    <w:basedOn w:val="DefaultParagraphFont"/>
    <w:uiPriority w:val="99"/>
    <w:semiHidden/>
    <w:unhideWhenUsed/>
    <w:rsid w:val="00C97789"/>
    <w:rPr>
      <w:color w:val="808080"/>
      <w:shd w:val="clear" w:color="auto" w:fill="E6E6E6"/>
    </w:rPr>
  </w:style>
  <w:style w:type="character" w:customStyle="1" w:styleId="italic">
    <w:name w:val="italic"/>
    <w:basedOn w:val="DefaultParagraphFont"/>
    <w:rsid w:val="00C97789"/>
  </w:style>
  <w:style w:type="paragraph" w:customStyle="1" w:styleId="Bulletlist">
    <w:name w:val="Bullet list"/>
    <w:basedOn w:val="Normal"/>
    <w:rsid w:val="00C97789"/>
    <w:pPr>
      <w:numPr>
        <w:numId w:val="118"/>
      </w:numPr>
      <w:spacing w:before="120" w:after="0" w:line="240" w:lineRule="atLeast"/>
      <w:ind w:left="357" w:hanging="357"/>
      <w:jc w:val="left"/>
    </w:pPr>
    <w:rPr>
      <w:rFonts w:ascii="Times New Roman" w:eastAsia="Calibri" w:hAnsi="Times New Roman"/>
      <w:sz w:val="21"/>
      <w:szCs w:val="21"/>
      <w:lang w:val="en-GB"/>
    </w:rPr>
  </w:style>
  <w:style w:type="table" w:styleId="GridTable6Colorful-Accent1">
    <w:name w:val="Grid Table 6 Colorful Accent 1"/>
    <w:basedOn w:val="TableNormal"/>
    <w:uiPriority w:val="51"/>
    <w:rsid w:val="00C97789"/>
    <w:rPr>
      <w:rFonts w:asciiTheme="minorHAnsi" w:eastAsiaTheme="minorHAnsi" w:hAnsiTheme="minorHAnsi" w:cstheme="minorBidi"/>
      <w:color w:val="2F5496" w:themeColor="accent1" w:themeShade="BF"/>
      <w:sz w:val="22"/>
      <w:szCs w:val="22"/>
      <w:lang w:val="de-DE"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aption10">
    <w:name w:val="caption 1"/>
    <w:basedOn w:val="Normal"/>
    <w:qFormat/>
    <w:rsid w:val="00A11B22"/>
    <w:pPr>
      <w:spacing w:after="120"/>
      <w:ind w:left="274"/>
    </w:pPr>
    <w:rPr>
      <w:rFonts w:ascii="Garamond" w:eastAsia="ヒラギノ角ゴ Pro W3" w:hAnsi="Garamond"/>
      <w:color w:val="000000"/>
      <w:sz w:val="22"/>
      <w:lang w:eastAsia="ja-JP"/>
    </w:rPr>
  </w:style>
  <w:style w:type="paragraph" w:customStyle="1" w:styleId="listbulletsSESP">
    <w:name w:val="list bullets SESP"/>
    <w:basedOn w:val="ListBullet"/>
    <w:autoRedefine/>
    <w:qFormat/>
    <w:rsid w:val="00A11B22"/>
    <w:pPr>
      <w:numPr>
        <w:numId w:val="185"/>
      </w:numPr>
      <w:tabs>
        <w:tab w:val="clear" w:pos="360"/>
        <w:tab w:val="num" w:pos="972"/>
      </w:tabs>
      <w:spacing w:after="120"/>
      <w:ind w:left="972" w:hanging="270"/>
      <w:contextualSpacing/>
    </w:pPr>
    <w:rPr>
      <w:rFonts w:asciiTheme="majorHAnsi" w:eastAsia="ヒラギノ角ゴ Pro W3" w:hAnsiTheme="majorHAnsi"/>
      <w:color w:val="000000"/>
      <w:sz w:val="20"/>
      <w:lang w:val="en-US" w:eastAsia="ja-JP"/>
    </w:rPr>
  </w:style>
  <w:style w:type="paragraph" w:customStyle="1" w:styleId="Heading1a">
    <w:name w:val="Heading 1a"/>
    <w:basedOn w:val="Normal"/>
    <w:next w:val="Normal"/>
    <w:qFormat/>
    <w:rsid w:val="00A11B22"/>
    <w:pPr>
      <w:suppressAutoHyphens/>
      <w:spacing w:after="0" w:line="288" w:lineRule="auto"/>
      <w:jc w:val="left"/>
    </w:pPr>
    <w:rPr>
      <w:rFonts w:eastAsia="Times"/>
      <w:b/>
      <w:sz w:val="26"/>
      <w:szCs w:val="20"/>
      <w:lang w:eastAsia="ja-JP"/>
    </w:rPr>
  </w:style>
  <w:style w:type="paragraph" w:customStyle="1" w:styleId="outlineSEQSs">
    <w:name w:val="outline SEQSs"/>
    <w:autoRedefine/>
    <w:qFormat/>
    <w:rsid w:val="00A11B22"/>
    <w:pPr>
      <w:numPr>
        <w:numId w:val="186"/>
      </w:numPr>
      <w:tabs>
        <w:tab w:val="num" w:pos="360"/>
        <w:tab w:val="left" w:pos="2880"/>
      </w:tabs>
      <w:spacing w:before="60" w:after="60" w:line="360" w:lineRule="auto"/>
      <w:ind w:firstLine="0"/>
    </w:pPr>
    <w:rPr>
      <w:rFonts w:eastAsia="MS Mincho"/>
      <w:b/>
      <w:sz w:val="24"/>
      <w:szCs w:val="24"/>
      <w:lang w:val="en-US" w:eastAsia="ja-JP"/>
    </w:rPr>
  </w:style>
  <w:style w:type="paragraph" w:customStyle="1" w:styleId="SEQSbodynumbered">
    <w:name w:val="SEQS body numbered"/>
    <w:basedOn w:val="Normal"/>
    <w:autoRedefine/>
    <w:qFormat/>
    <w:rsid w:val="00A11B22"/>
    <w:pPr>
      <w:tabs>
        <w:tab w:val="left" w:pos="360"/>
      </w:tabs>
      <w:spacing w:before="120" w:after="120" w:line="300" w:lineRule="auto"/>
      <w:jc w:val="left"/>
    </w:pPr>
    <w:rPr>
      <w:rFonts w:eastAsia="MS Mincho"/>
      <w:bCs/>
      <w:lang w:eastAsia="ja-JP"/>
    </w:rPr>
  </w:style>
  <w:style w:type="table" w:styleId="MediumList2-Accent4">
    <w:name w:val="Medium List 2 Accent 4"/>
    <w:basedOn w:val="TableNormal"/>
    <w:uiPriority w:val="66"/>
    <w:rsid w:val="00A11B22"/>
    <w:rPr>
      <w:rFonts w:asciiTheme="majorHAnsi" w:eastAsiaTheme="majorEastAsia" w:hAnsiTheme="majorHAnsi" w:cstheme="majorBidi"/>
      <w:color w:val="000000" w:themeColor="text1"/>
      <w:sz w:val="24"/>
      <w:szCs w:val="24"/>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A11B22"/>
    <w:pPr>
      <w:numPr>
        <w:numId w:val="187"/>
      </w:numPr>
      <w:spacing w:before="60" w:after="60" w:line="300" w:lineRule="auto"/>
    </w:pPr>
    <w:rPr>
      <w:rFonts w:ascii="Calibri" w:hAnsi="Calibri"/>
      <w:szCs w:val="20"/>
    </w:rPr>
  </w:style>
  <w:style w:type="paragraph" w:customStyle="1" w:styleId="SESPbody">
    <w:name w:val="SESP body"/>
    <w:basedOn w:val="SEQSbodynumbered"/>
    <w:qFormat/>
    <w:rsid w:val="00A11B22"/>
    <w:pPr>
      <w:spacing w:line="264" w:lineRule="auto"/>
    </w:pPr>
    <w:rPr>
      <w:bCs w:val="0"/>
      <w:szCs w:val="20"/>
    </w:rPr>
  </w:style>
  <w:style w:type="paragraph" w:customStyle="1" w:styleId="listbullets1">
    <w:name w:val="list bullets 1"/>
    <w:basedOn w:val="Normal"/>
    <w:autoRedefine/>
    <w:qFormat/>
    <w:rsid w:val="00A11B22"/>
    <w:pPr>
      <w:numPr>
        <w:numId w:val="188"/>
      </w:numPr>
      <w:spacing w:before="60" w:line="300" w:lineRule="auto"/>
      <w:jc w:val="left"/>
    </w:pPr>
    <w:rPr>
      <w:rFonts w:eastAsia="ヒラギノ角ゴ Pro W3"/>
      <w:color w:val="000000"/>
      <w:szCs w:val="20"/>
      <w:lang w:eastAsia="ja-JP"/>
    </w:rPr>
  </w:style>
  <w:style w:type="paragraph" w:styleId="Revision">
    <w:name w:val="Revision"/>
    <w:hidden/>
    <w:uiPriority w:val="99"/>
    <w:semiHidden/>
    <w:rsid w:val="00A11B22"/>
    <w:rPr>
      <w:rFonts w:asciiTheme="majorHAnsi" w:eastAsiaTheme="minorEastAsia" w:hAnsiTheme="majorHAnsi" w:cstheme="minorBidi"/>
      <w:szCs w:val="24"/>
      <w:lang w:val="en-US" w:eastAsia="ja-JP"/>
    </w:rPr>
  </w:style>
  <w:style w:type="paragraph" w:customStyle="1" w:styleId="TableParagraph">
    <w:name w:val="Table Paragraph"/>
    <w:basedOn w:val="Normal"/>
    <w:uiPriority w:val="1"/>
    <w:qFormat/>
    <w:rsid w:val="00A11B22"/>
    <w:pPr>
      <w:widowControl w:val="0"/>
      <w:spacing w:after="0"/>
      <w:jc w:val="left"/>
    </w:pPr>
    <w:rPr>
      <w:rFonts w:asciiTheme="minorHAnsi" w:eastAsiaTheme="minorHAnsi" w:hAnsiTheme="minorHAnsi" w:cstheme="minorBidi"/>
      <w:sz w:val="22"/>
      <w:szCs w:val="22"/>
    </w:rPr>
  </w:style>
  <w:style w:type="table" w:customStyle="1" w:styleId="TableGrid7">
    <w:name w:val="Table Grid7"/>
    <w:basedOn w:val="TableNormal"/>
    <w:next w:val="TableGrid"/>
    <w:uiPriority w:val="39"/>
    <w:rsid w:val="005F57FB"/>
    <w:pPr>
      <w:jc w:val="both"/>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774D6"/>
    <w:pPr>
      <w:jc w:val="both"/>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B2F7E"/>
    <w:pPr>
      <w:spacing w:before="100" w:beforeAutospacing="1" w:after="100" w:afterAutospacing="1"/>
      <w:jc w:val="left"/>
    </w:pPr>
    <w:rPr>
      <w:rFonts w:ascii="Times New Roman" w:eastAsia="Times New Roman" w:hAnsi="Times New Roman"/>
      <w:sz w:val="24"/>
      <w:lang w:bidi="th-TH"/>
    </w:rPr>
  </w:style>
  <w:style w:type="table" w:styleId="DarkList">
    <w:name w:val="Dark List"/>
    <w:basedOn w:val="TableNormal"/>
    <w:uiPriority w:val="70"/>
    <w:semiHidden/>
    <w:unhideWhenUsed/>
    <w:rsid w:val="00EE2F00"/>
    <w:rPr>
      <w:color w:val="FFFFFF" w:themeColor="background1"/>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Mention">
    <w:name w:val="Mention"/>
    <w:basedOn w:val="DefaultParagraphFont"/>
    <w:uiPriority w:val="99"/>
    <w:unhideWhenUsed/>
    <w:rsid w:val="00171C10"/>
    <w:rPr>
      <w:color w:val="2B579A"/>
      <w:shd w:val="clear" w:color="auto" w:fill="E1DFDD"/>
    </w:rPr>
  </w:style>
  <w:style w:type="paragraph" w:customStyle="1" w:styleId="fn1">
    <w:name w:val="fn1"/>
    <w:basedOn w:val="Normal"/>
    <w:next w:val="FootnoteText"/>
    <w:uiPriority w:val="99"/>
    <w:qFormat/>
    <w:rsid w:val="00163296"/>
    <w:pPr>
      <w:widowControl w:val="0"/>
      <w:spacing w:after="0"/>
    </w:pPr>
    <w:rPr>
      <w:rFonts w:cs="Calibri"/>
      <w:sz w:val="18"/>
      <w:szCs w:val="20"/>
      <w:lang w:val="en-PH" w:eastAsia="en-PH"/>
    </w:rPr>
  </w:style>
  <w:style w:type="character" w:customStyle="1" w:styleId="normaltextrun">
    <w:name w:val="normaltextrun"/>
    <w:basedOn w:val="DefaultParagraphFont"/>
    <w:rsid w:val="00690802"/>
  </w:style>
  <w:style w:type="character" w:customStyle="1" w:styleId="eop">
    <w:name w:val="eop"/>
    <w:basedOn w:val="DefaultParagraphFont"/>
    <w:rsid w:val="0069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74475449">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3237673">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160002393">
      <w:bodyDiv w:val="1"/>
      <w:marLeft w:val="0"/>
      <w:marRight w:val="0"/>
      <w:marTop w:val="0"/>
      <w:marBottom w:val="0"/>
      <w:divBdr>
        <w:top w:val="none" w:sz="0" w:space="0" w:color="auto"/>
        <w:left w:val="none" w:sz="0" w:space="0" w:color="auto"/>
        <w:bottom w:val="none" w:sz="0" w:space="0" w:color="auto"/>
        <w:right w:val="none" w:sz="0" w:space="0" w:color="auto"/>
      </w:divBdr>
    </w:div>
    <w:div w:id="163861010">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2664403">
      <w:bodyDiv w:val="1"/>
      <w:marLeft w:val="0"/>
      <w:marRight w:val="0"/>
      <w:marTop w:val="0"/>
      <w:marBottom w:val="0"/>
      <w:divBdr>
        <w:top w:val="none" w:sz="0" w:space="0" w:color="auto"/>
        <w:left w:val="none" w:sz="0" w:space="0" w:color="auto"/>
        <w:bottom w:val="none" w:sz="0" w:space="0" w:color="auto"/>
        <w:right w:val="none" w:sz="0" w:space="0" w:color="auto"/>
      </w:divBdr>
    </w:div>
    <w:div w:id="234555751">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276454458">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54254305">
      <w:bodyDiv w:val="1"/>
      <w:marLeft w:val="0"/>
      <w:marRight w:val="0"/>
      <w:marTop w:val="0"/>
      <w:marBottom w:val="0"/>
      <w:divBdr>
        <w:top w:val="none" w:sz="0" w:space="0" w:color="auto"/>
        <w:left w:val="none" w:sz="0" w:space="0" w:color="auto"/>
        <w:bottom w:val="none" w:sz="0" w:space="0" w:color="auto"/>
        <w:right w:val="none" w:sz="0" w:space="0" w:color="auto"/>
      </w:divBdr>
    </w:div>
    <w:div w:id="471141121">
      <w:bodyDiv w:val="1"/>
      <w:marLeft w:val="0"/>
      <w:marRight w:val="0"/>
      <w:marTop w:val="0"/>
      <w:marBottom w:val="0"/>
      <w:divBdr>
        <w:top w:val="none" w:sz="0" w:space="0" w:color="auto"/>
        <w:left w:val="none" w:sz="0" w:space="0" w:color="auto"/>
        <w:bottom w:val="none" w:sz="0" w:space="0" w:color="auto"/>
        <w:right w:val="none" w:sz="0" w:space="0" w:color="auto"/>
      </w:divBdr>
      <w:divsChild>
        <w:div w:id="276106700">
          <w:marLeft w:val="446"/>
          <w:marRight w:val="0"/>
          <w:marTop w:val="0"/>
          <w:marBottom w:val="0"/>
          <w:divBdr>
            <w:top w:val="none" w:sz="0" w:space="0" w:color="auto"/>
            <w:left w:val="none" w:sz="0" w:space="0" w:color="auto"/>
            <w:bottom w:val="none" w:sz="0" w:space="0" w:color="auto"/>
            <w:right w:val="none" w:sz="0" w:space="0" w:color="auto"/>
          </w:divBdr>
        </w:div>
        <w:div w:id="402602391">
          <w:marLeft w:val="446"/>
          <w:marRight w:val="0"/>
          <w:marTop w:val="0"/>
          <w:marBottom w:val="0"/>
          <w:divBdr>
            <w:top w:val="none" w:sz="0" w:space="0" w:color="auto"/>
            <w:left w:val="none" w:sz="0" w:space="0" w:color="auto"/>
            <w:bottom w:val="none" w:sz="0" w:space="0" w:color="auto"/>
            <w:right w:val="none" w:sz="0" w:space="0" w:color="auto"/>
          </w:divBdr>
        </w:div>
        <w:div w:id="980890985">
          <w:marLeft w:val="446"/>
          <w:marRight w:val="0"/>
          <w:marTop w:val="0"/>
          <w:marBottom w:val="0"/>
          <w:divBdr>
            <w:top w:val="none" w:sz="0" w:space="0" w:color="auto"/>
            <w:left w:val="none" w:sz="0" w:space="0" w:color="auto"/>
            <w:bottom w:val="none" w:sz="0" w:space="0" w:color="auto"/>
            <w:right w:val="none" w:sz="0" w:space="0" w:color="auto"/>
          </w:divBdr>
        </w:div>
        <w:div w:id="1566910374">
          <w:marLeft w:val="446"/>
          <w:marRight w:val="0"/>
          <w:marTop w:val="0"/>
          <w:marBottom w:val="0"/>
          <w:divBdr>
            <w:top w:val="none" w:sz="0" w:space="0" w:color="auto"/>
            <w:left w:val="none" w:sz="0" w:space="0" w:color="auto"/>
            <w:bottom w:val="none" w:sz="0" w:space="0" w:color="auto"/>
            <w:right w:val="none" w:sz="0" w:space="0" w:color="auto"/>
          </w:divBdr>
        </w:div>
      </w:divsChild>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496582801">
      <w:bodyDiv w:val="1"/>
      <w:marLeft w:val="0"/>
      <w:marRight w:val="0"/>
      <w:marTop w:val="0"/>
      <w:marBottom w:val="0"/>
      <w:divBdr>
        <w:top w:val="none" w:sz="0" w:space="0" w:color="auto"/>
        <w:left w:val="none" w:sz="0" w:space="0" w:color="auto"/>
        <w:bottom w:val="none" w:sz="0" w:space="0" w:color="auto"/>
        <w:right w:val="none" w:sz="0" w:space="0" w:color="auto"/>
      </w:divBdr>
      <w:divsChild>
        <w:div w:id="96028367">
          <w:marLeft w:val="0"/>
          <w:marRight w:val="0"/>
          <w:marTop w:val="0"/>
          <w:marBottom w:val="0"/>
          <w:divBdr>
            <w:top w:val="none" w:sz="0" w:space="0" w:color="auto"/>
            <w:left w:val="none" w:sz="0" w:space="0" w:color="auto"/>
            <w:bottom w:val="none" w:sz="0" w:space="0" w:color="auto"/>
            <w:right w:val="none" w:sz="0" w:space="0" w:color="auto"/>
          </w:divBdr>
        </w:div>
        <w:div w:id="910431587">
          <w:marLeft w:val="0"/>
          <w:marRight w:val="0"/>
          <w:marTop w:val="0"/>
          <w:marBottom w:val="0"/>
          <w:divBdr>
            <w:top w:val="none" w:sz="0" w:space="0" w:color="auto"/>
            <w:left w:val="none" w:sz="0" w:space="0" w:color="auto"/>
            <w:bottom w:val="none" w:sz="0" w:space="0" w:color="auto"/>
            <w:right w:val="none" w:sz="0" w:space="0" w:color="auto"/>
          </w:divBdr>
        </w:div>
      </w:divsChild>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669452944">
      <w:bodyDiv w:val="1"/>
      <w:marLeft w:val="0"/>
      <w:marRight w:val="0"/>
      <w:marTop w:val="0"/>
      <w:marBottom w:val="0"/>
      <w:divBdr>
        <w:top w:val="none" w:sz="0" w:space="0" w:color="auto"/>
        <w:left w:val="none" w:sz="0" w:space="0" w:color="auto"/>
        <w:bottom w:val="none" w:sz="0" w:space="0" w:color="auto"/>
        <w:right w:val="none" w:sz="0" w:space="0" w:color="auto"/>
      </w:divBdr>
      <w:divsChild>
        <w:div w:id="1678120292">
          <w:marLeft w:val="547"/>
          <w:marRight w:val="0"/>
          <w:marTop w:val="0"/>
          <w:marBottom w:val="0"/>
          <w:divBdr>
            <w:top w:val="none" w:sz="0" w:space="0" w:color="auto"/>
            <w:left w:val="none" w:sz="0" w:space="0" w:color="auto"/>
            <w:bottom w:val="none" w:sz="0" w:space="0" w:color="auto"/>
            <w:right w:val="none" w:sz="0" w:space="0" w:color="auto"/>
          </w:divBdr>
        </w:div>
      </w:divsChild>
    </w:div>
    <w:div w:id="712388232">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27344123">
      <w:bodyDiv w:val="1"/>
      <w:marLeft w:val="0"/>
      <w:marRight w:val="0"/>
      <w:marTop w:val="0"/>
      <w:marBottom w:val="0"/>
      <w:divBdr>
        <w:top w:val="none" w:sz="0" w:space="0" w:color="auto"/>
        <w:left w:val="none" w:sz="0" w:space="0" w:color="auto"/>
        <w:bottom w:val="none" w:sz="0" w:space="0" w:color="auto"/>
        <w:right w:val="none" w:sz="0" w:space="0" w:color="auto"/>
      </w:divBdr>
      <w:divsChild>
        <w:div w:id="526256810">
          <w:marLeft w:val="547"/>
          <w:marRight w:val="0"/>
          <w:marTop w:val="0"/>
          <w:marBottom w:val="0"/>
          <w:divBdr>
            <w:top w:val="none" w:sz="0" w:space="0" w:color="auto"/>
            <w:left w:val="none" w:sz="0" w:space="0" w:color="auto"/>
            <w:bottom w:val="none" w:sz="0" w:space="0" w:color="auto"/>
            <w:right w:val="none" w:sz="0" w:space="0" w:color="auto"/>
          </w:divBdr>
        </w:div>
      </w:divsChild>
    </w:div>
    <w:div w:id="758404727">
      <w:bodyDiv w:val="1"/>
      <w:marLeft w:val="0"/>
      <w:marRight w:val="0"/>
      <w:marTop w:val="0"/>
      <w:marBottom w:val="0"/>
      <w:divBdr>
        <w:top w:val="none" w:sz="0" w:space="0" w:color="auto"/>
        <w:left w:val="none" w:sz="0" w:space="0" w:color="auto"/>
        <w:bottom w:val="none" w:sz="0" w:space="0" w:color="auto"/>
        <w:right w:val="none" w:sz="0" w:space="0" w:color="auto"/>
      </w:divBdr>
    </w:div>
    <w:div w:id="761871919">
      <w:bodyDiv w:val="1"/>
      <w:marLeft w:val="0"/>
      <w:marRight w:val="0"/>
      <w:marTop w:val="0"/>
      <w:marBottom w:val="0"/>
      <w:divBdr>
        <w:top w:val="none" w:sz="0" w:space="0" w:color="auto"/>
        <w:left w:val="none" w:sz="0" w:space="0" w:color="auto"/>
        <w:bottom w:val="none" w:sz="0" w:space="0" w:color="auto"/>
        <w:right w:val="none" w:sz="0" w:space="0" w:color="auto"/>
      </w:divBdr>
    </w:div>
    <w:div w:id="769594077">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37504632">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906377153">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27344720">
      <w:bodyDiv w:val="1"/>
      <w:marLeft w:val="0"/>
      <w:marRight w:val="0"/>
      <w:marTop w:val="0"/>
      <w:marBottom w:val="0"/>
      <w:divBdr>
        <w:top w:val="none" w:sz="0" w:space="0" w:color="auto"/>
        <w:left w:val="none" w:sz="0" w:space="0" w:color="auto"/>
        <w:bottom w:val="none" w:sz="0" w:space="0" w:color="auto"/>
        <w:right w:val="none" w:sz="0" w:space="0" w:color="auto"/>
      </w:divBdr>
    </w:div>
    <w:div w:id="928850403">
      <w:bodyDiv w:val="1"/>
      <w:marLeft w:val="0"/>
      <w:marRight w:val="0"/>
      <w:marTop w:val="0"/>
      <w:marBottom w:val="0"/>
      <w:divBdr>
        <w:top w:val="none" w:sz="0" w:space="0" w:color="auto"/>
        <w:left w:val="none" w:sz="0" w:space="0" w:color="auto"/>
        <w:bottom w:val="none" w:sz="0" w:space="0" w:color="auto"/>
        <w:right w:val="none" w:sz="0" w:space="0" w:color="auto"/>
      </w:divBdr>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09674175">
      <w:bodyDiv w:val="1"/>
      <w:marLeft w:val="0"/>
      <w:marRight w:val="0"/>
      <w:marTop w:val="0"/>
      <w:marBottom w:val="0"/>
      <w:divBdr>
        <w:top w:val="none" w:sz="0" w:space="0" w:color="auto"/>
        <w:left w:val="none" w:sz="0" w:space="0" w:color="auto"/>
        <w:bottom w:val="none" w:sz="0" w:space="0" w:color="auto"/>
        <w:right w:val="none" w:sz="0" w:space="0" w:color="auto"/>
      </w:divBdr>
    </w:div>
    <w:div w:id="1012488060">
      <w:bodyDiv w:val="1"/>
      <w:marLeft w:val="0"/>
      <w:marRight w:val="0"/>
      <w:marTop w:val="0"/>
      <w:marBottom w:val="0"/>
      <w:divBdr>
        <w:top w:val="none" w:sz="0" w:space="0" w:color="auto"/>
        <w:left w:val="none" w:sz="0" w:space="0" w:color="auto"/>
        <w:bottom w:val="none" w:sz="0" w:space="0" w:color="auto"/>
        <w:right w:val="none" w:sz="0" w:space="0" w:color="auto"/>
      </w:divBdr>
    </w:div>
    <w:div w:id="1020205629">
      <w:bodyDiv w:val="1"/>
      <w:marLeft w:val="0"/>
      <w:marRight w:val="0"/>
      <w:marTop w:val="0"/>
      <w:marBottom w:val="0"/>
      <w:divBdr>
        <w:top w:val="none" w:sz="0" w:space="0" w:color="auto"/>
        <w:left w:val="none" w:sz="0" w:space="0" w:color="auto"/>
        <w:bottom w:val="none" w:sz="0" w:space="0" w:color="auto"/>
        <w:right w:val="none" w:sz="0" w:space="0" w:color="auto"/>
      </w:divBdr>
    </w:div>
    <w:div w:id="1027833017">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081878025">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48790691">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67749598">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9782">
      <w:bodyDiv w:val="1"/>
      <w:marLeft w:val="0"/>
      <w:marRight w:val="0"/>
      <w:marTop w:val="0"/>
      <w:marBottom w:val="0"/>
      <w:divBdr>
        <w:top w:val="none" w:sz="0" w:space="0" w:color="auto"/>
        <w:left w:val="none" w:sz="0" w:space="0" w:color="auto"/>
        <w:bottom w:val="none" w:sz="0" w:space="0" w:color="auto"/>
        <w:right w:val="none" w:sz="0" w:space="0" w:color="auto"/>
      </w:divBdr>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25330629">
      <w:bodyDiv w:val="1"/>
      <w:marLeft w:val="0"/>
      <w:marRight w:val="0"/>
      <w:marTop w:val="0"/>
      <w:marBottom w:val="0"/>
      <w:divBdr>
        <w:top w:val="none" w:sz="0" w:space="0" w:color="auto"/>
        <w:left w:val="none" w:sz="0" w:space="0" w:color="auto"/>
        <w:bottom w:val="none" w:sz="0" w:space="0" w:color="auto"/>
        <w:right w:val="none" w:sz="0" w:space="0" w:color="auto"/>
      </w:divBdr>
    </w:div>
    <w:div w:id="1239363352">
      <w:bodyDiv w:val="1"/>
      <w:marLeft w:val="0"/>
      <w:marRight w:val="0"/>
      <w:marTop w:val="0"/>
      <w:marBottom w:val="0"/>
      <w:divBdr>
        <w:top w:val="none" w:sz="0" w:space="0" w:color="auto"/>
        <w:left w:val="none" w:sz="0" w:space="0" w:color="auto"/>
        <w:bottom w:val="none" w:sz="0" w:space="0" w:color="auto"/>
        <w:right w:val="none" w:sz="0" w:space="0" w:color="auto"/>
      </w:divBdr>
      <w:divsChild>
        <w:div w:id="1616212408">
          <w:marLeft w:val="547"/>
          <w:marRight w:val="0"/>
          <w:marTop w:val="0"/>
          <w:marBottom w:val="0"/>
          <w:divBdr>
            <w:top w:val="none" w:sz="0" w:space="0" w:color="auto"/>
            <w:left w:val="none" w:sz="0" w:space="0" w:color="auto"/>
            <w:bottom w:val="none" w:sz="0" w:space="0" w:color="auto"/>
            <w:right w:val="none" w:sz="0" w:space="0" w:color="auto"/>
          </w:divBdr>
        </w:div>
      </w:divsChild>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04505469">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80977960">
      <w:bodyDiv w:val="1"/>
      <w:marLeft w:val="0"/>
      <w:marRight w:val="0"/>
      <w:marTop w:val="0"/>
      <w:marBottom w:val="0"/>
      <w:divBdr>
        <w:top w:val="none" w:sz="0" w:space="0" w:color="auto"/>
        <w:left w:val="none" w:sz="0" w:space="0" w:color="auto"/>
        <w:bottom w:val="none" w:sz="0" w:space="0" w:color="auto"/>
        <w:right w:val="none" w:sz="0" w:space="0" w:color="auto"/>
      </w:divBdr>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23605454">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35906592">
      <w:bodyDiv w:val="1"/>
      <w:marLeft w:val="0"/>
      <w:marRight w:val="0"/>
      <w:marTop w:val="0"/>
      <w:marBottom w:val="0"/>
      <w:divBdr>
        <w:top w:val="none" w:sz="0" w:space="0" w:color="auto"/>
        <w:left w:val="none" w:sz="0" w:space="0" w:color="auto"/>
        <w:bottom w:val="none" w:sz="0" w:space="0" w:color="auto"/>
        <w:right w:val="none" w:sz="0" w:space="0" w:color="auto"/>
      </w:divBdr>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73862997">
      <w:bodyDiv w:val="1"/>
      <w:marLeft w:val="0"/>
      <w:marRight w:val="0"/>
      <w:marTop w:val="0"/>
      <w:marBottom w:val="0"/>
      <w:divBdr>
        <w:top w:val="none" w:sz="0" w:space="0" w:color="auto"/>
        <w:left w:val="none" w:sz="0" w:space="0" w:color="auto"/>
        <w:bottom w:val="none" w:sz="0" w:space="0" w:color="auto"/>
        <w:right w:val="none" w:sz="0" w:space="0" w:color="auto"/>
      </w:divBdr>
      <w:divsChild>
        <w:div w:id="1485582101">
          <w:marLeft w:val="547"/>
          <w:marRight w:val="0"/>
          <w:marTop w:val="0"/>
          <w:marBottom w:val="0"/>
          <w:divBdr>
            <w:top w:val="none" w:sz="0" w:space="0" w:color="auto"/>
            <w:left w:val="none" w:sz="0" w:space="0" w:color="auto"/>
            <w:bottom w:val="none" w:sz="0" w:space="0" w:color="auto"/>
            <w:right w:val="none" w:sz="0" w:space="0" w:color="auto"/>
          </w:divBdr>
        </w:div>
      </w:divsChild>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15463200">
      <w:bodyDiv w:val="1"/>
      <w:marLeft w:val="0"/>
      <w:marRight w:val="0"/>
      <w:marTop w:val="0"/>
      <w:marBottom w:val="0"/>
      <w:divBdr>
        <w:top w:val="none" w:sz="0" w:space="0" w:color="auto"/>
        <w:left w:val="none" w:sz="0" w:space="0" w:color="auto"/>
        <w:bottom w:val="none" w:sz="0" w:space="0" w:color="auto"/>
        <w:right w:val="none" w:sz="0" w:space="0" w:color="auto"/>
      </w:divBdr>
    </w:div>
    <w:div w:id="1517891237">
      <w:bodyDiv w:val="1"/>
      <w:marLeft w:val="0"/>
      <w:marRight w:val="0"/>
      <w:marTop w:val="0"/>
      <w:marBottom w:val="0"/>
      <w:divBdr>
        <w:top w:val="none" w:sz="0" w:space="0" w:color="auto"/>
        <w:left w:val="none" w:sz="0" w:space="0" w:color="auto"/>
        <w:bottom w:val="none" w:sz="0" w:space="0" w:color="auto"/>
        <w:right w:val="none" w:sz="0" w:space="0" w:color="auto"/>
      </w:divBdr>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24769136">
      <w:bodyDiv w:val="1"/>
      <w:marLeft w:val="0"/>
      <w:marRight w:val="0"/>
      <w:marTop w:val="0"/>
      <w:marBottom w:val="0"/>
      <w:divBdr>
        <w:top w:val="none" w:sz="0" w:space="0" w:color="auto"/>
        <w:left w:val="none" w:sz="0" w:space="0" w:color="auto"/>
        <w:bottom w:val="none" w:sz="0" w:space="0" w:color="auto"/>
        <w:right w:val="none" w:sz="0" w:space="0" w:color="auto"/>
      </w:divBdr>
    </w:div>
    <w:div w:id="1633515365">
      <w:bodyDiv w:val="1"/>
      <w:marLeft w:val="0"/>
      <w:marRight w:val="0"/>
      <w:marTop w:val="0"/>
      <w:marBottom w:val="0"/>
      <w:divBdr>
        <w:top w:val="none" w:sz="0" w:space="0" w:color="auto"/>
        <w:left w:val="none" w:sz="0" w:space="0" w:color="auto"/>
        <w:bottom w:val="none" w:sz="0" w:space="0" w:color="auto"/>
        <w:right w:val="none" w:sz="0" w:space="0" w:color="auto"/>
      </w:divBdr>
    </w:div>
    <w:div w:id="1653363252">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72636186">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39934878">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065293">
      <w:bodyDiv w:val="1"/>
      <w:marLeft w:val="0"/>
      <w:marRight w:val="0"/>
      <w:marTop w:val="0"/>
      <w:marBottom w:val="0"/>
      <w:divBdr>
        <w:top w:val="none" w:sz="0" w:space="0" w:color="auto"/>
        <w:left w:val="none" w:sz="0" w:space="0" w:color="auto"/>
        <w:bottom w:val="none" w:sz="0" w:space="0" w:color="auto"/>
        <w:right w:val="none" w:sz="0" w:space="0" w:color="auto"/>
      </w:divBdr>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2556580">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8717030">
      <w:bodyDiv w:val="1"/>
      <w:marLeft w:val="0"/>
      <w:marRight w:val="0"/>
      <w:marTop w:val="0"/>
      <w:marBottom w:val="0"/>
      <w:divBdr>
        <w:top w:val="none" w:sz="0" w:space="0" w:color="auto"/>
        <w:left w:val="none" w:sz="0" w:space="0" w:color="auto"/>
        <w:bottom w:val="none" w:sz="0" w:space="0" w:color="auto"/>
        <w:right w:val="none" w:sz="0" w:space="0" w:color="auto"/>
      </w:divBdr>
    </w:div>
    <w:div w:id="1796369686">
      <w:bodyDiv w:val="1"/>
      <w:marLeft w:val="0"/>
      <w:marRight w:val="0"/>
      <w:marTop w:val="0"/>
      <w:marBottom w:val="0"/>
      <w:divBdr>
        <w:top w:val="none" w:sz="0" w:space="0" w:color="auto"/>
        <w:left w:val="none" w:sz="0" w:space="0" w:color="auto"/>
        <w:bottom w:val="none" w:sz="0" w:space="0" w:color="auto"/>
        <w:right w:val="none" w:sz="0" w:space="0" w:color="auto"/>
      </w:divBdr>
    </w:div>
    <w:div w:id="1799177773">
      <w:bodyDiv w:val="1"/>
      <w:marLeft w:val="0"/>
      <w:marRight w:val="0"/>
      <w:marTop w:val="0"/>
      <w:marBottom w:val="0"/>
      <w:divBdr>
        <w:top w:val="none" w:sz="0" w:space="0" w:color="auto"/>
        <w:left w:val="none" w:sz="0" w:space="0" w:color="auto"/>
        <w:bottom w:val="none" w:sz="0" w:space="0" w:color="auto"/>
        <w:right w:val="none" w:sz="0" w:space="0" w:color="auto"/>
      </w:divBdr>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11899637">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893152811">
      <w:bodyDiv w:val="1"/>
      <w:marLeft w:val="0"/>
      <w:marRight w:val="0"/>
      <w:marTop w:val="0"/>
      <w:marBottom w:val="0"/>
      <w:divBdr>
        <w:top w:val="none" w:sz="0" w:space="0" w:color="auto"/>
        <w:left w:val="none" w:sz="0" w:space="0" w:color="auto"/>
        <w:bottom w:val="none" w:sz="0" w:space="0" w:color="auto"/>
        <w:right w:val="none" w:sz="0" w:space="0" w:color="auto"/>
      </w:divBdr>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03591010">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18784811">
      <w:bodyDiv w:val="1"/>
      <w:marLeft w:val="0"/>
      <w:marRight w:val="0"/>
      <w:marTop w:val="0"/>
      <w:marBottom w:val="0"/>
      <w:divBdr>
        <w:top w:val="none" w:sz="0" w:space="0" w:color="auto"/>
        <w:left w:val="none" w:sz="0" w:space="0" w:color="auto"/>
        <w:bottom w:val="none" w:sz="0" w:space="0" w:color="auto"/>
        <w:right w:val="none" w:sz="0" w:space="0" w:color="auto"/>
      </w:divBdr>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1990861807">
      <w:bodyDiv w:val="1"/>
      <w:marLeft w:val="0"/>
      <w:marRight w:val="0"/>
      <w:marTop w:val="0"/>
      <w:marBottom w:val="0"/>
      <w:divBdr>
        <w:top w:val="none" w:sz="0" w:space="0" w:color="auto"/>
        <w:left w:val="none" w:sz="0" w:space="0" w:color="auto"/>
        <w:bottom w:val="none" w:sz="0" w:space="0" w:color="auto"/>
        <w:right w:val="none" w:sz="0" w:space="0" w:color="auto"/>
      </w:divBdr>
    </w:div>
    <w:div w:id="2010906650">
      <w:bodyDiv w:val="1"/>
      <w:marLeft w:val="0"/>
      <w:marRight w:val="0"/>
      <w:marTop w:val="0"/>
      <w:marBottom w:val="0"/>
      <w:divBdr>
        <w:top w:val="none" w:sz="0" w:space="0" w:color="auto"/>
        <w:left w:val="none" w:sz="0" w:space="0" w:color="auto"/>
        <w:bottom w:val="none" w:sz="0" w:space="0" w:color="auto"/>
        <w:right w:val="none" w:sz="0" w:space="0" w:color="auto"/>
      </w:divBdr>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268">
      <w:bodyDiv w:val="1"/>
      <w:marLeft w:val="0"/>
      <w:marRight w:val="0"/>
      <w:marTop w:val="0"/>
      <w:marBottom w:val="0"/>
      <w:divBdr>
        <w:top w:val="none" w:sz="0" w:space="0" w:color="auto"/>
        <w:left w:val="none" w:sz="0" w:space="0" w:color="auto"/>
        <w:bottom w:val="none" w:sz="0" w:space="0" w:color="auto"/>
        <w:right w:val="none" w:sz="0" w:space="0" w:color="auto"/>
      </w:divBdr>
    </w:div>
    <w:div w:id="2071419961">
      <w:bodyDiv w:val="1"/>
      <w:marLeft w:val="0"/>
      <w:marRight w:val="0"/>
      <w:marTop w:val="0"/>
      <w:marBottom w:val="0"/>
      <w:divBdr>
        <w:top w:val="none" w:sz="0" w:space="0" w:color="auto"/>
        <w:left w:val="none" w:sz="0" w:space="0" w:color="auto"/>
        <w:bottom w:val="none" w:sz="0" w:space="0" w:color="auto"/>
        <w:right w:val="none" w:sz="0" w:space="0" w:color="auto"/>
      </w:divBdr>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c-word-edit.officeapps.live.com/we/wordeditorframe.aspx?ui=en-us&amp;rs=en-us&amp;wopisrc=https%3A%2F%2Fundp.sharepoint.com%2Fsites%2FPPRR_BRHregionalprojects%2F_vti_bin%2Fwopi.ashx%2Ffiles%2F6b5ba4961f6142c8b68733d166c81bd4&amp;wdenableroaming=1&amp;mscc=1&amp;hid=-1986&amp;uiembed=1&amp;uih=teams&amp;uihit=files&amp;hhdr=1&amp;dchat=1&amp;sc=%7B%22pmo%22%3A%22https%3A%2F%2Fteams.microsoft.com%22%2C%22pmshare%22%3Atrue%2C%22surl%22%3A%22%22%2C%22curl%22%3A%22%22%2C%22vurl%22%3A%22%22%2C%22eurl%22%3A%22https%3A%2F%2Fteams.microsoft.com%2Ffiles%2Fapps%2Fcom.microsoft.teams.files%2Ffiles%2F3492325952%2Fopen%3Fagent%3Dpostmessage%26objectUrl%3Dhttps%253A%252F%252Fundp.sharepoint.com%252Fsites%252FPPRR_BRHregionalprojects%252FShared%2520Documents%252FGeneral%252FASEAN%2520IRBM-pims5635%252FProdoc%2520for%2520CEO%2520endorsement%2520re-submission%252FPIMS%25205635%2520ASEAN%2520IRBM%2520Project%2520Document%252010Sept2020_WO%2520Myanmar.docx%26fileId%3D6b5ba496-1f61-42c8-b687-33d166c81bd4%26fileType%3Ddocx%26ctx%3Dfiles%26scenarioId%3D1986%26locale%3Den-us%26theme%3Ddefault%26version%3D21062906900%26setting%3Dring.id%3Ageneral%26setting%3DcreatedTime%3A1632888148345%22%7D&amp;wdorigin=TEAMS-ELECTRON.teams.files&amp;wdhostclicktime=1632888148294&amp;jsapi=1&amp;jsapiver=v1&amp;newsession=1&amp;corrid=5e8e12fc-16f5-4c10-91de-675b56e1002e&amp;usid=5e8e12fc-16f5-4c10-91de-675b56e1002e&amp;sftc=1&amp;sams=1&amp;accloop=1&amp;sdr=6&amp;scnd=1&amp;hbcv=1&amp;htv=1&amp;hodflp=1&amp;instantedit=1&amp;wopicomplete=1&amp;wdredirectionreason=Unified_SingleFlush&amp;rct=Medium&amp;ctp=LeastProtected" TargetMode="External"/><Relationship Id="rId18" Type="http://schemas.openxmlformats.org/officeDocument/2006/relationships/hyperlink" Target="https://euc-word-edit.officeapps.live.com/we/wordeditorframe.aspx?ui=en-us&amp;rs=en-us&amp;wopisrc=https%3A%2F%2Fundp.sharepoint.com%2Fsites%2FPPRR_BRHregionalprojects%2F_vti_bin%2Fwopi.ashx%2Ffiles%2F6b5ba4961f6142c8b68733d166c81bd4&amp;wdenableroaming=1&amp;mscc=1&amp;hid=-1986&amp;uiembed=1&amp;uih=teams&amp;uihit=files&amp;hhdr=1&amp;dchat=1&amp;sc=%7B%22pmo%22%3A%22https%3A%2F%2Fteams.microsoft.com%22%2C%22pmshare%22%3Atrue%2C%22surl%22%3A%22%22%2C%22curl%22%3A%22%22%2C%22vurl%22%3A%22%22%2C%22eurl%22%3A%22https%3A%2F%2Fteams.microsoft.com%2Ffiles%2Fapps%2Fcom.microsoft.teams.files%2Ffiles%2F3492325952%2Fopen%3Fagent%3Dpostmessage%26objectUrl%3Dhttps%253A%252F%252Fundp.sharepoint.com%252Fsites%252FPPRR_BRHregionalprojects%252FShared%2520Documents%252FGeneral%252FASEAN%2520IRBM-pims5635%252FProdoc%2520for%2520CEO%2520endorsement%2520re-submission%252FPIMS%25205635%2520ASEAN%2520IRBM%2520Project%2520Document%252010Sept2020_WO%2520Myanmar.docx%26fileId%3D6b5ba496-1f61-42c8-b687-33d166c81bd4%26fileType%3Ddocx%26ctx%3Dfiles%26scenarioId%3D1986%26locale%3Den-us%26theme%3Ddefault%26version%3D21062906900%26setting%3Dring.id%3Ageneral%26setting%3DcreatedTime%3A1632888148345%22%7D&amp;wdorigin=TEAMS-ELECTRON.teams.files&amp;wdhostclicktime=1632888148294&amp;jsapi=1&amp;jsapiver=v1&amp;newsession=1&amp;corrid=5e8e12fc-16f5-4c10-91de-675b56e1002e&amp;usid=5e8e12fc-16f5-4c10-91de-675b56e1002e&amp;sftc=1&amp;sams=1&amp;accloop=1&amp;sdr=6&amp;scnd=1&amp;hbcv=1&amp;htv=1&amp;hodflp=1&amp;instantedit=1&amp;wopicomplete=1&amp;wdredirectionreason=Unified_SingleFlush&amp;rct=Medium&amp;ctp=LeastProtected" TargetMode="External"/><Relationship Id="rId26" Type="http://schemas.openxmlformats.org/officeDocument/2006/relationships/hyperlink" Target="https://euc-word-edit.officeapps.live.com/we/wordeditorframe.aspx?ui=en-us&amp;rs=en-us&amp;wopisrc=https%3A%2F%2Fundp.sharepoint.com%2Fsites%2FPPRR_BRHregionalprojects%2F_vti_bin%2Fwopi.ashx%2Ffiles%2F6b5ba4961f6142c8b68733d166c81bd4&amp;wdenableroaming=1&amp;mscc=1&amp;hid=-1986&amp;uiembed=1&amp;uih=teams&amp;uihit=files&amp;hhdr=1&amp;dchat=1&amp;sc=%7B%22pmo%22%3A%22https%3A%2F%2Fteams.microsoft.com%22%2C%22pmshare%22%3Atrue%2C%22surl%22%3A%22%22%2C%22curl%22%3A%22%22%2C%22vurl%22%3A%22%22%2C%22eurl%22%3A%22https%3A%2F%2Fteams.microsoft.com%2Ffiles%2Fapps%2Fcom.microsoft.teams.files%2Ffiles%2F3492325952%2Fopen%3Fagent%3Dpostmessage%26objectUrl%3Dhttps%253A%252F%252Fundp.sharepoint.com%252Fsites%252FPPRR_BRHregionalprojects%252FShared%2520Documents%252FGeneral%252FASEAN%2520IRBM-pims5635%252FProdoc%2520for%2520CEO%2520endorsement%2520re-submission%252FPIMS%25205635%2520ASEAN%2520IRBM%2520Project%2520Document%252010Sept2020_WO%2520Myanmar.docx%26fileId%3D6b5ba496-1f61-42c8-b687-33d166c81bd4%26fileType%3Ddocx%26ctx%3Dfiles%26scenarioId%3D1986%26locale%3Den-us%26theme%3Ddefault%26version%3D21062906900%26setting%3Dring.id%3Ageneral%26setting%3DcreatedTime%3A1632888148345%22%7D&amp;wdorigin=TEAMS-ELECTRON.teams.files&amp;wdhostclicktime=1632888148294&amp;jsapi=1&amp;jsapiver=v1&amp;newsession=1&amp;corrid=5e8e12fc-16f5-4c10-91de-675b56e1002e&amp;usid=5e8e12fc-16f5-4c10-91de-675b56e1002e&amp;sftc=1&amp;sams=1&amp;accloop=1&amp;sdr=6&amp;scnd=1&amp;hbcv=1&amp;htv=1&amp;hodflp=1&amp;instantedit=1&amp;wopicomplete=1&amp;wdredirectionreason=Unified_SingleFlush&amp;rct=Medium&amp;ctp=LeastProtected" TargetMode="External"/><Relationship Id="rId21" Type="http://schemas.openxmlformats.org/officeDocument/2006/relationships/hyperlink" Target="http://www.mercuryconvention.org/"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info.undp.org/sites/bpps/SES_Toolkit/Pages/Homepage.aspx" TargetMode="External"/><Relationship Id="rId17" Type="http://schemas.openxmlformats.org/officeDocument/2006/relationships/hyperlink" Target="https://euc-word-edit.officeapps.live.com/we/wordeditorframe.aspx?ui=en-us&amp;rs=en-us&amp;wopisrc=https%3A%2F%2Fundp.sharepoint.com%2Fsites%2FPPRR_BRHregionalprojects%2F_vti_bin%2Fwopi.ashx%2Ffiles%2F6b5ba4961f6142c8b68733d166c81bd4&amp;wdenableroaming=1&amp;mscc=1&amp;hid=-1986&amp;uiembed=1&amp;uih=teams&amp;uihit=files&amp;hhdr=1&amp;dchat=1&amp;sc=%7B%22pmo%22%3A%22https%3A%2F%2Fteams.microsoft.com%22%2C%22pmshare%22%3Atrue%2C%22surl%22%3A%22%22%2C%22curl%22%3A%22%22%2C%22vurl%22%3A%22%22%2C%22eurl%22%3A%22https%3A%2F%2Fteams.microsoft.com%2Ffiles%2Fapps%2Fcom.microsoft.teams.files%2Ffiles%2F3492325952%2Fopen%3Fagent%3Dpostmessage%26objectUrl%3Dhttps%253A%252F%252Fundp.sharepoint.com%252Fsites%252FPPRR_BRHregionalprojects%252FShared%2520Documents%252FGeneral%252FASEAN%2520IRBM-pims5635%252FProdoc%2520for%2520CEO%2520endorsement%2520re-submission%252FPIMS%25205635%2520ASEAN%2520IRBM%2520Project%2520Document%252010Sept2020_WO%2520Myanmar.docx%26fileId%3D6b5ba496-1f61-42c8-b687-33d166c81bd4%26fileType%3Ddocx%26ctx%3Dfiles%26scenarioId%3D1986%26locale%3Den-us%26theme%3Ddefault%26version%3D21062906900%26setting%3Dring.id%3Ageneral%26setting%3DcreatedTime%3A1632888148345%22%7D&amp;wdorigin=TEAMS-ELECTRON.teams.files&amp;wdhostclicktime=1632888148294&amp;jsapi=1&amp;jsapiver=v1&amp;newsession=1&amp;corrid=5e8e12fc-16f5-4c10-91de-675b56e1002e&amp;usid=5e8e12fc-16f5-4c10-91de-675b56e1002e&amp;sftc=1&amp;sams=1&amp;accloop=1&amp;sdr=6&amp;scnd=1&amp;hbcv=1&amp;htv=1&amp;hodflp=1&amp;instantedit=1&amp;wopicomplete=1&amp;wdredirectionreason=Unified_SingleFlush&amp;rct=Medium&amp;ctp=LeastProtected" TargetMode="External"/><Relationship Id="rId25" Type="http://schemas.openxmlformats.org/officeDocument/2006/relationships/hyperlink" Target="https://euc-word-edit.officeapps.live.com/we/wordeditorframe.aspx?ui=en-us&amp;rs=en-us&amp;wopisrc=https%3A%2F%2Fundp.sharepoint.com%2Fsites%2FPPRR_BRHregionalprojects%2F_vti_bin%2Fwopi.ashx%2Ffiles%2F6b5ba4961f6142c8b68733d166c81bd4&amp;wdenableroaming=1&amp;mscc=1&amp;hid=-1986&amp;uiembed=1&amp;uih=teams&amp;uihit=files&amp;hhdr=1&amp;dchat=1&amp;sc=%7B%22pmo%22%3A%22https%3A%2F%2Fteams.microsoft.com%22%2C%22pmshare%22%3Atrue%2C%22surl%22%3A%22%22%2C%22curl%22%3A%22%22%2C%22vurl%22%3A%22%22%2C%22eurl%22%3A%22https%3A%2F%2Fteams.microsoft.com%2Ffiles%2Fapps%2Fcom.microsoft.teams.files%2Ffiles%2F3492325952%2Fopen%3Fagent%3Dpostmessage%26objectUrl%3Dhttps%253A%252F%252Fundp.sharepoint.com%252Fsites%252FPPRR_BRHregionalprojects%252FShared%2520Documents%252FGeneral%252FASEAN%2520IRBM-pims5635%252FProdoc%2520for%2520CEO%2520endorsement%2520re-submission%252FPIMS%25205635%2520ASEAN%2520IRBM%2520Project%2520Document%252010Sept2020_WO%2520Myanmar.docx%26fileId%3D6b5ba496-1f61-42c8-b687-33d166c81bd4%26fileType%3Ddocx%26ctx%3Dfiles%26scenarioId%3D1986%26locale%3Den-us%26theme%3Ddefault%26version%3D21062906900%26setting%3Dring.id%3Ageneral%26setting%3DcreatedTime%3A1632888148345%22%7D&amp;wdorigin=TEAMS-ELECTRON.teams.files&amp;wdhostclicktime=1632888148294&amp;jsapi=1&amp;jsapiver=v1&amp;newsession=1&amp;corrid=5e8e12fc-16f5-4c10-91de-675b56e1002e&amp;usid=5e8e12fc-16f5-4c10-91de-675b56e1002e&amp;sftc=1&amp;sams=1&amp;accloop=1&amp;sdr=6&amp;scnd=1&amp;hbcv=1&amp;htv=1&amp;hodflp=1&amp;instantedit=1&amp;wopicomplete=1&amp;wdredirectionreason=Unified_SingleFlush&amp;rct=Medium&amp;ctp=LeastProtected" TargetMode="External"/><Relationship Id="rId33" Type="http://schemas.openxmlformats.org/officeDocument/2006/relationships/hyperlink" Target="https://euc-word-edit.officeapps.live.com/we/wordeditorframe.aspx?ui=en-us&amp;rs=en-us&amp;wopisrc=https%3A%2F%2Fundp.sharepoint.com%2Fsites%2FPPRR_BRHregionalprojects%2F_vti_bin%2Fwopi.ashx%2Ffiles%2F6b5ba4961f6142c8b68733d166c81bd4&amp;wdenableroaming=1&amp;mscc=1&amp;hid=-1986&amp;uiembed=1&amp;uih=teams&amp;uihit=files&amp;hhdr=1&amp;dchat=1&amp;sc=%7B%22pmo%22%3A%22https%3A%2F%2Fteams.microsoft.com%22%2C%22pmshare%22%3Atrue%2C%22surl%22%3A%22%22%2C%22curl%22%3A%22%22%2C%22vurl%22%3A%22%22%2C%22eurl%22%3A%22https%3A%2F%2Fteams.microsoft.com%2Ffiles%2Fapps%2Fcom.microsoft.teams.files%2Ffiles%2F3492325952%2Fopen%3Fagent%3Dpostmessage%26objectUrl%3Dhttps%253A%252F%252Fundp.sharepoint.com%252Fsites%252FPPRR_BRHregionalprojects%252FShared%2520Documents%252FGeneral%252FASEAN%2520IRBM-pims5635%252FProdoc%2520for%2520CEO%2520endorsement%2520re-submission%252FPIMS%25205635%2520ASEAN%2520IRBM%2520Project%2520Document%252010Sept2020_WO%2520Myanmar.docx%26fileId%3D6b5ba496-1f61-42c8-b687-33d166c81bd4%26fileType%3Ddocx%26ctx%3Dfiles%26scenarioId%3D1986%26locale%3Den-us%26theme%3Ddefault%26version%3D21062906900%26setting%3Dring.id%3Ageneral%26setting%3DcreatedTime%3A1632888148345%22%7D&amp;wdorigin=TEAMS-ELECTRON.teams.files&amp;wdhostclicktime=1632888148294&amp;jsapi=1&amp;jsapiver=v1&amp;newsession=1&amp;corrid=5e8e12fc-16f5-4c10-91de-675b56e1002e&amp;usid=5e8e12fc-16f5-4c10-91de-675b56e1002e&amp;sftc=1&amp;sams=1&amp;accloop=1&amp;sdr=6&amp;scnd=1&amp;hbcv=1&amp;htv=1&amp;hodflp=1&amp;instantedit=1&amp;wopicomplete=1&amp;wdredirectionreason=Unified_SingleFlush&amp;rct=Medium&amp;ctp=LeastProtected" TargetMode="External"/><Relationship Id="rId2" Type="http://schemas.openxmlformats.org/officeDocument/2006/relationships/customXml" Target="../customXml/item2.xml"/><Relationship Id="rId16" Type="http://schemas.openxmlformats.org/officeDocument/2006/relationships/hyperlink" Target="https://euc-word-edit.officeapps.live.com/we/wordeditorframe.aspx?ui=en-us&amp;rs=en-us&amp;wopisrc=https%3A%2F%2Fundp.sharepoint.com%2Fsites%2FPPRR_BRHregionalprojects%2F_vti_bin%2Fwopi.ashx%2Ffiles%2F6b5ba4961f6142c8b68733d166c81bd4&amp;wdenableroaming=1&amp;mscc=1&amp;hid=-1986&amp;uiembed=1&amp;uih=teams&amp;uihit=files&amp;hhdr=1&amp;dchat=1&amp;sc=%7B%22pmo%22%3A%22https%3A%2F%2Fteams.microsoft.com%22%2C%22pmshare%22%3Atrue%2C%22surl%22%3A%22%22%2C%22curl%22%3A%22%22%2C%22vurl%22%3A%22%22%2C%22eurl%22%3A%22https%3A%2F%2Fteams.microsoft.com%2Ffiles%2Fapps%2Fcom.microsoft.teams.files%2Ffiles%2F3492325952%2Fopen%3Fagent%3Dpostmessage%26objectUrl%3Dhttps%253A%252F%252Fundp.sharepoint.com%252Fsites%252FPPRR_BRHregionalprojects%252FShared%2520Documents%252FGeneral%252FASEAN%2520IRBM-pims5635%252FProdoc%2520for%2520CEO%2520endorsement%2520re-submission%252FPIMS%25205635%2520ASEAN%2520IRBM%2520Project%2520Document%252010Sept2020_WO%2520Myanmar.docx%26fileId%3D6b5ba496-1f61-42c8-b687-33d166c81bd4%26fileType%3Ddocx%26ctx%3Dfiles%26scenarioId%3D1986%26locale%3Den-us%26theme%3Ddefault%26version%3D21062906900%26setting%3Dring.id%3Ageneral%26setting%3DcreatedTime%3A1632888148345%22%7D&amp;wdorigin=TEAMS-ELECTRON.teams.files&amp;wdhostclicktime=1632888148294&amp;jsapi=1&amp;jsapiver=v1&amp;newsession=1&amp;corrid=5e8e12fc-16f5-4c10-91de-675b56e1002e&amp;usid=5e8e12fc-16f5-4c10-91de-675b56e1002e&amp;sftc=1&amp;sams=1&amp;accloop=1&amp;sdr=6&amp;scnd=1&amp;hbcv=1&amp;htv=1&amp;hodflp=1&amp;instantedit=1&amp;wopicomplete=1&amp;wdredirectionreason=Unified_SingleFlush&amp;rct=Medium&amp;ctp=LeastProtected" TargetMode="External"/><Relationship Id="rId20" Type="http://schemas.openxmlformats.org/officeDocument/2006/relationships/hyperlink" Target="http://ozone.unep.org/montreal-protocol-substances-deplete-ozone-layer/32506" TargetMode="External"/><Relationship Id="rId29" Type="http://schemas.openxmlformats.org/officeDocument/2006/relationships/hyperlink" Target="https://euc-word-edit.officeapps.live.com/we/wordeditorframe.aspx?ui=en-us&amp;rs=en-us&amp;wopisrc=https%3A%2F%2Fundp.sharepoint.com%2Fsites%2FPPRR_BRHregionalprojects%2F_vti_bin%2Fwopi.ashx%2Ffiles%2F6b5ba4961f6142c8b68733d166c81bd4&amp;wdenableroaming=1&amp;mscc=1&amp;hid=-1986&amp;uiembed=1&amp;uih=teams&amp;uihit=files&amp;hhdr=1&amp;dchat=1&amp;sc=%7B%22pmo%22%3A%22https%3A%2F%2Fteams.microsoft.com%22%2C%22pmshare%22%3Atrue%2C%22surl%22%3A%22%22%2C%22curl%22%3A%22%22%2C%22vurl%22%3A%22%22%2C%22eurl%22%3A%22https%3A%2F%2Fteams.microsoft.com%2Ffiles%2Fapps%2Fcom.microsoft.teams.files%2Ffiles%2F3492325952%2Fopen%3Fagent%3Dpostmessage%26objectUrl%3Dhttps%253A%252F%252Fundp.sharepoint.com%252Fsites%252FPPRR_BRHregionalprojects%252FShared%2520Documents%252FGeneral%252FASEAN%2520IRBM-pims5635%252FProdoc%2520for%2520CEO%2520endorsement%2520re-submission%252FPIMS%25205635%2520ASEAN%2520IRBM%2520Project%2520Document%252010Sept2020_WO%2520Myanmar.docx%26fileId%3D6b5ba496-1f61-42c8-b687-33d166c81bd4%26fileType%3Ddocx%26ctx%3Dfiles%26scenarioId%3D1986%26locale%3Den-us%26theme%3Ddefault%26version%3D21062906900%26setting%3Dring.id%3Ageneral%26setting%3DcreatedTime%3A1632888148345%22%7D&amp;wdorigin=TEAMS-ELECTRON.teams.files&amp;wdhostclicktime=1632888148294&amp;jsapi=1&amp;jsapiver=v1&amp;newsession=1&amp;corrid=5e8e12fc-16f5-4c10-91de-675b56e1002e&amp;usid=5e8e12fc-16f5-4c10-91de-675b56e1002e&amp;sftc=1&amp;sams=1&amp;accloop=1&amp;sdr=6&amp;scnd=1&amp;hbcv=1&amp;htv=1&amp;hodflp=1&amp;instantedit=1&amp;wopicomplete=1&amp;wdredirectionreason=Unified_SingleFlush&amp;rct=Medium&amp;ctp=LeastProtec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chm.pops.int/" TargetMode="External"/><Relationship Id="rId32" Type="http://schemas.openxmlformats.org/officeDocument/2006/relationships/footer" Target="footer1.xml"/><Relationship Id="rId37"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euc-word-edit.officeapps.live.com/we/wordeditorframe.aspx?ui=en-us&amp;rs=en-us&amp;wopisrc=https%3A%2F%2Fundp.sharepoint.com%2Fsites%2FPPRR_BRHregionalprojects%2F_vti_bin%2Fwopi.ashx%2Ffiles%2F6b5ba4961f6142c8b68733d166c81bd4&amp;wdenableroaming=1&amp;mscc=1&amp;hid=-1986&amp;uiembed=1&amp;uih=teams&amp;uihit=files&amp;hhdr=1&amp;dchat=1&amp;sc=%7B%22pmo%22%3A%22https%3A%2F%2Fteams.microsoft.com%22%2C%22pmshare%22%3Atrue%2C%22surl%22%3A%22%22%2C%22curl%22%3A%22%22%2C%22vurl%22%3A%22%22%2C%22eurl%22%3A%22https%3A%2F%2Fteams.microsoft.com%2Ffiles%2Fapps%2Fcom.microsoft.teams.files%2Ffiles%2F3492325952%2Fopen%3Fagent%3Dpostmessage%26objectUrl%3Dhttps%253A%252F%252Fundp.sharepoint.com%252Fsites%252FPPRR_BRHregionalprojects%252FShared%2520Documents%252FGeneral%252FASEAN%2520IRBM-pims5635%252FProdoc%2520for%2520CEO%2520endorsement%2520re-submission%252FPIMS%25205635%2520ASEAN%2520IRBM%2520Project%2520Document%252010Sept2020_WO%2520Myanmar.docx%26fileId%3D6b5ba496-1f61-42c8-b687-33d166c81bd4%26fileType%3Ddocx%26ctx%3Dfiles%26scenarioId%3D1986%26locale%3Den-us%26theme%3Ddefault%26version%3D21062906900%26setting%3Dring.id%3Ageneral%26setting%3DcreatedTime%3A1632888148345%22%7D&amp;wdorigin=TEAMS-ELECTRON.teams.files&amp;wdhostclicktime=1632888148294&amp;jsapi=1&amp;jsapiver=v1&amp;newsession=1&amp;corrid=5e8e12fc-16f5-4c10-91de-675b56e1002e&amp;usid=5e8e12fc-16f5-4c10-91de-675b56e1002e&amp;sftc=1&amp;sams=1&amp;accloop=1&amp;sdr=6&amp;scnd=1&amp;hbcv=1&amp;htv=1&amp;hodflp=1&amp;instantedit=1&amp;wopicomplete=1&amp;wdredirectionreason=Unified_SingleFlush&amp;rct=Medium&amp;ctp=LeastProtected" TargetMode="External"/><Relationship Id="rId23" Type="http://schemas.openxmlformats.org/officeDocument/2006/relationships/hyperlink" Target="http://www.pic.int/" TargetMode="External"/><Relationship Id="rId28" Type="http://schemas.openxmlformats.org/officeDocument/2006/relationships/hyperlink" Target="https://bch.cbd.int/protoco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uc-word-edit.officeapps.live.com/we/wordeditorframe.aspx?ui=en-us&amp;rs=en-us&amp;wopisrc=https%3A%2F%2Fundp.sharepoint.com%2Fsites%2FPPRR_BRHregionalprojects%2F_vti_bin%2Fwopi.ashx%2Ffiles%2F6b5ba4961f6142c8b68733d166c81bd4&amp;wdenableroaming=1&amp;mscc=1&amp;hid=-1986&amp;uiembed=1&amp;uih=teams&amp;uihit=files&amp;hhdr=1&amp;dchat=1&amp;sc=%7B%22pmo%22%3A%22https%3A%2F%2Fteams.microsoft.com%22%2C%22pmshare%22%3Atrue%2C%22surl%22%3A%22%22%2C%22curl%22%3A%22%22%2C%22vurl%22%3A%22%22%2C%22eurl%22%3A%22https%3A%2F%2Fteams.microsoft.com%2Ffiles%2Fapps%2Fcom.microsoft.teams.files%2Ffiles%2F3492325952%2Fopen%3Fagent%3Dpostmessage%26objectUrl%3Dhttps%253A%252F%252Fundp.sharepoint.com%252Fsites%252FPPRR_BRHregionalprojects%252FShared%2520Documents%252FGeneral%252FASEAN%2520IRBM-pims5635%252FProdoc%2520for%2520CEO%2520endorsement%2520re-submission%252FPIMS%25205635%2520ASEAN%2520IRBM%2520Project%2520Document%252010Sept2020_WO%2520Myanmar.docx%26fileId%3D6b5ba496-1f61-42c8-b687-33d166c81bd4%26fileType%3Ddocx%26ctx%3Dfiles%26scenarioId%3D1986%26locale%3Den-us%26theme%3Ddefault%26version%3D21062906900%26setting%3Dring.id%3Ageneral%26setting%3DcreatedTime%3A1632888148345%22%7D&amp;wdorigin=TEAMS-ELECTRON.teams.files&amp;wdhostclicktime=1632888148294&amp;jsapi=1&amp;jsapiver=v1&amp;newsession=1&amp;corrid=5e8e12fc-16f5-4c10-91de-675b56e1002e&amp;usid=5e8e12fc-16f5-4c10-91de-675b56e1002e&amp;sftc=1&amp;sams=1&amp;accloop=1&amp;sdr=6&amp;scnd=1&amp;hbcv=1&amp;htv=1&amp;hodflp=1&amp;instantedit=1&amp;wopicomplete=1&amp;wdredirectionreason=Unified_SingleFlush&amp;rct=Medium&amp;ctp=LeastProtected" TargetMode="External"/><Relationship Id="rId31" Type="http://schemas.openxmlformats.org/officeDocument/2006/relationships/hyperlink" Target="https://www.cbd.int/ab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c-word-edit.officeapps.live.com/we/wordeditorframe.aspx?ui=en-us&amp;rs=en-us&amp;wopisrc=https%3A%2F%2Fundp.sharepoint.com%2Fsites%2FPPRR_BRHregionalprojects%2F_vti_bin%2Fwopi.ashx%2Ffiles%2F6b5ba4961f6142c8b68733d166c81bd4&amp;wdenableroaming=1&amp;mscc=1&amp;hid=-1986&amp;uiembed=1&amp;uih=teams&amp;uihit=files&amp;hhdr=1&amp;dchat=1&amp;sc=%7B%22pmo%22%3A%22https%3A%2F%2Fteams.microsoft.com%22%2C%22pmshare%22%3Atrue%2C%22surl%22%3A%22%22%2C%22curl%22%3A%22%22%2C%22vurl%22%3A%22%22%2C%22eurl%22%3A%22https%3A%2F%2Fteams.microsoft.com%2Ffiles%2Fapps%2Fcom.microsoft.teams.files%2Ffiles%2F3492325952%2Fopen%3Fagent%3Dpostmessage%26objectUrl%3Dhttps%253A%252F%252Fundp.sharepoint.com%252Fsites%252FPPRR_BRHregionalprojects%252FShared%2520Documents%252FGeneral%252FASEAN%2520IRBM-pims5635%252FProdoc%2520for%2520CEO%2520endorsement%2520re-submission%252FPIMS%25205635%2520ASEAN%2520IRBM%2520Project%2520Document%252010Sept2020_WO%2520Myanmar.docx%26fileId%3D6b5ba496-1f61-42c8-b687-33d166c81bd4%26fileType%3Ddocx%26ctx%3Dfiles%26scenarioId%3D1986%26locale%3Den-us%26theme%3Ddefault%26version%3D21062906900%26setting%3Dring.id%3Ageneral%26setting%3DcreatedTime%3A1632888148345%22%7D&amp;wdorigin=TEAMS-ELECTRON.teams.files&amp;wdhostclicktime=1632888148294&amp;jsapi=1&amp;jsapiver=v1&amp;newsession=1&amp;corrid=5e8e12fc-16f5-4c10-91de-675b56e1002e&amp;usid=5e8e12fc-16f5-4c10-91de-675b56e1002e&amp;sftc=1&amp;sams=1&amp;accloop=1&amp;sdr=6&amp;scnd=1&amp;hbcv=1&amp;htv=1&amp;hodflp=1&amp;instantedit=1&amp;wopicomplete=1&amp;wdredirectionreason=Unified_SingleFlush&amp;rct=Medium&amp;ctp=LeastProtected" TargetMode="External"/><Relationship Id="rId22" Type="http://schemas.openxmlformats.org/officeDocument/2006/relationships/hyperlink" Target="http://www.basel.int/" TargetMode="External"/><Relationship Id="rId27" Type="http://schemas.openxmlformats.org/officeDocument/2006/relationships/hyperlink" Target="https://www.cbd.int/" TargetMode="External"/><Relationship Id="rId30" Type="http://schemas.openxmlformats.org/officeDocument/2006/relationships/hyperlink" Target="https://www.cbd.int/"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ATLASPDC-4-155926</_dlc_DocId>
    <_dlc_DocIdUrl xmlns="f1161f5b-24a3-4c2d-bc81-44cb9325e8ee">
      <Url>https://info.undp.org/docs/pdc/_layouts/DocIdRedir.aspx?ID=ATLASPDC-4-155926</Url>
      <Description>ATLASPDC-4-155926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6085D3-7B5F-48F8-A31D-15916B78D8B7}"/>
</file>

<file path=customXml/itemProps2.xml><?xml version="1.0" encoding="utf-8"?>
<ds:datastoreItem xmlns:ds="http://schemas.openxmlformats.org/officeDocument/2006/customXml" ds:itemID="{A4D1210B-85C1-492A-B3A6-B8474A1282CD}">
  <ds:schemaRefs>
    <ds:schemaRef ds:uri="http://schemas.microsoft.com/sharepoint/v3/contenttype/forms"/>
  </ds:schemaRefs>
</ds:datastoreItem>
</file>

<file path=customXml/itemProps3.xml><?xml version="1.0" encoding="utf-8"?>
<ds:datastoreItem xmlns:ds="http://schemas.openxmlformats.org/officeDocument/2006/customXml" ds:itemID="{F1D420DE-E11C-4028-8EDB-7259E6E1373F}">
  <ds:schemaRefs>
    <ds:schemaRef ds:uri="http://schemas.microsoft.com/office/2006/metadata/longProperties"/>
  </ds:schemaRefs>
</ds:datastoreItem>
</file>

<file path=customXml/itemProps4.xml><?xml version="1.0" encoding="utf-8"?>
<ds:datastoreItem xmlns:ds="http://schemas.openxmlformats.org/officeDocument/2006/customXml" ds:itemID="{8A8DF781-C0C7-45E9-A336-2BD5E47A511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9B32EBC-FDA8-4C06-907C-7B178BB67ED4}">
  <ds:schemaRefs>
    <ds:schemaRef ds:uri="http://schemas.openxmlformats.org/officeDocument/2006/bibliography"/>
  </ds:schemaRefs>
</ds:datastoreItem>
</file>

<file path=customXml/itemProps6.xml><?xml version="1.0" encoding="utf-8"?>
<ds:datastoreItem xmlns:ds="http://schemas.openxmlformats.org/officeDocument/2006/customXml" ds:itemID="{540C4DBC-1C1C-45C8-BEDF-20AF3AD33244}"/>
</file>

<file path=docProps/app.xml><?xml version="1.0" encoding="utf-8"?>
<Properties xmlns="http://schemas.openxmlformats.org/officeDocument/2006/extended-properties" xmlns:vt="http://schemas.openxmlformats.org/officeDocument/2006/docPropsVTypes">
  <Template>Normal</Template>
  <TotalTime>2</TotalTime>
  <Pages>17</Pages>
  <Words>7734</Words>
  <Characters>44085</Characters>
  <Application>Microsoft Office Word</Application>
  <DocSecurity>0</DocSecurity>
  <Lines>367</Lines>
  <Paragraphs>103</Paragraphs>
  <ScaleCrop>false</ScaleCrop>
  <Company/>
  <LinksUpToDate>false</LinksUpToDate>
  <CharactersWithSpaces>51716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Project Management</dc:subject>
  <dc:creator>Patrick Gremillet</dc:creator>
  <cp:keywords/>
  <dc:description/>
  <cp:lastModifiedBy>Noparat Uathamthaworn</cp:lastModifiedBy>
  <cp:revision>5</cp:revision>
  <cp:lastPrinted>2018-11-15T07:37:00Z</cp:lastPrinted>
  <dcterms:created xsi:type="dcterms:W3CDTF">2021-11-05T04:00:00Z</dcterms:created>
  <dcterms:modified xsi:type="dcterms:W3CDTF">2021-11-05T04:17:00Z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_dlc_DocIdItemGuid">
    <vt:lpwstr>804359e2-b8e3-446a-9f6e-1b3a31f71c18</vt:lpwstr>
  </property>
  <property fmtid="{D5CDD505-2E9C-101B-9397-08002B2CF9AE}" pid="4" name="_dlc_DocId">
    <vt:lpwstr>KKKATZMDSDUY-340-121</vt:lpwstr>
  </property>
  <property fmtid="{D5CDD505-2E9C-101B-9397-08002B2CF9AE}" pid="5" name="_dlc_DocIdUrl">
    <vt:lpwstr>https://intranet.undp.org/unit/bpps/sdev/gef/_layouts/15/DocIdRedir.aspx?ID=KKKATZMDSDUY-340-121, KKKATZMDSDUY-340-121</vt:lpwstr>
  </property>
  <property fmtid="{D5CDD505-2E9C-101B-9397-08002B2CF9AE}" pid="6" name="UN LanguagesTaxHTField0">
    <vt:lpwstr>English|7f98b732-4b5b-4b70-ba90-a0eff09b5d2d</vt:lpwstr>
  </property>
  <property fmtid="{D5CDD505-2E9C-101B-9397-08002B2CF9AE}" pid="7" name="o4086b1782a74105bb5269035bccc8e9">
    <vt:lpwstr>Draft|121d40a5-e62e-4d42-82e4-d6d12003de0a</vt:lpwstr>
  </property>
  <property fmtid="{D5CDD505-2E9C-101B-9397-08002B2CF9AE}" pid="8" name="TaxCatchAll">
    <vt:lpwstr>1189;#Social and Environmental Standards (SES)|7a9dffd9-0b1f-4966-9938-9886c04c9893;#1250;#BRC|90ee10c7-cffd-476a-b6e8-aff4adbcbc89;#1;#English|7f98b732-4b5b-4b70-ba90-a0eff09b5d2d;#763;#Draft|121d40a5-e62e-4d42-82e4-d6d12003de0a</vt:lpwstr>
  </property>
  <property fmtid="{D5CDD505-2E9C-101B-9397-08002B2CF9AE}" pid="9" name="UNDPPOPPFunctionalArea">
    <vt:lpwstr>Programme and Project</vt:lpwstr>
  </property>
  <property fmtid="{D5CDD505-2E9C-101B-9397-08002B2CF9AE}" pid="10" name="gc6531b704974d528487414686b72f6f">
    <vt:lpwstr>BRC|90ee10c7-cffd-476a-b6e8-aff4adbcbc89</vt:lpwstr>
  </property>
  <property fmtid="{D5CDD505-2E9C-101B-9397-08002B2CF9AE}" pid="11" name="Atlas Document Status">
    <vt:lpwstr>763;#Draft|121d40a5-e62e-4d42-82e4-d6d12003de0a</vt:lpwstr>
  </property>
  <property fmtid="{D5CDD505-2E9C-101B-9397-08002B2CF9AE}" pid="12" name="UNDPPublishedDate">
    <vt:filetime>2022-03-19T19:00:00Z</vt:filetime>
  </property>
  <property fmtid="{D5CDD505-2E9C-101B-9397-08002B2CF9AE}" pid="13" name="UndpClassificationLevel">
    <vt:lpwstr>Public</vt:lpwstr>
  </property>
  <property fmtid="{D5CDD505-2E9C-101B-9397-08002B2CF9AE}" pid="14" name="PDC Document Category">
    <vt:lpwstr>Project</vt:lpwstr>
  </property>
  <property fmtid="{D5CDD505-2E9C-101B-9397-08002B2CF9AE}" pid="15" name="UN Languages">
    <vt:lpwstr>1;#English|7f98b732-4b5b-4b70-ba90-a0eff09b5d2d</vt:lpwstr>
  </property>
  <property fmtid="{D5CDD505-2E9C-101B-9397-08002B2CF9AE}" pid="16" name="Operating Unit0">
    <vt:lpwstr>1250;#BRC|90ee10c7-cffd-476a-b6e8-aff4adbcbc89</vt:lpwstr>
  </property>
  <property fmtid="{D5CDD505-2E9C-101B-9397-08002B2CF9AE}" pid="17" name="Atlas Document Type">
    <vt:lpwstr>1189;#Social and Environmental Standards (SES)|7a9dffd9-0b1f-4966-9938-9886c04c9893</vt:lpwstr>
  </property>
  <property fmtid="{D5CDD505-2E9C-101B-9397-08002B2CF9AE}" pid="18" name="UndpProjectNo">
    <vt:lpwstr>128623</vt:lpwstr>
  </property>
  <property fmtid="{D5CDD505-2E9C-101B-9397-08002B2CF9AE}" pid="19" name="Document Coverage Period End Date">
    <vt:filetime>2021-03-31T06:00:00Z</vt:filetime>
  </property>
  <property fmtid="{D5CDD505-2E9C-101B-9397-08002B2CF9AE}" pid="20" name="idff2b682fce4d0680503cd9036a3260">
    <vt:lpwstr>Social and Environmental Standards (SES)|7a9dffd9-0b1f-4966-9938-9886c04c9893</vt:lpwstr>
  </property>
  <property fmtid="{D5CDD505-2E9C-101B-9397-08002B2CF9AE}" pid="21" name="UNDPCountry">
    <vt:lpwstr/>
  </property>
  <property fmtid="{D5CDD505-2E9C-101B-9397-08002B2CF9AE}" pid="22" name="UNDPFocusAreasTaxHTField0">
    <vt:lpwstr/>
  </property>
  <property fmtid="{D5CDD505-2E9C-101B-9397-08002B2CF9AE}" pid="23" name="UndpOUCode">
    <vt:lpwstr/>
  </property>
  <property fmtid="{D5CDD505-2E9C-101B-9397-08002B2CF9AE}" pid="25" name="Outcome1">
    <vt:lpwstr/>
  </property>
  <property fmtid="{D5CDD505-2E9C-101B-9397-08002B2CF9AE}" pid="26" name="UNDPSummary">
    <vt:lpwstr/>
  </property>
  <property fmtid="{D5CDD505-2E9C-101B-9397-08002B2CF9AE}" pid="27" name="UNDPCountryTaxHTField0">
    <vt:lpwstr/>
  </property>
  <property fmtid="{D5CDD505-2E9C-101B-9397-08002B2CF9AE}" pid="28" name="DocumentSetDescription">
    <vt:lpwstr/>
  </property>
  <property fmtid="{D5CDD505-2E9C-101B-9397-08002B2CF9AE}" pid="29" name="c4e2ab2cc9354bbf9064eeb465a566ea">
    <vt:lpwstr/>
  </property>
  <property fmtid="{D5CDD505-2E9C-101B-9397-08002B2CF9AE}" pid="30" name="UnitTaxHTField0">
    <vt:lpwstr/>
  </property>
  <property fmtid="{D5CDD505-2E9C-101B-9397-08002B2CF9AE}" pid="31" name="Project Manager">
    <vt:lpwstr/>
  </property>
  <property fmtid="{D5CDD505-2E9C-101B-9397-08002B2CF9AE}" pid="32" name="_Publisher">
    <vt:lpwstr/>
  </property>
  <property fmtid="{D5CDD505-2E9C-101B-9397-08002B2CF9AE}" pid="33" name="UndpDocStatus">
    <vt:lpwstr/>
  </property>
  <property fmtid="{D5CDD505-2E9C-101B-9397-08002B2CF9AE}" pid="34" name="Project Number">
    <vt:lpwstr/>
  </property>
  <property fmtid="{D5CDD505-2E9C-101B-9397-08002B2CF9AE}" pid="35" name="UNDPDocumentCategoryTaxHTField0">
    <vt:lpwstr/>
  </property>
  <property fmtid="{D5CDD505-2E9C-101B-9397-08002B2CF9AE}" pid="36" name="UndpDocFormat">
    <vt:lpwstr/>
  </property>
  <property fmtid="{D5CDD505-2E9C-101B-9397-08002B2CF9AE}" pid="37" name="UndpUnitMM">
    <vt:lpwstr/>
  </property>
  <property fmtid="{D5CDD505-2E9C-101B-9397-08002B2CF9AE}" pid="38" name="eRegFilingCodeMM">
    <vt:lpwstr/>
  </property>
  <property fmtid="{D5CDD505-2E9C-101B-9397-08002B2CF9AE}" pid="39" name="Unit">
    <vt:lpwstr/>
  </property>
  <property fmtid="{D5CDD505-2E9C-101B-9397-08002B2CF9AE}" pid="40" name="UndpIsTemplate">
    <vt:lpwstr/>
  </property>
  <property fmtid="{D5CDD505-2E9C-101B-9397-08002B2CF9AE}" pid="41" name="UNDPFocusAreas">
    <vt:lpwstr/>
  </property>
  <property fmtid="{D5CDD505-2E9C-101B-9397-08002B2CF9AE}" pid="42" name="UndpDocTypeMMTaxHTField0">
    <vt:lpwstr/>
  </property>
  <property fmtid="{D5CDD505-2E9C-101B-9397-08002B2CF9AE}" pid="43" name="UndpDocTypeMM">
    <vt:lpwstr/>
  </property>
  <property fmtid="{D5CDD505-2E9C-101B-9397-08002B2CF9AE}" pid="44" name="URL">
    <vt:lpwstr/>
  </property>
  <property fmtid="{D5CDD505-2E9C-101B-9397-08002B2CF9AE}" pid="45" name="UNDPDocumentCategory">
    <vt:lpwstr/>
  </property>
  <property fmtid="{D5CDD505-2E9C-101B-9397-08002B2CF9AE}" pid="46" name="b6db62fdefd74bd188b0c1cc54de5bcf">
    <vt:lpwstr/>
  </property>
  <property fmtid="{D5CDD505-2E9C-101B-9397-08002B2CF9AE}" pid="47" name="UndpDocID">
    <vt:lpwstr/>
  </property>
</Properties>
</file>