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1B1F8" w14:textId="77777777" w:rsidR="00A84258" w:rsidRPr="005145CE" w:rsidRDefault="00A84258" w:rsidP="00A84258">
      <w:pPr>
        <w:pStyle w:val="Heading2"/>
        <w:pageBreakBefore/>
        <w:ind w:left="0"/>
        <w:rPr>
          <w:rFonts w:ascii="Calibri" w:hAnsi="Calibri"/>
          <w:b w:val="0"/>
          <w:bCs w:val="0"/>
        </w:rPr>
      </w:pPr>
      <w:r w:rsidRPr="005145CE">
        <w:rPr>
          <w:rFonts w:ascii="Calibri" w:hAnsi="Calibri"/>
        </w:rPr>
        <w:t>Annex E:  UNDP Social and Environmental Screening Procedure and plans as needed</w:t>
      </w:r>
    </w:p>
    <w:p w14:paraId="4C253D73" w14:textId="77777777" w:rsidR="00A84258" w:rsidRPr="005145CE" w:rsidRDefault="00A84258" w:rsidP="00A84258"/>
    <w:p w14:paraId="4BB3541F" w14:textId="77777777" w:rsidR="00A84258" w:rsidRPr="005145CE" w:rsidRDefault="00A84258" w:rsidP="00A84258">
      <w:pPr>
        <w:jc w:val="both"/>
        <w:rPr>
          <w:b/>
          <w:lang w:eastAsia="ja-JP"/>
        </w:rPr>
      </w:pPr>
      <w:r w:rsidRPr="005145CE">
        <w:rPr>
          <w:b/>
          <w:lang w:eastAsia="ja-JP"/>
        </w:rPr>
        <w:t>Project Information</w:t>
      </w:r>
    </w:p>
    <w:p w14:paraId="39AEFFF4" w14:textId="77777777" w:rsidR="00A84258" w:rsidRPr="005145CE" w:rsidRDefault="00A84258" w:rsidP="00A84258">
      <w:pPr>
        <w:jc w:val="both"/>
        <w:rPr>
          <w:lang w:eastAsia="ja-JP"/>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A84258" w:rsidRPr="005145CE" w14:paraId="6CED7297" w14:textId="77777777" w:rsidTr="00F06704">
        <w:tc>
          <w:tcPr>
            <w:tcW w:w="3325" w:type="dxa"/>
            <w:shd w:val="clear" w:color="auto" w:fill="C6D9F1"/>
            <w:vAlign w:val="center"/>
          </w:tcPr>
          <w:p w14:paraId="099E138D" w14:textId="77777777" w:rsidR="00A84258" w:rsidRPr="005145CE" w:rsidRDefault="00A84258" w:rsidP="00F06704">
            <w:pPr>
              <w:tabs>
                <w:tab w:val="left" w:pos="360"/>
              </w:tabs>
              <w:jc w:val="both"/>
              <w:rPr>
                <w:rFonts w:ascii="Cambria" w:hAnsi="Cambria"/>
                <w:b/>
                <w:i/>
                <w:color w:val="000000"/>
                <w:sz w:val="20"/>
                <w:szCs w:val="20"/>
                <w:lang w:eastAsia="ja-JP"/>
              </w:rPr>
            </w:pPr>
            <w:r w:rsidRPr="005145CE">
              <w:rPr>
                <w:rFonts w:ascii="Cambria" w:hAnsi="Cambria"/>
                <w:b/>
                <w:i/>
                <w:color w:val="000000"/>
                <w:sz w:val="20"/>
                <w:szCs w:val="20"/>
                <w:lang w:eastAsia="ja-JP"/>
              </w:rPr>
              <w:t xml:space="preserve">Project Information </w:t>
            </w:r>
          </w:p>
        </w:tc>
        <w:tc>
          <w:tcPr>
            <w:tcW w:w="9923" w:type="dxa"/>
            <w:shd w:val="clear" w:color="auto" w:fill="C6D9F1"/>
            <w:vAlign w:val="center"/>
          </w:tcPr>
          <w:p w14:paraId="1060CEE2" w14:textId="77777777" w:rsidR="00A84258" w:rsidRPr="005145CE" w:rsidRDefault="00A84258" w:rsidP="00F06704">
            <w:pPr>
              <w:jc w:val="both"/>
              <w:rPr>
                <w:rFonts w:ascii="Cambria" w:hAnsi="Cambria"/>
                <w:i/>
                <w:color w:val="000000"/>
                <w:sz w:val="20"/>
                <w:szCs w:val="20"/>
                <w:lang w:eastAsia="ja-JP"/>
              </w:rPr>
            </w:pPr>
          </w:p>
        </w:tc>
      </w:tr>
      <w:tr w:rsidR="00A84258" w:rsidRPr="005145CE" w14:paraId="238CCF3F" w14:textId="77777777" w:rsidTr="00F06704">
        <w:trPr>
          <w:trHeight w:val="288"/>
        </w:trPr>
        <w:tc>
          <w:tcPr>
            <w:tcW w:w="3325" w:type="dxa"/>
            <w:vAlign w:val="center"/>
          </w:tcPr>
          <w:p w14:paraId="6C51F76D" w14:textId="77777777" w:rsidR="00A84258" w:rsidRPr="005145CE" w:rsidRDefault="00A84258" w:rsidP="00A84258">
            <w:pPr>
              <w:numPr>
                <w:ilvl w:val="0"/>
                <w:numId w:val="1"/>
              </w:numPr>
              <w:contextualSpacing/>
              <w:jc w:val="both"/>
              <w:rPr>
                <w:rFonts w:ascii="Cambria" w:hAnsi="Cambria"/>
                <w:sz w:val="18"/>
                <w:szCs w:val="18"/>
                <w:lang w:eastAsia="ja-JP"/>
              </w:rPr>
            </w:pPr>
            <w:r w:rsidRPr="005145CE">
              <w:rPr>
                <w:rFonts w:ascii="Cambria" w:hAnsi="Cambria"/>
                <w:sz w:val="18"/>
                <w:szCs w:val="18"/>
                <w:lang w:eastAsia="ja-JP"/>
              </w:rPr>
              <w:t>Project Title</w:t>
            </w:r>
          </w:p>
        </w:tc>
        <w:tc>
          <w:tcPr>
            <w:tcW w:w="9923" w:type="dxa"/>
          </w:tcPr>
          <w:p w14:paraId="1F8DF215" w14:textId="77777777" w:rsidR="00A84258" w:rsidRPr="005145CE" w:rsidRDefault="00A84258" w:rsidP="00F06704">
            <w:pPr>
              <w:jc w:val="both"/>
              <w:rPr>
                <w:rFonts w:ascii="Cambria" w:hAnsi="Cambria"/>
                <w:sz w:val="18"/>
                <w:szCs w:val="18"/>
                <w:lang w:eastAsia="ja-JP"/>
              </w:rPr>
            </w:pPr>
            <w:r w:rsidRPr="005145CE">
              <w:rPr>
                <w:color w:val="000000"/>
                <w:sz w:val="20"/>
                <w:szCs w:val="20"/>
              </w:rPr>
              <w:t>Low-emission Urban Transport Systems in Bhutan</w:t>
            </w:r>
          </w:p>
        </w:tc>
      </w:tr>
      <w:tr w:rsidR="00A84258" w:rsidRPr="005145CE" w14:paraId="29E5E40D" w14:textId="77777777" w:rsidTr="00F06704">
        <w:trPr>
          <w:trHeight w:val="288"/>
        </w:trPr>
        <w:tc>
          <w:tcPr>
            <w:tcW w:w="3325" w:type="dxa"/>
            <w:vAlign w:val="center"/>
          </w:tcPr>
          <w:p w14:paraId="6BF75F87" w14:textId="77777777" w:rsidR="00A84258" w:rsidRPr="005145CE" w:rsidRDefault="00A84258" w:rsidP="00A84258">
            <w:pPr>
              <w:numPr>
                <w:ilvl w:val="0"/>
                <w:numId w:val="1"/>
              </w:numPr>
              <w:contextualSpacing/>
              <w:jc w:val="both"/>
              <w:rPr>
                <w:rFonts w:ascii="Cambria" w:hAnsi="Cambria"/>
                <w:sz w:val="18"/>
                <w:szCs w:val="18"/>
                <w:lang w:eastAsia="ja-JP"/>
              </w:rPr>
            </w:pPr>
            <w:r w:rsidRPr="005145CE">
              <w:rPr>
                <w:rFonts w:ascii="Cambria" w:hAnsi="Cambria"/>
                <w:sz w:val="18"/>
                <w:szCs w:val="18"/>
                <w:lang w:eastAsia="ja-JP"/>
              </w:rPr>
              <w:t>Project Number</w:t>
            </w:r>
          </w:p>
        </w:tc>
        <w:tc>
          <w:tcPr>
            <w:tcW w:w="9923" w:type="dxa"/>
            <w:vAlign w:val="center"/>
          </w:tcPr>
          <w:p w14:paraId="0C18AE5D" w14:textId="77777777" w:rsidR="00A84258" w:rsidRPr="005145CE" w:rsidRDefault="00A84258" w:rsidP="00F06704">
            <w:pPr>
              <w:jc w:val="both"/>
              <w:rPr>
                <w:rFonts w:ascii="Cambria" w:hAnsi="Cambria"/>
                <w:sz w:val="18"/>
                <w:szCs w:val="18"/>
                <w:lang w:eastAsia="ja-JP"/>
              </w:rPr>
            </w:pPr>
            <w:r w:rsidRPr="005145CE">
              <w:rPr>
                <w:rFonts w:ascii="Cambria" w:hAnsi="Cambria"/>
                <w:sz w:val="18"/>
                <w:szCs w:val="18"/>
                <w:lang w:eastAsia="ja-JP"/>
              </w:rPr>
              <w:t xml:space="preserve">PIMS </w:t>
            </w:r>
            <w:r w:rsidRPr="005145CE">
              <w:rPr>
                <w:color w:val="000000"/>
                <w:sz w:val="20"/>
                <w:szCs w:val="20"/>
              </w:rPr>
              <w:t>5563</w:t>
            </w:r>
          </w:p>
        </w:tc>
      </w:tr>
      <w:tr w:rsidR="00A84258" w:rsidRPr="005145CE" w14:paraId="4A8CEF2F" w14:textId="77777777" w:rsidTr="00F06704">
        <w:trPr>
          <w:trHeight w:val="288"/>
        </w:trPr>
        <w:tc>
          <w:tcPr>
            <w:tcW w:w="3325" w:type="dxa"/>
            <w:vAlign w:val="center"/>
          </w:tcPr>
          <w:p w14:paraId="736A9E63" w14:textId="77777777" w:rsidR="00A84258" w:rsidRPr="005145CE" w:rsidRDefault="00A84258" w:rsidP="00A84258">
            <w:pPr>
              <w:numPr>
                <w:ilvl w:val="0"/>
                <w:numId w:val="1"/>
              </w:numPr>
              <w:contextualSpacing/>
              <w:jc w:val="both"/>
              <w:rPr>
                <w:rFonts w:ascii="Cambria" w:hAnsi="Cambria"/>
                <w:sz w:val="18"/>
                <w:szCs w:val="18"/>
                <w:lang w:eastAsia="ja-JP"/>
              </w:rPr>
            </w:pPr>
            <w:r w:rsidRPr="005145CE">
              <w:rPr>
                <w:rFonts w:ascii="Cambria" w:hAnsi="Cambria"/>
                <w:sz w:val="18"/>
                <w:szCs w:val="18"/>
                <w:lang w:eastAsia="ja-JP"/>
              </w:rPr>
              <w:t>Location (Global/Region/Country)</w:t>
            </w:r>
          </w:p>
        </w:tc>
        <w:tc>
          <w:tcPr>
            <w:tcW w:w="9923" w:type="dxa"/>
            <w:vAlign w:val="center"/>
          </w:tcPr>
          <w:p w14:paraId="5C4B29BC" w14:textId="77777777" w:rsidR="00A84258" w:rsidRPr="005145CE" w:rsidRDefault="00A84258" w:rsidP="00F06704">
            <w:pPr>
              <w:jc w:val="both"/>
              <w:rPr>
                <w:rFonts w:ascii="Cambria" w:hAnsi="Cambria"/>
                <w:sz w:val="18"/>
                <w:szCs w:val="18"/>
                <w:lang w:eastAsia="ja-JP"/>
              </w:rPr>
            </w:pPr>
            <w:r w:rsidRPr="005145CE">
              <w:rPr>
                <w:rFonts w:ascii="Cambria" w:hAnsi="Cambria"/>
                <w:sz w:val="18"/>
                <w:szCs w:val="18"/>
                <w:lang w:eastAsia="ja-JP"/>
              </w:rPr>
              <w:t xml:space="preserve">Bhutan </w:t>
            </w:r>
          </w:p>
        </w:tc>
      </w:tr>
    </w:tbl>
    <w:p w14:paraId="1BC0A868" w14:textId="77777777" w:rsidR="00A84258" w:rsidRPr="005145CE" w:rsidRDefault="00A84258" w:rsidP="00A84258">
      <w:pPr>
        <w:tabs>
          <w:tab w:val="left" w:pos="360"/>
        </w:tabs>
        <w:jc w:val="both"/>
        <w:rPr>
          <w:sz w:val="20"/>
          <w:szCs w:val="20"/>
          <w:lang w:eastAsia="ja-JP"/>
        </w:rPr>
      </w:pPr>
    </w:p>
    <w:p w14:paraId="49095873" w14:textId="77777777" w:rsidR="00A84258" w:rsidRPr="005145CE" w:rsidRDefault="00A84258" w:rsidP="00A84258">
      <w:pPr>
        <w:jc w:val="both"/>
        <w:rPr>
          <w:b/>
          <w:lang w:eastAsia="ja-JP"/>
        </w:rPr>
      </w:pPr>
      <w:r w:rsidRPr="005145CE">
        <w:rPr>
          <w:b/>
          <w:lang w:eastAsia="ja-JP"/>
        </w:rPr>
        <w:t>Part A. Integrating Overarching Principles to Strengthen Social and Environmental Sustainability</w:t>
      </w:r>
    </w:p>
    <w:p w14:paraId="0693163D" w14:textId="77777777" w:rsidR="00A84258" w:rsidRPr="005145CE" w:rsidRDefault="00A84258" w:rsidP="00A84258">
      <w:pPr>
        <w:jc w:val="both"/>
        <w:rPr>
          <w:b/>
          <w:sz w:val="20"/>
          <w:szCs w:val="20"/>
          <w:lang w:eastAsia="ja-JP"/>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A84258" w:rsidRPr="005145CE" w14:paraId="58DB755B" w14:textId="77777777" w:rsidTr="00F06704">
        <w:trPr>
          <w:trHeight w:val="449"/>
        </w:trPr>
        <w:tc>
          <w:tcPr>
            <w:tcW w:w="13248" w:type="dxa"/>
            <w:shd w:val="clear" w:color="auto" w:fill="0F243E"/>
            <w:vAlign w:val="center"/>
          </w:tcPr>
          <w:p w14:paraId="53C8C932" w14:textId="77777777" w:rsidR="00A84258" w:rsidRPr="005145CE" w:rsidRDefault="00A84258" w:rsidP="00F06704">
            <w:pPr>
              <w:jc w:val="both"/>
              <w:rPr>
                <w:rFonts w:ascii="Cambria" w:hAnsi="Cambria"/>
                <w:sz w:val="20"/>
                <w:szCs w:val="20"/>
                <w:lang w:eastAsia="ja-JP"/>
              </w:rPr>
            </w:pPr>
            <w:r w:rsidRPr="005145CE">
              <w:rPr>
                <w:rFonts w:ascii="Cambria" w:hAnsi="Cambria"/>
                <w:b/>
                <w:sz w:val="20"/>
                <w:szCs w:val="20"/>
                <w:lang w:eastAsia="ja-JP"/>
              </w:rPr>
              <w:t>QUESTION 1: How Does the Project Integrate the Overarching Principles in order to Strengthen Social and Environmental Sustainability?</w:t>
            </w:r>
          </w:p>
        </w:tc>
      </w:tr>
      <w:tr w:rsidR="00A84258" w:rsidRPr="005145CE" w14:paraId="75DDBE1F" w14:textId="77777777" w:rsidTr="00F06704">
        <w:tc>
          <w:tcPr>
            <w:tcW w:w="13248" w:type="dxa"/>
            <w:shd w:val="clear" w:color="auto" w:fill="C6D9F1"/>
          </w:tcPr>
          <w:p w14:paraId="7631F700" w14:textId="77777777" w:rsidR="00A84258" w:rsidRPr="005145CE" w:rsidRDefault="00A84258" w:rsidP="00F06704">
            <w:pPr>
              <w:tabs>
                <w:tab w:val="left" w:pos="432"/>
              </w:tabs>
              <w:jc w:val="both"/>
              <w:rPr>
                <w:rFonts w:ascii="Cambria" w:eastAsia="Times New Roman" w:hAnsi="Cambria"/>
                <w:b/>
                <w:i/>
                <w:sz w:val="18"/>
                <w:szCs w:val="18"/>
                <w:lang w:eastAsia="ja-JP"/>
              </w:rPr>
            </w:pPr>
            <w:r w:rsidRPr="005145CE">
              <w:rPr>
                <w:rFonts w:ascii="Cambria" w:eastAsia="Times New Roman" w:hAnsi="Cambria"/>
                <w:b/>
                <w:i/>
                <w:sz w:val="18"/>
                <w:szCs w:val="18"/>
                <w:lang w:eastAsia="ja-JP"/>
              </w:rPr>
              <w:t xml:space="preserve">Briefly describe in the space below how the Project mainstreams the human-rights based approach </w:t>
            </w:r>
          </w:p>
        </w:tc>
      </w:tr>
      <w:tr w:rsidR="00A84258" w:rsidRPr="005145CE" w14:paraId="60321366" w14:textId="77777777" w:rsidTr="00F06704">
        <w:tc>
          <w:tcPr>
            <w:tcW w:w="13248" w:type="dxa"/>
          </w:tcPr>
          <w:p w14:paraId="56D3A6AB" w14:textId="77777777" w:rsidR="00A84258" w:rsidRDefault="00A84258" w:rsidP="00F06704">
            <w:r w:rsidRPr="005145CE">
              <w:rPr>
                <w:rFonts w:ascii="Cambria" w:hAnsi="Cambria"/>
                <w:sz w:val="18"/>
                <w:szCs w:val="18"/>
                <w:lang w:eastAsia="ja-JP"/>
              </w:rPr>
              <w:t xml:space="preserve">By ensuring access to clean, reliable and affordable transportation, the Project will contribute to upholding basic human rights of people of Bhutan through the delivery of interrelated impacts such as enhanced living standards through better livelihood opportunities, enhanced human health, improved education and reduced environment degradation through reduced level of GHG emissions. </w:t>
            </w:r>
            <w:r>
              <w:rPr>
                <w:rFonts w:ascii="Cambria" w:hAnsi="Cambria"/>
                <w:sz w:val="18"/>
                <w:szCs w:val="18"/>
                <w:lang w:eastAsia="ja-JP"/>
              </w:rPr>
              <w:t>In addition, the project will have positive impact with no vehicular tailpipe emissions like Nitrogen oxides (NOx), Hydrocarbons (HC), Sulphur dioxide (SO2), Particulate matter (PM10), Ozone (O3). Hence, avoid environmental degradation associated with vehicular air pollution that potentially leads to smog, haze and other health problems and improves quality of life.</w:t>
            </w:r>
            <w:r>
              <w:t xml:space="preserve"> </w:t>
            </w:r>
            <w:r w:rsidRPr="005145CE">
              <w:rPr>
                <w:rFonts w:ascii="Cambria" w:hAnsi="Cambria"/>
                <w:sz w:val="18"/>
                <w:szCs w:val="18"/>
                <w:lang w:eastAsia="ja-JP"/>
              </w:rPr>
              <w:t xml:space="preserve">Further the project aims to partner with private sector for supply of EVs which will result in growth of private enterprises and thus creation of more employment. </w:t>
            </w:r>
          </w:p>
          <w:p w14:paraId="10ADCE42" w14:textId="77777777" w:rsidR="00A84258" w:rsidRPr="005145CE" w:rsidRDefault="00A84258" w:rsidP="00F06704">
            <w:pPr>
              <w:keepNext/>
              <w:keepLines/>
              <w:tabs>
                <w:tab w:val="left" w:pos="432"/>
              </w:tabs>
              <w:outlineLvl w:val="7"/>
              <w:rPr>
                <w:rFonts w:ascii="Cambria" w:hAnsi="Cambria"/>
                <w:sz w:val="18"/>
                <w:szCs w:val="18"/>
                <w:lang w:eastAsia="ja-JP"/>
              </w:rPr>
            </w:pPr>
          </w:p>
          <w:p w14:paraId="76CE6F2C" w14:textId="77777777" w:rsidR="00A84258" w:rsidRPr="005145CE" w:rsidRDefault="00A84258" w:rsidP="00F06704">
            <w:pPr>
              <w:keepNext/>
              <w:keepLines/>
              <w:tabs>
                <w:tab w:val="left" w:pos="432"/>
              </w:tabs>
              <w:outlineLvl w:val="7"/>
              <w:rPr>
                <w:rFonts w:ascii="Cambria" w:hAnsi="Cambria"/>
                <w:sz w:val="18"/>
                <w:szCs w:val="18"/>
                <w:lang w:eastAsia="ja-JP"/>
              </w:rPr>
            </w:pPr>
          </w:p>
          <w:p w14:paraId="688BE9D6" w14:textId="77777777" w:rsidR="00A84258" w:rsidRPr="005145CE" w:rsidRDefault="00A84258" w:rsidP="00F06704">
            <w:pPr>
              <w:keepNext/>
              <w:keepLines/>
              <w:tabs>
                <w:tab w:val="left" w:pos="432"/>
              </w:tabs>
              <w:outlineLvl w:val="7"/>
              <w:rPr>
                <w:rFonts w:ascii="Cambria" w:hAnsi="Cambria"/>
                <w:sz w:val="18"/>
                <w:szCs w:val="18"/>
                <w:lang w:eastAsia="ja-JP"/>
              </w:rPr>
            </w:pPr>
            <w:r w:rsidRPr="005145CE">
              <w:rPr>
                <w:rFonts w:ascii="Cambria" w:hAnsi="Cambria"/>
                <w:sz w:val="18"/>
                <w:szCs w:val="18"/>
                <w:lang w:eastAsia="ja-JP"/>
              </w:rPr>
              <w:t>The project at large will contribute to the achievement of Bhutan’s development philosophy of Gross National Happiness, in particular</w:t>
            </w:r>
            <w:r>
              <w:rPr>
                <w:rFonts w:ascii="Cambria" w:hAnsi="Cambria"/>
                <w:sz w:val="18"/>
                <w:szCs w:val="18"/>
                <w:lang w:eastAsia="ja-JP"/>
              </w:rPr>
              <w:t>,</w:t>
            </w:r>
            <w:r w:rsidRPr="005145CE">
              <w:rPr>
                <w:rFonts w:ascii="Cambria" w:hAnsi="Cambria"/>
                <w:sz w:val="18"/>
                <w:szCs w:val="18"/>
                <w:lang w:eastAsia="ja-JP"/>
              </w:rPr>
              <w:t xml:space="preserve">  pillar of environmental conservation and sustainability. Bhutan’s has prioritized three SDG for the 12Five Year Plan (2018-2022) and this project will directly impact the two SDG – Goal 1 No Poverty and Goal 13. Climate Action.</w:t>
            </w:r>
          </w:p>
          <w:p w14:paraId="5A96A483" w14:textId="77777777" w:rsidR="00A84258" w:rsidRPr="005145CE" w:rsidRDefault="00A84258" w:rsidP="00F06704">
            <w:pPr>
              <w:keepNext/>
              <w:keepLines/>
              <w:tabs>
                <w:tab w:val="left" w:pos="432"/>
              </w:tabs>
              <w:outlineLvl w:val="7"/>
              <w:rPr>
                <w:rFonts w:ascii="Cambria" w:hAnsi="Cambria"/>
                <w:sz w:val="18"/>
                <w:szCs w:val="18"/>
                <w:lang w:eastAsia="ja-JP"/>
              </w:rPr>
            </w:pPr>
          </w:p>
        </w:tc>
      </w:tr>
      <w:tr w:rsidR="00A84258" w:rsidRPr="005145CE" w14:paraId="502CCC72" w14:textId="77777777" w:rsidTr="00F06704">
        <w:trPr>
          <w:trHeight w:val="296"/>
        </w:trPr>
        <w:tc>
          <w:tcPr>
            <w:tcW w:w="13248" w:type="dxa"/>
            <w:shd w:val="clear" w:color="auto" w:fill="C6D9F1"/>
          </w:tcPr>
          <w:p w14:paraId="7C1F19C6" w14:textId="77777777" w:rsidR="00A84258" w:rsidRPr="005145CE" w:rsidRDefault="00A84258" w:rsidP="00F06704">
            <w:pPr>
              <w:contextualSpacing/>
              <w:rPr>
                <w:rFonts w:ascii="Cambria" w:hAnsi="Cambria"/>
                <w:b/>
                <w:i/>
                <w:sz w:val="18"/>
                <w:szCs w:val="18"/>
                <w:lang w:eastAsia="ja-JP"/>
              </w:rPr>
            </w:pPr>
            <w:r w:rsidRPr="005145CE">
              <w:rPr>
                <w:rFonts w:ascii="Cambria" w:eastAsia="Times New Roman" w:hAnsi="Cambria"/>
                <w:b/>
                <w:i/>
                <w:sz w:val="18"/>
                <w:szCs w:val="18"/>
                <w:lang w:eastAsia="ja-JP"/>
              </w:rPr>
              <w:t>Briefly describe in the space below how the Project is likely to improve gender equality and women’s empowerment</w:t>
            </w:r>
          </w:p>
        </w:tc>
      </w:tr>
      <w:tr w:rsidR="00A84258" w:rsidRPr="005145CE" w14:paraId="43283A2B" w14:textId="77777777" w:rsidTr="00F06704">
        <w:tc>
          <w:tcPr>
            <w:tcW w:w="13248" w:type="dxa"/>
          </w:tcPr>
          <w:p w14:paraId="61AC13A5" w14:textId="77777777" w:rsidR="00A84258" w:rsidRDefault="00A84258" w:rsidP="00F06704">
            <w:pPr>
              <w:tabs>
                <w:tab w:val="left" w:pos="432"/>
              </w:tabs>
              <w:rPr>
                <w:rFonts w:ascii="Cambria" w:hAnsi="Cambria"/>
                <w:sz w:val="18"/>
                <w:szCs w:val="18"/>
                <w:lang w:eastAsia="ja-JP"/>
              </w:rPr>
            </w:pPr>
            <w:r w:rsidRPr="005145CE">
              <w:rPr>
                <w:rFonts w:ascii="Cambria" w:hAnsi="Cambria"/>
                <w:sz w:val="18"/>
                <w:szCs w:val="18"/>
                <w:lang w:eastAsia="ja-JP"/>
              </w:rPr>
              <w:t xml:space="preserve">The project is geared towards improved provision of accessible, reliable affordable and low emission transport system to all. The Project will create enhanced livelihood opportunities, better access to health, safer transportation system, </w:t>
            </w:r>
            <w:r>
              <w:rPr>
                <w:rFonts w:ascii="Cambria" w:hAnsi="Cambria"/>
                <w:sz w:val="18"/>
                <w:szCs w:val="18"/>
                <w:lang w:eastAsia="ja-JP"/>
              </w:rPr>
              <w:t xml:space="preserve">especially, </w:t>
            </w:r>
            <w:r w:rsidRPr="005145CE">
              <w:rPr>
                <w:rFonts w:ascii="Cambria" w:hAnsi="Cambria"/>
                <w:sz w:val="18"/>
                <w:szCs w:val="18"/>
                <w:lang w:eastAsia="ja-JP"/>
              </w:rPr>
              <w:t xml:space="preserve">women passengers and train women taxi drivers. Some of the interventions such as the development of Intelligent transport system in turn will provide additional livelihood opportunities to women due to safe travel environment and enhance their income. A survey will be conducted during the inception period which will include parameters on women’s specific needs as drivers and users of EVs. </w:t>
            </w:r>
            <w:r>
              <w:rPr>
                <w:rFonts w:ascii="Cambria" w:hAnsi="Cambria"/>
                <w:sz w:val="18"/>
                <w:szCs w:val="18"/>
                <w:lang w:eastAsia="ja-JP"/>
              </w:rPr>
              <w:t>As per the gender analysis conducted during PPG phase (Annex G), the recommendations are:</w:t>
            </w:r>
          </w:p>
          <w:p w14:paraId="217A7FCE" w14:textId="77777777" w:rsidR="00A84258" w:rsidRDefault="00A84258" w:rsidP="00F06704">
            <w:pPr>
              <w:tabs>
                <w:tab w:val="left" w:pos="432"/>
              </w:tabs>
              <w:rPr>
                <w:rFonts w:ascii="Cambria" w:eastAsia="Times New Roman" w:hAnsi="Cambria"/>
                <w:sz w:val="18"/>
                <w:szCs w:val="18"/>
                <w:lang w:eastAsia="ja-JP"/>
              </w:rPr>
            </w:pPr>
            <w:r>
              <w:rPr>
                <w:rFonts w:ascii="Cambria" w:eastAsia="Times New Roman" w:hAnsi="Cambria"/>
                <w:sz w:val="18"/>
                <w:szCs w:val="18"/>
                <w:lang w:eastAsia="ja-JP"/>
              </w:rPr>
              <w:t>•</w:t>
            </w:r>
            <w:r>
              <w:rPr>
                <w:rFonts w:ascii="Cambria" w:eastAsia="Times New Roman" w:hAnsi="Cambria"/>
                <w:sz w:val="18"/>
                <w:szCs w:val="18"/>
                <w:lang w:eastAsia="ja-JP"/>
              </w:rPr>
              <w:tab/>
              <w:t xml:space="preserve">Ensure equal access of Female Taxi Drivers to EV Discount Program </w:t>
            </w:r>
          </w:p>
          <w:p w14:paraId="7385B3A9" w14:textId="77777777" w:rsidR="00A84258" w:rsidRDefault="00A84258" w:rsidP="00F06704">
            <w:pPr>
              <w:tabs>
                <w:tab w:val="left" w:pos="432"/>
              </w:tabs>
              <w:rPr>
                <w:rFonts w:ascii="Cambria" w:eastAsia="Times New Roman" w:hAnsi="Cambria"/>
                <w:sz w:val="18"/>
                <w:szCs w:val="18"/>
                <w:lang w:eastAsia="ja-JP"/>
              </w:rPr>
            </w:pPr>
            <w:r>
              <w:rPr>
                <w:rFonts w:ascii="Cambria" w:eastAsia="Times New Roman" w:hAnsi="Cambria"/>
                <w:sz w:val="18"/>
                <w:szCs w:val="18"/>
                <w:lang w:eastAsia="ja-JP"/>
              </w:rPr>
              <w:t>•</w:t>
            </w:r>
            <w:r>
              <w:rPr>
                <w:rFonts w:ascii="Cambria" w:eastAsia="Times New Roman" w:hAnsi="Cambria"/>
                <w:sz w:val="18"/>
                <w:szCs w:val="18"/>
                <w:lang w:eastAsia="ja-JP"/>
              </w:rPr>
              <w:tab/>
              <w:t xml:space="preserve">Ensure all female taxi drivers benefit and participate in the capacity building program offered by the project on EV maintenance and operations </w:t>
            </w:r>
          </w:p>
          <w:p w14:paraId="6B4A5294" w14:textId="77777777" w:rsidR="00A84258" w:rsidRDefault="00A84258" w:rsidP="00F06704">
            <w:pPr>
              <w:tabs>
                <w:tab w:val="left" w:pos="432"/>
              </w:tabs>
              <w:rPr>
                <w:rFonts w:ascii="Cambria" w:eastAsia="Times New Roman" w:hAnsi="Cambria"/>
                <w:sz w:val="18"/>
                <w:szCs w:val="18"/>
                <w:lang w:eastAsia="ja-JP"/>
              </w:rPr>
            </w:pPr>
            <w:r>
              <w:rPr>
                <w:rFonts w:ascii="Cambria" w:eastAsia="Times New Roman" w:hAnsi="Cambria"/>
                <w:sz w:val="18"/>
                <w:szCs w:val="18"/>
                <w:lang w:eastAsia="ja-JP"/>
              </w:rPr>
              <w:t>•</w:t>
            </w:r>
            <w:r>
              <w:rPr>
                <w:rFonts w:ascii="Cambria" w:eastAsia="Times New Roman" w:hAnsi="Cambria"/>
                <w:sz w:val="18"/>
                <w:szCs w:val="18"/>
                <w:lang w:eastAsia="ja-JP"/>
              </w:rPr>
              <w:tab/>
              <w:t>Development of Intelligent Transport System to improve comfort and safety of female taxi end-users</w:t>
            </w:r>
          </w:p>
          <w:p w14:paraId="1D4EDF18" w14:textId="77777777" w:rsidR="00A84258" w:rsidRDefault="00A84258" w:rsidP="00F06704">
            <w:pPr>
              <w:tabs>
                <w:tab w:val="left" w:pos="432"/>
              </w:tabs>
              <w:rPr>
                <w:rFonts w:ascii="Cambria" w:eastAsia="Times New Roman" w:hAnsi="Cambria"/>
                <w:sz w:val="18"/>
                <w:szCs w:val="18"/>
                <w:lang w:eastAsia="ja-JP"/>
              </w:rPr>
            </w:pPr>
            <w:r>
              <w:rPr>
                <w:rFonts w:ascii="Cambria" w:eastAsia="Times New Roman" w:hAnsi="Cambria"/>
                <w:sz w:val="18"/>
                <w:szCs w:val="18"/>
                <w:lang w:eastAsia="ja-JP"/>
              </w:rPr>
              <w:t>•</w:t>
            </w:r>
            <w:r>
              <w:rPr>
                <w:rFonts w:ascii="Cambria" w:eastAsia="Times New Roman" w:hAnsi="Cambria"/>
                <w:sz w:val="18"/>
                <w:szCs w:val="18"/>
                <w:lang w:eastAsia="ja-JP"/>
              </w:rPr>
              <w:tab/>
              <w:t>Enhance Facilities of Taxi Stands</w:t>
            </w:r>
          </w:p>
          <w:p w14:paraId="75D161C6" w14:textId="77777777" w:rsidR="00A84258" w:rsidRDefault="00A84258" w:rsidP="00F06704">
            <w:pPr>
              <w:tabs>
                <w:tab w:val="left" w:pos="432"/>
              </w:tabs>
              <w:rPr>
                <w:rFonts w:ascii="Cambria" w:eastAsia="Times New Roman" w:hAnsi="Cambria"/>
                <w:sz w:val="18"/>
                <w:szCs w:val="18"/>
                <w:lang w:eastAsia="ja-JP"/>
              </w:rPr>
            </w:pPr>
            <w:r>
              <w:rPr>
                <w:rFonts w:ascii="Cambria" w:eastAsia="Times New Roman" w:hAnsi="Cambria"/>
                <w:sz w:val="18"/>
                <w:szCs w:val="18"/>
                <w:lang w:eastAsia="ja-JP"/>
              </w:rPr>
              <w:t>•</w:t>
            </w:r>
            <w:r>
              <w:rPr>
                <w:rFonts w:ascii="Cambria" w:eastAsia="Times New Roman" w:hAnsi="Cambria"/>
                <w:sz w:val="18"/>
                <w:szCs w:val="18"/>
                <w:lang w:eastAsia="ja-JP"/>
              </w:rPr>
              <w:tab/>
              <w:t>Raise awareness and building capacity of relevant authorities on the important of gender mainstreaming in transport policies</w:t>
            </w:r>
          </w:p>
          <w:p w14:paraId="7CA0E2C2" w14:textId="77777777" w:rsidR="00A84258" w:rsidRPr="005145CE" w:rsidRDefault="00A84258" w:rsidP="00F06704">
            <w:pPr>
              <w:tabs>
                <w:tab w:val="left" w:pos="432"/>
              </w:tabs>
              <w:rPr>
                <w:rFonts w:ascii="Cambria" w:eastAsia="Times New Roman" w:hAnsi="Cambria"/>
                <w:sz w:val="18"/>
                <w:szCs w:val="18"/>
                <w:lang w:eastAsia="ja-JP"/>
              </w:rPr>
            </w:pPr>
          </w:p>
        </w:tc>
      </w:tr>
      <w:tr w:rsidR="00A84258" w:rsidRPr="005145CE" w14:paraId="7EB36BAD" w14:textId="77777777" w:rsidTr="00F06704">
        <w:trPr>
          <w:trHeight w:val="305"/>
        </w:trPr>
        <w:tc>
          <w:tcPr>
            <w:tcW w:w="13248" w:type="dxa"/>
            <w:shd w:val="clear" w:color="auto" w:fill="C6D9F1"/>
          </w:tcPr>
          <w:p w14:paraId="794C49AD" w14:textId="77777777" w:rsidR="00A84258" w:rsidRPr="005145CE" w:rsidRDefault="00A84258" w:rsidP="00F06704">
            <w:pPr>
              <w:contextualSpacing/>
              <w:rPr>
                <w:rFonts w:ascii="Cambria" w:hAnsi="Cambria"/>
                <w:b/>
                <w:i/>
                <w:sz w:val="18"/>
                <w:szCs w:val="18"/>
                <w:u w:val="single"/>
                <w:lang w:eastAsia="ja-JP"/>
              </w:rPr>
            </w:pPr>
            <w:r w:rsidRPr="005145CE">
              <w:rPr>
                <w:rFonts w:ascii="Cambria" w:eastAsia="Times New Roman" w:hAnsi="Cambria"/>
                <w:b/>
                <w:i/>
                <w:sz w:val="18"/>
                <w:szCs w:val="18"/>
                <w:lang w:eastAsia="ja-JP"/>
              </w:rPr>
              <w:t>Briefly describe in the space below how the Project mainstreams environmental sustainability</w:t>
            </w:r>
          </w:p>
        </w:tc>
      </w:tr>
      <w:tr w:rsidR="00A84258" w:rsidRPr="005145CE" w14:paraId="07444932" w14:textId="77777777" w:rsidTr="00F06704">
        <w:tc>
          <w:tcPr>
            <w:tcW w:w="13248" w:type="dxa"/>
          </w:tcPr>
          <w:p w14:paraId="4436D98A" w14:textId="77777777" w:rsidR="00A84258" w:rsidRPr="005145CE" w:rsidRDefault="00A84258" w:rsidP="00F06704">
            <w:pPr>
              <w:tabs>
                <w:tab w:val="left" w:pos="432"/>
              </w:tabs>
              <w:rPr>
                <w:rFonts w:ascii="Cambria" w:eastAsia="Times New Roman" w:hAnsi="Cambria"/>
                <w:sz w:val="18"/>
                <w:szCs w:val="18"/>
                <w:lang w:eastAsia="ja-JP"/>
              </w:rPr>
            </w:pPr>
            <w:r w:rsidRPr="005145CE">
              <w:rPr>
                <w:rFonts w:ascii="Cambria" w:eastAsia="Times New Roman" w:hAnsi="Cambria"/>
                <w:sz w:val="18"/>
                <w:szCs w:val="18"/>
                <w:lang w:eastAsia="ja-JP"/>
              </w:rPr>
              <w:lastRenderedPageBreak/>
              <w:t>The proposed project is within the context of sustainable development in Bhutan, particularly contributing towards the country’s commitment to remain carbon neutral. The project will result in direct GHG emissions reduction of 43,000 tCO2 from the transition to 300 taxi EVs to be supported via Discount Program and additional; additionally, there will be consequential GHG emission reductions in the range of 93,000 tCO2 to 410,000 tCO2 over the period of 10 years after the end of the original project as a result of continued market transformation to be enabled by the project. It will also promote diversification of the resource base of the economy and improve the country’s foreign exchange reserves due to reduced demand on imported fossil fuel. Environmental sustainability will be assured through the synergistic aspect of the integrated way the key stakeholders will be working together, and the higher chances of scaling-up/replication of whatever low carbon techniques/practices will be introduced, demonstrated, and promoted under the project.</w:t>
            </w:r>
          </w:p>
        </w:tc>
      </w:tr>
    </w:tbl>
    <w:p w14:paraId="61B8B045" w14:textId="77777777" w:rsidR="00A84258" w:rsidRPr="005145CE" w:rsidRDefault="00A84258" w:rsidP="00A84258">
      <w:pPr>
        <w:jc w:val="both"/>
        <w:rPr>
          <w:b/>
          <w:sz w:val="20"/>
          <w:szCs w:val="20"/>
          <w:lang w:eastAsia="ja-JP"/>
        </w:rPr>
      </w:pPr>
    </w:p>
    <w:p w14:paraId="054F2E3F" w14:textId="77777777" w:rsidR="00A84258" w:rsidRPr="005145CE" w:rsidRDefault="00A84258" w:rsidP="00A84258">
      <w:pPr>
        <w:keepNext/>
        <w:jc w:val="both"/>
        <w:rPr>
          <w:b/>
          <w:lang w:eastAsia="ja-JP"/>
        </w:rPr>
      </w:pPr>
      <w:r w:rsidRPr="005145CE">
        <w:rPr>
          <w:b/>
          <w:lang w:eastAsia="ja-JP"/>
        </w:rPr>
        <w:t>Part B. Identifying and Managing Social and Environmental Risks</w:t>
      </w:r>
    </w:p>
    <w:p w14:paraId="49ADDEEF" w14:textId="77777777" w:rsidR="00A84258" w:rsidRPr="005145CE" w:rsidRDefault="00A84258" w:rsidP="00A84258">
      <w:pPr>
        <w:keepNext/>
        <w:jc w:val="both"/>
        <w:rPr>
          <w:b/>
          <w:sz w:val="20"/>
          <w:szCs w:val="20"/>
          <w:lang w:eastAsia="ja-JP"/>
        </w:rPr>
      </w:pP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80"/>
        <w:gridCol w:w="1350"/>
        <w:gridCol w:w="1913"/>
        <w:gridCol w:w="517"/>
        <w:gridCol w:w="23"/>
        <w:gridCol w:w="4747"/>
      </w:tblGrid>
      <w:tr w:rsidR="00A84258" w:rsidRPr="005145CE" w14:paraId="017BB4C1" w14:textId="77777777" w:rsidTr="00F06704">
        <w:trPr>
          <w:trHeight w:val="1061"/>
        </w:trPr>
        <w:tc>
          <w:tcPr>
            <w:tcW w:w="3510" w:type="dxa"/>
            <w:shd w:val="clear" w:color="auto" w:fill="0F243E"/>
          </w:tcPr>
          <w:p w14:paraId="2E4E4B92" w14:textId="77777777" w:rsidR="00A84258" w:rsidRPr="005145CE" w:rsidRDefault="00A84258" w:rsidP="00F06704">
            <w:pPr>
              <w:keepNext/>
              <w:tabs>
                <w:tab w:val="left" w:pos="101"/>
              </w:tabs>
              <w:ind w:right="252" w:firstLine="11"/>
              <w:rPr>
                <w:rFonts w:ascii="Cambria" w:hAnsi="Cambria"/>
                <w:b/>
                <w:sz w:val="20"/>
                <w:szCs w:val="20"/>
                <w:lang w:eastAsia="ja-JP"/>
              </w:rPr>
            </w:pPr>
            <w:r w:rsidRPr="005145CE">
              <w:rPr>
                <w:rFonts w:ascii="Cambria" w:hAnsi="Cambria"/>
                <w:b/>
                <w:sz w:val="20"/>
                <w:szCs w:val="20"/>
                <w:lang w:eastAsia="ja-JP"/>
              </w:rPr>
              <w:t xml:space="preserve">QUESTION 2: What are the Potential Social and Environmental Risks? </w:t>
            </w:r>
          </w:p>
          <w:p w14:paraId="0CB5E43A" w14:textId="77777777" w:rsidR="00A84258" w:rsidRPr="005145CE" w:rsidRDefault="00A84258" w:rsidP="00F06704">
            <w:pPr>
              <w:keepNext/>
              <w:tabs>
                <w:tab w:val="left" w:pos="101"/>
              </w:tabs>
              <w:ind w:right="252" w:firstLine="11"/>
              <w:rPr>
                <w:rFonts w:ascii="Cambria" w:hAnsi="Cambria"/>
                <w:b/>
                <w:sz w:val="20"/>
                <w:szCs w:val="20"/>
                <w:lang w:eastAsia="ja-JP"/>
              </w:rPr>
            </w:pPr>
            <w:r w:rsidRPr="005145CE">
              <w:rPr>
                <w:rFonts w:ascii="Cambria" w:hAnsi="Cambria"/>
                <w:i/>
                <w:sz w:val="18"/>
                <w:szCs w:val="18"/>
                <w:lang w:eastAsia="ja-JP"/>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0F243E"/>
          </w:tcPr>
          <w:p w14:paraId="390143C9" w14:textId="77777777" w:rsidR="00A84258" w:rsidRPr="005145CE" w:rsidRDefault="00A84258" w:rsidP="00F06704">
            <w:pPr>
              <w:keepNext/>
              <w:tabs>
                <w:tab w:val="left" w:pos="101"/>
              </w:tabs>
              <w:ind w:right="252" w:firstLine="11"/>
              <w:rPr>
                <w:rFonts w:ascii="Cambria" w:hAnsi="Cambria"/>
                <w:b/>
                <w:sz w:val="20"/>
                <w:szCs w:val="20"/>
                <w:lang w:eastAsia="ja-JP"/>
              </w:rPr>
            </w:pPr>
            <w:r w:rsidRPr="005145CE">
              <w:rPr>
                <w:rFonts w:ascii="Cambria" w:hAnsi="Cambria"/>
                <w:b/>
                <w:sz w:val="20"/>
                <w:szCs w:val="20"/>
                <w:lang w:eastAsia="ja-JP"/>
              </w:rPr>
              <w:t>QUESTION 3: What is the level of significance of the potential social and environmental risks?</w:t>
            </w:r>
          </w:p>
          <w:p w14:paraId="00925123" w14:textId="77777777" w:rsidR="00A84258" w:rsidRPr="005145CE" w:rsidRDefault="00A84258" w:rsidP="00F06704">
            <w:pPr>
              <w:keepNext/>
              <w:tabs>
                <w:tab w:val="left" w:pos="432"/>
              </w:tabs>
              <w:rPr>
                <w:rFonts w:ascii="Cambria" w:hAnsi="Cambria"/>
                <w:b/>
                <w:sz w:val="20"/>
                <w:szCs w:val="20"/>
                <w:lang w:eastAsia="ja-JP"/>
              </w:rPr>
            </w:pPr>
            <w:r w:rsidRPr="005145CE">
              <w:rPr>
                <w:rFonts w:ascii="Cambria" w:hAnsi="Cambria"/>
                <w:i/>
                <w:sz w:val="18"/>
                <w:szCs w:val="18"/>
                <w:lang w:eastAsia="ja-JP"/>
              </w:rPr>
              <w:t>Note: Respond to Questions 4 and 5 below before proceeding to Question 6</w:t>
            </w:r>
          </w:p>
        </w:tc>
        <w:tc>
          <w:tcPr>
            <w:tcW w:w="4770" w:type="dxa"/>
            <w:gridSpan w:val="2"/>
            <w:shd w:val="clear" w:color="auto" w:fill="0F243E"/>
          </w:tcPr>
          <w:p w14:paraId="083F5A66" w14:textId="77777777" w:rsidR="00A84258" w:rsidRPr="005145CE" w:rsidRDefault="00A84258" w:rsidP="00F06704">
            <w:pPr>
              <w:keepNext/>
              <w:tabs>
                <w:tab w:val="left" w:pos="432"/>
              </w:tabs>
              <w:rPr>
                <w:rFonts w:ascii="Cambria" w:hAnsi="Cambria"/>
                <w:b/>
                <w:sz w:val="20"/>
                <w:szCs w:val="20"/>
                <w:lang w:eastAsia="ja-JP"/>
              </w:rPr>
            </w:pPr>
            <w:r w:rsidRPr="005145CE">
              <w:rPr>
                <w:rFonts w:ascii="Cambria" w:hAnsi="Cambria"/>
                <w:b/>
                <w:sz w:val="20"/>
                <w:szCs w:val="20"/>
                <w:lang w:eastAsia="ja-JP"/>
              </w:rPr>
              <w:t>QUESTION 6: What social and environmental assessment and management measures have been conducted and/or are required to address potential risks (for Risks with Moderate and High Significance)?</w:t>
            </w:r>
          </w:p>
        </w:tc>
      </w:tr>
      <w:tr w:rsidR="00A84258" w:rsidRPr="005145CE" w14:paraId="5B3103FB" w14:textId="77777777" w:rsidTr="00F06704">
        <w:tc>
          <w:tcPr>
            <w:tcW w:w="3510" w:type="dxa"/>
            <w:shd w:val="clear" w:color="auto" w:fill="C6D9F1"/>
          </w:tcPr>
          <w:p w14:paraId="01D209DA" w14:textId="77777777" w:rsidR="00A84258" w:rsidRPr="005145CE" w:rsidRDefault="00A84258" w:rsidP="00F06704">
            <w:pPr>
              <w:rPr>
                <w:rFonts w:ascii="Cambria" w:hAnsi="Cambria"/>
                <w:b/>
                <w:i/>
                <w:sz w:val="18"/>
                <w:szCs w:val="18"/>
                <w:lang w:eastAsia="ja-JP"/>
              </w:rPr>
            </w:pPr>
            <w:r w:rsidRPr="005145CE">
              <w:rPr>
                <w:rFonts w:ascii="Cambria" w:hAnsi="Cambria"/>
                <w:b/>
                <w:i/>
                <w:sz w:val="18"/>
                <w:szCs w:val="18"/>
                <w:lang w:eastAsia="ja-JP"/>
              </w:rPr>
              <w:t>Risk Description</w:t>
            </w:r>
          </w:p>
        </w:tc>
        <w:tc>
          <w:tcPr>
            <w:tcW w:w="1080" w:type="dxa"/>
            <w:shd w:val="clear" w:color="auto" w:fill="C6D9F1"/>
          </w:tcPr>
          <w:p w14:paraId="71D08EBA" w14:textId="77777777" w:rsidR="00A84258" w:rsidRPr="005145CE" w:rsidRDefault="00A84258" w:rsidP="00F06704">
            <w:pPr>
              <w:rPr>
                <w:rFonts w:ascii="Cambria" w:hAnsi="Cambria"/>
                <w:b/>
                <w:i/>
                <w:sz w:val="18"/>
                <w:szCs w:val="18"/>
                <w:lang w:eastAsia="ja-JP"/>
              </w:rPr>
            </w:pPr>
            <w:r w:rsidRPr="005145CE">
              <w:rPr>
                <w:rFonts w:ascii="Cambria" w:hAnsi="Cambria"/>
                <w:b/>
                <w:i/>
                <w:sz w:val="18"/>
                <w:szCs w:val="18"/>
                <w:lang w:eastAsia="ja-JP"/>
              </w:rPr>
              <w:t>Impact and Probability (1-5)</w:t>
            </w:r>
          </w:p>
        </w:tc>
        <w:tc>
          <w:tcPr>
            <w:tcW w:w="1350" w:type="dxa"/>
            <w:shd w:val="clear" w:color="auto" w:fill="C6D9F1"/>
          </w:tcPr>
          <w:p w14:paraId="69006ECD" w14:textId="77777777" w:rsidR="00A84258" w:rsidRPr="005145CE" w:rsidRDefault="00A84258" w:rsidP="00F06704">
            <w:pPr>
              <w:rPr>
                <w:rFonts w:ascii="Cambria" w:hAnsi="Cambria"/>
                <w:b/>
                <w:i/>
                <w:sz w:val="18"/>
                <w:szCs w:val="18"/>
                <w:lang w:eastAsia="ja-JP"/>
              </w:rPr>
            </w:pPr>
            <w:r w:rsidRPr="005145CE">
              <w:rPr>
                <w:rFonts w:ascii="Cambria" w:hAnsi="Cambria"/>
                <w:b/>
                <w:i/>
                <w:sz w:val="18"/>
                <w:szCs w:val="18"/>
                <w:lang w:eastAsia="ja-JP"/>
              </w:rPr>
              <w:t>Significance</w:t>
            </w:r>
          </w:p>
          <w:p w14:paraId="50A793B3" w14:textId="77777777" w:rsidR="00A84258" w:rsidRPr="005145CE" w:rsidRDefault="00A84258" w:rsidP="00F06704">
            <w:pPr>
              <w:rPr>
                <w:rFonts w:ascii="Cambria" w:hAnsi="Cambria"/>
                <w:b/>
                <w:i/>
                <w:sz w:val="18"/>
                <w:szCs w:val="18"/>
                <w:lang w:eastAsia="ja-JP"/>
              </w:rPr>
            </w:pPr>
            <w:r w:rsidRPr="005145CE">
              <w:rPr>
                <w:rFonts w:ascii="Cambria" w:hAnsi="Cambria"/>
                <w:b/>
                <w:i/>
                <w:sz w:val="18"/>
                <w:szCs w:val="18"/>
                <w:lang w:eastAsia="ja-JP"/>
              </w:rPr>
              <w:t>(Low, Moderate, High)</w:t>
            </w:r>
          </w:p>
        </w:tc>
        <w:tc>
          <w:tcPr>
            <w:tcW w:w="2430" w:type="dxa"/>
            <w:gridSpan w:val="2"/>
            <w:shd w:val="clear" w:color="auto" w:fill="C6D9F1"/>
          </w:tcPr>
          <w:p w14:paraId="47DA2314" w14:textId="77777777" w:rsidR="00A84258" w:rsidRPr="005145CE" w:rsidRDefault="00A84258" w:rsidP="00F06704">
            <w:pPr>
              <w:rPr>
                <w:rFonts w:ascii="Cambria" w:hAnsi="Cambria"/>
                <w:b/>
                <w:i/>
                <w:sz w:val="18"/>
                <w:szCs w:val="18"/>
                <w:lang w:eastAsia="ja-JP"/>
              </w:rPr>
            </w:pPr>
            <w:r w:rsidRPr="005145CE">
              <w:rPr>
                <w:rFonts w:ascii="Cambria" w:hAnsi="Cambria"/>
                <w:b/>
                <w:i/>
                <w:sz w:val="18"/>
                <w:szCs w:val="18"/>
                <w:lang w:eastAsia="ja-JP"/>
              </w:rPr>
              <w:t>Comments</w:t>
            </w:r>
          </w:p>
        </w:tc>
        <w:tc>
          <w:tcPr>
            <w:tcW w:w="4770" w:type="dxa"/>
            <w:gridSpan w:val="2"/>
            <w:shd w:val="clear" w:color="auto" w:fill="C6D9F1"/>
          </w:tcPr>
          <w:p w14:paraId="16808312" w14:textId="77777777" w:rsidR="00A84258" w:rsidRPr="005145CE" w:rsidRDefault="00A84258" w:rsidP="00F06704">
            <w:pPr>
              <w:rPr>
                <w:rFonts w:ascii="Cambria" w:hAnsi="Cambria"/>
                <w:b/>
                <w:i/>
                <w:sz w:val="18"/>
                <w:szCs w:val="18"/>
                <w:lang w:eastAsia="ja-JP"/>
              </w:rPr>
            </w:pPr>
            <w:r w:rsidRPr="005145CE">
              <w:rPr>
                <w:rFonts w:ascii="Cambria" w:hAnsi="Cambria"/>
                <w:b/>
                <w:i/>
                <w:sz w:val="18"/>
                <w:szCs w:val="18"/>
                <w:lang w:eastAsia="ja-JP"/>
              </w:rPr>
              <w:t>Description of assessment and management measures as reflected in the Project design. If ESIA or SESA is required note that the assessment should consider all potential impacts and risks.</w:t>
            </w:r>
          </w:p>
        </w:tc>
      </w:tr>
      <w:tr w:rsidR="00A84258" w:rsidRPr="005145CE" w14:paraId="44569648" w14:textId="77777777" w:rsidTr="00F06704">
        <w:tc>
          <w:tcPr>
            <w:tcW w:w="3510" w:type="dxa"/>
          </w:tcPr>
          <w:p w14:paraId="0272A81A" w14:textId="77777777" w:rsidR="00A84258" w:rsidRDefault="00A84258" w:rsidP="00F06704">
            <w:pPr>
              <w:rPr>
                <w:rFonts w:ascii="Cambria" w:hAnsi="Cambria"/>
                <w:sz w:val="18"/>
                <w:szCs w:val="18"/>
                <w:lang w:eastAsia="ja-JP"/>
              </w:rPr>
            </w:pPr>
            <w:r w:rsidRPr="005145CE">
              <w:rPr>
                <w:rFonts w:ascii="Cambria" w:hAnsi="Cambria"/>
                <w:sz w:val="18"/>
                <w:szCs w:val="18"/>
                <w:lang w:eastAsia="ja-JP"/>
              </w:rPr>
              <w:t xml:space="preserve">Risk 1: </w:t>
            </w:r>
            <w:r>
              <w:rPr>
                <w:rFonts w:ascii="Cambria" w:hAnsi="Cambria"/>
                <w:sz w:val="18"/>
                <w:szCs w:val="18"/>
                <w:lang w:eastAsia="ja-JP"/>
              </w:rPr>
              <w:t xml:space="preserve">The improper management and disposal of EV   batteries could harm community health, through exposure to toxic and other chemicals (e.g. cadmium). </w:t>
            </w:r>
          </w:p>
          <w:p w14:paraId="03A7A0DA" w14:textId="77777777" w:rsidR="00A84258" w:rsidRDefault="00A84258" w:rsidP="00F06704">
            <w:pPr>
              <w:rPr>
                <w:rFonts w:ascii="Cambria" w:hAnsi="Cambria"/>
                <w:sz w:val="18"/>
                <w:szCs w:val="18"/>
                <w:lang w:eastAsia="ja-JP"/>
              </w:rPr>
            </w:pPr>
          </w:p>
          <w:p w14:paraId="50D26F8A" w14:textId="77777777" w:rsidR="00A84258" w:rsidRDefault="00A84258" w:rsidP="00F06704">
            <w:pPr>
              <w:rPr>
                <w:sz w:val="18"/>
                <w:szCs w:val="18"/>
                <w:lang w:eastAsia="ja-JP"/>
              </w:rPr>
            </w:pPr>
            <w:r>
              <w:rPr>
                <w:rFonts w:ascii="Cambria" w:hAnsi="Cambria"/>
                <w:sz w:val="18"/>
                <w:szCs w:val="18"/>
                <w:lang w:eastAsia="ja-JP"/>
              </w:rPr>
              <w:t>(</w:t>
            </w:r>
            <w:r w:rsidRPr="005145CE">
              <w:rPr>
                <w:rFonts w:ascii="Cambria" w:hAnsi="Cambria"/>
                <w:sz w:val="18"/>
                <w:szCs w:val="18"/>
                <w:lang w:eastAsia="ja-JP"/>
              </w:rPr>
              <w:t xml:space="preserve">Standard 3.2 </w:t>
            </w:r>
            <w:r w:rsidRPr="005145CE">
              <w:rPr>
                <w:sz w:val="18"/>
                <w:szCs w:val="18"/>
                <w:lang w:eastAsia="ja-JP"/>
              </w:rPr>
              <w:t>The Project poses potential risks to community health and safety due to the transport, storage, and use and/or disposal of hazardous or dangerous materials (e.g. explosives, fuel and other chemicals during construction and operation)</w:t>
            </w:r>
            <w:r>
              <w:rPr>
                <w:sz w:val="18"/>
                <w:szCs w:val="18"/>
                <w:lang w:eastAsia="ja-JP"/>
              </w:rPr>
              <w:t>)</w:t>
            </w:r>
          </w:p>
          <w:p w14:paraId="340DCF46" w14:textId="77777777" w:rsidR="00A84258" w:rsidRDefault="00A84258" w:rsidP="00F06704">
            <w:pPr>
              <w:rPr>
                <w:sz w:val="18"/>
                <w:szCs w:val="18"/>
                <w:lang w:eastAsia="ja-JP"/>
              </w:rPr>
            </w:pPr>
          </w:p>
          <w:p w14:paraId="10D58C4C" w14:textId="77777777" w:rsidR="00A84258" w:rsidRDefault="00A84258" w:rsidP="00F06704">
            <w:pPr>
              <w:rPr>
                <w:rFonts w:eastAsia="Times New Roman"/>
                <w:sz w:val="18"/>
                <w:szCs w:val="18"/>
                <w:lang w:eastAsia="ja-JP"/>
              </w:rPr>
            </w:pPr>
            <w:r w:rsidRPr="005145CE">
              <w:rPr>
                <w:rFonts w:eastAsia="Times New Roman"/>
                <w:sz w:val="18"/>
                <w:szCs w:val="18"/>
                <w:lang w:eastAsia="ja-JP"/>
              </w:rPr>
              <w:t>Standard 7.2 The proposed Project potentially may result in the generation of waste (both hazardous and non-hazardous)</w:t>
            </w:r>
          </w:p>
          <w:p w14:paraId="6B73E73E" w14:textId="77777777" w:rsidR="00A84258" w:rsidRDefault="00A84258" w:rsidP="00F06704">
            <w:pPr>
              <w:rPr>
                <w:rFonts w:eastAsia="Times New Roman"/>
                <w:sz w:val="18"/>
                <w:szCs w:val="18"/>
                <w:lang w:eastAsia="ja-JP"/>
              </w:rPr>
            </w:pPr>
            <w:r w:rsidRPr="00534B81">
              <w:rPr>
                <w:rFonts w:eastAsia="Times New Roman"/>
                <w:sz w:val="18"/>
                <w:szCs w:val="18"/>
                <w:lang w:eastAsia="ja-JP"/>
              </w:rPr>
              <w:t xml:space="preserve">Standard 3.7 Does the Project pose potential risks and vulnerabilities related to </w:t>
            </w:r>
            <w:r w:rsidRPr="00534B81">
              <w:rPr>
                <w:rFonts w:eastAsia="Times New Roman"/>
                <w:sz w:val="18"/>
                <w:szCs w:val="18"/>
                <w:lang w:eastAsia="ja-JP"/>
              </w:rPr>
              <w:lastRenderedPageBreak/>
              <w:t>occupational health and safety due to physical, chemical, biological, and radiological hazards during Project construction, operation, or decommissioning?</w:t>
            </w:r>
          </w:p>
          <w:p w14:paraId="587B3919" w14:textId="77777777" w:rsidR="00A84258" w:rsidRPr="005145CE" w:rsidRDefault="00A84258" w:rsidP="00F06704">
            <w:pPr>
              <w:rPr>
                <w:rFonts w:ascii="Cambria" w:hAnsi="Cambria"/>
                <w:b/>
                <w:sz w:val="18"/>
                <w:szCs w:val="18"/>
                <w:lang w:eastAsia="ja-JP"/>
              </w:rPr>
            </w:pPr>
          </w:p>
        </w:tc>
        <w:tc>
          <w:tcPr>
            <w:tcW w:w="1080" w:type="dxa"/>
          </w:tcPr>
          <w:p w14:paraId="0A4A4C6D" w14:textId="77777777" w:rsidR="00A84258" w:rsidRDefault="00A84258" w:rsidP="00F06704">
            <w:pPr>
              <w:rPr>
                <w:rFonts w:ascii="Cambria" w:hAnsi="Cambria"/>
                <w:sz w:val="18"/>
                <w:szCs w:val="18"/>
                <w:lang w:eastAsia="ja-JP"/>
              </w:rPr>
            </w:pPr>
            <w:r>
              <w:rPr>
                <w:rFonts w:ascii="Cambria" w:hAnsi="Cambria"/>
                <w:sz w:val="18"/>
                <w:szCs w:val="18"/>
                <w:lang w:eastAsia="ja-JP"/>
              </w:rPr>
              <w:lastRenderedPageBreak/>
              <w:t>P= 3</w:t>
            </w:r>
          </w:p>
          <w:p w14:paraId="5F62AAFE" w14:textId="77777777" w:rsidR="00A84258" w:rsidRDefault="00A84258" w:rsidP="00F06704">
            <w:r>
              <w:rPr>
                <w:rFonts w:ascii="Cambria" w:hAnsi="Cambria"/>
                <w:sz w:val="18"/>
                <w:szCs w:val="18"/>
                <w:lang w:eastAsia="ja-JP"/>
              </w:rPr>
              <w:t>I=3</w:t>
            </w:r>
            <w:r>
              <w:t xml:space="preserve"> </w:t>
            </w:r>
          </w:p>
          <w:p w14:paraId="6746B15B" w14:textId="77777777" w:rsidR="00A84258" w:rsidRPr="005145CE" w:rsidRDefault="00A84258" w:rsidP="00F06704">
            <w:pPr>
              <w:rPr>
                <w:rFonts w:ascii="Cambria" w:hAnsi="Cambria"/>
                <w:sz w:val="18"/>
                <w:szCs w:val="18"/>
                <w:lang w:eastAsia="ja-JP"/>
              </w:rPr>
            </w:pPr>
          </w:p>
        </w:tc>
        <w:tc>
          <w:tcPr>
            <w:tcW w:w="1350" w:type="dxa"/>
          </w:tcPr>
          <w:p w14:paraId="1E0EDD28" w14:textId="77777777" w:rsidR="00A84258" w:rsidRPr="005145CE" w:rsidRDefault="00A84258" w:rsidP="00F06704">
            <w:pPr>
              <w:rPr>
                <w:rFonts w:ascii="Cambria" w:hAnsi="Cambria"/>
                <w:sz w:val="18"/>
                <w:szCs w:val="18"/>
                <w:lang w:eastAsia="ja-JP"/>
              </w:rPr>
            </w:pPr>
            <w:r>
              <w:rPr>
                <w:rFonts w:ascii="Cambria" w:hAnsi="Cambria"/>
                <w:sz w:val="18"/>
                <w:szCs w:val="18"/>
                <w:lang w:eastAsia="ja-JP"/>
              </w:rPr>
              <w:t>Moderate</w:t>
            </w:r>
          </w:p>
        </w:tc>
        <w:tc>
          <w:tcPr>
            <w:tcW w:w="2430" w:type="dxa"/>
            <w:gridSpan w:val="2"/>
          </w:tcPr>
          <w:p w14:paraId="3B470CFE" w14:textId="77777777" w:rsidR="00A84258" w:rsidRDefault="00A84258" w:rsidP="00F06704">
            <w:pPr>
              <w:rPr>
                <w:rFonts w:ascii="Cambria" w:hAnsi="Cambria"/>
                <w:sz w:val="18"/>
                <w:szCs w:val="18"/>
                <w:lang w:eastAsia="ja-JP"/>
              </w:rPr>
            </w:pPr>
            <w:r w:rsidRPr="005145CE">
              <w:rPr>
                <w:rFonts w:ascii="Cambria" w:hAnsi="Cambria"/>
                <w:sz w:val="18"/>
                <w:szCs w:val="18"/>
                <w:lang w:eastAsia="ja-JP"/>
              </w:rPr>
              <w:t xml:space="preserve">The battery of an EV typically contains either Lithium ion or nickel-metal hydride </w:t>
            </w:r>
            <w:r>
              <w:rPr>
                <w:rFonts w:ascii="Cambria" w:hAnsi="Cambria"/>
                <w:sz w:val="18"/>
                <w:szCs w:val="18"/>
                <w:lang w:eastAsia="ja-JP"/>
              </w:rPr>
              <w:t xml:space="preserve">and </w:t>
            </w:r>
            <w:r w:rsidRPr="005145CE">
              <w:rPr>
                <w:rFonts w:ascii="Cambria" w:hAnsi="Cambria"/>
                <w:sz w:val="18"/>
                <w:szCs w:val="18"/>
                <w:lang w:eastAsia="ja-JP"/>
              </w:rPr>
              <w:t xml:space="preserve">even traces of toxic material such as cadmium which warrants proper disposal.  </w:t>
            </w:r>
          </w:p>
          <w:p w14:paraId="2FCA2E5D" w14:textId="77777777" w:rsidR="00A84258" w:rsidRDefault="00A84258" w:rsidP="00F06704">
            <w:pPr>
              <w:rPr>
                <w:rFonts w:ascii="Cambria" w:hAnsi="Cambria"/>
                <w:sz w:val="18"/>
                <w:szCs w:val="18"/>
                <w:lang w:eastAsia="ja-JP"/>
              </w:rPr>
            </w:pPr>
            <w:r w:rsidRPr="005145CE">
              <w:rPr>
                <w:rFonts w:ascii="Cambria" w:hAnsi="Cambria"/>
                <w:sz w:val="18"/>
                <w:szCs w:val="18"/>
                <w:lang w:eastAsia="ja-JP"/>
              </w:rPr>
              <w:t>Awareness, education and advocacy on community health and risks of such potential toxic materials will be undertaken during project implementation</w:t>
            </w:r>
            <w:r>
              <w:rPr>
                <w:rFonts w:ascii="Cambria" w:hAnsi="Cambria"/>
                <w:sz w:val="18"/>
                <w:szCs w:val="18"/>
                <w:lang w:eastAsia="ja-JP"/>
              </w:rPr>
              <w:t>.</w:t>
            </w:r>
            <w:r w:rsidRPr="005145CE">
              <w:rPr>
                <w:rFonts w:ascii="Cambria" w:hAnsi="Cambria"/>
                <w:sz w:val="18"/>
                <w:szCs w:val="18"/>
                <w:lang w:eastAsia="ja-JP"/>
              </w:rPr>
              <w:t xml:space="preserve"> </w:t>
            </w:r>
          </w:p>
          <w:p w14:paraId="7A616133" w14:textId="77777777" w:rsidR="00A84258" w:rsidRDefault="00A84258" w:rsidP="00F06704">
            <w:pPr>
              <w:rPr>
                <w:rFonts w:ascii="Cambria" w:hAnsi="Cambria"/>
                <w:sz w:val="18"/>
                <w:szCs w:val="18"/>
                <w:lang w:eastAsia="ja-JP"/>
              </w:rPr>
            </w:pPr>
          </w:p>
          <w:p w14:paraId="04DAE34F" w14:textId="77777777" w:rsidR="00A84258" w:rsidRDefault="00A84258" w:rsidP="00F06704">
            <w:pPr>
              <w:rPr>
                <w:rFonts w:ascii="Cambria" w:hAnsi="Cambria"/>
                <w:sz w:val="18"/>
                <w:szCs w:val="18"/>
                <w:lang w:eastAsia="ja-JP"/>
              </w:rPr>
            </w:pPr>
            <w:r>
              <w:rPr>
                <w:rFonts w:ascii="Cambria" w:hAnsi="Cambria"/>
                <w:sz w:val="18"/>
                <w:szCs w:val="18"/>
                <w:lang w:eastAsia="ja-JP"/>
              </w:rPr>
              <w:t xml:space="preserve">Batteries with aqueous electrolyte emit hydrogen due to electrolysis this </w:t>
            </w:r>
            <w:r>
              <w:rPr>
                <w:rFonts w:ascii="Cambria" w:hAnsi="Cambria"/>
                <w:sz w:val="18"/>
                <w:szCs w:val="18"/>
                <w:lang w:eastAsia="ja-JP"/>
              </w:rPr>
              <w:lastRenderedPageBreak/>
              <w:t>electrolyte. This especially occurs at the end of charging and should therefore be taken under certain measures to avoid the risk of explosion. While charging the battery, electric vehicle is connected to the main electric distribution network and should take all precautions to avoid risk of electric shock.</w:t>
            </w:r>
          </w:p>
          <w:p w14:paraId="5C4EF1E3" w14:textId="77777777" w:rsidR="00A84258" w:rsidRDefault="00A84258" w:rsidP="00F06704">
            <w:pPr>
              <w:rPr>
                <w:rFonts w:ascii="Cambria" w:hAnsi="Cambria"/>
                <w:sz w:val="18"/>
                <w:szCs w:val="18"/>
                <w:lang w:eastAsia="ja-JP"/>
              </w:rPr>
            </w:pPr>
          </w:p>
          <w:p w14:paraId="5BA28767" w14:textId="77777777" w:rsidR="00A84258" w:rsidRPr="005145CE" w:rsidRDefault="00A84258" w:rsidP="00F06704">
            <w:pPr>
              <w:rPr>
                <w:rFonts w:ascii="Cambria" w:hAnsi="Cambria"/>
                <w:sz w:val="18"/>
                <w:szCs w:val="18"/>
                <w:lang w:eastAsia="ja-JP"/>
              </w:rPr>
            </w:pPr>
          </w:p>
        </w:tc>
        <w:tc>
          <w:tcPr>
            <w:tcW w:w="4770" w:type="dxa"/>
            <w:gridSpan w:val="2"/>
          </w:tcPr>
          <w:p w14:paraId="05315084" w14:textId="77777777" w:rsidR="00A84258" w:rsidRDefault="00A84258" w:rsidP="00F06704">
            <w:pPr>
              <w:rPr>
                <w:rFonts w:ascii="Cambria" w:hAnsi="Cambria"/>
                <w:sz w:val="18"/>
                <w:szCs w:val="18"/>
                <w:lang w:eastAsia="ja-JP"/>
              </w:rPr>
            </w:pPr>
            <w:r>
              <w:rPr>
                <w:rFonts w:ascii="Cambria" w:hAnsi="Cambria"/>
                <w:sz w:val="18"/>
                <w:szCs w:val="18"/>
                <w:lang w:eastAsia="ja-JP"/>
              </w:rPr>
              <w:lastRenderedPageBreak/>
              <w:t xml:space="preserve">The PPG phase carried out environmental assessments highlighting potential gaps in </w:t>
            </w:r>
            <w:r w:rsidRPr="005145CE">
              <w:rPr>
                <w:rFonts w:ascii="Cambria" w:hAnsi="Cambria"/>
                <w:sz w:val="18"/>
                <w:szCs w:val="18"/>
                <w:lang w:eastAsia="ja-JP"/>
              </w:rPr>
              <w:t>policy guidelines/regulation for the disposal or recycling of batteries to ensure health hazards from EV batteries</w:t>
            </w:r>
            <w:r>
              <w:rPr>
                <w:rFonts w:ascii="Cambria" w:hAnsi="Cambria"/>
                <w:sz w:val="18"/>
                <w:szCs w:val="18"/>
                <w:lang w:eastAsia="ja-JP"/>
              </w:rPr>
              <w:t xml:space="preserve"> and risks during its operations.</w:t>
            </w:r>
          </w:p>
          <w:p w14:paraId="4FEA801D" w14:textId="77777777" w:rsidR="00A84258" w:rsidRDefault="00A84258" w:rsidP="00F06704">
            <w:pPr>
              <w:rPr>
                <w:rFonts w:ascii="Cambria" w:hAnsi="Cambria"/>
                <w:sz w:val="18"/>
                <w:szCs w:val="18"/>
                <w:lang w:eastAsia="ja-JP"/>
              </w:rPr>
            </w:pPr>
            <w:r>
              <w:rPr>
                <w:rFonts w:ascii="Cambria" w:hAnsi="Cambria"/>
                <w:sz w:val="18"/>
                <w:szCs w:val="18"/>
                <w:lang w:eastAsia="ja-JP"/>
              </w:rPr>
              <w:t xml:space="preserve">Measures: The project will develop a </w:t>
            </w:r>
            <w:r w:rsidRPr="005145CE">
              <w:rPr>
                <w:rFonts w:ascii="Cambria" w:hAnsi="Cambria"/>
                <w:sz w:val="18"/>
                <w:szCs w:val="18"/>
                <w:lang w:eastAsia="ja-JP"/>
              </w:rPr>
              <w:t xml:space="preserve">pilot programme for collection, </w:t>
            </w:r>
            <w:r>
              <w:rPr>
                <w:rFonts w:ascii="Cambria" w:hAnsi="Cambria"/>
                <w:sz w:val="18"/>
                <w:szCs w:val="18"/>
                <w:lang w:eastAsia="ja-JP"/>
              </w:rPr>
              <w:t xml:space="preserve">safe </w:t>
            </w:r>
            <w:r w:rsidRPr="005145CE">
              <w:rPr>
                <w:rFonts w:ascii="Cambria" w:hAnsi="Cambria"/>
                <w:sz w:val="18"/>
                <w:szCs w:val="18"/>
                <w:lang w:eastAsia="ja-JP"/>
              </w:rPr>
              <w:t>disposal</w:t>
            </w:r>
            <w:r>
              <w:rPr>
                <w:rFonts w:ascii="Cambria" w:hAnsi="Cambria"/>
                <w:sz w:val="18"/>
                <w:szCs w:val="18"/>
                <w:lang w:eastAsia="ja-JP"/>
              </w:rPr>
              <w:t>/waste management</w:t>
            </w:r>
            <w:r w:rsidRPr="005145CE">
              <w:rPr>
                <w:rFonts w:ascii="Cambria" w:hAnsi="Cambria"/>
                <w:sz w:val="18"/>
                <w:szCs w:val="18"/>
                <w:lang w:eastAsia="ja-JP"/>
              </w:rPr>
              <w:t xml:space="preserve"> and recycling of the batteries. </w:t>
            </w:r>
            <w:r>
              <w:rPr>
                <w:rFonts w:ascii="Cambria" w:hAnsi="Cambria"/>
                <w:sz w:val="18"/>
                <w:szCs w:val="18"/>
                <w:lang w:eastAsia="ja-JP"/>
              </w:rPr>
              <w:t xml:space="preserve"> (Activity 1.3.3) </w:t>
            </w:r>
            <w:r w:rsidRPr="005145CE">
              <w:rPr>
                <w:rFonts w:ascii="Cambria" w:hAnsi="Cambria"/>
                <w:sz w:val="18"/>
                <w:szCs w:val="18"/>
                <w:lang w:eastAsia="ja-JP"/>
              </w:rPr>
              <w:t>Stakeholder</w:t>
            </w:r>
            <w:r>
              <w:rPr>
                <w:rFonts w:ascii="Cambria" w:hAnsi="Cambria"/>
                <w:sz w:val="18"/>
                <w:szCs w:val="18"/>
                <w:lang w:eastAsia="ja-JP"/>
              </w:rPr>
              <w:t xml:space="preserve"> plan has been developed and </w:t>
            </w:r>
            <w:r w:rsidRPr="005145CE">
              <w:rPr>
                <w:rFonts w:ascii="Cambria" w:hAnsi="Cambria"/>
                <w:sz w:val="18"/>
                <w:szCs w:val="18"/>
                <w:lang w:eastAsia="ja-JP"/>
              </w:rPr>
              <w:t>training proposed</w:t>
            </w:r>
            <w:r>
              <w:rPr>
                <w:rFonts w:ascii="Cambria" w:hAnsi="Cambria"/>
                <w:sz w:val="18"/>
                <w:szCs w:val="18"/>
                <w:lang w:eastAsia="ja-JP"/>
              </w:rPr>
              <w:t xml:space="preserve"> </w:t>
            </w:r>
            <w:r w:rsidRPr="005145CE">
              <w:rPr>
                <w:rFonts w:ascii="Cambria" w:hAnsi="Cambria"/>
                <w:sz w:val="18"/>
                <w:szCs w:val="18"/>
                <w:lang w:eastAsia="ja-JP"/>
              </w:rPr>
              <w:t>to minimize or avoid any community health risks and safety issues stemming from batteries</w:t>
            </w:r>
            <w:r>
              <w:rPr>
                <w:rFonts w:ascii="Cambria" w:hAnsi="Cambria"/>
                <w:sz w:val="18"/>
                <w:szCs w:val="18"/>
                <w:lang w:eastAsia="ja-JP"/>
              </w:rPr>
              <w:t xml:space="preserve"> related issues.</w:t>
            </w:r>
          </w:p>
          <w:p w14:paraId="7241C029" w14:textId="77777777" w:rsidR="00A84258" w:rsidRDefault="00A84258" w:rsidP="00F06704">
            <w:pPr>
              <w:rPr>
                <w:rFonts w:ascii="Cambria" w:hAnsi="Cambria"/>
                <w:sz w:val="18"/>
                <w:szCs w:val="18"/>
                <w:lang w:eastAsia="ja-JP"/>
              </w:rPr>
            </w:pPr>
          </w:p>
          <w:p w14:paraId="5F75C6C0" w14:textId="77777777" w:rsidR="00A84258" w:rsidRPr="005145CE" w:rsidRDefault="00A84258" w:rsidP="00F06704">
            <w:pPr>
              <w:rPr>
                <w:rFonts w:ascii="Cambria" w:hAnsi="Cambria"/>
                <w:sz w:val="18"/>
                <w:szCs w:val="18"/>
                <w:lang w:eastAsia="ja-JP"/>
              </w:rPr>
            </w:pPr>
            <w:r>
              <w:rPr>
                <w:rFonts w:ascii="Cambria" w:hAnsi="Cambria"/>
                <w:sz w:val="18"/>
                <w:szCs w:val="18"/>
                <w:lang w:eastAsia="ja-JP"/>
              </w:rPr>
              <w:t>Stakeholder engagement plan and capacity building programme would be developed for sustainable management of the EVs.</w:t>
            </w:r>
          </w:p>
        </w:tc>
      </w:tr>
      <w:tr w:rsidR="00A84258" w:rsidRPr="005145CE" w14:paraId="1DB44350" w14:textId="77777777" w:rsidTr="00F06704">
        <w:tc>
          <w:tcPr>
            <w:tcW w:w="3510" w:type="dxa"/>
          </w:tcPr>
          <w:p w14:paraId="48D01C86" w14:textId="77777777" w:rsidR="00A84258" w:rsidRDefault="00A84258" w:rsidP="00F06704">
            <w:pPr>
              <w:rPr>
                <w:rFonts w:eastAsia="Times New Roman"/>
                <w:sz w:val="18"/>
                <w:szCs w:val="18"/>
                <w:lang w:eastAsia="ja-JP"/>
              </w:rPr>
            </w:pPr>
            <w:r w:rsidRPr="005145CE">
              <w:rPr>
                <w:rFonts w:eastAsia="Times New Roman"/>
                <w:sz w:val="18"/>
                <w:szCs w:val="18"/>
                <w:lang w:eastAsia="ja-JP"/>
              </w:rPr>
              <w:t>Risk 2.</w:t>
            </w:r>
            <w:r>
              <w:rPr>
                <w:rFonts w:eastAsia="Times New Roman"/>
                <w:sz w:val="18"/>
                <w:szCs w:val="18"/>
                <w:lang w:eastAsia="ja-JP"/>
              </w:rPr>
              <w:t xml:space="preserve"> Inappropriate location of charging stations without due environmental consideration could lead to adverse impacts to habitats.</w:t>
            </w:r>
          </w:p>
          <w:p w14:paraId="72E32EBF" w14:textId="77777777" w:rsidR="00A84258" w:rsidRDefault="00A84258" w:rsidP="00F06704">
            <w:pPr>
              <w:rPr>
                <w:rFonts w:eastAsia="Times New Roman"/>
                <w:sz w:val="18"/>
                <w:szCs w:val="18"/>
                <w:lang w:eastAsia="ja-JP"/>
              </w:rPr>
            </w:pPr>
            <w:r>
              <w:rPr>
                <w:rFonts w:eastAsia="Times New Roman"/>
                <w:sz w:val="18"/>
                <w:szCs w:val="18"/>
                <w:lang w:eastAsia="ja-JP"/>
              </w:rPr>
              <w:t>.</w:t>
            </w:r>
          </w:p>
          <w:p w14:paraId="10854F13" w14:textId="77777777" w:rsidR="00A84258" w:rsidRDefault="00A84258" w:rsidP="00F06704">
            <w:pPr>
              <w:rPr>
                <w:rFonts w:eastAsia="Times New Roman"/>
                <w:sz w:val="18"/>
                <w:szCs w:val="18"/>
                <w:lang w:eastAsia="ja-JP"/>
              </w:rPr>
            </w:pPr>
          </w:p>
          <w:p w14:paraId="65373EC7" w14:textId="77777777" w:rsidR="00A84258" w:rsidRDefault="00A84258" w:rsidP="00F06704">
            <w:pPr>
              <w:rPr>
                <w:rFonts w:eastAsia="Times New Roman"/>
                <w:sz w:val="18"/>
                <w:szCs w:val="18"/>
                <w:lang w:eastAsia="ja-JP"/>
              </w:rPr>
            </w:pPr>
            <w:r>
              <w:rPr>
                <w:rFonts w:eastAsia="Times New Roman"/>
                <w:sz w:val="18"/>
                <w:szCs w:val="18"/>
                <w:lang w:eastAsia="ja-JP"/>
              </w:rPr>
              <w:t xml:space="preserve">Standard 1.1 </w:t>
            </w:r>
            <w:r w:rsidRPr="0093482D">
              <w:rPr>
                <w:rFonts w:eastAsia="Times New Roman"/>
                <w:sz w:val="18"/>
                <w:szCs w:val="18"/>
                <w:lang w:eastAsia="ja-JP"/>
              </w:rPr>
              <w:t>Would the Project potentially cause adverse impacts to habitats (e.g. modified, natural, and critical habitats) and/or ecosystems and ecosystem services?</w:t>
            </w:r>
            <w:r w:rsidRPr="0093482D">
              <w:rPr>
                <w:rFonts w:eastAsia="Times New Roman"/>
                <w:sz w:val="18"/>
                <w:szCs w:val="18"/>
                <w:lang w:eastAsia="ja-JP"/>
              </w:rPr>
              <w:br/>
            </w:r>
          </w:p>
          <w:p w14:paraId="13703EF3" w14:textId="77777777" w:rsidR="00A84258" w:rsidRPr="005145CE" w:rsidRDefault="00A84258" w:rsidP="00F06704">
            <w:pPr>
              <w:rPr>
                <w:rFonts w:ascii="Cambria" w:hAnsi="Cambria"/>
                <w:b/>
                <w:sz w:val="18"/>
                <w:szCs w:val="18"/>
                <w:lang w:eastAsia="ja-JP"/>
              </w:rPr>
            </w:pPr>
            <w:r w:rsidRPr="005145CE">
              <w:rPr>
                <w:rFonts w:eastAsia="Times New Roman"/>
                <w:sz w:val="18"/>
                <w:szCs w:val="18"/>
                <w:lang w:eastAsia="ja-JP"/>
              </w:rPr>
              <w:t xml:space="preserve"> </w:t>
            </w:r>
          </w:p>
        </w:tc>
        <w:tc>
          <w:tcPr>
            <w:tcW w:w="1080" w:type="dxa"/>
          </w:tcPr>
          <w:p w14:paraId="542B9DE8" w14:textId="77777777" w:rsidR="00A84258" w:rsidRDefault="00A84258" w:rsidP="00F06704">
            <w:pPr>
              <w:rPr>
                <w:rFonts w:ascii="Cambria" w:hAnsi="Cambria"/>
                <w:sz w:val="18"/>
                <w:szCs w:val="18"/>
                <w:lang w:eastAsia="ja-JP"/>
              </w:rPr>
            </w:pPr>
            <w:r>
              <w:rPr>
                <w:rFonts w:ascii="Cambria" w:hAnsi="Cambria"/>
                <w:sz w:val="18"/>
                <w:szCs w:val="18"/>
                <w:lang w:eastAsia="ja-JP"/>
              </w:rPr>
              <w:t>P=3</w:t>
            </w:r>
          </w:p>
          <w:p w14:paraId="2855BEE0" w14:textId="77777777" w:rsidR="00A84258" w:rsidRDefault="00A84258" w:rsidP="00F06704">
            <w:pPr>
              <w:rPr>
                <w:rFonts w:ascii="Cambria" w:hAnsi="Cambria"/>
                <w:sz w:val="18"/>
                <w:szCs w:val="18"/>
                <w:lang w:eastAsia="ja-JP"/>
              </w:rPr>
            </w:pPr>
            <w:r>
              <w:rPr>
                <w:rFonts w:ascii="Cambria" w:hAnsi="Cambria"/>
                <w:sz w:val="18"/>
                <w:szCs w:val="18"/>
                <w:lang w:eastAsia="ja-JP"/>
              </w:rPr>
              <w:t>I=3</w:t>
            </w:r>
          </w:p>
          <w:p w14:paraId="7C8858EF" w14:textId="77777777" w:rsidR="00A84258" w:rsidRPr="005145CE" w:rsidRDefault="00A84258" w:rsidP="00F06704">
            <w:pPr>
              <w:rPr>
                <w:rFonts w:ascii="Cambria" w:hAnsi="Cambria"/>
                <w:sz w:val="18"/>
                <w:szCs w:val="18"/>
                <w:lang w:eastAsia="ja-JP"/>
              </w:rPr>
            </w:pPr>
          </w:p>
        </w:tc>
        <w:tc>
          <w:tcPr>
            <w:tcW w:w="1350" w:type="dxa"/>
          </w:tcPr>
          <w:p w14:paraId="15C8C68F" w14:textId="77777777" w:rsidR="00A84258" w:rsidRPr="005145CE" w:rsidRDefault="00A84258" w:rsidP="00F06704">
            <w:pPr>
              <w:rPr>
                <w:rFonts w:ascii="Cambria" w:hAnsi="Cambria"/>
                <w:sz w:val="18"/>
                <w:szCs w:val="18"/>
                <w:lang w:eastAsia="ja-JP"/>
              </w:rPr>
            </w:pPr>
            <w:r>
              <w:rPr>
                <w:rFonts w:ascii="Cambria" w:hAnsi="Cambria"/>
                <w:sz w:val="18"/>
                <w:szCs w:val="18"/>
                <w:lang w:eastAsia="ja-JP"/>
              </w:rPr>
              <w:t>Moderate</w:t>
            </w:r>
          </w:p>
        </w:tc>
        <w:tc>
          <w:tcPr>
            <w:tcW w:w="2430" w:type="dxa"/>
            <w:gridSpan w:val="2"/>
          </w:tcPr>
          <w:p w14:paraId="527607A2" w14:textId="77777777" w:rsidR="00A84258" w:rsidRPr="005145CE" w:rsidRDefault="00A84258" w:rsidP="00F06704">
            <w:pPr>
              <w:rPr>
                <w:rFonts w:ascii="Cambria" w:hAnsi="Cambria"/>
                <w:sz w:val="18"/>
                <w:szCs w:val="18"/>
                <w:lang w:eastAsia="ja-JP"/>
              </w:rPr>
            </w:pPr>
            <w:r>
              <w:rPr>
                <w:rFonts w:ascii="Cambria" w:hAnsi="Cambria"/>
                <w:sz w:val="18"/>
                <w:szCs w:val="18"/>
                <w:lang w:eastAsia="ja-JP"/>
              </w:rPr>
              <w:t xml:space="preserve">The selection of the location of the charging station has to be done to avoid flood/ water logging prone areas and ecologically sensitive areas. </w:t>
            </w:r>
          </w:p>
        </w:tc>
        <w:tc>
          <w:tcPr>
            <w:tcW w:w="4770" w:type="dxa"/>
            <w:gridSpan w:val="2"/>
          </w:tcPr>
          <w:p w14:paraId="150FA7B9" w14:textId="77777777" w:rsidR="00A84258" w:rsidRDefault="00A84258" w:rsidP="00F06704">
            <w:pPr>
              <w:rPr>
                <w:rFonts w:ascii="Cambria" w:hAnsi="Cambria"/>
                <w:sz w:val="18"/>
                <w:szCs w:val="18"/>
                <w:lang w:eastAsia="ja-JP"/>
              </w:rPr>
            </w:pPr>
            <w:r>
              <w:rPr>
                <w:rFonts w:ascii="Cambria" w:hAnsi="Cambria"/>
                <w:sz w:val="18"/>
                <w:szCs w:val="18"/>
                <w:lang w:eastAsia="ja-JP"/>
              </w:rPr>
              <w:t xml:space="preserve">A Targeted Environmental Assessment is required and has been included as part of the project design. </w:t>
            </w:r>
          </w:p>
          <w:p w14:paraId="14A21DD4" w14:textId="77777777" w:rsidR="00A84258" w:rsidRDefault="00A84258" w:rsidP="00F06704">
            <w:pPr>
              <w:rPr>
                <w:rFonts w:ascii="Cambria" w:hAnsi="Cambria"/>
                <w:sz w:val="18"/>
                <w:szCs w:val="18"/>
                <w:lang w:eastAsia="ja-JP"/>
              </w:rPr>
            </w:pPr>
          </w:p>
          <w:p w14:paraId="2A5F1BA5" w14:textId="77777777" w:rsidR="00A84258" w:rsidRPr="005145CE" w:rsidRDefault="00A84258" w:rsidP="00F06704">
            <w:pPr>
              <w:rPr>
                <w:rFonts w:ascii="Cambria" w:hAnsi="Cambria"/>
                <w:sz w:val="18"/>
                <w:szCs w:val="18"/>
                <w:lang w:eastAsia="ja-JP"/>
              </w:rPr>
            </w:pPr>
            <w:r>
              <w:rPr>
                <w:rFonts w:ascii="Cambria" w:hAnsi="Cambria"/>
                <w:sz w:val="18"/>
                <w:szCs w:val="18"/>
                <w:lang w:eastAsia="ja-JP"/>
              </w:rPr>
              <w:t>The project would conduct specific “Environmental and social impact assessment” of the proposed charging network expansion. (Activity 3.3.1) and an environmental social management plan will be implemented</w:t>
            </w:r>
            <w:r w:rsidRPr="005145CE">
              <w:rPr>
                <w:rFonts w:ascii="Cambria" w:hAnsi="Cambria"/>
                <w:sz w:val="18"/>
                <w:szCs w:val="18"/>
                <w:lang w:eastAsia="ja-JP"/>
              </w:rPr>
              <w:t xml:space="preserve">. </w:t>
            </w:r>
          </w:p>
        </w:tc>
      </w:tr>
      <w:tr w:rsidR="00A84258" w:rsidRPr="005145CE" w14:paraId="71E3E05F" w14:textId="77777777" w:rsidTr="00F06704">
        <w:tc>
          <w:tcPr>
            <w:tcW w:w="3510" w:type="dxa"/>
          </w:tcPr>
          <w:p w14:paraId="27871AA6" w14:textId="77777777" w:rsidR="00A84258" w:rsidRDefault="00A84258" w:rsidP="00F06704">
            <w:pPr>
              <w:rPr>
                <w:rFonts w:eastAsia="Times New Roman"/>
                <w:sz w:val="18"/>
                <w:szCs w:val="18"/>
                <w:lang w:eastAsia="ja-JP"/>
              </w:rPr>
            </w:pPr>
            <w:r>
              <w:rPr>
                <w:rFonts w:eastAsia="Times New Roman"/>
                <w:sz w:val="18"/>
                <w:szCs w:val="18"/>
                <w:lang w:eastAsia="ja-JP"/>
              </w:rPr>
              <w:t xml:space="preserve">Risk 3: Limited women drivers and lack of equitable opportunities for women in transport sector could mean that the project reproduces those discriminations. </w:t>
            </w:r>
          </w:p>
          <w:p w14:paraId="051609D5" w14:textId="77777777" w:rsidR="00A84258" w:rsidRDefault="00A84258" w:rsidP="00F06704">
            <w:pPr>
              <w:rPr>
                <w:rFonts w:eastAsia="Times New Roman"/>
                <w:sz w:val="18"/>
                <w:szCs w:val="18"/>
                <w:lang w:eastAsia="ja-JP"/>
              </w:rPr>
            </w:pPr>
          </w:p>
          <w:p w14:paraId="3983D458" w14:textId="77777777" w:rsidR="00A84258" w:rsidRDefault="00A84258" w:rsidP="00F06704">
            <w:pPr>
              <w:rPr>
                <w:rFonts w:eastAsia="Times New Roman"/>
                <w:sz w:val="18"/>
                <w:szCs w:val="18"/>
                <w:lang w:eastAsia="ja-JP"/>
              </w:rPr>
            </w:pPr>
          </w:p>
          <w:p w14:paraId="11761501" w14:textId="77777777" w:rsidR="00A84258" w:rsidRDefault="00A84258" w:rsidP="00F06704">
            <w:pPr>
              <w:rPr>
                <w:rFonts w:eastAsia="Times New Roman"/>
                <w:sz w:val="18"/>
                <w:szCs w:val="18"/>
                <w:lang w:eastAsia="ja-JP"/>
              </w:rPr>
            </w:pPr>
            <w:r w:rsidRPr="00AB0D40">
              <w:rPr>
                <w:rFonts w:eastAsia="Times New Roman"/>
                <w:sz w:val="18"/>
                <w:szCs w:val="18"/>
                <w:lang w:eastAsia="ja-JP"/>
              </w:rPr>
              <w:t>Principle 2: 2. Would the Project potentially reproduce discriminations against women based on gender, especially regarding participation in design and implementation or access to opportunities and benefits?</w:t>
            </w:r>
          </w:p>
          <w:p w14:paraId="7A108374" w14:textId="77777777" w:rsidR="00A84258" w:rsidRPr="005145CE" w:rsidRDefault="00A84258" w:rsidP="00F06704">
            <w:pPr>
              <w:rPr>
                <w:rFonts w:eastAsia="Times New Roman"/>
                <w:sz w:val="18"/>
                <w:szCs w:val="18"/>
                <w:lang w:eastAsia="ja-JP"/>
              </w:rPr>
            </w:pPr>
          </w:p>
        </w:tc>
        <w:tc>
          <w:tcPr>
            <w:tcW w:w="1080" w:type="dxa"/>
          </w:tcPr>
          <w:p w14:paraId="668FECE7" w14:textId="77777777" w:rsidR="00A84258" w:rsidRDefault="00A84258" w:rsidP="00F06704">
            <w:pPr>
              <w:rPr>
                <w:rFonts w:ascii="Cambria" w:hAnsi="Cambria"/>
                <w:sz w:val="18"/>
                <w:szCs w:val="18"/>
                <w:lang w:eastAsia="ja-JP"/>
              </w:rPr>
            </w:pPr>
            <w:r>
              <w:rPr>
                <w:rFonts w:ascii="Cambria" w:hAnsi="Cambria"/>
                <w:sz w:val="18"/>
                <w:szCs w:val="18"/>
                <w:lang w:eastAsia="ja-JP"/>
              </w:rPr>
              <w:t>P=3</w:t>
            </w:r>
          </w:p>
          <w:p w14:paraId="3A804C2F" w14:textId="77777777" w:rsidR="00A84258" w:rsidRDefault="00A84258" w:rsidP="00F06704">
            <w:pPr>
              <w:rPr>
                <w:rFonts w:ascii="Cambria" w:hAnsi="Cambria"/>
                <w:sz w:val="18"/>
                <w:szCs w:val="18"/>
                <w:lang w:eastAsia="ja-JP"/>
              </w:rPr>
            </w:pPr>
            <w:r>
              <w:rPr>
                <w:rFonts w:ascii="Cambria" w:hAnsi="Cambria"/>
                <w:sz w:val="18"/>
                <w:szCs w:val="18"/>
                <w:lang w:eastAsia="ja-JP"/>
              </w:rPr>
              <w:t>I=3</w:t>
            </w:r>
          </w:p>
        </w:tc>
        <w:tc>
          <w:tcPr>
            <w:tcW w:w="1350" w:type="dxa"/>
          </w:tcPr>
          <w:p w14:paraId="66F780FC" w14:textId="77777777" w:rsidR="00A84258" w:rsidRDefault="00A84258" w:rsidP="00F06704">
            <w:pPr>
              <w:rPr>
                <w:rFonts w:ascii="Cambria" w:hAnsi="Cambria"/>
                <w:sz w:val="18"/>
                <w:szCs w:val="18"/>
                <w:lang w:eastAsia="ja-JP"/>
              </w:rPr>
            </w:pPr>
            <w:r>
              <w:rPr>
                <w:rFonts w:ascii="Cambria" w:hAnsi="Cambria"/>
                <w:sz w:val="18"/>
                <w:szCs w:val="18"/>
                <w:lang w:eastAsia="ja-JP"/>
              </w:rPr>
              <w:t xml:space="preserve">Moderate </w:t>
            </w:r>
          </w:p>
        </w:tc>
        <w:tc>
          <w:tcPr>
            <w:tcW w:w="2430" w:type="dxa"/>
            <w:gridSpan w:val="2"/>
          </w:tcPr>
          <w:p w14:paraId="401C428D" w14:textId="77777777" w:rsidR="00A84258" w:rsidRDefault="00A84258" w:rsidP="00F06704">
            <w:pPr>
              <w:rPr>
                <w:rFonts w:ascii="Cambria" w:hAnsi="Cambria"/>
                <w:sz w:val="18"/>
                <w:szCs w:val="18"/>
                <w:lang w:eastAsia="ja-JP"/>
              </w:rPr>
            </w:pPr>
            <w:r>
              <w:rPr>
                <w:rFonts w:ascii="Cambria" w:hAnsi="Cambria"/>
                <w:sz w:val="18"/>
                <w:szCs w:val="18"/>
                <w:lang w:eastAsia="ja-JP"/>
              </w:rPr>
              <w:t xml:space="preserve">Specific and systematic efforts are required to engage women in transport sector as traditionally, the sector is dominated by men. </w:t>
            </w:r>
          </w:p>
        </w:tc>
        <w:tc>
          <w:tcPr>
            <w:tcW w:w="4770" w:type="dxa"/>
            <w:gridSpan w:val="2"/>
          </w:tcPr>
          <w:p w14:paraId="1731F07E" w14:textId="77777777" w:rsidR="00A84258" w:rsidRDefault="00A84258" w:rsidP="00F06704">
            <w:pPr>
              <w:rPr>
                <w:rFonts w:ascii="Cambria" w:hAnsi="Cambria"/>
                <w:sz w:val="18"/>
                <w:szCs w:val="18"/>
                <w:lang w:eastAsia="ja-JP"/>
              </w:rPr>
            </w:pPr>
            <w:r>
              <w:rPr>
                <w:rFonts w:ascii="Cambria" w:hAnsi="Cambria"/>
                <w:sz w:val="18"/>
                <w:szCs w:val="18"/>
                <w:lang w:eastAsia="ja-JP"/>
              </w:rPr>
              <w:t>Gender analysis carried out during project development identifies several gaps. The project has gender action plan to address different aspects of gender including enhanced opportunities for women drivers/owners, which will be implementation by the project team.</w:t>
            </w:r>
          </w:p>
        </w:tc>
      </w:tr>
      <w:tr w:rsidR="00A84258" w:rsidRPr="005145CE" w14:paraId="60ED0368" w14:textId="77777777" w:rsidTr="00F06704">
        <w:tc>
          <w:tcPr>
            <w:tcW w:w="3510" w:type="dxa"/>
          </w:tcPr>
          <w:p w14:paraId="4E238B1B" w14:textId="77777777" w:rsidR="00A84258" w:rsidRPr="005145CE" w:rsidRDefault="00A84258" w:rsidP="00F06704">
            <w:pPr>
              <w:rPr>
                <w:rFonts w:eastAsia="Times New Roman"/>
                <w:sz w:val="18"/>
                <w:szCs w:val="18"/>
                <w:lang w:eastAsia="ja-JP"/>
              </w:rPr>
            </w:pPr>
          </w:p>
        </w:tc>
        <w:tc>
          <w:tcPr>
            <w:tcW w:w="1080" w:type="dxa"/>
          </w:tcPr>
          <w:p w14:paraId="449C688B" w14:textId="77777777" w:rsidR="00A84258" w:rsidRDefault="00A84258" w:rsidP="00F06704">
            <w:pPr>
              <w:rPr>
                <w:rFonts w:ascii="Cambria" w:hAnsi="Cambria"/>
                <w:sz w:val="18"/>
                <w:szCs w:val="18"/>
                <w:lang w:eastAsia="ja-JP"/>
              </w:rPr>
            </w:pPr>
          </w:p>
        </w:tc>
        <w:tc>
          <w:tcPr>
            <w:tcW w:w="1350" w:type="dxa"/>
          </w:tcPr>
          <w:p w14:paraId="3F637F40" w14:textId="77777777" w:rsidR="00A84258" w:rsidRDefault="00A84258" w:rsidP="00F06704">
            <w:pPr>
              <w:rPr>
                <w:rFonts w:ascii="Cambria" w:hAnsi="Cambria"/>
                <w:sz w:val="18"/>
                <w:szCs w:val="18"/>
                <w:lang w:eastAsia="ja-JP"/>
              </w:rPr>
            </w:pPr>
          </w:p>
        </w:tc>
        <w:tc>
          <w:tcPr>
            <w:tcW w:w="2430" w:type="dxa"/>
            <w:gridSpan w:val="2"/>
          </w:tcPr>
          <w:p w14:paraId="6715A386" w14:textId="77777777" w:rsidR="00A84258" w:rsidRPr="005145CE" w:rsidRDefault="00A84258" w:rsidP="00F06704">
            <w:pPr>
              <w:rPr>
                <w:rFonts w:ascii="Cambria" w:hAnsi="Cambria"/>
                <w:sz w:val="18"/>
                <w:szCs w:val="18"/>
                <w:lang w:eastAsia="ja-JP"/>
              </w:rPr>
            </w:pPr>
          </w:p>
        </w:tc>
        <w:tc>
          <w:tcPr>
            <w:tcW w:w="4770" w:type="dxa"/>
            <w:gridSpan w:val="2"/>
          </w:tcPr>
          <w:p w14:paraId="442F2D63" w14:textId="77777777" w:rsidR="00A84258" w:rsidRPr="005145CE" w:rsidRDefault="00A84258" w:rsidP="00F06704">
            <w:pPr>
              <w:rPr>
                <w:rFonts w:ascii="Cambria" w:hAnsi="Cambria"/>
                <w:sz w:val="18"/>
                <w:szCs w:val="18"/>
                <w:lang w:eastAsia="ja-JP"/>
              </w:rPr>
            </w:pPr>
          </w:p>
        </w:tc>
      </w:tr>
      <w:tr w:rsidR="00A84258" w:rsidRPr="005145CE" w14:paraId="5E0F01BD" w14:textId="77777777" w:rsidTr="00F06704">
        <w:tc>
          <w:tcPr>
            <w:tcW w:w="3510" w:type="dxa"/>
          </w:tcPr>
          <w:p w14:paraId="7FA8A1D1" w14:textId="77777777" w:rsidR="00A84258" w:rsidRPr="005145CE" w:rsidRDefault="00A84258" w:rsidP="00F06704">
            <w:pPr>
              <w:rPr>
                <w:rFonts w:ascii="Cambria" w:hAnsi="Cambria"/>
                <w:b/>
                <w:sz w:val="18"/>
                <w:szCs w:val="18"/>
                <w:lang w:eastAsia="ja-JP"/>
              </w:rPr>
            </w:pPr>
          </w:p>
        </w:tc>
        <w:tc>
          <w:tcPr>
            <w:tcW w:w="1080" w:type="dxa"/>
          </w:tcPr>
          <w:p w14:paraId="0354C47E" w14:textId="77777777" w:rsidR="00A84258" w:rsidRPr="005145CE" w:rsidRDefault="00A84258" w:rsidP="00F06704">
            <w:pPr>
              <w:rPr>
                <w:rFonts w:ascii="Cambria" w:hAnsi="Cambria"/>
                <w:sz w:val="18"/>
                <w:szCs w:val="18"/>
                <w:lang w:eastAsia="ja-JP"/>
              </w:rPr>
            </w:pPr>
          </w:p>
        </w:tc>
        <w:tc>
          <w:tcPr>
            <w:tcW w:w="1350" w:type="dxa"/>
          </w:tcPr>
          <w:p w14:paraId="6602C919" w14:textId="77777777" w:rsidR="00A84258" w:rsidRPr="005145CE" w:rsidRDefault="00A84258" w:rsidP="00F06704">
            <w:pPr>
              <w:rPr>
                <w:rFonts w:ascii="Cambria" w:hAnsi="Cambria"/>
                <w:sz w:val="18"/>
                <w:szCs w:val="18"/>
                <w:lang w:eastAsia="ja-JP"/>
              </w:rPr>
            </w:pPr>
          </w:p>
        </w:tc>
        <w:tc>
          <w:tcPr>
            <w:tcW w:w="2430" w:type="dxa"/>
            <w:gridSpan w:val="2"/>
          </w:tcPr>
          <w:p w14:paraId="13E9AE30" w14:textId="77777777" w:rsidR="00A84258" w:rsidRPr="005145CE" w:rsidRDefault="00A84258" w:rsidP="00F06704">
            <w:pPr>
              <w:rPr>
                <w:rFonts w:ascii="Cambria" w:hAnsi="Cambria"/>
                <w:b/>
                <w:sz w:val="18"/>
                <w:szCs w:val="18"/>
                <w:lang w:eastAsia="ja-JP"/>
              </w:rPr>
            </w:pPr>
          </w:p>
        </w:tc>
        <w:tc>
          <w:tcPr>
            <w:tcW w:w="4770" w:type="dxa"/>
            <w:gridSpan w:val="2"/>
          </w:tcPr>
          <w:p w14:paraId="06CC1359" w14:textId="77777777" w:rsidR="00A84258" w:rsidRPr="005145CE" w:rsidRDefault="00A84258" w:rsidP="00F06704">
            <w:pPr>
              <w:rPr>
                <w:rFonts w:ascii="Cambria" w:hAnsi="Cambria"/>
                <w:b/>
                <w:sz w:val="18"/>
                <w:szCs w:val="18"/>
                <w:lang w:eastAsia="ja-JP"/>
              </w:rPr>
            </w:pPr>
          </w:p>
        </w:tc>
      </w:tr>
      <w:tr w:rsidR="00A84258" w:rsidRPr="005145CE" w14:paraId="70957578" w14:textId="77777777" w:rsidTr="00F06704">
        <w:trPr>
          <w:trHeight w:val="350"/>
        </w:trPr>
        <w:tc>
          <w:tcPr>
            <w:tcW w:w="3510" w:type="dxa"/>
            <w:vMerge w:val="restart"/>
          </w:tcPr>
          <w:p w14:paraId="00C2A9A6" w14:textId="77777777" w:rsidR="00A84258" w:rsidRPr="005145CE" w:rsidRDefault="00A84258" w:rsidP="00F06704">
            <w:pPr>
              <w:jc w:val="both"/>
              <w:rPr>
                <w:rFonts w:ascii="Cambria" w:hAnsi="Cambria"/>
                <w:b/>
                <w:sz w:val="20"/>
                <w:szCs w:val="20"/>
                <w:lang w:eastAsia="ja-JP"/>
              </w:rPr>
            </w:pPr>
            <w:r>
              <w:rPr>
                <w:rFonts w:ascii="Cambria" w:hAnsi="Cambria"/>
                <w:b/>
                <w:sz w:val="20"/>
                <w:szCs w:val="20"/>
                <w:lang w:eastAsia="ja-JP"/>
              </w:rPr>
              <w:t xml:space="preserve">  </w:t>
            </w:r>
          </w:p>
        </w:tc>
        <w:tc>
          <w:tcPr>
            <w:tcW w:w="9630" w:type="dxa"/>
            <w:gridSpan w:val="6"/>
            <w:shd w:val="clear" w:color="auto" w:fill="0F243E"/>
          </w:tcPr>
          <w:p w14:paraId="46F2EDB1" w14:textId="77777777" w:rsidR="00A84258" w:rsidRPr="005145CE" w:rsidRDefault="00A84258" w:rsidP="00F06704">
            <w:pPr>
              <w:jc w:val="both"/>
              <w:rPr>
                <w:rFonts w:ascii="Cambria" w:hAnsi="Cambria"/>
                <w:b/>
                <w:sz w:val="18"/>
                <w:szCs w:val="18"/>
                <w:lang w:eastAsia="ja-JP"/>
              </w:rPr>
            </w:pPr>
            <w:r w:rsidRPr="005145CE">
              <w:rPr>
                <w:rFonts w:ascii="Cambria" w:hAnsi="Cambria"/>
                <w:b/>
                <w:sz w:val="20"/>
                <w:szCs w:val="20"/>
                <w:lang w:eastAsia="ja-JP"/>
              </w:rPr>
              <w:t xml:space="preserve">QUESTION 4: What is the overall Project risk categorization? </w:t>
            </w:r>
          </w:p>
        </w:tc>
      </w:tr>
      <w:tr w:rsidR="00A84258" w:rsidRPr="005145CE" w14:paraId="54F93AD0" w14:textId="77777777" w:rsidTr="00F06704">
        <w:tc>
          <w:tcPr>
            <w:tcW w:w="3510" w:type="dxa"/>
            <w:vMerge/>
          </w:tcPr>
          <w:p w14:paraId="30C85D8D" w14:textId="77777777" w:rsidR="00A84258" w:rsidRPr="005145CE" w:rsidRDefault="00A84258" w:rsidP="00F06704">
            <w:pPr>
              <w:jc w:val="both"/>
              <w:rPr>
                <w:rFonts w:ascii="Cambria" w:hAnsi="Cambria"/>
                <w:sz w:val="18"/>
                <w:szCs w:val="18"/>
                <w:u w:val="single"/>
                <w:lang w:eastAsia="ja-JP"/>
              </w:rPr>
            </w:pPr>
          </w:p>
        </w:tc>
        <w:tc>
          <w:tcPr>
            <w:tcW w:w="4883" w:type="dxa"/>
            <w:gridSpan w:val="5"/>
          </w:tcPr>
          <w:p w14:paraId="11B9C5DD" w14:textId="77777777" w:rsidR="00A84258" w:rsidRPr="005145CE" w:rsidRDefault="00A84258" w:rsidP="00F06704">
            <w:pPr>
              <w:jc w:val="both"/>
              <w:rPr>
                <w:rFonts w:ascii="Cambria" w:hAnsi="Cambria"/>
                <w:b/>
                <w:sz w:val="18"/>
                <w:szCs w:val="18"/>
                <w:lang w:eastAsia="ja-JP"/>
              </w:rPr>
            </w:pPr>
            <w:r w:rsidRPr="005145CE">
              <w:rPr>
                <w:rFonts w:ascii="Cambria" w:hAnsi="Cambria"/>
                <w:b/>
                <w:sz w:val="18"/>
                <w:szCs w:val="18"/>
                <w:lang w:eastAsia="ja-JP"/>
              </w:rPr>
              <w:t xml:space="preserve">Select one (see </w:t>
            </w:r>
            <w:hyperlink r:id="rId7" w:history="1">
              <w:r w:rsidRPr="005145CE">
                <w:rPr>
                  <w:rFonts w:ascii="Cambria" w:hAnsi="Cambria"/>
                  <w:b/>
                  <w:color w:val="0000FF"/>
                  <w:sz w:val="18"/>
                  <w:u w:val="single"/>
                  <w:lang w:eastAsia="ja-JP"/>
                </w:rPr>
                <w:t>SESP</w:t>
              </w:r>
            </w:hyperlink>
            <w:r w:rsidRPr="005145CE">
              <w:rPr>
                <w:rFonts w:ascii="Cambria" w:hAnsi="Cambria"/>
                <w:b/>
                <w:sz w:val="18"/>
                <w:szCs w:val="18"/>
                <w:lang w:eastAsia="ja-JP"/>
              </w:rPr>
              <w:t xml:space="preserve"> for guidance)</w:t>
            </w:r>
          </w:p>
        </w:tc>
        <w:tc>
          <w:tcPr>
            <w:tcW w:w="4747" w:type="dxa"/>
          </w:tcPr>
          <w:p w14:paraId="1EE86862" w14:textId="77777777" w:rsidR="00A84258" w:rsidRPr="005145CE" w:rsidRDefault="00A84258" w:rsidP="00F06704">
            <w:pPr>
              <w:jc w:val="both"/>
              <w:rPr>
                <w:rFonts w:ascii="Cambria" w:hAnsi="Cambria"/>
                <w:b/>
                <w:sz w:val="18"/>
                <w:szCs w:val="18"/>
                <w:lang w:eastAsia="ja-JP"/>
              </w:rPr>
            </w:pPr>
            <w:r w:rsidRPr="005145CE">
              <w:rPr>
                <w:rFonts w:ascii="Cambria" w:hAnsi="Cambria"/>
                <w:b/>
                <w:sz w:val="18"/>
                <w:szCs w:val="18"/>
                <w:lang w:eastAsia="ja-JP"/>
              </w:rPr>
              <w:t>Comments</w:t>
            </w:r>
          </w:p>
        </w:tc>
      </w:tr>
      <w:tr w:rsidR="00A84258" w:rsidRPr="005145CE" w14:paraId="316FB2A3" w14:textId="77777777" w:rsidTr="00F06704">
        <w:trPr>
          <w:trHeight w:val="251"/>
        </w:trPr>
        <w:tc>
          <w:tcPr>
            <w:tcW w:w="3510" w:type="dxa"/>
            <w:vMerge/>
          </w:tcPr>
          <w:p w14:paraId="785214C7" w14:textId="77777777" w:rsidR="00A84258" w:rsidRPr="005145CE" w:rsidRDefault="00A84258" w:rsidP="00F06704">
            <w:pPr>
              <w:jc w:val="both"/>
              <w:rPr>
                <w:rFonts w:ascii="Cambria" w:hAnsi="Cambria"/>
                <w:sz w:val="18"/>
                <w:szCs w:val="18"/>
                <w:lang w:eastAsia="ja-JP"/>
              </w:rPr>
            </w:pPr>
          </w:p>
        </w:tc>
        <w:tc>
          <w:tcPr>
            <w:tcW w:w="4343" w:type="dxa"/>
            <w:gridSpan w:val="3"/>
            <w:shd w:val="clear" w:color="auto" w:fill="auto"/>
          </w:tcPr>
          <w:p w14:paraId="7FF4009D" w14:textId="77777777" w:rsidR="00A84258" w:rsidRPr="005145CE" w:rsidRDefault="00A84258" w:rsidP="00F06704">
            <w:pPr>
              <w:jc w:val="both"/>
              <w:rPr>
                <w:rFonts w:ascii="Cambria" w:hAnsi="Cambria"/>
                <w:b/>
                <w:i/>
                <w:sz w:val="18"/>
                <w:szCs w:val="18"/>
                <w:lang w:eastAsia="ja-JP"/>
              </w:rPr>
            </w:pPr>
            <w:r w:rsidRPr="005145CE">
              <w:rPr>
                <w:rFonts w:ascii="Cambria" w:hAnsi="Cambria"/>
                <w:b/>
                <w:i/>
                <w:sz w:val="18"/>
                <w:szCs w:val="18"/>
                <w:lang w:eastAsia="ja-JP"/>
              </w:rPr>
              <w:t>Low Risk</w:t>
            </w:r>
          </w:p>
        </w:tc>
        <w:tc>
          <w:tcPr>
            <w:tcW w:w="540" w:type="dxa"/>
            <w:gridSpan w:val="2"/>
          </w:tcPr>
          <w:p w14:paraId="4EC87DA5" w14:textId="77777777" w:rsidR="00A84258" w:rsidRPr="005145CE" w:rsidRDefault="00A84258" w:rsidP="00F06704">
            <w:pPr>
              <w:ind w:left="-2230" w:firstLine="2230"/>
              <w:jc w:val="both"/>
              <w:rPr>
                <w:rFonts w:ascii="Cambria" w:hAnsi="Cambria"/>
                <w:b/>
                <w:sz w:val="18"/>
                <w:szCs w:val="18"/>
                <w:lang w:eastAsia="ja-JP"/>
              </w:rPr>
            </w:pPr>
            <w:r w:rsidRPr="005145CE">
              <w:rPr>
                <w:rFonts w:ascii="MS Mincho" w:eastAsia="MS Mincho" w:hAnsi="MS Mincho" w:cs="MS Mincho"/>
                <w:b/>
                <w:sz w:val="20"/>
                <w:szCs w:val="20"/>
                <w:lang w:eastAsia="ja-JP"/>
              </w:rPr>
              <w:t>☐</w:t>
            </w:r>
          </w:p>
        </w:tc>
        <w:tc>
          <w:tcPr>
            <w:tcW w:w="4747" w:type="dxa"/>
          </w:tcPr>
          <w:p w14:paraId="7C891175" w14:textId="77777777" w:rsidR="00A84258" w:rsidRPr="005145CE" w:rsidRDefault="00A84258" w:rsidP="00F06704">
            <w:pPr>
              <w:jc w:val="both"/>
              <w:rPr>
                <w:rFonts w:ascii="Cambria" w:hAnsi="Cambria"/>
                <w:sz w:val="18"/>
                <w:szCs w:val="18"/>
                <w:lang w:eastAsia="ja-JP"/>
              </w:rPr>
            </w:pPr>
          </w:p>
        </w:tc>
      </w:tr>
      <w:tr w:rsidR="00A84258" w:rsidRPr="005145CE" w14:paraId="161F1126" w14:textId="77777777" w:rsidTr="00F06704">
        <w:tc>
          <w:tcPr>
            <w:tcW w:w="3510" w:type="dxa"/>
            <w:vMerge/>
          </w:tcPr>
          <w:p w14:paraId="2524D7E1" w14:textId="77777777" w:rsidR="00A84258" w:rsidRPr="005145CE" w:rsidRDefault="00A84258" w:rsidP="00F06704">
            <w:pPr>
              <w:jc w:val="both"/>
              <w:rPr>
                <w:rFonts w:ascii="Cambria" w:hAnsi="Cambria"/>
                <w:sz w:val="18"/>
                <w:szCs w:val="18"/>
                <w:lang w:eastAsia="ja-JP"/>
              </w:rPr>
            </w:pPr>
          </w:p>
        </w:tc>
        <w:tc>
          <w:tcPr>
            <w:tcW w:w="4343" w:type="dxa"/>
            <w:gridSpan w:val="3"/>
            <w:shd w:val="clear" w:color="auto" w:fill="auto"/>
          </w:tcPr>
          <w:p w14:paraId="117AA337" w14:textId="77777777" w:rsidR="00A84258" w:rsidRPr="005145CE" w:rsidRDefault="00A84258" w:rsidP="00F06704">
            <w:pPr>
              <w:jc w:val="both"/>
              <w:rPr>
                <w:rFonts w:ascii="Cambria" w:hAnsi="Cambria"/>
                <w:b/>
                <w:i/>
                <w:sz w:val="18"/>
                <w:szCs w:val="18"/>
                <w:lang w:eastAsia="ja-JP"/>
              </w:rPr>
            </w:pPr>
            <w:r w:rsidRPr="005145CE">
              <w:rPr>
                <w:rFonts w:ascii="Cambria" w:hAnsi="Cambria"/>
                <w:b/>
                <w:i/>
                <w:sz w:val="18"/>
                <w:szCs w:val="18"/>
                <w:lang w:eastAsia="ja-JP"/>
              </w:rPr>
              <w:t>Moderate Risk</w:t>
            </w:r>
          </w:p>
        </w:tc>
        <w:tc>
          <w:tcPr>
            <w:tcW w:w="540" w:type="dxa"/>
            <w:gridSpan w:val="2"/>
          </w:tcPr>
          <w:p w14:paraId="28D42B9B" w14:textId="77777777" w:rsidR="00A84258" w:rsidRPr="005145CE" w:rsidRDefault="00A84258" w:rsidP="00F06704">
            <w:pPr>
              <w:ind w:left="-2230" w:firstLine="2230"/>
              <w:jc w:val="both"/>
              <w:rPr>
                <w:rFonts w:ascii="Cambria" w:hAnsi="Cambria"/>
                <w:b/>
                <w:sz w:val="18"/>
                <w:szCs w:val="18"/>
                <w:lang w:eastAsia="ja-JP"/>
              </w:rPr>
            </w:pPr>
            <w:r w:rsidRPr="005145CE">
              <w:rPr>
                <w:rFonts w:ascii="DejaVu Sans" w:hAnsi="DejaVu Sans" w:cs="DejaVu Sans"/>
                <w:b/>
                <w:sz w:val="20"/>
                <w:szCs w:val="20"/>
                <w:lang w:eastAsia="ja-JP"/>
              </w:rPr>
              <w:t>√</w:t>
            </w:r>
          </w:p>
        </w:tc>
        <w:tc>
          <w:tcPr>
            <w:tcW w:w="4747" w:type="dxa"/>
          </w:tcPr>
          <w:p w14:paraId="6E999CBE" w14:textId="77777777" w:rsidR="00A84258" w:rsidRPr="005145CE" w:rsidRDefault="00A84258" w:rsidP="00F06704">
            <w:pPr>
              <w:jc w:val="both"/>
              <w:rPr>
                <w:rFonts w:ascii="Cambria" w:hAnsi="Cambria"/>
                <w:sz w:val="18"/>
                <w:szCs w:val="18"/>
                <w:lang w:eastAsia="ja-JP"/>
              </w:rPr>
            </w:pPr>
            <w:r>
              <w:rPr>
                <w:rFonts w:ascii="Cambria" w:hAnsi="Cambria"/>
                <w:sz w:val="18"/>
                <w:szCs w:val="18"/>
                <w:lang w:eastAsia="ja-JP"/>
              </w:rPr>
              <w:t xml:space="preserve">Two risks are rated moderate and hence the overall project categorisation is considered as moderate. </w:t>
            </w:r>
          </w:p>
        </w:tc>
      </w:tr>
      <w:tr w:rsidR="00A84258" w:rsidRPr="005145CE" w14:paraId="7A86D024" w14:textId="77777777" w:rsidTr="00F06704">
        <w:tc>
          <w:tcPr>
            <w:tcW w:w="3510" w:type="dxa"/>
            <w:vMerge/>
          </w:tcPr>
          <w:p w14:paraId="40E1967A" w14:textId="77777777" w:rsidR="00A84258" w:rsidRPr="005145CE" w:rsidRDefault="00A84258" w:rsidP="00F06704">
            <w:pPr>
              <w:jc w:val="both"/>
              <w:rPr>
                <w:rFonts w:ascii="Cambria" w:hAnsi="Cambria"/>
                <w:sz w:val="18"/>
                <w:szCs w:val="18"/>
                <w:lang w:eastAsia="ja-JP"/>
              </w:rPr>
            </w:pPr>
          </w:p>
        </w:tc>
        <w:tc>
          <w:tcPr>
            <w:tcW w:w="4343" w:type="dxa"/>
            <w:gridSpan w:val="3"/>
            <w:shd w:val="clear" w:color="auto" w:fill="auto"/>
          </w:tcPr>
          <w:p w14:paraId="29569E96" w14:textId="77777777" w:rsidR="00A84258" w:rsidRPr="005145CE" w:rsidRDefault="00A84258" w:rsidP="00F06704">
            <w:pPr>
              <w:jc w:val="both"/>
              <w:rPr>
                <w:rFonts w:ascii="Cambria" w:hAnsi="Cambria"/>
                <w:b/>
                <w:i/>
                <w:sz w:val="18"/>
                <w:szCs w:val="18"/>
                <w:lang w:eastAsia="ja-JP"/>
              </w:rPr>
            </w:pPr>
            <w:r w:rsidRPr="005145CE">
              <w:rPr>
                <w:rFonts w:ascii="Cambria" w:hAnsi="Cambria"/>
                <w:b/>
                <w:i/>
                <w:sz w:val="18"/>
                <w:szCs w:val="18"/>
                <w:lang w:eastAsia="ja-JP"/>
              </w:rPr>
              <w:t>High Risk</w:t>
            </w:r>
          </w:p>
        </w:tc>
        <w:tc>
          <w:tcPr>
            <w:tcW w:w="540" w:type="dxa"/>
            <w:gridSpan w:val="2"/>
          </w:tcPr>
          <w:p w14:paraId="7B0EB947" w14:textId="77777777" w:rsidR="00A84258" w:rsidRPr="005145CE" w:rsidRDefault="00A84258" w:rsidP="00F06704">
            <w:pPr>
              <w:ind w:left="-2230" w:firstLine="2230"/>
              <w:jc w:val="both"/>
              <w:rPr>
                <w:rFonts w:ascii="Cambria" w:hAnsi="Cambria"/>
                <w:b/>
                <w:sz w:val="18"/>
                <w:szCs w:val="18"/>
                <w:lang w:eastAsia="ja-JP"/>
              </w:rPr>
            </w:pPr>
            <w:r w:rsidRPr="005145CE">
              <w:rPr>
                <w:rFonts w:ascii="MS Mincho" w:eastAsia="MS Mincho" w:hAnsi="MS Mincho" w:cs="MS Mincho"/>
                <w:b/>
                <w:sz w:val="20"/>
                <w:szCs w:val="20"/>
                <w:lang w:eastAsia="ja-JP"/>
              </w:rPr>
              <w:t>☐</w:t>
            </w:r>
          </w:p>
        </w:tc>
        <w:tc>
          <w:tcPr>
            <w:tcW w:w="4747" w:type="dxa"/>
          </w:tcPr>
          <w:p w14:paraId="7EE6E25C" w14:textId="77777777" w:rsidR="00A84258" w:rsidRPr="005145CE" w:rsidRDefault="00A84258" w:rsidP="00F06704">
            <w:pPr>
              <w:jc w:val="both"/>
              <w:rPr>
                <w:rFonts w:ascii="Cambria" w:hAnsi="Cambria"/>
                <w:b/>
                <w:sz w:val="18"/>
                <w:szCs w:val="18"/>
                <w:lang w:eastAsia="ja-JP"/>
              </w:rPr>
            </w:pPr>
          </w:p>
        </w:tc>
      </w:tr>
      <w:tr w:rsidR="00A84258" w:rsidRPr="005145CE" w14:paraId="6841827A" w14:textId="77777777" w:rsidTr="00F06704">
        <w:trPr>
          <w:trHeight w:val="782"/>
        </w:trPr>
        <w:tc>
          <w:tcPr>
            <w:tcW w:w="3510" w:type="dxa"/>
            <w:vMerge w:val="restart"/>
            <w:shd w:val="clear" w:color="auto" w:fill="FFFFFF"/>
          </w:tcPr>
          <w:p w14:paraId="20EBE480" w14:textId="77777777" w:rsidR="00A84258" w:rsidRPr="005145CE" w:rsidRDefault="00A84258" w:rsidP="00F06704">
            <w:pPr>
              <w:ind w:hanging="18"/>
              <w:jc w:val="both"/>
              <w:rPr>
                <w:rFonts w:ascii="Cambria" w:hAnsi="Cambria"/>
                <w:b/>
                <w:sz w:val="20"/>
                <w:szCs w:val="20"/>
                <w:lang w:eastAsia="ja-JP"/>
              </w:rPr>
            </w:pPr>
          </w:p>
        </w:tc>
        <w:tc>
          <w:tcPr>
            <w:tcW w:w="4883" w:type="dxa"/>
            <w:gridSpan w:val="5"/>
            <w:shd w:val="clear" w:color="auto" w:fill="0F243E"/>
            <w:vAlign w:val="center"/>
          </w:tcPr>
          <w:p w14:paraId="14A9B9E0" w14:textId="77777777" w:rsidR="00A84258" w:rsidRPr="005145CE" w:rsidRDefault="00A84258" w:rsidP="00F06704">
            <w:pPr>
              <w:tabs>
                <w:tab w:val="left" w:pos="360"/>
              </w:tabs>
              <w:jc w:val="both"/>
              <w:rPr>
                <w:rFonts w:ascii="Cambria" w:hAnsi="Cambria"/>
                <w:sz w:val="20"/>
                <w:szCs w:val="20"/>
                <w:lang w:eastAsia="ja-JP"/>
              </w:rPr>
            </w:pPr>
            <w:r w:rsidRPr="005145CE">
              <w:rPr>
                <w:rFonts w:ascii="Cambria" w:hAnsi="Cambria"/>
                <w:b/>
                <w:sz w:val="20"/>
                <w:szCs w:val="20"/>
                <w:lang w:eastAsia="ja-JP"/>
              </w:rPr>
              <w:t>QUESTION 5: Based on the identified risks and risk categorization, what requirements of the SES are relevant?</w:t>
            </w:r>
          </w:p>
        </w:tc>
        <w:tc>
          <w:tcPr>
            <w:tcW w:w="4747" w:type="dxa"/>
            <w:shd w:val="clear" w:color="auto" w:fill="0F243E"/>
            <w:vAlign w:val="center"/>
          </w:tcPr>
          <w:p w14:paraId="4E4C82C4" w14:textId="77777777" w:rsidR="00A84258" w:rsidRPr="005145CE" w:rsidRDefault="00A84258" w:rsidP="00F06704">
            <w:pPr>
              <w:tabs>
                <w:tab w:val="left" w:pos="360"/>
              </w:tabs>
              <w:jc w:val="both"/>
              <w:rPr>
                <w:rFonts w:ascii="Cambria" w:hAnsi="Cambria"/>
                <w:b/>
                <w:sz w:val="20"/>
                <w:szCs w:val="20"/>
                <w:lang w:eastAsia="ja-JP"/>
              </w:rPr>
            </w:pPr>
          </w:p>
        </w:tc>
      </w:tr>
      <w:tr w:rsidR="00A84258" w:rsidRPr="005145CE" w14:paraId="5759F5B1" w14:textId="77777777" w:rsidTr="00F06704">
        <w:trPr>
          <w:trHeight w:val="296"/>
        </w:trPr>
        <w:tc>
          <w:tcPr>
            <w:tcW w:w="3510" w:type="dxa"/>
            <w:vMerge/>
            <w:shd w:val="clear" w:color="auto" w:fill="FFFFFF"/>
          </w:tcPr>
          <w:p w14:paraId="34376407" w14:textId="77777777" w:rsidR="00A84258" w:rsidRPr="005145CE" w:rsidRDefault="00A84258" w:rsidP="00F06704">
            <w:pPr>
              <w:jc w:val="both"/>
              <w:rPr>
                <w:rFonts w:ascii="Cambria" w:hAnsi="Cambria"/>
                <w:sz w:val="18"/>
                <w:szCs w:val="18"/>
                <w:u w:val="single"/>
                <w:lang w:eastAsia="ja-JP"/>
              </w:rPr>
            </w:pPr>
          </w:p>
        </w:tc>
        <w:tc>
          <w:tcPr>
            <w:tcW w:w="4883" w:type="dxa"/>
            <w:gridSpan w:val="5"/>
          </w:tcPr>
          <w:p w14:paraId="4C0534FD" w14:textId="77777777" w:rsidR="00A84258" w:rsidRPr="005145CE" w:rsidRDefault="00A84258" w:rsidP="00F06704">
            <w:pPr>
              <w:tabs>
                <w:tab w:val="left" w:pos="360"/>
              </w:tabs>
              <w:rPr>
                <w:rFonts w:ascii="Cambria" w:hAnsi="Cambria"/>
                <w:b/>
                <w:sz w:val="20"/>
                <w:szCs w:val="20"/>
                <w:lang w:eastAsia="ja-JP"/>
              </w:rPr>
            </w:pPr>
            <w:r w:rsidRPr="005145CE">
              <w:rPr>
                <w:rFonts w:ascii="Cambria" w:hAnsi="Cambria"/>
                <w:sz w:val="18"/>
                <w:szCs w:val="18"/>
                <w:lang w:eastAsia="ja-JP"/>
              </w:rPr>
              <w:t>Check all that apply</w:t>
            </w:r>
          </w:p>
        </w:tc>
        <w:tc>
          <w:tcPr>
            <w:tcW w:w="4747" w:type="dxa"/>
          </w:tcPr>
          <w:p w14:paraId="7ECE9C95" w14:textId="77777777" w:rsidR="00A84258" w:rsidRPr="005145CE" w:rsidRDefault="00A84258" w:rsidP="00F06704">
            <w:pPr>
              <w:tabs>
                <w:tab w:val="left" w:pos="360"/>
              </w:tabs>
              <w:rPr>
                <w:rFonts w:ascii="Cambria" w:hAnsi="Cambria"/>
                <w:b/>
                <w:sz w:val="18"/>
                <w:szCs w:val="18"/>
                <w:lang w:eastAsia="ja-JP"/>
              </w:rPr>
            </w:pPr>
            <w:r w:rsidRPr="005145CE">
              <w:rPr>
                <w:rFonts w:ascii="Cambria" w:hAnsi="Cambria"/>
                <w:b/>
                <w:sz w:val="18"/>
                <w:szCs w:val="18"/>
                <w:lang w:eastAsia="ja-JP"/>
              </w:rPr>
              <w:t>Comments</w:t>
            </w:r>
          </w:p>
        </w:tc>
      </w:tr>
      <w:tr w:rsidR="00A84258" w:rsidRPr="005145CE" w14:paraId="009A6A5B" w14:textId="77777777" w:rsidTr="00F06704">
        <w:tc>
          <w:tcPr>
            <w:tcW w:w="3510" w:type="dxa"/>
            <w:vMerge/>
            <w:shd w:val="clear" w:color="auto" w:fill="FFFFFF"/>
          </w:tcPr>
          <w:p w14:paraId="313360FE" w14:textId="77777777" w:rsidR="00A84258" w:rsidRPr="005145CE" w:rsidRDefault="00A84258" w:rsidP="00F06704">
            <w:pPr>
              <w:tabs>
                <w:tab w:val="left" w:pos="270"/>
              </w:tabs>
              <w:ind w:left="270" w:hanging="270"/>
              <w:jc w:val="both"/>
              <w:rPr>
                <w:rFonts w:ascii="Cambria" w:hAnsi="Cambria"/>
                <w:sz w:val="18"/>
                <w:szCs w:val="18"/>
                <w:lang w:eastAsia="ja-JP"/>
              </w:rPr>
            </w:pPr>
          </w:p>
        </w:tc>
        <w:tc>
          <w:tcPr>
            <w:tcW w:w="4343" w:type="dxa"/>
            <w:gridSpan w:val="3"/>
            <w:shd w:val="clear" w:color="auto" w:fill="auto"/>
          </w:tcPr>
          <w:p w14:paraId="1B1CB403" w14:textId="77777777" w:rsidR="00A84258" w:rsidRPr="005145CE" w:rsidRDefault="00A84258" w:rsidP="00F06704">
            <w:pPr>
              <w:tabs>
                <w:tab w:val="left" w:pos="270"/>
              </w:tabs>
              <w:ind w:left="270" w:hanging="270"/>
              <w:rPr>
                <w:rFonts w:ascii="Cambria" w:hAnsi="Cambria"/>
                <w:b/>
                <w:i/>
                <w:sz w:val="18"/>
                <w:szCs w:val="18"/>
                <w:lang w:eastAsia="ja-JP"/>
              </w:rPr>
            </w:pPr>
            <w:r w:rsidRPr="005145CE">
              <w:rPr>
                <w:rFonts w:ascii="Cambria" w:hAnsi="Cambria"/>
                <w:b/>
                <w:i/>
                <w:sz w:val="18"/>
                <w:szCs w:val="18"/>
                <w:lang w:eastAsia="ja-JP"/>
              </w:rPr>
              <w:t>Principle 1: Human Rights</w:t>
            </w:r>
          </w:p>
        </w:tc>
        <w:tc>
          <w:tcPr>
            <w:tcW w:w="540" w:type="dxa"/>
            <w:gridSpan w:val="2"/>
          </w:tcPr>
          <w:p w14:paraId="3732925C" w14:textId="77777777" w:rsidR="00A84258" w:rsidRPr="005145CE" w:rsidRDefault="00A84258" w:rsidP="00F06704">
            <w:pPr>
              <w:tabs>
                <w:tab w:val="left" w:pos="360"/>
              </w:tabs>
              <w:rPr>
                <w:rFonts w:ascii="Cambria" w:hAnsi="Cambria"/>
                <w:sz w:val="18"/>
                <w:szCs w:val="18"/>
                <w:lang w:eastAsia="ja-JP"/>
              </w:rPr>
            </w:pPr>
            <w:r w:rsidRPr="005145CE">
              <w:rPr>
                <w:rFonts w:ascii="MS Mincho" w:eastAsia="MS Mincho" w:hAnsi="MS Mincho" w:cs="MS Mincho"/>
                <w:b/>
                <w:sz w:val="20"/>
                <w:szCs w:val="20"/>
                <w:lang w:eastAsia="ja-JP"/>
              </w:rPr>
              <w:t>☐</w:t>
            </w:r>
          </w:p>
        </w:tc>
        <w:tc>
          <w:tcPr>
            <w:tcW w:w="4747" w:type="dxa"/>
          </w:tcPr>
          <w:p w14:paraId="2A25A0E6" w14:textId="77777777" w:rsidR="00A84258" w:rsidRPr="005145CE" w:rsidRDefault="00A84258" w:rsidP="00F06704">
            <w:pPr>
              <w:tabs>
                <w:tab w:val="left" w:pos="360"/>
              </w:tabs>
              <w:rPr>
                <w:rFonts w:ascii="Cambria" w:hAnsi="Cambria"/>
                <w:sz w:val="18"/>
                <w:szCs w:val="18"/>
                <w:lang w:eastAsia="ja-JP"/>
              </w:rPr>
            </w:pPr>
          </w:p>
        </w:tc>
      </w:tr>
      <w:tr w:rsidR="00A84258" w:rsidRPr="005145CE" w14:paraId="61CBD3B9" w14:textId="77777777" w:rsidTr="00F06704">
        <w:tc>
          <w:tcPr>
            <w:tcW w:w="3510" w:type="dxa"/>
            <w:vMerge/>
            <w:shd w:val="clear" w:color="auto" w:fill="FFFFFF"/>
          </w:tcPr>
          <w:p w14:paraId="3EEECD85" w14:textId="77777777" w:rsidR="00A84258" w:rsidRPr="005145CE" w:rsidRDefault="00A84258" w:rsidP="00F06704">
            <w:pPr>
              <w:tabs>
                <w:tab w:val="left" w:pos="270"/>
              </w:tabs>
              <w:ind w:left="270" w:hanging="270"/>
              <w:jc w:val="both"/>
              <w:rPr>
                <w:rFonts w:ascii="Cambria" w:hAnsi="Cambria"/>
                <w:sz w:val="18"/>
                <w:szCs w:val="18"/>
                <w:lang w:eastAsia="ja-JP"/>
              </w:rPr>
            </w:pPr>
          </w:p>
        </w:tc>
        <w:tc>
          <w:tcPr>
            <w:tcW w:w="4343" w:type="dxa"/>
            <w:gridSpan w:val="3"/>
            <w:shd w:val="clear" w:color="auto" w:fill="auto"/>
          </w:tcPr>
          <w:p w14:paraId="6A4F4474" w14:textId="77777777" w:rsidR="00A84258" w:rsidRPr="005145CE" w:rsidRDefault="00A84258" w:rsidP="00F06704">
            <w:pPr>
              <w:tabs>
                <w:tab w:val="left" w:pos="270"/>
              </w:tabs>
              <w:ind w:left="270" w:hanging="270"/>
              <w:rPr>
                <w:rFonts w:ascii="Cambria" w:hAnsi="Cambria"/>
                <w:b/>
                <w:i/>
                <w:sz w:val="18"/>
                <w:szCs w:val="18"/>
                <w:lang w:eastAsia="ja-JP"/>
              </w:rPr>
            </w:pPr>
            <w:r w:rsidRPr="005145CE">
              <w:rPr>
                <w:rFonts w:ascii="Cambria" w:hAnsi="Cambria"/>
                <w:b/>
                <w:i/>
                <w:sz w:val="18"/>
                <w:szCs w:val="18"/>
                <w:lang w:eastAsia="ja-JP"/>
              </w:rPr>
              <w:t>Principle 2: Gender Equality and Women’s Empowerment</w:t>
            </w:r>
          </w:p>
        </w:tc>
        <w:tc>
          <w:tcPr>
            <w:tcW w:w="540" w:type="dxa"/>
            <w:gridSpan w:val="2"/>
          </w:tcPr>
          <w:p w14:paraId="7E01F2F9" w14:textId="77777777" w:rsidR="00A84258" w:rsidRPr="005145CE" w:rsidRDefault="00A84258" w:rsidP="00F06704">
            <w:pPr>
              <w:tabs>
                <w:tab w:val="left" w:pos="360"/>
              </w:tabs>
              <w:rPr>
                <w:rFonts w:ascii="Cambria" w:hAnsi="Cambria"/>
                <w:sz w:val="18"/>
                <w:szCs w:val="18"/>
                <w:lang w:eastAsia="ja-JP"/>
              </w:rPr>
            </w:pPr>
            <w:r w:rsidRPr="005145CE">
              <w:rPr>
                <w:rFonts w:ascii="DejaVu Sans" w:hAnsi="DejaVu Sans" w:cs="DejaVu Sans"/>
                <w:b/>
                <w:sz w:val="20"/>
                <w:szCs w:val="20"/>
                <w:lang w:eastAsia="ja-JP"/>
              </w:rPr>
              <w:t>√</w:t>
            </w:r>
          </w:p>
        </w:tc>
        <w:tc>
          <w:tcPr>
            <w:tcW w:w="4747" w:type="dxa"/>
          </w:tcPr>
          <w:p w14:paraId="2BD33CAF" w14:textId="77777777" w:rsidR="00A84258" w:rsidRPr="005145CE" w:rsidRDefault="00A84258" w:rsidP="00F06704">
            <w:pPr>
              <w:tabs>
                <w:tab w:val="left" w:pos="360"/>
              </w:tabs>
              <w:rPr>
                <w:rFonts w:ascii="Cambria" w:hAnsi="Cambria"/>
                <w:sz w:val="18"/>
                <w:szCs w:val="18"/>
                <w:lang w:eastAsia="ja-JP"/>
              </w:rPr>
            </w:pPr>
            <w:r>
              <w:rPr>
                <w:rFonts w:ascii="Cambria" w:hAnsi="Cambria"/>
                <w:sz w:val="18"/>
                <w:szCs w:val="18"/>
                <w:lang w:eastAsia="ja-JP"/>
              </w:rPr>
              <w:t xml:space="preserve">The risk will be being addressed through a gender action plan implementation. </w:t>
            </w:r>
          </w:p>
        </w:tc>
      </w:tr>
      <w:tr w:rsidR="00A84258" w:rsidRPr="005145CE" w14:paraId="44E6DCBC" w14:textId="77777777" w:rsidTr="00F06704">
        <w:tc>
          <w:tcPr>
            <w:tcW w:w="3510" w:type="dxa"/>
            <w:vMerge/>
            <w:shd w:val="clear" w:color="auto" w:fill="FFFFFF"/>
          </w:tcPr>
          <w:p w14:paraId="63864B5A" w14:textId="77777777" w:rsidR="00A84258" w:rsidRPr="005145CE" w:rsidRDefault="00A84258" w:rsidP="00F06704">
            <w:pPr>
              <w:tabs>
                <w:tab w:val="left" w:pos="270"/>
              </w:tabs>
              <w:ind w:left="270" w:hanging="270"/>
              <w:jc w:val="both"/>
              <w:rPr>
                <w:rFonts w:ascii="Cambria" w:hAnsi="Cambria"/>
                <w:sz w:val="18"/>
                <w:szCs w:val="18"/>
                <w:lang w:eastAsia="ja-JP"/>
              </w:rPr>
            </w:pPr>
          </w:p>
        </w:tc>
        <w:tc>
          <w:tcPr>
            <w:tcW w:w="4343" w:type="dxa"/>
            <w:gridSpan w:val="3"/>
            <w:shd w:val="clear" w:color="auto" w:fill="auto"/>
          </w:tcPr>
          <w:p w14:paraId="3205B228" w14:textId="77777777" w:rsidR="00A84258" w:rsidRPr="005145CE" w:rsidRDefault="00A84258" w:rsidP="00F06704">
            <w:pPr>
              <w:tabs>
                <w:tab w:val="left" w:pos="270"/>
              </w:tabs>
              <w:ind w:left="270" w:hanging="270"/>
              <w:rPr>
                <w:rFonts w:ascii="Cambria" w:hAnsi="Cambria"/>
                <w:b/>
                <w:i/>
                <w:sz w:val="18"/>
                <w:szCs w:val="18"/>
                <w:lang w:eastAsia="ja-JP"/>
              </w:rPr>
            </w:pPr>
            <w:r w:rsidRPr="005145CE">
              <w:rPr>
                <w:rFonts w:ascii="Cambria" w:hAnsi="Cambria"/>
                <w:b/>
                <w:i/>
                <w:sz w:val="18"/>
                <w:szCs w:val="18"/>
                <w:lang w:eastAsia="ja-JP"/>
              </w:rPr>
              <w:t>1.</w:t>
            </w:r>
            <w:r w:rsidRPr="005145CE">
              <w:rPr>
                <w:rFonts w:ascii="Cambria" w:hAnsi="Cambria"/>
                <w:b/>
                <w:i/>
                <w:sz w:val="18"/>
                <w:szCs w:val="18"/>
                <w:lang w:eastAsia="ja-JP"/>
              </w:rPr>
              <w:tab/>
              <w:t>Biodiversity Conservation and Natural Resource Management</w:t>
            </w:r>
          </w:p>
        </w:tc>
        <w:tc>
          <w:tcPr>
            <w:tcW w:w="540" w:type="dxa"/>
            <w:gridSpan w:val="2"/>
          </w:tcPr>
          <w:p w14:paraId="1F90890B" w14:textId="77777777" w:rsidR="00A84258" w:rsidRPr="005145CE" w:rsidRDefault="00A84258" w:rsidP="00F06704">
            <w:pPr>
              <w:tabs>
                <w:tab w:val="left" w:pos="360"/>
              </w:tabs>
              <w:rPr>
                <w:rFonts w:ascii="Cambria" w:hAnsi="Cambria"/>
                <w:sz w:val="18"/>
                <w:szCs w:val="18"/>
                <w:lang w:eastAsia="ja-JP"/>
              </w:rPr>
            </w:pPr>
            <w:r w:rsidRPr="005145CE">
              <w:rPr>
                <w:rFonts w:ascii="DejaVu Sans" w:hAnsi="DejaVu Sans" w:cs="DejaVu Sans"/>
                <w:b/>
                <w:sz w:val="20"/>
                <w:szCs w:val="20"/>
                <w:lang w:eastAsia="ja-JP"/>
              </w:rPr>
              <w:t>√</w:t>
            </w:r>
          </w:p>
        </w:tc>
        <w:tc>
          <w:tcPr>
            <w:tcW w:w="4747" w:type="dxa"/>
          </w:tcPr>
          <w:p w14:paraId="06E61CAD" w14:textId="77777777" w:rsidR="00A84258" w:rsidRPr="005145CE" w:rsidRDefault="00A84258" w:rsidP="00F06704">
            <w:pPr>
              <w:tabs>
                <w:tab w:val="left" w:pos="360"/>
              </w:tabs>
              <w:rPr>
                <w:rFonts w:ascii="Cambria" w:hAnsi="Cambria"/>
                <w:sz w:val="18"/>
                <w:szCs w:val="18"/>
                <w:lang w:eastAsia="ja-JP"/>
              </w:rPr>
            </w:pPr>
            <w:r>
              <w:rPr>
                <w:rFonts w:ascii="Cambria" w:hAnsi="Cambria"/>
                <w:sz w:val="18"/>
                <w:szCs w:val="18"/>
                <w:lang w:eastAsia="ja-JP"/>
              </w:rPr>
              <w:t>The risk will be addressed through targeted assessments and environmental and social management plan</w:t>
            </w:r>
          </w:p>
        </w:tc>
      </w:tr>
      <w:tr w:rsidR="00A84258" w:rsidRPr="005145CE" w14:paraId="07F94E5C" w14:textId="77777777" w:rsidTr="00F06704">
        <w:tc>
          <w:tcPr>
            <w:tcW w:w="3510" w:type="dxa"/>
            <w:vMerge/>
            <w:shd w:val="clear" w:color="auto" w:fill="FFFFFF"/>
          </w:tcPr>
          <w:p w14:paraId="67AEE180" w14:textId="77777777" w:rsidR="00A84258" w:rsidRPr="005145CE" w:rsidRDefault="00A84258" w:rsidP="00F06704">
            <w:pPr>
              <w:tabs>
                <w:tab w:val="left" w:pos="270"/>
              </w:tabs>
              <w:ind w:left="270" w:hanging="270"/>
              <w:jc w:val="both"/>
              <w:rPr>
                <w:rFonts w:ascii="Cambria" w:hAnsi="Cambria"/>
                <w:sz w:val="18"/>
                <w:szCs w:val="18"/>
                <w:lang w:eastAsia="ja-JP"/>
              </w:rPr>
            </w:pPr>
          </w:p>
        </w:tc>
        <w:tc>
          <w:tcPr>
            <w:tcW w:w="4343" w:type="dxa"/>
            <w:gridSpan w:val="3"/>
            <w:shd w:val="clear" w:color="auto" w:fill="auto"/>
          </w:tcPr>
          <w:p w14:paraId="3B0DD719" w14:textId="77777777" w:rsidR="00A84258" w:rsidRPr="005145CE" w:rsidRDefault="00A84258" w:rsidP="00F06704">
            <w:pPr>
              <w:tabs>
                <w:tab w:val="left" w:pos="270"/>
              </w:tabs>
              <w:ind w:left="270" w:hanging="270"/>
              <w:rPr>
                <w:rFonts w:ascii="Cambria" w:hAnsi="Cambria"/>
                <w:b/>
                <w:i/>
                <w:sz w:val="18"/>
                <w:szCs w:val="18"/>
                <w:lang w:eastAsia="ja-JP"/>
              </w:rPr>
            </w:pPr>
            <w:r w:rsidRPr="005145CE">
              <w:rPr>
                <w:rFonts w:ascii="Cambria" w:hAnsi="Cambria"/>
                <w:b/>
                <w:i/>
                <w:sz w:val="18"/>
                <w:szCs w:val="18"/>
                <w:lang w:eastAsia="ja-JP"/>
              </w:rPr>
              <w:t>2.</w:t>
            </w:r>
            <w:r w:rsidRPr="005145CE">
              <w:rPr>
                <w:rFonts w:ascii="Cambria" w:hAnsi="Cambria"/>
                <w:b/>
                <w:i/>
                <w:sz w:val="18"/>
                <w:szCs w:val="18"/>
                <w:lang w:eastAsia="ja-JP"/>
              </w:rPr>
              <w:tab/>
              <w:t>Climate Change Mitigation and Adaptation</w:t>
            </w:r>
          </w:p>
        </w:tc>
        <w:tc>
          <w:tcPr>
            <w:tcW w:w="540" w:type="dxa"/>
            <w:gridSpan w:val="2"/>
          </w:tcPr>
          <w:p w14:paraId="1D01ADA1" w14:textId="77777777" w:rsidR="00A84258" w:rsidRPr="005145CE" w:rsidRDefault="00A84258" w:rsidP="00F06704">
            <w:pPr>
              <w:tabs>
                <w:tab w:val="left" w:pos="360"/>
              </w:tabs>
              <w:rPr>
                <w:rFonts w:ascii="Cambria" w:hAnsi="Cambria"/>
                <w:sz w:val="18"/>
                <w:szCs w:val="18"/>
                <w:lang w:eastAsia="ja-JP"/>
              </w:rPr>
            </w:pPr>
            <w:r w:rsidRPr="005145CE">
              <w:rPr>
                <w:rFonts w:ascii="MS Mincho" w:eastAsia="MS Mincho" w:hAnsi="MS Mincho" w:cs="MS Mincho"/>
                <w:b/>
                <w:sz w:val="20"/>
                <w:szCs w:val="20"/>
                <w:lang w:eastAsia="ja-JP"/>
              </w:rPr>
              <w:t>☐</w:t>
            </w:r>
          </w:p>
        </w:tc>
        <w:tc>
          <w:tcPr>
            <w:tcW w:w="4747" w:type="dxa"/>
          </w:tcPr>
          <w:p w14:paraId="646EC145" w14:textId="77777777" w:rsidR="00A84258" w:rsidRPr="005145CE" w:rsidRDefault="00A84258" w:rsidP="00F06704">
            <w:pPr>
              <w:tabs>
                <w:tab w:val="left" w:pos="360"/>
              </w:tabs>
              <w:rPr>
                <w:rFonts w:ascii="Cambria" w:hAnsi="Cambria"/>
                <w:sz w:val="18"/>
                <w:szCs w:val="18"/>
                <w:lang w:eastAsia="ja-JP"/>
              </w:rPr>
            </w:pPr>
          </w:p>
        </w:tc>
      </w:tr>
      <w:tr w:rsidR="00A84258" w:rsidRPr="005145CE" w14:paraId="65E77E85" w14:textId="77777777" w:rsidTr="00F06704">
        <w:tc>
          <w:tcPr>
            <w:tcW w:w="3510" w:type="dxa"/>
            <w:vMerge/>
            <w:shd w:val="clear" w:color="auto" w:fill="FFFFFF"/>
          </w:tcPr>
          <w:p w14:paraId="023FCE2E" w14:textId="77777777" w:rsidR="00A84258" w:rsidRPr="005145CE" w:rsidRDefault="00A84258" w:rsidP="00F06704">
            <w:pPr>
              <w:tabs>
                <w:tab w:val="left" w:pos="270"/>
              </w:tabs>
              <w:ind w:left="270" w:hanging="270"/>
              <w:jc w:val="both"/>
              <w:rPr>
                <w:rFonts w:ascii="Cambria" w:hAnsi="Cambria"/>
                <w:sz w:val="18"/>
                <w:szCs w:val="18"/>
                <w:lang w:eastAsia="ja-JP"/>
              </w:rPr>
            </w:pPr>
          </w:p>
        </w:tc>
        <w:tc>
          <w:tcPr>
            <w:tcW w:w="4343" w:type="dxa"/>
            <w:gridSpan w:val="3"/>
            <w:shd w:val="clear" w:color="auto" w:fill="auto"/>
          </w:tcPr>
          <w:p w14:paraId="64D57B5F" w14:textId="77777777" w:rsidR="00A84258" w:rsidRPr="005145CE" w:rsidRDefault="00A84258" w:rsidP="00F06704">
            <w:pPr>
              <w:tabs>
                <w:tab w:val="left" w:pos="270"/>
              </w:tabs>
              <w:ind w:left="270" w:hanging="270"/>
              <w:rPr>
                <w:rFonts w:ascii="Cambria" w:hAnsi="Cambria"/>
                <w:b/>
                <w:i/>
                <w:sz w:val="18"/>
                <w:szCs w:val="18"/>
                <w:lang w:eastAsia="ja-JP"/>
              </w:rPr>
            </w:pPr>
            <w:r w:rsidRPr="005145CE">
              <w:rPr>
                <w:rFonts w:ascii="Cambria" w:hAnsi="Cambria"/>
                <w:b/>
                <w:i/>
                <w:sz w:val="18"/>
                <w:szCs w:val="18"/>
                <w:lang w:eastAsia="ja-JP"/>
              </w:rPr>
              <w:t>3.</w:t>
            </w:r>
            <w:r w:rsidRPr="005145CE">
              <w:rPr>
                <w:rFonts w:ascii="Cambria" w:hAnsi="Cambria"/>
                <w:b/>
                <w:i/>
                <w:sz w:val="18"/>
                <w:szCs w:val="18"/>
                <w:lang w:eastAsia="ja-JP"/>
              </w:rPr>
              <w:tab/>
              <w:t>Community Health, Safety and Working Conditions</w:t>
            </w:r>
          </w:p>
        </w:tc>
        <w:tc>
          <w:tcPr>
            <w:tcW w:w="540" w:type="dxa"/>
            <w:gridSpan w:val="2"/>
          </w:tcPr>
          <w:p w14:paraId="6CEAE259" w14:textId="77777777" w:rsidR="00A84258" w:rsidRPr="005145CE" w:rsidRDefault="00A84258" w:rsidP="00F06704">
            <w:pPr>
              <w:tabs>
                <w:tab w:val="left" w:pos="360"/>
              </w:tabs>
              <w:rPr>
                <w:rFonts w:ascii="Cambria" w:hAnsi="Cambria"/>
                <w:sz w:val="18"/>
                <w:szCs w:val="18"/>
                <w:lang w:eastAsia="ja-JP"/>
              </w:rPr>
            </w:pPr>
            <w:r w:rsidRPr="005145CE">
              <w:rPr>
                <w:rFonts w:ascii="DejaVu Sans" w:hAnsi="DejaVu Sans" w:cs="DejaVu Sans"/>
                <w:b/>
                <w:sz w:val="20"/>
                <w:szCs w:val="20"/>
                <w:lang w:eastAsia="ja-JP"/>
              </w:rPr>
              <w:t>√</w:t>
            </w:r>
          </w:p>
        </w:tc>
        <w:tc>
          <w:tcPr>
            <w:tcW w:w="4747" w:type="dxa"/>
          </w:tcPr>
          <w:p w14:paraId="09FA6453" w14:textId="77777777" w:rsidR="00A84258" w:rsidRPr="005145CE" w:rsidRDefault="00A84258" w:rsidP="00F06704">
            <w:pPr>
              <w:tabs>
                <w:tab w:val="left" w:pos="360"/>
              </w:tabs>
              <w:rPr>
                <w:rFonts w:ascii="Cambria" w:hAnsi="Cambria"/>
                <w:sz w:val="18"/>
                <w:szCs w:val="18"/>
                <w:lang w:eastAsia="ja-JP"/>
              </w:rPr>
            </w:pPr>
            <w:r w:rsidRPr="005145CE">
              <w:rPr>
                <w:rFonts w:ascii="Cambria" w:hAnsi="Cambria"/>
                <w:sz w:val="18"/>
                <w:szCs w:val="18"/>
                <w:lang w:eastAsia="ja-JP"/>
              </w:rPr>
              <w:t xml:space="preserve">The risk will be addressed </w:t>
            </w:r>
            <w:r>
              <w:rPr>
                <w:rFonts w:ascii="Cambria" w:hAnsi="Cambria"/>
                <w:sz w:val="18"/>
                <w:szCs w:val="18"/>
                <w:lang w:eastAsia="ja-JP"/>
              </w:rPr>
              <w:t xml:space="preserve">through stakeholder action plan </w:t>
            </w:r>
            <w:r w:rsidRPr="005145CE">
              <w:rPr>
                <w:rFonts w:ascii="Cambria" w:hAnsi="Cambria"/>
                <w:sz w:val="18"/>
                <w:szCs w:val="18"/>
                <w:lang w:eastAsia="ja-JP"/>
              </w:rPr>
              <w:t xml:space="preserve">and </w:t>
            </w:r>
            <w:r>
              <w:rPr>
                <w:rFonts w:ascii="Cambria" w:hAnsi="Cambria"/>
                <w:sz w:val="18"/>
                <w:szCs w:val="18"/>
                <w:lang w:eastAsia="ja-JP"/>
              </w:rPr>
              <w:t xml:space="preserve">capacity building and </w:t>
            </w:r>
            <w:r w:rsidRPr="005145CE">
              <w:rPr>
                <w:rFonts w:ascii="Cambria" w:hAnsi="Cambria"/>
                <w:sz w:val="18"/>
                <w:szCs w:val="18"/>
                <w:lang w:eastAsia="ja-JP"/>
              </w:rPr>
              <w:t>closely monitored during implementation</w:t>
            </w:r>
          </w:p>
        </w:tc>
      </w:tr>
      <w:tr w:rsidR="00A84258" w:rsidRPr="005145CE" w14:paraId="53F46656" w14:textId="77777777" w:rsidTr="00F06704">
        <w:tc>
          <w:tcPr>
            <w:tcW w:w="3510" w:type="dxa"/>
            <w:vMerge/>
            <w:shd w:val="clear" w:color="auto" w:fill="FFFFFF"/>
          </w:tcPr>
          <w:p w14:paraId="7CEDA142" w14:textId="77777777" w:rsidR="00A84258" w:rsidRPr="005145CE" w:rsidRDefault="00A84258" w:rsidP="00F06704">
            <w:pPr>
              <w:tabs>
                <w:tab w:val="left" w:pos="270"/>
              </w:tabs>
              <w:ind w:left="270" w:hanging="270"/>
              <w:jc w:val="both"/>
              <w:rPr>
                <w:rFonts w:ascii="Cambria" w:hAnsi="Cambria"/>
                <w:sz w:val="18"/>
                <w:szCs w:val="18"/>
                <w:lang w:eastAsia="ja-JP"/>
              </w:rPr>
            </w:pPr>
          </w:p>
        </w:tc>
        <w:tc>
          <w:tcPr>
            <w:tcW w:w="4343" w:type="dxa"/>
            <w:gridSpan w:val="3"/>
            <w:shd w:val="clear" w:color="auto" w:fill="auto"/>
          </w:tcPr>
          <w:p w14:paraId="4350653A" w14:textId="77777777" w:rsidR="00A84258" w:rsidRPr="005145CE" w:rsidRDefault="00A84258" w:rsidP="00F06704">
            <w:pPr>
              <w:tabs>
                <w:tab w:val="left" w:pos="270"/>
              </w:tabs>
              <w:ind w:left="270" w:hanging="270"/>
              <w:rPr>
                <w:rFonts w:ascii="Cambria" w:hAnsi="Cambria"/>
                <w:b/>
                <w:i/>
                <w:sz w:val="18"/>
                <w:szCs w:val="18"/>
                <w:lang w:eastAsia="ja-JP"/>
              </w:rPr>
            </w:pPr>
            <w:r w:rsidRPr="005145CE">
              <w:rPr>
                <w:rFonts w:ascii="Cambria" w:hAnsi="Cambria"/>
                <w:b/>
                <w:i/>
                <w:sz w:val="18"/>
                <w:szCs w:val="18"/>
                <w:lang w:eastAsia="ja-JP"/>
              </w:rPr>
              <w:t>4.</w:t>
            </w:r>
            <w:r w:rsidRPr="005145CE">
              <w:rPr>
                <w:rFonts w:ascii="Cambria" w:hAnsi="Cambria"/>
                <w:b/>
                <w:i/>
                <w:sz w:val="18"/>
                <w:szCs w:val="18"/>
                <w:lang w:eastAsia="ja-JP"/>
              </w:rPr>
              <w:tab/>
              <w:t>Cultural Heritage</w:t>
            </w:r>
          </w:p>
        </w:tc>
        <w:tc>
          <w:tcPr>
            <w:tcW w:w="540" w:type="dxa"/>
            <w:gridSpan w:val="2"/>
          </w:tcPr>
          <w:p w14:paraId="7E482C78" w14:textId="77777777" w:rsidR="00A84258" w:rsidRPr="005145CE" w:rsidRDefault="00A84258" w:rsidP="00F06704">
            <w:pPr>
              <w:tabs>
                <w:tab w:val="left" w:pos="360"/>
              </w:tabs>
              <w:rPr>
                <w:rFonts w:ascii="Cambria" w:hAnsi="Cambria"/>
                <w:sz w:val="18"/>
                <w:szCs w:val="18"/>
                <w:lang w:eastAsia="ja-JP"/>
              </w:rPr>
            </w:pPr>
            <w:r w:rsidRPr="005145CE">
              <w:rPr>
                <w:rFonts w:ascii="MS Mincho" w:eastAsia="MS Mincho" w:hAnsi="MS Mincho" w:cs="MS Mincho"/>
                <w:b/>
                <w:sz w:val="20"/>
                <w:szCs w:val="20"/>
                <w:lang w:eastAsia="ja-JP"/>
              </w:rPr>
              <w:t>☐</w:t>
            </w:r>
          </w:p>
        </w:tc>
        <w:tc>
          <w:tcPr>
            <w:tcW w:w="4747" w:type="dxa"/>
          </w:tcPr>
          <w:p w14:paraId="31DF05F5" w14:textId="77777777" w:rsidR="00A84258" w:rsidRPr="005145CE" w:rsidRDefault="00A84258" w:rsidP="00F06704">
            <w:pPr>
              <w:tabs>
                <w:tab w:val="left" w:pos="360"/>
              </w:tabs>
              <w:rPr>
                <w:rFonts w:ascii="Cambria" w:hAnsi="Cambria"/>
                <w:sz w:val="18"/>
                <w:szCs w:val="18"/>
                <w:lang w:eastAsia="ja-JP"/>
              </w:rPr>
            </w:pPr>
          </w:p>
        </w:tc>
      </w:tr>
      <w:tr w:rsidR="00A84258" w:rsidRPr="005145CE" w14:paraId="5F3CD86F" w14:textId="77777777" w:rsidTr="00F06704">
        <w:tc>
          <w:tcPr>
            <w:tcW w:w="3510" w:type="dxa"/>
            <w:vMerge/>
            <w:shd w:val="clear" w:color="auto" w:fill="FFFFFF"/>
          </w:tcPr>
          <w:p w14:paraId="6206E561" w14:textId="77777777" w:rsidR="00A84258" w:rsidRPr="005145CE" w:rsidRDefault="00A84258" w:rsidP="00F06704">
            <w:pPr>
              <w:tabs>
                <w:tab w:val="left" w:pos="270"/>
              </w:tabs>
              <w:ind w:left="270" w:hanging="270"/>
              <w:jc w:val="both"/>
              <w:rPr>
                <w:rFonts w:ascii="Cambria" w:hAnsi="Cambria"/>
                <w:sz w:val="18"/>
                <w:szCs w:val="18"/>
                <w:lang w:eastAsia="ja-JP"/>
              </w:rPr>
            </w:pPr>
          </w:p>
        </w:tc>
        <w:tc>
          <w:tcPr>
            <w:tcW w:w="4343" w:type="dxa"/>
            <w:gridSpan w:val="3"/>
            <w:shd w:val="clear" w:color="auto" w:fill="auto"/>
          </w:tcPr>
          <w:p w14:paraId="3D9AA8E8" w14:textId="77777777" w:rsidR="00A84258" w:rsidRPr="005145CE" w:rsidRDefault="00A84258" w:rsidP="00F06704">
            <w:pPr>
              <w:tabs>
                <w:tab w:val="left" w:pos="270"/>
              </w:tabs>
              <w:ind w:left="270" w:hanging="270"/>
              <w:rPr>
                <w:rFonts w:ascii="Cambria" w:hAnsi="Cambria"/>
                <w:b/>
                <w:i/>
                <w:sz w:val="18"/>
                <w:szCs w:val="18"/>
                <w:lang w:eastAsia="ja-JP"/>
              </w:rPr>
            </w:pPr>
            <w:r w:rsidRPr="005145CE">
              <w:rPr>
                <w:rFonts w:ascii="Cambria" w:hAnsi="Cambria"/>
                <w:b/>
                <w:i/>
                <w:sz w:val="18"/>
                <w:szCs w:val="18"/>
                <w:lang w:eastAsia="ja-JP"/>
              </w:rPr>
              <w:t>5.</w:t>
            </w:r>
            <w:r w:rsidRPr="005145CE">
              <w:rPr>
                <w:rFonts w:ascii="Cambria" w:hAnsi="Cambria"/>
                <w:b/>
                <w:i/>
                <w:sz w:val="18"/>
                <w:szCs w:val="18"/>
                <w:lang w:eastAsia="ja-JP"/>
              </w:rPr>
              <w:tab/>
              <w:t>Displacement and Resettlement</w:t>
            </w:r>
          </w:p>
        </w:tc>
        <w:tc>
          <w:tcPr>
            <w:tcW w:w="540" w:type="dxa"/>
            <w:gridSpan w:val="2"/>
          </w:tcPr>
          <w:p w14:paraId="714EB0FB" w14:textId="77777777" w:rsidR="00A84258" w:rsidRPr="005145CE" w:rsidRDefault="00A84258" w:rsidP="00F06704">
            <w:pPr>
              <w:tabs>
                <w:tab w:val="left" w:pos="360"/>
              </w:tabs>
              <w:rPr>
                <w:rFonts w:ascii="Cambria" w:hAnsi="Cambria"/>
                <w:sz w:val="18"/>
                <w:szCs w:val="18"/>
                <w:lang w:eastAsia="ja-JP"/>
              </w:rPr>
            </w:pPr>
            <w:r w:rsidRPr="005145CE">
              <w:rPr>
                <w:rFonts w:ascii="MS Mincho" w:eastAsia="MS Mincho" w:hAnsi="MS Mincho" w:cs="MS Mincho"/>
                <w:b/>
                <w:sz w:val="20"/>
                <w:szCs w:val="20"/>
                <w:lang w:eastAsia="ja-JP"/>
              </w:rPr>
              <w:t>☐</w:t>
            </w:r>
          </w:p>
        </w:tc>
        <w:tc>
          <w:tcPr>
            <w:tcW w:w="4747" w:type="dxa"/>
          </w:tcPr>
          <w:p w14:paraId="72E8922E" w14:textId="77777777" w:rsidR="00A84258" w:rsidRPr="005145CE" w:rsidRDefault="00A84258" w:rsidP="00F06704">
            <w:pPr>
              <w:tabs>
                <w:tab w:val="left" w:pos="360"/>
              </w:tabs>
              <w:rPr>
                <w:rFonts w:ascii="Cambria" w:hAnsi="Cambria"/>
                <w:sz w:val="18"/>
                <w:szCs w:val="18"/>
                <w:lang w:eastAsia="ja-JP"/>
              </w:rPr>
            </w:pPr>
          </w:p>
        </w:tc>
      </w:tr>
      <w:tr w:rsidR="00A84258" w:rsidRPr="005145CE" w14:paraId="440F6B13" w14:textId="77777777" w:rsidTr="00F06704">
        <w:tc>
          <w:tcPr>
            <w:tcW w:w="3510" w:type="dxa"/>
            <w:vMerge/>
            <w:shd w:val="clear" w:color="auto" w:fill="FFFFFF"/>
          </w:tcPr>
          <w:p w14:paraId="3C47FF8E" w14:textId="77777777" w:rsidR="00A84258" w:rsidRPr="005145CE" w:rsidRDefault="00A84258" w:rsidP="00F06704">
            <w:pPr>
              <w:tabs>
                <w:tab w:val="left" w:pos="270"/>
              </w:tabs>
              <w:ind w:left="270" w:hanging="270"/>
              <w:jc w:val="both"/>
              <w:rPr>
                <w:rFonts w:ascii="Cambria" w:hAnsi="Cambria"/>
                <w:sz w:val="18"/>
                <w:szCs w:val="18"/>
                <w:lang w:eastAsia="ja-JP"/>
              </w:rPr>
            </w:pPr>
          </w:p>
        </w:tc>
        <w:tc>
          <w:tcPr>
            <w:tcW w:w="4343" w:type="dxa"/>
            <w:gridSpan w:val="3"/>
            <w:shd w:val="clear" w:color="auto" w:fill="auto"/>
          </w:tcPr>
          <w:p w14:paraId="3123AD46" w14:textId="77777777" w:rsidR="00A84258" w:rsidRPr="005145CE" w:rsidRDefault="00A84258" w:rsidP="00F06704">
            <w:pPr>
              <w:tabs>
                <w:tab w:val="left" w:pos="270"/>
              </w:tabs>
              <w:ind w:left="270" w:hanging="270"/>
              <w:rPr>
                <w:rFonts w:ascii="Cambria" w:hAnsi="Cambria"/>
                <w:b/>
                <w:i/>
                <w:sz w:val="18"/>
                <w:szCs w:val="18"/>
                <w:lang w:eastAsia="ja-JP"/>
              </w:rPr>
            </w:pPr>
            <w:r w:rsidRPr="005145CE">
              <w:rPr>
                <w:rFonts w:ascii="Cambria" w:hAnsi="Cambria"/>
                <w:b/>
                <w:i/>
                <w:sz w:val="18"/>
                <w:szCs w:val="18"/>
                <w:lang w:eastAsia="ja-JP"/>
              </w:rPr>
              <w:t>6.</w:t>
            </w:r>
            <w:r w:rsidRPr="005145CE">
              <w:rPr>
                <w:rFonts w:ascii="Cambria" w:hAnsi="Cambria"/>
                <w:b/>
                <w:i/>
                <w:sz w:val="18"/>
                <w:szCs w:val="18"/>
                <w:lang w:eastAsia="ja-JP"/>
              </w:rPr>
              <w:tab/>
              <w:t>Indigenous Peoples</w:t>
            </w:r>
          </w:p>
        </w:tc>
        <w:tc>
          <w:tcPr>
            <w:tcW w:w="540" w:type="dxa"/>
            <w:gridSpan w:val="2"/>
          </w:tcPr>
          <w:p w14:paraId="40BB233B" w14:textId="77777777" w:rsidR="00A84258" w:rsidRPr="005145CE" w:rsidRDefault="00A84258" w:rsidP="00F06704">
            <w:pPr>
              <w:tabs>
                <w:tab w:val="left" w:pos="360"/>
              </w:tabs>
              <w:rPr>
                <w:rFonts w:ascii="Cambria" w:hAnsi="Cambria"/>
                <w:sz w:val="18"/>
                <w:szCs w:val="18"/>
                <w:lang w:eastAsia="ja-JP"/>
              </w:rPr>
            </w:pPr>
            <w:r w:rsidRPr="005145CE">
              <w:rPr>
                <w:rFonts w:ascii="MS Mincho" w:eastAsia="MS Mincho" w:hAnsi="MS Mincho" w:cs="MS Mincho"/>
                <w:b/>
                <w:sz w:val="20"/>
                <w:szCs w:val="20"/>
                <w:lang w:eastAsia="ja-JP"/>
              </w:rPr>
              <w:t>☐</w:t>
            </w:r>
          </w:p>
        </w:tc>
        <w:tc>
          <w:tcPr>
            <w:tcW w:w="4747" w:type="dxa"/>
          </w:tcPr>
          <w:p w14:paraId="66436F3D" w14:textId="77777777" w:rsidR="00A84258" w:rsidRPr="005145CE" w:rsidRDefault="00A84258" w:rsidP="00F06704">
            <w:pPr>
              <w:tabs>
                <w:tab w:val="left" w:pos="360"/>
              </w:tabs>
              <w:rPr>
                <w:rFonts w:ascii="Cambria" w:hAnsi="Cambria"/>
                <w:sz w:val="18"/>
                <w:szCs w:val="18"/>
                <w:lang w:eastAsia="ja-JP"/>
              </w:rPr>
            </w:pPr>
          </w:p>
        </w:tc>
      </w:tr>
      <w:tr w:rsidR="00A84258" w:rsidRPr="005145CE" w14:paraId="1808E573" w14:textId="77777777" w:rsidTr="00F06704">
        <w:tc>
          <w:tcPr>
            <w:tcW w:w="3510" w:type="dxa"/>
            <w:vMerge/>
            <w:shd w:val="clear" w:color="auto" w:fill="FFFFFF"/>
          </w:tcPr>
          <w:p w14:paraId="1E8B91AB" w14:textId="77777777" w:rsidR="00A84258" w:rsidRPr="005145CE" w:rsidRDefault="00A84258" w:rsidP="00F06704">
            <w:pPr>
              <w:tabs>
                <w:tab w:val="left" w:pos="270"/>
              </w:tabs>
              <w:ind w:left="270" w:hanging="270"/>
              <w:jc w:val="both"/>
              <w:rPr>
                <w:rFonts w:ascii="Cambria" w:hAnsi="Cambria"/>
                <w:sz w:val="18"/>
                <w:szCs w:val="18"/>
                <w:lang w:eastAsia="ja-JP"/>
              </w:rPr>
            </w:pPr>
          </w:p>
        </w:tc>
        <w:tc>
          <w:tcPr>
            <w:tcW w:w="4343" w:type="dxa"/>
            <w:gridSpan w:val="3"/>
            <w:shd w:val="clear" w:color="auto" w:fill="auto"/>
          </w:tcPr>
          <w:p w14:paraId="6B6017D3" w14:textId="77777777" w:rsidR="00A84258" w:rsidRPr="005145CE" w:rsidRDefault="00A84258" w:rsidP="00F06704">
            <w:pPr>
              <w:tabs>
                <w:tab w:val="left" w:pos="270"/>
              </w:tabs>
              <w:ind w:left="270" w:hanging="270"/>
              <w:rPr>
                <w:rFonts w:ascii="Cambria" w:hAnsi="Cambria"/>
                <w:b/>
                <w:i/>
                <w:sz w:val="18"/>
                <w:szCs w:val="18"/>
                <w:lang w:eastAsia="ja-JP"/>
              </w:rPr>
            </w:pPr>
            <w:r w:rsidRPr="005145CE">
              <w:rPr>
                <w:rFonts w:ascii="Cambria" w:hAnsi="Cambria"/>
                <w:b/>
                <w:i/>
                <w:sz w:val="18"/>
                <w:szCs w:val="18"/>
                <w:lang w:eastAsia="ja-JP"/>
              </w:rPr>
              <w:t>7.</w:t>
            </w:r>
            <w:r w:rsidRPr="005145CE">
              <w:rPr>
                <w:rFonts w:ascii="Cambria" w:hAnsi="Cambria"/>
                <w:b/>
                <w:i/>
                <w:sz w:val="18"/>
                <w:szCs w:val="18"/>
                <w:lang w:eastAsia="ja-JP"/>
              </w:rPr>
              <w:tab/>
              <w:t>Pollution Prevention and Resource Efficiency</w:t>
            </w:r>
          </w:p>
        </w:tc>
        <w:tc>
          <w:tcPr>
            <w:tcW w:w="540" w:type="dxa"/>
            <w:gridSpan w:val="2"/>
          </w:tcPr>
          <w:p w14:paraId="607ED729" w14:textId="77777777" w:rsidR="00A84258" w:rsidRPr="005145CE" w:rsidRDefault="00A84258" w:rsidP="00F06704">
            <w:pPr>
              <w:tabs>
                <w:tab w:val="left" w:pos="360"/>
              </w:tabs>
              <w:rPr>
                <w:rFonts w:ascii="Cambria" w:hAnsi="Cambria"/>
                <w:sz w:val="18"/>
                <w:szCs w:val="18"/>
                <w:lang w:eastAsia="ja-JP"/>
              </w:rPr>
            </w:pPr>
            <w:r w:rsidRPr="005145CE">
              <w:rPr>
                <w:rFonts w:ascii="DejaVu Sans" w:hAnsi="DejaVu Sans" w:cs="DejaVu Sans"/>
                <w:b/>
                <w:sz w:val="20"/>
                <w:szCs w:val="20"/>
                <w:lang w:eastAsia="ja-JP"/>
              </w:rPr>
              <w:t>√</w:t>
            </w:r>
          </w:p>
        </w:tc>
        <w:tc>
          <w:tcPr>
            <w:tcW w:w="4747" w:type="dxa"/>
          </w:tcPr>
          <w:p w14:paraId="7D11341B" w14:textId="77777777" w:rsidR="00A84258" w:rsidRPr="005145CE" w:rsidRDefault="00A84258" w:rsidP="00F06704">
            <w:pPr>
              <w:tabs>
                <w:tab w:val="left" w:pos="360"/>
              </w:tabs>
              <w:rPr>
                <w:rFonts w:ascii="Cambria" w:hAnsi="Cambria"/>
                <w:sz w:val="18"/>
                <w:szCs w:val="18"/>
                <w:lang w:eastAsia="ja-JP"/>
              </w:rPr>
            </w:pPr>
            <w:r w:rsidRPr="005145CE">
              <w:rPr>
                <w:rFonts w:ascii="Cambria" w:hAnsi="Cambria"/>
                <w:sz w:val="18"/>
                <w:szCs w:val="18"/>
                <w:lang w:eastAsia="ja-JP"/>
              </w:rPr>
              <w:t xml:space="preserve">The risk will be addressed through introducing safe and proper battery disposal, awareness and close monitoring during project implementation. </w:t>
            </w:r>
          </w:p>
        </w:tc>
      </w:tr>
    </w:tbl>
    <w:p w14:paraId="28572726" w14:textId="77777777" w:rsidR="00A84258" w:rsidRPr="005145CE" w:rsidRDefault="00A84258" w:rsidP="00A84258">
      <w:pPr>
        <w:tabs>
          <w:tab w:val="left" w:pos="360"/>
        </w:tabs>
        <w:jc w:val="both"/>
        <w:rPr>
          <w:sz w:val="18"/>
          <w:szCs w:val="18"/>
          <w:lang w:eastAsia="ja-JP"/>
        </w:rPr>
      </w:pPr>
    </w:p>
    <w:p w14:paraId="3285A363" w14:textId="77777777" w:rsidR="00A84258" w:rsidRPr="005145CE" w:rsidRDefault="00A84258" w:rsidP="00A84258">
      <w:pPr>
        <w:ind w:left="360"/>
        <w:jc w:val="both"/>
        <w:rPr>
          <w:b/>
          <w:lang w:eastAsia="ja-JP"/>
        </w:rPr>
      </w:pPr>
      <w:r w:rsidRPr="005145CE">
        <w:rPr>
          <w:b/>
          <w:lang w:eastAsia="ja-JP"/>
        </w:rPr>
        <w:t xml:space="preserve">Final Sign Off </w:t>
      </w:r>
    </w:p>
    <w:p w14:paraId="4BD9EAD9" w14:textId="77777777" w:rsidR="00A84258" w:rsidRPr="005145CE" w:rsidRDefault="00A84258" w:rsidP="00A84258">
      <w:pPr>
        <w:tabs>
          <w:tab w:val="left" w:pos="360"/>
          <w:tab w:val="left" w:pos="4320"/>
        </w:tabs>
        <w:jc w:val="both"/>
        <w:rPr>
          <w:sz w:val="18"/>
          <w:szCs w:val="18"/>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A84258" w:rsidRPr="005145CE" w14:paraId="2FC423CF" w14:textId="77777777" w:rsidTr="00F06704">
        <w:tc>
          <w:tcPr>
            <w:tcW w:w="2875" w:type="dxa"/>
            <w:shd w:val="clear" w:color="auto" w:fill="C6D9F1"/>
          </w:tcPr>
          <w:p w14:paraId="02137787" w14:textId="77777777" w:rsidR="00A84258" w:rsidRPr="005145CE" w:rsidRDefault="00A84258" w:rsidP="00F06704">
            <w:pPr>
              <w:tabs>
                <w:tab w:val="left" w:pos="360"/>
                <w:tab w:val="left" w:pos="4320"/>
              </w:tabs>
              <w:jc w:val="both"/>
              <w:rPr>
                <w:rFonts w:ascii="Cambria" w:hAnsi="Cambria"/>
                <w:b/>
                <w:i/>
                <w:sz w:val="18"/>
                <w:szCs w:val="18"/>
                <w:lang w:eastAsia="ja-JP"/>
              </w:rPr>
            </w:pPr>
            <w:r w:rsidRPr="005145CE">
              <w:rPr>
                <w:rFonts w:ascii="Cambria" w:hAnsi="Cambria"/>
                <w:b/>
                <w:i/>
                <w:sz w:val="18"/>
                <w:szCs w:val="18"/>
                <w:lang w:eastAsia="ja-JP"/>
              </w:rPr>
              <w:t>Signature</w:t>
            </w:r>
          </w:p>
        </w:tc>
        <w:tc>
          <w:tcPr>
            <w:tcW w:w="1350" w:type="dxa"/>
            <w:shd w:val="clear" w:color="auto" w:fill="C6D9F1"/>
          </w:tcPr>
          <w:p w14:paraId="3FDD30B6" w14:textId="77777777" w:rsidR="00A84258" w:rsidRPr="005145CE" w:rsidRDefault="00A84258" w:rsidP="00F06704">
            <w:pPr>
              <w:tabs>
                <w:tab w:val="left" w:pos="360"/>
                <w:tab w:val="left" w:pos="4320"/>
              </w:tabs>
              <w:jc w:val="both"/>
              <w:rPr>
                <w:rFonts w:ascii="Cambria" w:hAnsi="Cambria"/>
                <w:b/>
                <w:i/>
                <w:sz w:val="18"/>
                <w:szCs w:val="18"/>
                <w:lang w:eastAsia="ja-JP"/>
              </w:rPr>
            </w:pPr>
            <w:r w:rsidRPr="005145CE">
              <w:rPr>
                <w:rFonts w:ascii="Cambria" w:hAnsi="Cambria"/>
                <w:b/>
                <w:i/>
                <w:sz w:val="18"/>
                <w:szCs w:val="18"/>
                <w:lang w:eastAsia="ja-JP"/>
              </w:rPr>
              <w:t>Date</w:t>
            </w:r>
          </w:p>
        </w:tc>
        <w:tc>
          <w:tcPr>
            <w:tcW w:w="8725" w:type="dxa"/>
            <w:shd w:val="clear" w:color="auto" w:fill="C6D9F1"/>
          </w:tcPr>
          <w:p w14:paraId="23A29894" w14:textId="77777777" w:rsidR="00A84258" w:rsidRPr="005145CE" w:rsidRDefault="00A84258" w:rsidP="00F06704">
            <w:pPr>
              <w:tabs>
                <w:tab w:val="left" w:pos="360"/>
                <w:tab w:val="left" w:pos="4320"/>
              </w:tabs>
              <w:jc w:val="both"/>
              <w:rPr>
                <w:rFonts w:ascii="Cambria" w:hAnsi="Cambria"/>
                <w:b/>
                <w:i/>
                <w:sz w:val="18"/>
                <w:szCs w:val="18"/>
                <w:lang w:eastAsia="ja-JP"/>
              </w:rPr>
            </w:pPr>
            <w:r w:rsidRPr="005145CE">
              <w:rPr>
                <w:rFonts w:ascii="Cambria" w:hAnsi="Cambria"/>
                <w:b/>
                <w:i/>
                <w:sz w:val="18"/>
                <w:szCs w:val="18"/>
                <w:lang w:eastAsia="ja-JP"/>
              </w:rPr>
              <w:t>Description</w:t>
            </w:r>
          </w:p>
        </w:tc>
      </w:tr>
      <w:tr w:rsidR="00A84258" w:rsidRPr="005145CE" w14:paraId="42EB7B58" w14:textId="77777777" w:rsidTr="00F06704">
        <w:trPr>
          <w:trHeight w:val="629"/>
        </w:trPr>
        <w:tc>
          <w:tcPr>
            <w:tcW w:w="2875" w:type="dxa"/>
          </w:tcPr>
          <w:p w14:paraId="129E7EF7" w14:textId="77777777" w:rsidR="00A84258" w:rsidRPr="005145CE" w:rsidRDefault="00A84258" w:rsidP="00F06704">
            <w:pPr>
              <w:tabs>
                <w:tab w:val="left" w:pos="360"/>
                <w:tab w:val="left" w:pos="4320"/>
              </w:tabs>
              <w:jc w:val="both"/>
              <w:rPr>
                <w:rFonts w:ascii="Cambria" w:hAnsi="Cambria"/>
                <w:sz w:val="20"/>
                <w:szCs w:val="20"/>
                <w:lang w:eastAsia="ja-JP"/>
              </w:rPr>
            </w:pPr>
            <w:r w:rsidRPr="005145CE">
              <w:rPr>
                <w:rFonts w:ascii="Cambria" w:hAnsi="Cambria"/>
                <w:sz w:val="20"/>
                <w:szCs w:val="20"/>
                <w:lang w:eastAsia="ja-JP"/>
              </w:rPr>
              <w:t>QA Assessor</w:t>
            </w:r>
          </w:p>
        </w:tc>
        <w:tc>
          <w:tcPr>
            <w:tcW w:w="1350" w:type="dxa"/>
          </w:tcPr>
          <w:p w14:paraId="65797723" w14:textId="77777777" w:rsidR="00A84258" w:rsidRPr="005145CE" w:rsidRDefault="00A84258" w:rsidP="00F06704">
            <w:pPr>
              <w:tabs>
                <w:tab w:val="left" w:pos="360"/>
                <w:tab w:val="left" w:pos="4320"/>
              </w:tabs>
              <w:jc w:val="both"/>
              <w:rPr>
                <w:rFonts w:ascii="Cambria" w:hAnsi="Cambria"/>
                <w:sz w:val="20"/>
                <w:szCs w:val="20"/>
                <w:lang w:eastAsia="ja-JP"/>
              </w:rPr>
            </w:pPr>
          </w:p>
        </w:tc>
        <w:tc>
          <w:tcPr>
            <w:tcW w:w="8725" w:type="dxa"/>
          </w:tcPr>
          <w:p w14:paraId="7FDC5666" w14:textId="77777777" w:rsidR="00A84258" w:rsidRPr="005145CE" w:rsidRDefault="00A84258" w:rsidP="00F06704">
            <w:pPr>
              <w:tabs>
                <w:tab w:val="left" w:pos="720"/>
              </w:tabs>
              <w:rPr>
                <w:rFonts w:ascii="Cambria" w:eastAsia="MS Mincho" w:hAnsi="Cambria"/>
                <w:sz w:val="20"/>
                <w:szCs w:val="20"/>
                <w:lang w:eastAsia="ja-JP"/>
              </w:rPr>
            </w:pPr>
            <w:r w:rsidRPr="005145CE">
              <w:rPr>
                <w:rFonts w:ascii="Cambria" w:eastAsia="MS Mincho" w:hAnsi="Cambria"/>
                <w:sz w:val="20"/>
                <w:szCs w:val="20"/>
                <w:lang w:eastAsia="ja-JP"/>
              </w:rPr>
              <w:t>UNDP staff member responsible for the Project, typically a UNDP Programme Officer. Final signature confirms they have “checked” to ensure that the SESP is adequately conducted.</w:t>
            </w:r>
          </w:p>
        </w:tc>
      </w:tr>
      <w:tr w:rsidR="00A84258" w:rsidRPr="005145CE" w14:paraId="216385FD" w14:textId="77777777" w:rsidTr="00F06704">
        <w:tc>
          <w:tcPr>
            <w:tcW w:w="2875" w:type="dxa"/>
          </w:tcPr>
          <w:p w14:paraId="5EE7B536" w14:textId="77777777" w:rsidR="00A84258" w:rsidRPr="005145CE" w:rsidRDefault="00A84258" w:rsidP="00F06704">
            <w:pPr>
              <w:tabs>
                <w:tab w:val="left" w:pos="360"/>
                <w:tab w:val="left" w:pos="4320"/>
              </w:tabs>
              <w:jc w:val="both"/>
              <w:rPr>
                <w:rFonts w:ascii="Cambria" w:hAnsi="Cambria"/>
                <w:sz w:val="20"/>
                <w:szCs w:val="20"/>
                <w:lang w:eastAsia="ja-JP"/>
              </w:rPr>
            </w:pPr>
            <w:r w:rsidRPr="005145CE">
              <w:rPr>
                <w:rFonts w:ascii="Cambria" w:hAnsi="Cambria"/>
                <w:sz w:val="20"/>
                <w:szCs w:val="20"/>
                <w:lang w:eastAsia="ja-JP"/>
              </w:rPr>
              <w:t>QA Approver</w:t>
            </w:r>
          </w:p>
        </w:tc>
        <w:tc>
          <w:tcPr>
            <w:tcW w:w="1350" w:type="dxa"/>
          </w:tcPr>
          <w:p w14:paraId="7A1FB513" w14:textId="77777777" w:rsidR="00A84258" w:rsidRPr="005145CE" w:rsidRDefault="00A84258" w:rsidP="00F06704">
            <w:pPr>
              <w:tabs>
                <w:tab w:val="left" w:pos="360"/>
                <w:tab w:val="left" w:pos="4320"/>
              </w:tabs>
              <w:jc w:val="both"/>
              <w:rPr>
                <w:rFonts w:ascii="Cambria" w:hAnsi="Cambria"/>
                <w:sz w:val="20"/>
                <w:szCs w:val="20"/>
                <w:lang w:eastAsia="ja-JP"/>
              </w:rPr>
            </w:pPr>
          </w:p>
        </w:tc>
        <w:tc>
          <w:tcPr>
            <w:tcW w:w="8725" w:type="dxa"/>
          </w:tcPr>
          <w:p w14:paraId="2D729FA7" w14:textId="77777777" w:rsidR="00A84258" w:rsidRPr="005145CE" w:rsidRDefault="00A84258" w:rsidP="00F06704">
            <w:pPr>
              <w:tabs>
                <w:tab w:val="left" w:pos="360"/>
                <w:tab w:val="left" w:pos="4320"/>
              </w:tabs>
              <w:rPr>
                <w:rFonts w:ascii="Cambria" w:hAnsi="Cambria"/>
                <w:sz w:val="20"/>
                <w:szCs w:val="20"/>
                <w:lang w:eastAsia="ja-JP"/>
              </w:rPr>
            </w:pPr>
            <w:r w:rsidRPr="005145CE">
              <w:rPr>
                <w:rFonts w:ascii="Cambria" w:hAnsi="Cambria"/>
                <w:sz w:val="20"/>
                <w:szCs w:val="20"/>
                <w:lang w:eastAsia="ja-JP"/>
              </w:rPr>
              <w:t>UNDP senior manager, typically the UNDP Deputy Country Director (DCD), Country Director (CD)</w:t>
            </w:r>
            <w:r w:rsidRPr="005145CE">
              <w:rPr>
                <w:rFonts w:ascii="Cambria" w:hAnsi="Cambria"/>
                <w:b/>
                <w:sz w:val="20"/>
                <w:szCs w:val="20"/>
                <w:lang w:eastAsia="ja-JP"/>
              </w:rPr>
              <w:t xml:space="preserve">, </w:t>
            </w:r>
            <w:r w:rsidRPr="005145CE">
              <w:rPr>
                <w:rFonts w:ascii="Cambria" w:hAnsi="Cambria"/>
                <w:sz w:val="20"/>
                <w:szCs w:val="20"/>
                <w:lang w:eastAsia="ja-JP"/>
              </w:rPr>
              <w:t>Deputy Resident Representative (DRR), or Resident Representative (RR). The QA Approver cannot also be the QA Assessor. Final signature confirms they have “cleared” the SESP prior to submittal to the PAC.</w:t>
            </w:r>
          </w:p>
        </w:tc>
      </w:tr>
      <w:tr w:rsidR="00A84258" w:rsidRPr="005145CE" w14:paraId="272AB987" w14:textId="77777777" w:rsidTr="00F06704">
        <w:tc>
          <w:tcPr>
            <w:tcW w:w="2875" w:type="dxa"/>
          </w:tcPr>
          <w:p w14:paraId="0217F6DB" w14:textId="77777777" w:rsidR="00A84258" w:rsidRPr="005145CE" w:rsidRDefault="00A84258" w:rsidP="00F06704">
            <w:pPr>
              <w:tabs>
                <w:tab w:val="left" w:pos="360"/>
                <w:tab w:val="left" w:pos="4320"/>
              </w:tabs>
              <w:jc w:val="both"/>
              <w:rPr>
                <w:rFonts w:ascii="Cambria" w:hAnsi="Cambria"/>
                <w:sz w:val="20"/>
                <w:szCs w:val="20"/>
                <w:lang w:eastAsia="ja-JP"/>
              </w:rPr>
            </w:pPr>
            <w:r w:rsidRPr="005145CE">
              <w:rPr>
                <w:rFonts w:ascii="Cambria" w:hAnsi="Cambria"/>
                <w:sz w:val="20"/>
                <w:szCs w:val="20"/>
                <w:lang w:eastAsia="ja-JP"/>
              </w:rPr>
              <w:t>PAC Chair</w:t>
            </w:r>
          </w:p>
        </w:tc>
        <w:tc>
          <w:tcPr>
            <w:tcW w:w="1350" w:type="dxa"/>
          </w:tcPr>
          <w:p w14:paraId="6C65EF05" w14:textId="77777777" w:rsidR="00A84258" w:rsidRPr="005145CE" w:rsidRDefault="00A84258" w:rsidP="00F06704">
            <w:pPr>
              <w:tabs>
                <w:tab w:val="left" w:pos="360"/>
                <w:tab w:val="left" w:pos="4320"/>
              </w:tabs>
              <w:jc w:val="both"/>
              <w:rPr>
                <w:rFonts w:ascii="Cambria" w:hAnsi="Cambria"/>
                <w:sz w:val="20"/>
                <w:szCs w:val="20"/>
                <w:lang w:eastAsia="ja-JP"/>
              </w:rPr>
            </w:pPr>
          </w:p>
        </w:tc>
        <w:tc>
          <w:tcPr>
            <w:tcW w:w="8725" w:type="dxa"/>
          </w:tcPr>
          <w:p w14:paraId="1D8F8D41" w14:textId="77777777" w:rsidR="00A84258" w:rsidRPr="005145CE" w:rsidRDefault="00A84258" w:rsidP="00F06704">
            <w:pPr>
              <w:tabs>
                <w:tab w:val="left" w:pos="360"/>
                <w:tab w:val="left" w:pos="4320"/>
              </w:tabs>
              <w:rPr>
                <w:rFonts w:ascii="Cambria" w:hAnsi="Cambria"/>
                <w:sz w:val="20"/>
                <w:szCs w:val="20"/>
                <w:lang w:eastAsia="ja-JP"/>
              </w:rPr>
            </w:pPr>
            <w:r w:rsidRPr="005145CE">
              <w:rPr>
                <w:rFonts w:ascii="Cambria" w:hAnsi="Cambria"/>
                <w:sz w:val="20"/>
                <w:szCs w:val="20"/>
                <w:lang w:eastAsia="ja-JP"/>
              </w:rPr>
              <w:t xml:space="preserve">UNDP chair of the PAC. In some cases, PAC Chair, may also be the QA Approver. Final signature confirms that the SESP was considered as part of the project appraisal and considered in recommendations of the PAC. </w:t>
            </w:r>
          </w:p>
        </w:tc>
      </w:tr>
    </w:tbl>
    <w:p w14:paraId="2D1C2B63" w14:textId="77777777" w:rsidR="00A84258" w:rsidRPr="005145CE" w:rsidRDefault="00A84258" w:rsidP="00A84258">
      <w:pPr>
        <w:jc w:val="both"/>
        <w:rPr>
          <w:sz w:val="20"/>
          <w:lang w:eastAsia="ja-JP"/>
        </w:rPr>
        <w:sectPr w:rsidR="00A84258" w:rsidRPr="005145CE" w:rsidSect="00E50EB2">
          <w:headerReference w:type="default" r:id="rId8"/>
          <w:pgSz w:w="15840" w:h="12240" w:orient="landscape"/>
          <w:pgMar w:top="1440" w:right="1440" w:bottom="1440" w:left="1440" w:header="720" w:footer="720" w:gutter="0"/>
          <w:cols w:space="720"/>
          <w:titlePg/>
          <w:docGrid w:linePitch="360"/>
        </w:sectPr>
      </w:pPr>
    </w:p>
    <w:p w14:paraId="2CB94969" w14:textId="77777777" w:rsidR="00A84258" w:rsidRPr="005145CE" w:rsidRDefault="00A84258" w:rsidP="00A84258">
      <w:pPr>
        <w:keepNext/>
        <w:keepLines/>
        <w:jc w:val="both"/>
        <w:outlineLvl w:val="2"/>
        <w:rPr>
          <w:b/>
          <w:bCs/>
          <w:lang w:eastAsia="ja-JP"/>
        </w:rPr>
      </w:pPr>
      <w:r w:rsidRPr="005145CE">
        <w:rPr>
          <w:b/>
          <w:bCs/>
          <w:lang w:eastAsia="ja-JP"/>
        </w:rPr>
        <w:t>SESP Attachment 1. Social and Environmental Risk Screening Checklist</w:t>
      </w:r>
    </w:p>
    <w:p w14:paraId="5B420FD1" w14:textId="77777777" w:rsidR="00A84258" w:rsidRPr="005145CE" w:rsidRDefault="00A84258" w:rsidP="00A84258">
      <w:pPr>
        <w:jc w:val="both"/>
        <w:rPr>
          <w:sz w:val="20"/>
          <w:lang w:eastAsia="ja-JP"/>
        </w:rPr>
      </w:pPr>
    </w:p>
    <w:p w14:paraId="1065BA7E" w14:textId="77777777" w:rsidR="00A84258" w:rsidRPr="005145CE" w:rsidRDefault="00A84258" w:rsidP="00A84258">
      <w:pPr>
        <w:jc w:val="both"/>
        <w:rPr>
          <w:lang w:eastAsia="ja-JP"/>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A84258" w:rsidRPr="005145CE" w14:paraId="5C0A6073" w14:textId="77777777" w:rsidTr="00F06704">
        <w:tc>
          <w:tcPr>
            <w:tcW w:w="8635" w:type="dxa"/>
            <w:tcBorders>
              <w:bottom w:val="single" w:sz="4" w:space="0" w:color="auto"/>
            </w:tcBorders>
            <w:shd w:val="clear" w:color="auto" w:fill="8DB3E2"/>
          </w:tcPr>
          <w:p w14:paraId="29B02707" w14:textId="77777777" w:rsidR="00A84258" w:rsidRPr="005145CE" w:rsidRDefault="00A84258" w:rsidP="00F06704">
            <w:pPr>
              <w:tabs>
                <w:tab w:val="left" w:pos="810"/>
              </w:tabs>
              <w:rPr>
                <w:rFonts w:eastAsia="Times New Roman"/>
                <w:u w:val="single"/>
                <w:lang w:eastAsia="ja-JP"/>
              </w:rPr>
            </w:pPr>
            <w:r w:rsidRPr="005145CE">
              <w:rPr>
                <w:b/>
                <w:lang w:eastAsia="ja-JP"/>
              </w:rPr>
              <w:t xml:space="preserve">Checklist Potential Social and Environmental </w:t>
            </w:r>
            <w:r w:rsidRPr="005145CE">
              <w:rPr>
                <w:b/>
                <w:u w:val="single"/>
                <w:lang w:eastAsia="ja-JP"/>
              </w:rPr>
              <w:t>Risks</w:t>
            </w:r>
          </w:p>
        </w:tc>
        <w:tc>
          <w:tcPr>
            <w:tcW w:w="833" w:type="dxa"/>
            <w:tcBorders>
              <w:bottom w:val="single" w:sz="4" w:space="0" w:color="auto"/>
            </w:tcBorders>
            <w:shd w:val="clear" w:color="auto" w:fill="8DB3E2"/>
          </w:tcPr>
          <w:p w14:paraId="65D5F44F" w14:textId="77777777" w:rsidR="00A84258" w:rsidRPr="005145CE" w:rsidRDefault="00A84258" w:rsidP="00F06704">
            <w:pPr>
              <w:tabs>
                <w:tab w:val="left" w:pos="810"/>
              </w:tabs>
              <w:rPr>
                <w:rFonts w:eastAsia="Times New Roman"/>
                <w:lang w:eastAsia="ja-JP"/>
              </w:rPr>
            </w:pPr>
          </w:p>
        </w:tc>
      </w:tr>
      <w:tr w:rsidR="00A84258" w:rsidRPr="005145CE" w14:paraId="66908289" w14:textId="77777777" w:rsidTr="00F06704">
        <w:trPr>
          <w:trHeight w:val="215"/>
        </w:trPr>
        <w:tc>
          <w:tcPr>
            <w:tcW w:w="8635" w:type="dxa"/>
            <w:tcBorders>
              <w:bottom w:val="single" w:sz="4" w:space="0" w:color="auto"/>
            </w:tcBorders>
            <w:shd w:val="clear" w:color="auto" w:fill="DBE5F1"/>
          </w:tcPr>
          <w:p w14:paraId="15230F3F" w14:textId="77777777" w:rsidR="00A84258" w:rsidRPr="005145CE" w:rsidRDefault="00A84258" w:rsidP="00F06704">
            <w:pPr>
              <w:tabs>
                <w:tab w:val="left" w:pos="810"/>
              </w:tabs>
              <w:rPr>
                <w:b/>
                <w:sz w:val="18"/>
                <w:szCs w:val="18"/>
                <w:lang w:eastAsia="ja-JP"/>
              </w:rPr>
            </w:pPr>
            <w:r w:rsidRPr="005145CE">
              <w:rPr>
                <w:b/>
                <w:sz w:val="18"/>
                <w:szCs w:val="18"/>
                <w:lang w:eastAsia="ja-JP"/>
              </w:rPr>
              <w:t>Principles 1: Human Rights</w:t>
            </w:r>
          </w:p>
        </w:tc>
        <w:tc>
          <w:tcPr>
            <w:tcW w:w="833" w:type="dxa"/>
            <w:tcBorders>
              <w:bottom w:val="single" w:sz="4" w:space="0" w:color="auto"/>
            </w:tcBorders>
            <w:shd w:val="clear" w:color="auto" w:fill="DBE5F1"/>
            <w:vAlign w:val="center"/>
          </w:tcPr>
          <w:p w14:paraId="7D0C93D6" w14:textId="77777777" w:rsidR="00A84258" w:rsidRPr="005145CE" w:rsidRDefault="00A84258" w:rsidP="00F06704">
            <w:pPr>
              <w:tabs>
                <w:tab w:val="left" w:pos="810"/>
              </w:tabs>
              <w:jc w:val="center"/>
              <w:rPr>
                <w:b/>
                <w:sz w:val="18"/>
                <w:szCs w:val="18"/>
                <w:lang w:eastAsia="ja-JP"/>
              </w:rPr>
            </w:pPr>
            <w:r w:rsidRPr="005145CE">
              <w:rPr>
                <w:rFonts w:eastAsia="Times New Roman"/>
                <w:b/>
                <w:sz w:val="16"/>
                <w:szCs w:val="16"/>
                <w:lang w:eastAsia="ja-JP"/>
              </w:rPr>
              <w:t xml:space="preserve">Answer </w:t>
            </w:r>
            <w:r w:rsidRPr="005145CE">
              <w:rPr>
                <w:rFonts w:eastAsia="Times New Roman"/>
                <w:b/>
                <w:sz w:val="16"/>
                <w:szCs w:val="16"/>
                <w:lang w:eastAsia="ja-JP"/>
              </w:rPr>
              <w:br/>
              <w:t>(Yes/No)</w:t>
            </w:r>
          </w:p>
        </w:tc>
      </w:tr>
      <w:tr w:rsidR="00A84258" w:rsidRPr="005145CE" w14:paraId="51612C2C" w14:textId="77777777" w:rsidTr="00F06704">
        <w:tc>
          <w:tcPr>
            <w:tcW w:w="8635" w:type="dxa"/>
            <w:tcBorders>
              <w:bottom w:val="single" w:sz="4" w:space="0" w:color="auto"/>
            </w:tcBorders>
            <w:shd w:val="clear" w:color="auto" w:fill="auto"/>
          </w:tcPr>
          <w:p w14:paraId="50EC9D1B" w14:textId="77777777" w:rsidR="00A84258" w:rsidRPr="005145CE" w:rsidRDefault="00A84258" w:rsidP="00F06704">
            <w:pPr>
              <w:tabs>
                <w:tab w:val="left" w:pos="337"/>
              </w:tabs>
              <w:ind w:left="337" w:hanging="337"/>
              <w:rPr>
                <w:rFonts w:eastAsia="Times New Roman"/>
                <w:sz w:val="18"/>
                <w:szCs w:val="18"/>
                <w:lang w:eastAsia="ja-JP"/>
              </w:rPr>
            </w:pPr>
            <w:r w:rsidRPr="005145CE">
              <w:rPr>
                <w:rFonts w:eastAsia="Times New Roman"/>
                <w:sz w:val="18"/>
                <w:szCs w:val="18"/>
                <w:lang w:eastAsia="ja-JP"/>
              </w:rPr>
              <w:t>1.</w:t>
            </w:r>
            <w:r w:rsidRPr="005145CE">
              <w:rPr>
                <w:rFonts w:eastAsia="Times New Roman"/>
                <w:sz w:val="18"/>
                <w:szCs w:val="18"/>
                <w:lang w:eastAsia="ja-JP"/>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vAlign w:val="center"/>
          </w:tcPr>
          <w:p w14:paraId="2053FEC2" w14:textId="77777777" w:rsidR="00A84258" w:rsidRPr="005145CE" w:rsidRDefault="00A84258" w:rsidP="00F06704">
            <w:pPr>
              <w:tabs>
                <w:tab w:val="left" w:pos="810"/>
              </w:tabs>
              <w:jc w:val="center"/>
              <w:rPr>
                <w:sz w:val="18"/>
                <w:szCs w:val="18"/>
                <w:lang w:eastAsia="ja-JP"/>
              </w:rPr>
            </w:pPr>
            <w:r w:rsidRPr="005145CE">
              <w:rPr>
                <w:sz w:val="18"/>
                <w:szCs w:val="18"/>
                <w:lang w:eastAsia="ja-JP"/>
              </w:rPr>
              <w:t>No</w:t>
            </w:r>
          </w:p>
        </w:tc>
      </w:tr>
      <w:tr w:rsidR="00A84258" w:rsidRPr="005145CE" w14:paraId="12B3CE8F" w14:textId="77777777" w:rsidTr="00F06704">
        <w:tc>
          <w:tcPr>
            <w:tcW w:w="8635" w:type="dxa"/>
            <w:tcBorders>
              <w:bottom w:val="single" w:sz="4" w:space="0" w:color="auto"/>
            </w:tcBorders>
            <w:shd w:val="clear" w:color="auto" w:fill="auto"/>
          </w:tcPr>
          <w:p w14:paraId="17E869B5" w14:textId="77777777" w:rsidR="00A84258" w:rsidRPr="005145CE" w:rsidRDefault="00A84258" w:rsidP="00F06704">
            <w:pPr>
              <w:tabs>
                <w:tab w:val="left" w:pos="337"/>
              </w:tabs>
              <w:ind w:left="337" w:hanging="337"/>
              <w:rPr>
                <w:rFonts w:eastAsia="Times New Roman"/>
                <w:sz w:val="18"/>
                <w:szCs w:val="18"/>
                <w:highlight w:val="green"/>
                <w:lang w:eastAsia="ja-JP"/>
              </w:rPr>
            </w:pPr>
            <w:r w:rsidRPr="00E84B15">
              <w:rPr>
                <w:rFonts w:eastAsia="Times New Roman"/>
                <w:sz w:val="18"/>
                <w:szCs w:val="18"/>
                <w:lang w:eastAsia="ja-JP"/>
              </w:rPr>
              <w:t xml:space="preserve">2. </w:t>
            </w:r>
            <w:r w:rsidRPr="00E84B15">
              <w:rPr>
                <w:rFonts w:eastAsia="Times New Roman"/>
                <w:sz w:val="18"/>
                <w:szCs w:val="18"/>
                <w:lang w:eastAsia="ja-JP"/>
              </w:rPr>
              <w:tab/>
              <w:t>Is there a likelihood that the Project would have inequitable or discriminatory adverse impacts on affected populations, particularly people living in poverty or marginalized or excluded individuals or groups?</w:t>
            </w:r>
            <w:r w:rsidRPr="00E84B15">
              <w:rPr>
                <w:rFonts w:eastAsia="Times New Roman"/>
                <w:sz w:val="18"/>
                <w:vertAlign w:val="superscript"/>
                <w:lang w:eastAsia="ja-JP"/>
              </w:rPr>
              <w:t xml:space="preserve"> </w:t>
            </w:r>
            <w:r w:rsidRPr="00E84B15">
              <w:rPr>
                <w:rFonts w:eastAsia="Times New Roman"/>
                <w:sz w:val="18"/>
                <w:vertAlign w:val="superscript"/>
                <w:lang w:eastAsia="ja-JP"/>
              </w:rPr>
              <w:footnoteReference w:id="1"/>
            </w:r>
            <w:r w:rsidRPr="00E84B15">
              <w:rPr>
                <w:rFonts w:eastAsia="Times New Roman"/>
                <w:sz w:val="18"/>
                <w:szCs w:val="18"/>
                <w:lang w:eastAsia="ja-JP"/>
              </w:rPr>
              <w:t xml:space="preserve"> </w:t>
            </w:r>
          </w:p>
        </w:tc>
        <w:tc>
          <w:tcPr>
            <w:tcW w:w="833" w:type="dxa"/>
            <w:tcBorders>
              <w:bottom w:val="single" w:sz="4" w:space="0" w:color="auto"/>
            </w:tcBorders>
            <w:shd w:val="clear" w:color="auto" w:fill="auto"/>
            <w:vAlign w:val="center"/>
          </w:tcPr>
          <w:p w14:paraId="4A2BF070" w14:textId="77777777" w:rsidR="00A84258" w:rsidRPr="005145CE" w:rsidRDefault="00A84258" w:rsidP="00F06704">
            <w:pPr>
              <w:tabs>
                <w:tab w:val="left" w:pos="810"/>
              </w:tabs>
              <w:jc w:val="center"/>
              <w:rPr>
                <w:sz w:val="18"/>
                <w:szCs w:val="18"/>
                <w:lang w:eastAsia="ja-JP"/>
              </w:rPr>
            </w:pPr>
            <w:r w:rsidRPr="00E84B15">
              <w:rPr>
                <w:sz w:val="18"/>
                <w:szCs w:val="18"/>
                <w:lang w:eastAsia="ja-JP"/>
              </w:rPr>
              <w:t>No</w:t>
            </w:r>
          </w:p>
        </w:tc>
      </w:tr>
      <w:tr w:rsidR="00A84258" w:rsidRPr="005145CE" w14:paraId="5AA2357D" w14:textId="77777777" w:rsidTr="00F06704">
        <w:tc>
          <w:tcPr>
            <w:tcW w:w="8635" w:type="dxa"/>
            <w:tcBorders>
              <w:bottom w:val="single" w:sz="4" w:space="0" w:color="auto"/>
            </w:tcBorders>
            <w:shd w:val="clear" w:color="auto" w:fill="auto"/>
          </w:tcPr>
          <w:p w14:paraId="1707FD92" w14:textId="77777777" w:rsidR="00A84258" w:rsidRPr="005145CE" w:rsidRDefault="00A84258" w:rsidP="00F06704">
            <w:pPr>
              <w:tabs>
                <w:tab w:val="left" w:pos="337"/>
              </w:tabs>
              <w:ind w:left="337" w:hanging="337"/>
              <w:rPr>
                <w:rFonts w:eastAsia="Times New Roman"/>
                <w:sz w:val="18"/>
                <w:szCs w:val="18"/>
                <w:lang w:eastAsia="ja-JP"/>
              </w:rPr>
            </w:pPr>
            <w:r w:rsidRPr="005145CE">
              <w:rPr>
                <w:rFonts w:eastAsia="Times New Roman"/>
                <w:sz w:val="18"/>
                <w:szCs w:val="18"/>
                <w:lang w:eastAsia="ja-JP"/>
              </w:rPr>
              <w:t>3.</w:t>
            </w:r>
            <w:r w:rsidRPr="005145CE">
              <w:rPr>
                <w:rFonts w:eastAsia="Times New Roman"/>
                <w:sz w:val="18"/>
                <w:szCs w:val="18"/>
                <w:lang w:eastAsia="ja-JP"/>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vAlign w:val="center"/>
          </w:tcPr>
          <w:p w14:paraId="289797AB" w14:textId="77777777" w:rsidR="00A84258" w:rsidRPr="005145CE" w:rsidRDefault="00A84258" w:rsidP="00F06704">
            <w:pPr>
              <w:tabs>
                <w:tab w:val="left" w:pos="810"/>
              </w:tabs>
              <w:jc w:val="center"/>
              <w:rPr>
                <w:sz w:val="18"/>
                <w:szCs w:val="18"/>
                <w:lang w:eastAsia="ja-JP"/>
              </w:rPr>
            </w:pPr>
            <w:r w:rsidRPr="005145CE">
              <w:rPr>
                <w:sz w:val="18"/>
                <w:szCs w:val="18"/>
                <w:lang w:eastAsia="ja-JP"/>
              </w:rPr>
              <w:t>No</w:t>
            </w:r>
          </w:p>
        </w:tc>
      </w:tr>
      <w:tr w:rsidR="00A84258" w:rsidRPr="005145CE" w14:paraId="13477F3F" w14:textId="77777777" w:rsidTr="00F06704">
        <w:tc>
          <w:tcPr>
            <w:tcW w:w="8635" w:type="dxa"/>
            <w:tcBorders>
              <w:bottom w:val="single" w:sz="4" w:space="0" w:color="auto"/>
            </w:tcBorders>
            <w:shd w:val="clear" w:color="auto" w:fill="auto"/>
          </w:tcPr>
          <w:p w14:paraId="1BEAE95C" w14:textId="77777777" w:rsidR="00A84258" w:rsidRPr="005145CE" w:rsidRDefault="00A84258" w:rsidP="00F06704">
            <w:pPr>
              <w:tabs>
                <w:tab w:val="left" w:pos="337"/>
              </w:tabs>
              <w:ind w:left="337" w:hanging="337"/>
              <w:rPr>
                <w:rFonts w:eastAsia="Times New Roman"/>
                <w:sz w:val="18"/>
                <w:szCs w:val="18"/>
                <w:lang w:eastAsia="ja-JP"/>
              </w:rPr>
            </w:pPr>
            <w:r w:rsidRPr="005145CE">
              <w:rPr>
                <w:rFonts w:eastAsia="Times New Roman"/>
                <w:sz w:val="18"/>
                <w:szCs w:val="18"/>
                <w:lang w:eastAsia="ja-JP"/>
              </w:rPr>
              <w:t>4.</w:t>
            </w:r>
            <w:r w:rsidRPr="005145CE">
              <w:rPr>
                <w:rFonts w:eastAsia="Times New Roman"/>
                <w:sz w:val="18"/>
                <w:szCs w:val="18"/>
                <w:lang w:eastAsia="ja-JP"/>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vAlign w:val="center"/>
          </w:tcPr>
          <w:p w14:paraId="1E0725F2" w14:textId="77777777" w:rsidR="00A84258" w:rsidRPr="005145CE" w:rsidRDefault="00A84258" w:rsidP="00F06704">
            <w:pPr>
              <w:tabs>
                <w:tab w:val="left" w:pos="810"/>
              </w:tabs>
              <w:jc w:val="center"/>
              <w:rPr>
                <w:sz w:val="18"/>
                <w:szCs w:val="18"/>
                <w:lang w:eastAsia="ja-JP"/>
              </w:rPr>
            </w:pPr>
            <w:r w:rsidRPr="005145CE">
              <w:rPr>
                <w:sz w:val="18"/>
                <w:szCs w:val="18"/>
                <w:lang w:eastAsia="ja-JP"/>
              </w:rPr>
              <w:t>No</w:t>
            </w:r>
          </w:p>
        </w:tc>
      </w:tr>
      <w:tr w:rsidR="00A84258" w:rsidRPr="005145CE" w14:paraId="2877F366" w14:textId="77777777" w:rsidTr="00F06704">
        <w:tc>
          <w:tcPr>
            <w:tcW w:w="8635" w:type="dxa"/>
            <w:tcBorders>
              <w:bottom w:val="single" w:sz="4" w:space="0" w:color="auto"/>
            </w:tcBorders>
            <w:shd w:val="clear" w:color="auto" w:fill="auto"/>
          </w:tcPr>
          <w:p w14:paraId="38E94E8E" w14:textId="77777777" w:rsidR="00A84258" w:rsidRPr="005145CE" w:rsidDel="00074D34" w:rsidRDefault="00A84258" w:rsidP="00F06704">
            <w:pPr>
              <w:tabs>
                <w:tab w:val="left" w:pos="337"/>
              </w:tabs>
              <w:ind w:left="337" w:hanging="337"/>
              <w:rPr>
                <w:rFonts w:eastAsia="Times New Roman"/>
                <w:sz w:val="18"/>
                <w:szCs w:val="18"/>
                <w:lang w:eastAsia="ja-JP"/>
              </w:rPr>
            </w:pPr>
            <w:r w:rsidRPr="005145CE">
              <w:rPr>
                <w:rFonts w:eastAsia="Times New Roman"/>
                <w:sz w:val="18"/>
                <w:szCs w:val="18"/>
                <w:lang w:eastAsia="ja-JP"/>
              </w:rPr>
              <w:t>5.</w:t>
            </w:r>
            <w:r w:rsidRPr="005145CE">
              <w:rPr>
                <w:rFonts w:eastAsia="Times New Roman"/>
                <w:sz w:val="18"/>
                <w:szCs w:val="18"/>
                <w:lang w:eastAsia="ja-JP"/>
              </w:rPr>
              <w:tab/>
              <w:t>Is there a risk that duty-bearers do not have the capacity to meet their obligations in the Project?</w:t>
            </w:r>
          </w:p>
        </w:tc>
        <w:tc>
          <w:tcPr>
            <w:tcW w:w="833" w:type="dxa"/>
            <w:tcBorders>
              <w:bottom w:val="single" w:sz="4" w:space="0" w:color="auto"/>
            </w:tcBorders>
            <w:shd w:val="clear" w:color="auto" w:fill="auto"/>
            <w:vAlign w:val="center"/>
          </w:tcPr>
          <w:p w14:paraId="6977800A" w14:textId="77777777" w:rsidR="00A84258" w:rsidRPr="005145CE" w:rsidRDefault="00A84258" w:rsidP="00F06704">
            <w:pPr>
              <w:tabs>
                <w:tab w:val="left" w:pos="810"/>
              </w:tabs>
              <w:jc w:val="center"/>
              <w:rPr>
                <w:sz w:val="18"/>
                <w:szCs w:val="18"/>
                <w:lang w:eastAsia="ja-JP"/>
              </w:rPr>
            </w:pPr>
            <w:r w:rsidRPr="005145CE">
              <w:rPr>
                <w:sz w:val="18"/>
                <w:szCs w:val="18"/>
                <w:lang w:eastAsia="ja-JP"/>
              </w:rPr>
              <w:t>No</w:t>
            </w:r>
          </w:p>
        </w:tc>
      </w:tr>
      <w:tr w:rsidR="00A84258" w:rsidRPr="005145CE" w14:paraId="224A691F" w14:textId="77777777" w:rsidTr="00F06704">
        <w:tc>
          <w:tcPr>
            <w:tcW w:w="8635" w:type="dxa"/>
            <w:tcBorders>
              <w:bottom w:val="single" w:sz="4" w:space="0" w:color="auto"/>
            </w:tcBorders>
            <w:shd w:val="clear" w:color="auto" w:fill="auto"/>
          </w:tcPr>
          <w:p w14:paraId="1CC15BE2" w14:textId="77777777" w:rsidR="00A84258" w:rsidRPr="005145CE" w:rsidRDefault="00A84258" w:rsidP="00F06704">
            <w:pPr>
              <w:tabs>
                <w:tab w:val="left" w:pos="337"/>
              </w:tabs>
              <w:ind w:left="337" w:hanging="337"/>
              <w:rPr>
                <w:rFonts w:eastAsia="Times New Roman"/>
                <w:sz w:val="18"/>
                <w:szCs w:val="18"/>
                <w:lang w:eastAsia="ja-JP"/>
              </w:rPr>
            </w:pPr>
            <w:r w:rsidRPr="005145CE">
              <w:rPr>
                <w:rFonts w:eastAsia="Times New Roman"/>
                <w:sz w:val="18"/>
                <w:szCs w:val="18"/>
                <w:lang w:eastAsia="ja-JP"/>
              </w:rPr>
              <w:t>6.</w:t>
            </w:r>
            <w:r w:rsidRPr="005145CE">
              <w:rPr>
                <w:rFonts w:eastAsia="Times New Roman"/>
                <w:sz w:val="18"/>
                <w:szCs w:val="18"/>
                <w:lang w:eastAsia="ja-JP"/>
              </w:rPr>
              <w:tab/>
              <w:t xml:space="preserve">Is there a risk that rights-holders do not have the capacity to claim their rights? </w:t>
            </w:r>
          </w:p>
        </w:tc>
        <w:tc>
          <w:tcPr>
            <w:tcW w:w="833" w:type="dxa"/>
            <w:tcBorders>
              <w:bottom w:val="single" w:sz="4" w:space="0" w:color="auto"/>
            </w:tcBorders>
            <w:shd w:val="clear" w:color="auto" w:fill="auto"/>
            <w:vAlign w:val="center"/>
          </w:tcPr>
          <w:p w14:paraId="40EEC00C" w14:textId="77777777" w:rsidR="00A84258" w:rsidRPr="005145CE" w:rsidRDefault="00A84258" w:rsidP="00F06704">
            <w:pPr>
              <w:tabs>
                <w:tab w:val="left" w:pos="810"/>
              </w:tabs>
              <w:jc w:val="center"/>
              <w:rPr>
                <w:sz w:val="18"/>
                <w:szCs w:val="18"/>
                <w:lang w:eastAsia="ja-JP"/>
              </w:rPr>
            </w:pPr>
            <w:r w:rsidRPr="005145CE">
              <w:rPr>
                <w:sz w:val="18"/>
                <w:szCs w:val="18"/>
                <w:lang w:eastAsia="ja-JP"/>
              </w:rPr>
              <w:t>No</w:t>
            </w:r>
          </w:p>
        </w:tc>
      </w:tr>
      <w:tr w:rsidR="00A84258" w:rsidRPr="005145CE" w14:paraId="42224A81" w14:textId="77777777" w:rsidTr="00F06704">
        <w:tc>
          <w:tcPr>
            <w:tcW w:w="8635" w:type="dxa"/>
            <w:tcBorders>
              <w:bottom w:val="single" w:sz="4" w:space="0" w:color="auto"/>
            </w:tcBorders>
            <w:shd w:val="clear" w:color="auto" w:fill="auto"/>
          </w:tcPr>
          <w:p w14:paraId="1BAF9F28" w14:textId="77777777" w:rsidR="00A84258" w:rsidRPr="005145CE" w:rsidRDefault="00A84258" w:rsidP="00F06704">
            <w:pPr>
              <w:tabs>
                <w:tab w:val="left" w:pos="337"/>
              </w:tabs>
              <w:ind w:left="337" w:hanging="337"/>
              <w:rPr>
                <w:rFonts w:eastAsia="Times New Roman"/>
                <w:sz w:val="18"/>
                <w:szCs w:val="18"/>
                <w:lang w:eastAsia="ja-JP"/>
              </w:rPr>
            </w:pPr>
            <w:r w:rsidRPr="005145CE">
              <w:rPr>
                <w:rFonts w:eastAsia="Times New Roman"/>
                <w:sz w:val="18"/>
                <w:szCs w:val="18"/>
                <w:lang w:eastAsia="ja-JP"/>
              </w:rPr>
              <w:t>7.</w:t>
            </w:r>
            <w:r w:rsidRPr="005145CE">
              <w:rPr>
                <w:rFonts w:eastAsia="Times New Roman"/>
                <w:sz w:val="18"/>
                <w:szCs w:val="18"/>
                <w:lang w:eastAsia="ja-JP"/>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vAlign w:val="center"/>
          </w:tcPr>
          <w:p w14:paraId="3B7993A7" w14:textId="77777777" w:rsidR="00A84258" w:rsidRPr="005145CE" w:rsidRDefault="00A84258" w:rsidP="00F06704">
            <w:pPr>
              <w:tabs>
                <w:tab w:val="left" w:pos="810"/>
              </w:tabs>
              <w:jc w:val="center"/>
              <w:rPr>
                <w:sz w:val="18"/>
                <w:szCs w:val="18"/>
                <w:lang w:eastAsia="ja-JP"/>
              </w:rPr>
            </w:pPr>
            <w:r w:rsidRPr="005145CE">
              <w:rPr>
                <w:sz w:val="18"/>
                <w:szCs w:val="18"/>
                <w:lang w:eastAsia="ja-JP"/>
              </w:rPr>
              <w:t>No</w:t>
            </w:r>
          </w:p>
        </w:tc>
      </w:tr>
      <w:tr w:rsidR="00A84258" w:rsidRPr="005145CE" w14:paraId="74C8B93F" w14:textId="77777777" w:rsidTr="00F06704">
        <w:tc>
          <w:tcPr>
            <w:tcW w:w="8635" w:type="dxa"/>
            <w:tcBorders>
              <w:bottom w:val="single" w:sz="4" w:space="0" w:color="auto"/>
            </w:tcBorders>
            <w:shd w:val="clear" w:color="auto" w:fill="auto"/>
          </w:tcPr>
          <w:p w14:paraId="389112BA" w14:textId="77777777" w:rsidR="00A84258" w:rsidRPr="005145CE" w:rsidRDefault="00A84258" w:rsidP="00F06704">
            <w:pPr>
              <w:tabs>
                <w:tab w:val="left" w:pos="337"/>
              </w:tabs>
              <w:ind w:left="337" w:hanging="337"/>
              <w:rPr>
                <w:rFonts w:eastAsia="Times New Roman"/>
                <w:sz w:val="18"/>
                <w:szCs w:val="18"/>
                <w:lang w:eastAsia="ja-JP"/>
              </w:rPr>
            </w:pPr>
            <w:r w:rsidRPr="005145CE">
              <w:rPr>
                <w:rFonts w:eastAsia="Times New Roman"/>
                <w:sz w:val="18"/>
                <w:szCs w:val="18"/>
                <w:lang w:eastAsia="ja-JP"/>
              </w:rPr>
              <w:t>8.</w:t>
            </w:r>
            <w:r w:rsidRPr="005145CE">
              <w:rPr>
                <w:rFonts w:eastAsia="Times New Roman"/>
                <w:sz w:val="18"/>
                <w:szCs w:val="18"/>
                <w:lang w:eastAsia="ja-JP"/>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vAlign w:val="center"/>
          </w:tcPr>
          <w:p w14:paraId="30883792" w14:textId="77777777" w:rsidR="00A84258" w:rsidRPr="005145CE" w:rsidRDefault="00A84258" w:rsidP="00F06704">
            <w:pPr>
              <w:tabs>
                <w:tab w:val="left" w:pos="810"/>
              </w:tabs>
              <w:jc w:val="center"/>
              <w:rPr>
                <w:sz w:val="18"/>
                <w:szCs w:val="18"/>
                <w:lang w:eastAsia="ja-JP"/>
              </w:rPr>
            </w:pPr>
            <w:r w:rsidRPr="005145CE">
              <w:rPr>
                <w:sz w:val="18"/>
                <w:szCs w:val="18"/>
                <w:lang w:eastAsia="ja-JP"/>
              </w:rPr>
              <w:t>No</w:t>
            </w:r>
          </w:p>
        </w:tc>
      </w:tr>
      <w:tr w:rsidR="00A84258" w:rsidRPr="005145CE" w14:paraId="751089FD" w14:textId="77777777" w:rsidTr="00F06704">
        <w:tc>
          <w:tcPr>
            <w:tcW w:w="8635" w:type="dxa"/>
            <w:tcBorders>
              <w:bottom w:val="single" w:sz="4" w:space="0" w:color="auto"/>
            </w:tcBorders>
            <w:shd w:val="clear" w:color="auto" w:fill="DBE5F1"/>
          </w:tcPr>
          <w:p w14:paraId="5377A497" w14:textId="77777777" w:rsidR="00A84258" w:rsidRPr="005145CE" w:rsidRDefault="00A84258" w:rsidP="00F06704">
            <w:pPr>
              <w:tabs>
                <w:tab w:val="left" w:pos="810"/>
              </w:tabs>
              <w:rPr>
                <w:b/>
                <w:sz w:val="18"/>
                <w:szCs w:val="18"/>
                <w:lang w:eastAsia="ja-JP"/>
              </w:rPr>
            </w:pPr>
            <w:r w:rsidRPr="005145CE">
              <w:rPr>
                <w:b/>
                <w:sz w:val="18"/>
                <w:szCs w:val="18"/>
                <w:lang w:eastAsia="ja-JP"/>
              </w:rPr>
              <w:t>Principle 2: Gender Equality and Women’s Empowerment</w:t>
            </w:r>
          </w:p>
        </w:tc>
        <w:tc>
          <w:tcPr>
            <w:tcW w:w="833" w:type="dxa"/>
            <w:tcBorders>
              <w:bottom w:val="single" w:sz="4" w:space="0" w:color="auto"/>
            </w:tcBorders>
            <w:shd w:val="clear" w:color="auto" w:fill="DBE5F1"/>
            <w:vAlign w:val="center"/>
          </w:tcPr>
          <w:p w14:paraId="2FF214B1" w14:textId="77777777" w:rsidR="00A84258" w:rsidRPr="005145CE" w:rsidRDefault="00A84258" w:rsidP="00F06704">
            <w:pPr>
              <w:tabs>
                <w:tab w:val="left" w:pos="810"/>
              </w:tabs>
              <w:jc w:val="center"/>
              <w:rPr>
                <w:b/>
                <w:sz w:val="18"/>
                <w:szCs w:val="18"/>
                <w:lang w:eastAsia="ja-JP"/>
              </w:rPr>
            </w:pPr>
          </w:p>
        </w:tc>
      </w:tr>
      <w:tr w:rsidR="00A84258" w:rsidRPr="005145CE" w14:paraId="1A621969" w14:textId="77777777" w:rsidTr="00F06704">
        <w:tc>
          <w:tcPr>
            <w:tcW w:w="8635" w:type="dxa"/>
            <w:tcBorders>
              <w:bottom w:val="single" w:sz="4" w:space="0" w:color="auto"/>
            </w:tcBorders>
            <w:shd w:val="clear" w:color="auto" w:fill="auto"/>
          </w:tcPr>
          <w:p w14:paraId="168A97E3" w14:textId="77777777" w:rsidR="00A84258" w:rsidRPr="005145CE" w:rsidRDefault="00A84258" w:rsidP="00F06704">
            <w:pPr>
              <w:tabs>
                <w:tab w:val="left" w:pos="337"/>
              </w:tabs>
              <w:ind w:left="337" w:hanging="337"/>
              <w:rPr>
                <w:rFonts w:eastAsia="Times New Roman"/>
                <w:sz w:val="18"/>
                <w:szCs w:val="18"/>
                <w:lang w:eastAsia="ja-JP"/>
              </w:rPr>
            </w:pPr>
            <w:r w:rsidRPr="005145CE">
              <w:rPr>
                <w:rFonts w:eastAsia="Times New Roman"/>
                <w:sz w:val="18"/>
                <w:szCs w:val="18"/>
                <w:lang w:eastAsia="ja-JP"/>
              </w:rPr>
              <w:t>1.</w:t>
            </w:r>
            <w:r w:rsidRPr="005145CE">
              <w:rPr>
                <w:rFonts w:eastAsia="Times New Roman"/>
                <w:sz w:val="18"/>
                <w:szCs w:val="18"/>
                <w:lang w:eastAsia="ja-JP"/>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vAlign w:val="center"/>
          </w:tcPr>
          <w:p w14:paraId="5DF1A55F" w14:textId="77777777" w:rsidR="00A84258" w:rsidRPr="005145CE" w:rsidRDefault="00A84258" w:rsidP="00F06704">
            <w:pPr>
              <w:tabs>
                <w:tab w:val="left" w:pos="810"/>
              </w:tabs>
              <w:jc w:val="center"/>
              <w:rPr>
                <w:sz w:val="18"/>
                <w:szCs w:val="18"/>
                <w:lang w:eastAsia="ja-JP"/>
              </w:rPr>
            </w:pPr>
            <w:r w:rsidRPr="005145CE">
              <w:rPr>
                <w:sz w:val="18"/>
                <w:szCs w:val="18"/>
                <w:lang w:eastAsia="ja-JP"/>
              </w:rPr>
              <w:t>No</w:t>
            </w:r>
          </w:p>
        </w:tc>
      </w:tr>
      <w:tr w:rsidR="00A84258" w:rsidRPr="005145CE" w14:paraId="51DB3139" w14:textId="77777777" w:rsidTr="00F06704">
        <w:tc>
          <w:tcPr>
            <w:tcW w:w="8635" w:type="dxa"/>
            <w:tcBorders>
              <w:bottom w:val="single" w:sz="4" w:space="0" w:color="auto"/>
            </w:tcBorders>
            <w:shd w:val="clear" w:color="auto" w:fill="auto"/>
          </w:tcPr>
          <w:p w14:paraId="40759A33" w14:textId="77777777" w:rsidR="00A84258" w:rsidRPr="00E84B15" w:rsidRDefault="00A84258" w:rsidP="00F06704">
            <w:pPr>
              <w:tabs>
                <w:tab w:val="left" w:pos="337"/>
              </w:tabs>
              <w:ind w:left="337" w:hanging="337"/>
              <w:rPr>
                <w:rFonts w:eastAsia="Times New Roman"/>
                <w:sz w:val="18"/>
                <w:szCs w:val="18"/>
                <w:lang w:eastAsia="ja-JP"/>
              </w:rPr>
            </w:pPr>
            <w:r w:rsidRPr="00E84B15">
              <w:rPr>
                <w:rFonts w:eastAsia="Times New Roman"/>
                <w:sz w:val="18"/>
                <w:szCs w:val="18"/>
                <w:lang w:eastAsia="ja-JP"/>
              </w:rPr>
              <w:t>2.</w:t>
            </w:r>
            <w:r w:rsidRPr="00E84B15">
              <w:rPr>
                <w:rFonts w:eastAsia="Times New Roman"/>
                <w:sz w:val="18"/>
                <w:szCs w:val="18"/>
                <w:lang w:eastAsia="ja-JP"/>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vAlign w:val="center"/>
          </w:tcPr>
          <w:p w14:paraId="7AA9742F" w14:textId="77777777" w:rsidR="00A84258" w:rsidRPr="00E84B15" w:rsidRDefault="00A84258" w:rsidP="00F06704">
            <w:pPr>
              <w:tabs>
                <w:tab w:val="left" w:pos="810"/>
              </w:tabs>
              <w:jc w:val="center"/>
              <w:rPr>
                <w:sz w:val="18"/>
                <w:szCs w:val="18"/>
                <w:lang w:eastAsia="ja-JP"/>
              </w:rPr>
            </w:pPr>
            <w:r w:rsidRPr="00E84B15">
              <w:rPr>
                <w:sz w:val="18"/>
                <w:szCs w:val="18"/>
                <w:lang w:eastAsia="ja-JP"/>
              </w:rPr>
              <w:t>Yes</w:t>
            </w:r>
          </w:p>
        </w:tc>
      </w:tr>
      <w:tr w:rsidR="00A84258" w:rsidRPr="005145CE" w14:paraId="3BF02F26" w14:textId="77777777" w:rsidTr="00F06704">
        <w:tc>
          <w:tcPr>
            <w:tcW w:w="8635" w:type="dxa"/>
            <w:tcBorders>
              <w:bottom w:val="single" w:sz="4" w:space="0" w:color="auto"/>
            </w:tcBorders>
            <w:shd w:val="clear" w:color="auto" w:fill="auto"/>
          </w:tcPr>
          <w:p w14:paraId="60FC452D" w14:textId="77777777" w:rsidR="00A84258" w:rsidRPr="005145CE" w:rsidRDefault="00A84258" w:rsidP="00F06704">
            <w:pPr>
              <w:tabs>
                <w:tab w:val="left" w:pos="337"/>
              </w:tabs>
              <w:ind w:left="337" w:hanging="337"/>
              <w:rPr>
                <w:rFonts w:eastAsia="Times New Roman"/>
                <w:sz w:val="18"/>
                <w:szCs w:val="18"/>
                <w:lang w:eastAsia="ja-JP"/>
              </w:rPr>
            </w:pPr>
            <w:r w:rsidRPr="005145CE">
              <w:rPr>
                <w:rFonts w:eastAsia="Times New Roman"/>
                <w:sz w:val="18"/>
                <w:szCs w:val="18"/>
                <w:lang w:eastAsia="ja-JP"/>
              </w:rPr>
              <w:t>3.</w:t>
            </w:r>
            <w:r w:rsidRPr="005145CE">
              <w:rPr>
                <w:rFonts w:eastAsia="Times New Roman"/>
                <w:sz w:val="18"/>
                <w:szCs w:val="18"/>
                <w:lang w:eastAsia="ja-JP"/>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vAlign w:val="center"/>
          </w:tcPr>
          <w:p w14:paraId="48F6B7A6" w14:textId="77777777" w:rsidR="00A84258" w:rsidRPr="005145CE" w:rsidRDefault="00A84258" w:rsidP="00F06704">
            <w:pPr>
              <w:tabs>
                <w:tab w:val="left" w:pos="810"/>
              </w:tabs>
              <w:jc w:val="center"/>
              <w:rPr>
                <w:sz w:val="18"/>
                <w:szCs w:val="18"/>
                <w:lang w:eastAsia="ja-JP"/>
              </w:rPr>
            </w:pPr>
            <w:r w:rsidRPr="005145CE">
              <w:rPr>
                <w:sz w:val="18"/>
                <w:szCs w:val="18"/>
                <w:lang w:eastAsia="ja-JP"/>
              </w:rPr>
              <w:t>No</w:t>
            </w:r>
          </w:p>
        </w:tc>
      </w:tr>
      <w:tr w:rsidR="00A84258" w:rsidRPr="005145CE" w14:paraId="51AE4762" w14:textId="77777777" w:rsidTr="00F06704">
        <w:tc>
          <w:tcPr>
            <w:tcW w:w="8635" w:type="dxa"/>
            <w:tcBorders>
              <w:bottom w:val="single" w:sz="4" w:space="0" w:color="auto"/>
            </w:tcBorders>
            <w:shd w:val="clear" w:color="auto" w:fill="auto"/>
          </w:tcPr>
          <w:p w14:paraId="084DA877" w14:textId="77777777" w:rsidR="00A84258" w:rsidRPr="005145CE" w:rsidRDefault="00A84258" w:rsidP="00F06704">
            <w:pPr>
              <w:tabs>
                <w:tab w:val="left" w:pos="337"/>
              </w:tabs>
              <w:ind w:left="337" w:hanging="337"/>
              <w:rPr>
                <w:rFonts w:eastAsia="Times New Roman"/>
                <w:sz w:val="18"/>
                <w:szCs w:val="18"/>
                <w:lang w:eastAsia="ja-JP"/>
              </w:rPr>
            </w:pPr>
            <w:r w:rsidRPr="005145CE">
              <w:rPr>
                <w:rFonts w:eastAsia="Times New Roman"/>
                <w:sz w:val="18"/>
                <w:szCs w:val="18"/>
                <w:lang w:eastAsia="ja-JP"/>
              </w:rPr>
              <w:t>4.</w:t>
            </w:r>
            <w:r w:rsidRPr="005145CE">
              <w:rPr>
                <w:rFonts w:eastAsia="Times New Roman"/>
                <w:sz w:val="18"/>
                <w:szCs w:val="18"/>
                <w:lang w:eastAsia="ja-JP"/>
              </w:rPr>
              <w:tab/>
              <w:t>Would the Project potentially limit women’s ability to use, develop and protect natural resources, taking into account different roles and positions of women and men in accessing environmental goods and services?</w:t>
            </w:r>
          </w:p>
          <w:p w14:paraId="264480AC" w14:textId="77777777" w:rsidR="00A84258" w:rsidRPr="005145CE" w:rsidRDefault="00A84258" w:rsidP="00F06704">
            <w:pPr>
              <w:tabs>
                <w:tab w:val="left" w:pos="337"/>
              </w:tabs>
              <w:ind w:left="337" w:hanging="337"/>
              <w:rPr>
                <w:rFonts w:eastAsia="Times New Roman"/>
                <w:i/>
                <w:sz w:val="18"/>
                <w:szCs w:val="18"/>
                <w:lang w:eastAsia="ja-JP"/>
              </w:rPr>
            </w:pPr>
            <w:r w:rsidRPr="005145CE">
              <w:rPr>
                <w:sz w:val="18"/>
                <w:szCs w:val="18"/>
                <w:lang w:eastAsia="ja-JP"/>
              </w:rPr>
              <w:tab/>
            </w:r>
            <w:r w:rsidRPr="005145CE">
              <w:rPr>
                <w:i/>
                <w:sz w:val="18"/>
                <w:szCs w:val="18"/>
                <w:lang w:eastAsia="ja-JP"/>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vAlign w:val="center"/>
          </w:tcPr>
          <w:p w14:paraId="2D091D1A" w14:textId="77777777" w:rsidR="00A84258" w:rsidRPr="005145CE" w:rsidRDefault="00A84258" w:rsidP="00F06704">
            <w:pPr>
              <w:tabs>
                <w:tab w:val="left" w:pos="810"/>
              </w:tabs>
              <w:jc w:val="center"/>
              <w:rPr>
                <w:sz w:val="18"/>
                <w:szCs w:val="18"/>
                <w:lang w:eastAsia="ja-JP"/>
              </w:rPr>
            </w:pPr>
            <w:r w:rsidRPr="005145CE">
              <w:rPr>
                <w:sz w:val="18"/>
                <w:szCs w:val="18"/>
                <w:lang w:eastAsia="ja-JP"/>
              </w:rPr>
              <w:t>No</w:t>
            </w:r>
          </w:p>
        </w:tc>
      </w:tr>
      <w:tr w:rsidR="00A84258" w:rsidRPr="005145CE" w14:paraId="6FA4EA97" w14:textId="77777777" w:rsidTr="00F06704">
        <w:tc>
          <w:tcPr>
            <w:tcW w:w="8635" w:type="dxa"/>
            <w:tcBorders>
              <w:bottom w:val="single" w:sz="4" w:space="0" w:color="auto"/>
            </w:tcBorders>
            <w:shd w:val="clear" w:color="auto" w:fill="DBE5F1"/>
          </w:tcPr>
          <w:p w14:paraId="25F56BBF" w14:textId="77777777" w:rsidR="00A84258" w:rsidRPr="005145CE" w:rsidRDefault="00A84258" w:rsidP="00F06704">
            <w:pPr>
              <w:tabs>
                <w:tab w:val="left" w:pos="810"/>
              </w:tabs>
              <w:rPr>
                <w:rFonts w:eastAsia="Times New Roman"/>
                <w:b/>
                <w:sz w:val="18"/>
                <w:szCs w:val="18"/>
                <w:lang w:eastAsia="ja-JP"/>
              </w:rPr>
            </w:pPr>
            <w:r w:rsidRPr="005145CE">
              <w:rPr>
                <w:b/>
                <w:sz w:val="18"/>
                <w:szCs w:val="18"/>
                <w:lang w:eastAsia="ja-JP"/>
              </w:rPr>
              <w:t xml:space="preserve">Principle 3:  Environmental Sustainability: </w:t>
            </w:r>
            <w:r w:rsidRPr="005145CE">
              <w:rPr>
                <w:sz w:val="18"/>
                <w:szCs w:val="18"/>
                <w:lang w:eastAsia="ja-JP"/>
              </w:rPr>
              <w:t>Screening</w:t>
            </w:r>
            <w:r w:rsidRPr="005145CE">
              <w:rPr>
                <w:b/>
                <w:sz w:val="18"/>
                <w:szCs w:val="18"/>
                <w:lang w:eastAsia="ja-JP"/>
              </w:rPr>
              <w:t xml:space="preserve"> </w:t>
            </w:r>
            <w:r w:rsidRPr="005145CE">
              <w:rPr>
                <w:sz w:val="18"/>
                <w:szCs w:val="18"/>
                <w:lang w:eastAsia="ja-JP"/>
              </w:rPr>
              <w:t>questions regarding environmental risks are encompassed by the specific Standard-related questions below</w:t>
            </w:r>
          </w:p>
        </w:tc>
        <w:tc>
          <w:tcPr>
            <w:tcW w:w="833" w:type="dxa"/>
            <w:tcBorders>
              <w:bottom w:val="single" w:sz="4" w:space="0" w:color="auto"/>
            </w:tcBorders>
            <w:shd w:val="clear" w:color="auto" w:fill="DBE5F1"/>
            <w:vAlign w:val="center"/>
          </w:tcPr>
          <w:p w14:paraId="53333C80" w14:textId="77777777" w:rsidR="00A84258" w:rsidRPr="005145CE" w:rsidRDefault="00A84258" w:rsidP="00F06704">
            <w:pPr>
              <w:tabs>
                <w:tab w:val="left" w:pos="810"/>
              </w:tabs>
              <w:jc w:val="center"/>
              <w:rPr>
                <w:sz w:val="18"/>
                <w:szCs w:val="18"/>
                <w:lang w:eastAsia="ja-JP"/>
              </w:rPr>
            </w:pPr>
          </w:p>
        </w:tc>
      </w:tr>
      <w:tr w:rsidR="00A84258" w:rsidRPr="005145CE" w14:paraId="358A4565" w14:textId="77777777" w:rsidTr="00F06704">
        <w:tc>
          <w:tcPr>
            <w:tcW w:w="8635" w:type="dxa"/>
            <w:tcBorders>
              <w:bottom w:val="single" w:sz="4" w:space="0" w:color="auto"/>
            </w:tcBorders>
            <w:shd w:val="clear" w:color="auto" w:fill="auto"/>
          </w:tcPr>
          <w:p w14:paraId="24C898DF" w14:textId="77777777" w:rsidR="00A84258" w:rsidRPr="005145CE" w:rsidRDefault="00A84258" w:rsidP="00F06704">
            <w:pPr>
              <w:tabs>
                <w:tab w:val="left" w:pos="810"/>
              </w:tabs>
              <w:rPr>
                <w:rFonts w:eastAsia="Times New Roman"/>
                <w:b/>
                <w:sz w:val="18"/>
                <w:szCs w:val="18"/>
                <w:lang w:eastAsia="ja-JP"/>
              </w:rPr>
            </w:pPr>
          </w:p>
        </w:tc>
        <w:tc>
          <w:tcPr>
            <w:tcW w:w="833" w:type="dxa"/>
            <w:tcBorders>
              <w:bottom w:val="single" w:sz="4" w:space="0" w:color="auto"/>
            </w:tcBorders>
            <w:shd w:val="clear" w:color="auto" w:fill="auto"/>
            <w:vAlign w:val="center"/>
          </w:tcPr>
          <w:p w14:paraId="3E9D59C9" w14:textId="77777777" w:rsidR="00A84258" w:rsidRPr="005145CE" w:rsidRDefault="00A84258" w:rsidP="00F06704">
            <w:pPr>
              <w:tabs>
                <w:tab w:val="left" w:pos="810"/>
              </w:tabs>
              <w:jc w:val="center"/>
              <w:rPr>
                <w:sz w:val="18"/>
                <w:szCs w:val="18"/>
                <w:lang w:eastAsia="ja-JP"/>
              </w:rPr>
            </w:pPr>
          </w:p>
        </w:tc>
      </w:tr>
      <w:tr w:rsidR="00A84258" w:rsidRPr="005145CE" w14:paraId="765939FB" w14:textId="77777777" w:rsidTr="00F06704">
        <w:tc>
          <w:tcPr>
            <w:tcW w:w="8635" w:type="dxa"/>
            <w:tcBorders>
              <w:bottom w:val="single" w:sz="4" w:space="0" w:color="auto"/>
            </w:tcBorders>
            <w:shd w:val="clear" w:color="auto" w:fill="DBE5F1"/>
          </w:tcPr>
          <w:p w14:paraId="1494F136" w14:textId="77777777" w:rsidR="00A84258" w:rsidRPr="005145CE" w:rsidRDefault="00A84258" w:rsidP="00F06704">
            <w:pPr>
              <w:tabs>
                <w:tab w:val="left" w:pos="570"/>
              </w:tabs>
              <w:rPr>
                <w:rFonts w:eastAsia="Times New Roman"/>
                <w:b/>
                <w:sz w:val="18"/>
                <w:szCs w:val="18"/>
                <w:lang w:eastAsia="ja-JP"/>
              </w:rPr>
            </w:pPr>
            <w:r w:rsidRPr="005145CE">
              <w:rPr>
                <w:rFonts w:eastAsia="Times New Roman"/>
                <w:b/>
                <w:sz w:val="18"/>
                <w:szCs w:val="18"/>
                <w:lang w:eastAsia="ja-JP"/>
              </w:rPr>
              <w:t xml:space="preserve">Standard 1: Biodiversity Conservation and Sustainable </w:t>
            </w:r>
            <w:hyperlink w:anchor="SustNatResManGlossary" w:history="1">
              <w:r w:rsidRPr="005145CE">
                <w:rPr>
                  <w:rFonts w:eastAsia="Times New Roman"/>
                  <w:b/>
                  <w:sz w:val="18"/>
                  <w:szCs w:val="18"/>
                  <w:lang w:eastAsia="ja-JP"/>
                </w:rPr>
                <w:t>Natural</w:t>
              </w:r>
            </w:hyperlink>
            <w:r w:rsidRPr="005145CE">
              <w:rPr>
                <w:b/>
                <w:sz w:val="18"/>
                <w:szCs w:val="18"/>
                <w:lang w:eastAsia="ja-JP"/>
              </w:rPr>
              <w:t xml:space="preserve"> Resource Management</w:t>
            </w:r>
          </w:p>
        </w:tc>
        <w:tc>
          <w:tcPr>
            <w:tcW w:w="833" w:type="dxa"/>
            <w:tcBorders>
              <w:bottom w:val="single" w:sz="4" w:space="0" w:color="auto"/>
            </w:tcBorders>
            <w:shd w:val="clear" w:color="auto" w:fill="DBE5F1"/>
            <w:vAlign w:val="center"/>
          </w:tcPr>
          <w:p w14:paraId="30F65CF7" w14:textId="77777777" w:rsidR="00A84258" w:rsidRPr="005145CE" w:rsidRDefault="00A84258" w:rsidP="00F06704">
            <w:pPr>
              <w:jc w:val="center"/>
              <w:rPr>
                <w:rFonts w:eastAsia="Times New Roman"/>
                <w:b/>
                <w:sz w:val="18"/>
                <w:szCs w:val="18"/>
                <w:lang w:eastAsia="ja-JP"/>
              </w:rPr>
            </w:pPr>
          </w:p>
        </w:tc>
      </w:tr>
      <w:tr w:rsidR="00A84258" w:rsidRPr="005145CE" w14:paraId="34C05105" w14:textId="77777777" w:rsidTr="00F06704">
        <w:tc>
          <w:tcPr>
            <w:tcW w:w="8635" w:type="dxa"/>
            <w:shd w:val="clear" w:color="auto" w:fill="auto"/>
          </w:tcPr>
          <w:p w14:paraId="5812529C" w14:textId="77777777" w:rsidR="00A84258" w:rsidRPr="005145CE" w:rsidRDefault="00A84258" w:rsidP="00F06704">
            <w:pPr>
              <w:tabs>
                <w:tab w:val="left" w:pos="427"/>
              </w:tabs>
              <w:ind w:left="427" w:hanging="427"/>
              <w:rPr>
                <w:rFonts w:eastAsia="Times New Roman"/>
                <w:sz w:val="18"/>
                <w:szCs w:val="18"/>
                <w:highlight w:val="green"/>
                <w:lang w:eastAsia="ja-JP"/>
              </w:rPr>
            </w:pPr>
            <w:r w:rsidRPr="00E84B15">
              <w:rPr>
                <w:rFonts w:eastAsia="Times New Roman"/>
                <w:sz w:val="18"/>
                <w:szCs w:val="18"/>
                <w:lang w:eastAsia="ja-JP"/>
              </w:rPr>
              <w:t xml:space="preserve">1.1 </w:t>
            </w:r>
            <w:r w:rsidRPr="00E84B15">
              <w:rPr>
                <w:rFonts w:eastAsia="Times New Roman"/>
                <w:sz w:val="18"/>
                <w:szCs w:val="18"/>
                <w:lang w:eastAsia="ja-JP"/>
              </w:rPr>
              <w:tab/>
              <w:t>Would the Project potentially cause adverse impacts to habitats (e.g. modified, natural, and critical habitats) and/or ecosystems and ecosystem services?</w:t>
            </w:r>
            <w:r w:rsidRPr="00E84B15">
              <w:rPr>
                <w:rFonts w:eastAsia="Times New Roman"/>
                <w:sz w:val="18"/>
                <w:szCs w:val="18"/>
                <w:lang w:eastAsia="ja-JP"/>
              </w:rPr>
              <w:br/>
            </w:r>
            <w:r w:rsidRPr="00E84B15">
              <w:rPr>
                <w:rFonts w:eastAsia="Times New Roman"/>
                <w:sz w:val="18"/>
                <w:szCs w:val="18"/>
                <w:lang w:eastAsia="ja-JP"/>
              </w:rPr>
              <w:br/>
            </w:r>
            <w:r w:rsidRPr="00E84B15">
              <w:rPr>
                <w:rFonts w:eastAsia="Times New Roman"/>
                <w:i/>
                <w:sz w:val="18"/>
                <w:szCs w:val="18"/>
                <w:lang w:eastAsia="ja-JP"/>
              </w:rPr>
              <w:t>For example, through habitat loss, conversion or degradation, fragmentation, hydrological changes</w:t>
            </w:r>
          </w:p>
        </w:tc>
        <w:tc>
          <w:tcPr>
            <w:tcW w:w="833" w:type="dxa"/>
            <w:shd w:val="clear" w:color="auto" w:fill="auto"/>
            <w:vAlign w:val="center"/>
          </w:tcPr>
          <w:p w14:paraId="51F81166" w14:textId="77777777" w:rsidR="00A84258" w:rsidRPr="005145CE" w:rsidRDefault="00A84258" w:rsidP="00F06704">
            <w:pPr>
              <w:jc w:val="center"/>
              <w:rPr>
                <w:rFonts w:eastAsia="Times New Roman"/>
                <w:sz w:val="18"/>
                <w:szCs w:val="18"/>
                <w:lang w:eastAsia="ja-JP"/>
              </w:rPr>
            </w:pPr>
            <w:r w:rsidRPr="00E84B15">
              <w:rPr>
                <w:rFonts w:eastAsia="Times New Roman"/>
                <w:sz w:val="18"/>
                <w:szCs w:val="18"/>
                <w:lang w:eastAsia="ja-JP"/>
              </w:rPr>
              <w:t>Yes</w:t>
            </w:r>
          </w:p>
        </w:tc>
      </w:tr>
      <w:tr w:rsidR="00A84258" w:rsidRPr="005145CE" w14:paraId="6391661D" w14:textId="77777777" w:rsidTr="00F06704">
        <w:tc>
          <w:tcPr>
            <w:tcW w:w="8635" w:type="dxa"/>
            <w:tcBorders>
              <w:bottom w:val="single" w:sz="4" w:space="0" w:color="auto"/>
            </w:tcBorders>
            <w:shd w:val="clear" w:color="auto" w:fill="auto"/>
          </w:tcPr>
          <w:p w14:paraId="50F0F3EC" w14:textId="77777777" w:rsidR="00A84258" w:rsidRPr="00E84B15" w:rsidRDefault="00A84258" w:rsidP="00F06704">
            <w:pPr>
              <w:tabs>
                <w:tab w:val="left" w:pos="427"/>
              </w:tabs>
              <w:autoSpaceDE w:val="0"/>
              <w:autoSpaceDN w:val="0"/>
              <w:adjustRightInd w:val="0"/>
              <w:ind w:left="427" w:hanging="427"/>
              <w:rPr>
                <w:rFonts w:eastAsia="Times New Roman"/>
                <w:color w:val="000000"/>
                <w:sz w:val="18"/>
                <w:szCs w:val="18"/>
                <w:lang w:eastAsia="ja-JP"/>
              </w:rPr>
            </w:pPr>
            <w:r w:rsidRPr="00E84B15">
              <w:rPr>
                <w:rFonts w:eastAsia="Times New Roman"/>
                <w:bCs/>
                <w:color w:val="000000"/>
                <w:sz w:val="18"/>
                <w:szCs w:val="18"/>
                <w:lang w:eastAsia="ja-JP"/>
              </w:rPr>
              <w:t xml:space="preserve">1.2 </w:t>
            </w:r>
            <w:r w:rsidRPr="00E84B15">
              <w:rPr>
                <w:rFonts w:eastAsia="Times New Roman"/>
                <w:bCs/>
                <w:color w:val="000000"/>
                <w:sz w:val="18"/>
                <w:szCs w:val="18"/>
                <w:lang w:eastAsia="ja-JP"/>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vAlign w:val="center"/>
          </w:tcPr>
          <w:p w14:paraId="46CA8D09" w14:textId="77777777" w:rsidR="00A84258" w:rsidRPr="005145CE" w:rsidRDefault="00A84258" w:rsidP="00F06704">
            <w:pPr>
              <w:jc w:val="center"/>
              <w:rPr>
                <w:rFonts w:eastAsia="Times New Roman"/>
                <w:sz w:val="18"/>
                <w:szCs w:val="18"/>
                <w:lang w:eastAsia="ja-JP"/>
              </w:rPr>
            </w:pPr>
            <w:r w:rsidRPr="00E84B15">
              <w:rPr>
                <w:rFonts w:eastAsia="Times New Roman"/>
                <w:sz w:val="18"/>
                <w:szCs w:val="18"/>
                <w:lang w:eastAsia="ja-JP"/>
              </w:rPr>
              <w:t>No</w:t>
            </w:r>
          </w:p>
        </w:tc>
      </w:tr>
      <w:tr w:rsidR="00A84258" w:rsidRPr="005145CE" w14:paraId="47B527ED" w14:textId="77777777" w:rsidTr="00F06704">
        <w:tc>
          <w:tcPr>
            <w:tcW w:w="8635" w:type="dxa"/>
            <w:tcBorders>
              <w:bottom w:val="single" w:sz="4" w:space="0" w:color="auto"/>
            </w:tcBorders>
            <w:shd w:val="clear" w:color="auto" w:fill="auto"/>
          </w:tcPr>
          <w:p w14:paraId="5C074A30"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1.3</w:t>
            </w:r>
            <w:r w:rsidRPr="005145CE">
              <w:rPr>
                <w:rFonts w:eastAsia="Times New Roman"/>
                <w:sz w:val="18"/>
                <w:szCs w:val="18"/>
                <w:lang w:eastAsia="ja-JP"/>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vAlign w:val="center"/>
          </w:tcPr>
          <w:p w14:paraId="1EB6039C" w14:textId="77777777" w:rsidR="00A84258" w:rsidRPr="005145CE" w:rsidRDefault="00A84258" w:rsidP="00F06704">
            <w:pPr>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10ED4AA0" w14:textId="77777777" w:rsidTr="00F06704">
        <w:tc>
          <w:tcPr>
            <w:tcW w:w="8635" w:type="dxa"/>
            <w:tcBorders>
              <w:bottom w:val="single" w:sz="4" w:space="0" w:color="auto"/>
            </w:tcBorders>
            <w:shd w:val="clear" w:color="auto" w:fill="auto"/>
          </w:tcPr>
          <w:p w14:paraId="0BC9880B"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1.4</w:t>
            </w:r>
            <w:r w:rsidRPr="005145CE">
              <w:rPr>
                <w:rFonts w:eastAsia="Times New Roman"/>
                <w:sz w:val="18"/>
                <w:szCs w:val="18"/>
                <w:lang w:eastAsia="ja-JP"/>
              </w:rPr>
              <w:tab/>
              <w:t>Would Project activities pose risks to endangered species?</w:t>
            </w:r>
          </w:p>
        </w:tc>
        <w:tc>
          <w:tcPr>
            <w:tcW w:w="833" w:type="dxa"/>
            <w:tcBorders>
              <w:bottom w:val="single" w:sz="4" w:space="0" w:color="auto"/>
            </w:tcBorders>
            <w:shd w:val="clear" w:color="auto" w:fill="auto"/>
            <w:vAlign w:val="center"/>
          </w:tcPr>
          <w:p w14:paraId="4D74B269" w14:textId="77777777" w:rsidR="00A84258" w:rsidRPr="005145CE" w:rsidRDefault="00A84258" w:rsidP="00F06704">
            <w:pPr>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65D4D863" w14:textId="77777777" w:rsidTr="00F06704">
        <w:tc>
          <w:tcPr>
            <w:tcW w:w="8635" w:type="dxa"/>
            <w:tcBorders>
              <w:bottom w:val="single" w:sz="4" w:space="0" w:color="auto"/>
            </w:tcBorders>
            <w:shd w:val="clear" w:color="auto" w:fill="auto"/>
          </w:tcPr>
          <w:p w14:paraId="7A54A5DA"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 xml:space="preserve">1.5 </w:t>
            </w:r>
            <w:r w:rsidRPr="005145CE">
              <w:rPr>
                <w:rFonts w:eastAsia="Times New Roman"/>
                <w:sz w:val="18"/>
                <w:szCs w:val="18"/>
                <w:lang w:eastAsia="ja-JP"/>
              </w:rPr>
              <w:tab/>
              <w:t xml:space="preserve">Would the Project pose a risk of introducing invasive alien species? </w:t>
            </w:r>
          </w:p>
        </w:tc>
        <w:tc>
          <w:tcPr>
            <w:tcW w:w="833" w:type="dxa"/>
            <w:tcBorders>
              <w:bottom w:val="single" w:sz="4" w:space="0" w:color="auto"/>
            </w:tcBorders>
            <w:shd w:val="clear" w:color="auto" w:fill="auto"/>
            <w:vAlign w:val="center"/>
          </w:tcPr>
          <w:p w14:paraId="1C6B9236" w14:textId="77777777" w:rsidR="00A84258" w:rsidRPr="005145CE" w:rsidRDefault="00A84258" w:rsidP="00F06704">
            <w:pPr>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6DB5EDFD" w14:textId="77777777" w:rsidTr="00F06704">
        <w:tc>
          <w:tcPr>
            <w:tcW w:w="8635" w:type="dxa"/>
            <w:tcBorders>
              <w:bottom w:val="single" w:sz="4" w:space="0" w:color="auto"/>
            </w:tcBorders>
            <w:shd w:val="clear" w:color="auto" w:fill="auto"/>
          </w:tcPr>
          <w:p w14:paraId="317E45B4"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1.6</w:t>
            </w:r>
            <w:r w:rsidRPr="005145CE">
              <w:rPr>
                <w:rFonts w:eastAsia="Times New Roman"/>
                <w:sz w:val="18"/>
                <w:szCs w:val="18"/>
                <w:lang w:eastAsia="ja-JP"/>
              </w:rPr>
              <w:tab/>
              <w:t>Does the Project involve harvesting of natural forests, plantation development, or reforestation?</w:t>
            </w:r>
          </w:p>
        </w:tc>
        <w:tc>
          <w:tcPr>
            <w:tcW w:w="833" w:type="dxa"/>
            <w:tcBorders>
              <w:bottom w:val="single" w:sz="4" w:space="0" w:color="auto"/>
            </w:tcBorders>
            <w:shd w:val="clear" w:color="auto" w:fill="auto"/>
            <w:vAlign w:val="center"/>
          </w:tcPr>
          <w:p w14:paraId="5444C7E8" w14:textId="77777777" w:rsidR="00A84258" w:rsidRPr="005145CE" w:rsidRDefault="00A84258" w:rsidP="00F06704">
            <w:pPr>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07CB3E56" w14:textId="77777777" w:rsidTr="00F06704">
        <w:tc>
          <w:tcPr>
            <w:tcW w:w="8635" w:type="dxa"/>
            <w:tcBorders>
              <w:bottom w:val="single" w:sz="4" w:space="0" w:color="auto"/>
            </w:tcBorders>
            <w:shd w:val="clear" w:color="auto" w:fill="auto"/>
          </w:tcPr>
          <w:p w14:paraId="7777F386"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 xml:space="preserve">1.7 </w:t>
            </w:r>
            <w:r w:rsidRPr="005145CE">
              <w:rPr>
                <w:rFonts w:eastAsia="Times New Roman"/>
                <w:sz w:val="18"/>
                <w:szCs w:val="18"/>
                <w:lang w:eastAsia="ja-JP"/>
              </w:rPr>
              <w:tab/>
              <w:t>Does the Project involve the production and/or harvesting of fish populations or other aquatic species?</w:t>
            </w:r>
          </w:p>
        </w:tc>
        <w:tc>
          <w:tcPr>
            <w:tcW w:w="833" w:type="dxa"/>
            <w:tcBorders>
              <w:bottom w:val="single" w:sz="4" w:space="0" w:color="auto"/>
            </w:tcBorders>
            <w:shd w:val="clear" w:color="auto" w:fill="auto"/>
            <w:vAlign w:val="center"/>
          </w:tcPr>
          <w:p w14:paraId="4FC65C2E" w14:textId="77777777" w:rsidR="00A84258" w:rsidRPr="005145CE" w:rsidRDefault="00A84258" w:rsidP="00F06704">
            <w:pPr>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614EE039" w14:textId="77777777" w:rsidTr="00F06704">
        <w:tc>
          <w:tcPr>
            <w:tcW w:w="8635" w:type="dxa"/>
            <w:tcBorders>
              <w:bottom w:val="single" w:sz="4" w:space="0" w:color="auto"/>
            </w:tcBorders>
            <w:shd w:val="clear" w:color="auto" w:fill="auto"/>
          </w:tcPr>
          <w:p w14:paraId="1B2312C1"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 xml:space="preserve">1.8 </w:t>
            </w:r>
            <w:r w:rsidRPr="005145CE">
              <w:rPr>
                <w:rFonts w:eastAsia="Times New Roman"/>
                <w:sz w:val="18"/>
                <w:szCs w:val="18"/>
                <w:lang w:eastAsia="ja-JP"/>
              </w:rPr>
              <w:tab/>
              <w:t>Does the Project involve significant extraction, diversion or containment of surface or ground water?</w:t>
            </w:r>
          </w:p>
          <w:p w14:paraId="2B9341B8" w14:textId="77777777" w:rsidR="00A84258" w:rsidRPr="005145CE" w:rsidRDefault="00A84258" w:rsidP="00F06704">
            <w:pPr>
              <w:tabs>
                <w:tab w:val="left" w:pos="427"/>
              </w:tabs>
              <w:ind w:left="427" w:hanging="427"/>
              <w:rPr>
                <w:rFonts w:eastAsia="Times New Roman"/>
                <w:i/>
                <w:sz w:val="18"/>
                <w:szCs w:val="18"/>
                <w:lang w:eastAsia="ja-JP"/>
              </w:rPr>
            </w:pPr>
            <w:r w:rsidRPr="005145CE">
              <w:rPr>
                <w:rFonts w:eastAsia="Times New Roman"/>
                <w:sz w:val="18"/>
                <w:szCs w:val="18"/>
                <w:lang w:eastAsia="ja-JP"/>
              </w:rPr>
              <w:tab/>
            </w:r>
            <w:r w:rsidRPr="005145CE">
              <w:rPr>
                <w:rFonts w:eastAsia="Times New Roman"/>
                <w:i/>
                <w:sz w:val="18"/>
                <w:szCs w:val="18"/>
                <w:lang w:eastAsia="ja-JP"/>
              </w:rPr>
              <w:t>For example, construction of dams, reservoirs, river basin developments, groundwater extraction</w:t>
            </w:r>
          </w:p>
        </w:tc>
        <w:tc>
          <w:tcPr>
            <w:tcW w:w="833" w:type="dxa"/>
            <w:tcBorders>
              <w:bottom w:val="single" w:sz="4" w:space="0" w:color="auto"/>
            </w:tcBorders>
            <w:shd w:val="clear" w:color="auto" w:fill="auto"/>
            <w:vAlign w:val="center"/>
          </w:tcPr>
          <w:p w14:paraId="4B4CEDE2" w14:textId="77777777" w:rsidR="00A84258" w:rsidRPr="005145CE" w:rsidRDefault="00A84258" w:rsidP="00F06704">
            <w:pPr>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736681AB" w14:textId="77777777" w:rsidTr="00F06704">
        <w:tc>
          <w:tcPr>
            <w:tcW w:w="8635" w:type="dxa"/>
            <w:tcBorders>
              <w:bottom w:val="single" w:sz="4" w:space="0" w:color="auto"/>
            </w:tcBorders>
            <w:shd w:val="clear" w:color="auto" w:fill="auto"/>
          </w:tcPr>
          <w:p w14:paraId="29FCE4D8"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1.9</w:t>
            </w:r>
            <w:r w:rsidRPr="005145CE">
              <w:rPr>
                <w:rFonts w:eastAsia="Times New Roman"/>
                <w:sz w:val="18"/>
                <w:szCs w:val="18"/>
                <w:lang w:eastAsia="ja-JP"/>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vAlign w:val="center"/>
          </w:tcPr>
          <w:p w14:paraId="65E3E8CA"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640A3F29" w14:textId="77777777" w:rsidTr="00F06704">
        <w:tc>
          <w:tcPr>
            <w:tcW w:w="8635" w:type="dxa"/>
            <w:tcBorders>
              <w:bottom w:val="single" w:sz="4" w:space="0" w:color="auto"/>
            </w:tcBorders>
            <w:shd w:val="clear" w:color="auto" w:fill="auto"/>
          </w:tcPr>
          <w:p w14:paraId="3E8979BA" w14:textId="77777777" w:rsidR="00A84258" w:rsidRPr="005145CE" w:rsidRDefault="00A84258" w:rsidP="00F06704">
            <w:pPr>
              <w:tabs>
                <w:tab w:val="left" w:pos="427"/>
              </w:tabs>
              <w:ind w:left="427" w:hanging="427"/>
              <w:rPr>
                <w:rFonts w:eastAsia="Times New Roman"/>
                <w:b/>
                <w:sz w:val="18"/>
                <w:szCs w:val="18"/>
                <w:lang w:eastAsia="ja-JP"/>
              </w:rPr>
            </w:pPr>
            <w:r w:rsidRPr="005145CE">
              <w:rPr>
                <w:rFonts w:eastAsia="Times New Roman"/>
                <w:sz w:val="18"/>
                <w:szCs w:val="18"/>
                <w:lang w:eastAsia="ja-JP"/>
              </w:rPr>
              <w:t>1.10</w:t>
            </w:r>
            <w:r w:rsidRPr="005145CE">
              <w:rPr>
                <w:rFonts w:eastAsia="Times New Roman"/>
                <w:sz w:val="18"/>
                <w:szCs w:val="18"/>
                <w:lang w:eastAsia="ja-JP"/>
              </w:rPr>
              <w:tab/>
              <w:t>Would the Project generate potential adverse trans-boundary or global environmental concerns?</w:t>
            </w:r>
          </w:p>
        </w:tc>
        <w:tc>
          <w:tcPr>
            <w:tcW w:w="833" w:type="dxa"/>
            <w:tcBorders>
              <w:bottom w:val="single" w:sz="4" w:space="0" w:color="auto"/>
            </w:tcBorders>
            <w:shd w:val="clear" w:color="auto" w:fill="auto"/>
            <w:vAlign w:val="center"/>
          </w:tcPr>
          <w:p w14:paraId="3B0FB11B"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71B4F0D7" w14:textId="77777777" w:rsidTr="00F06704">
        <w:tc>
          <w:tcPr>
            <w:tcW w:w="8635" w:type="dxa"/>
            <w:tcBorders>
              <w:bottom w:val="single" w:sz="4" w:space="0" w:color="auto"/>
            </w:tcBorders>
            <w:shd w:val="clear" w:color="auto" w:fill="auto"/>
          </w:tcPr>
          <w:p w14:paraId="7825E660" w14:textId="77777777" w:rsidR="00A84258" w:rsidRPr="00E84B15" w:rsidRDefault="00A84258" w:rsidP="00F06704">
            <w:pPr>
              <w:tabs>
                <w:tab w:val="left" w:pos="427"/>
              </w:tabs>
              <w:ind w:left="427" w:hanging="427"/>
              <w:rPr>
                <w:rFonts w:eastAsia="Times New Roman"/>
                <w:sz w:val="18"/>
                <w:szCs w:val="18"/>
                <w:lang w:eastAsia="ja-JP"/>
              </w:rPr>
            </w:pPr>
            <w:r w:rsidRPr="00E84B15">
              <w:rPr>
                <w:rFonts w:eastAsia="Times New Roman"/>
                <w:sz w:val="18"/>
                <w:szCs w:val="18"/>
                <w:lang w:eastAsia="ja-JP"/>
              </w:rPr>
              <w:t>1.11</w:t>
            </w:r>
            <w:r w:rsidRPr="00E84B15">
              <w:rPr>
                <w:rFonts w:eastAsia="Times New Roman"/>
                <w:sz w:val="18"/>
                <w:szCs w:val="18"/>
                <w:lang w:eastAsia="ja-JP"/>
              </w:rPr>
              <w:tab/>
              <w:t>Would the Project result in secondary or consequential development activities which could lead to adverse social and environmental effects, or would it generate cumulative impacts with other known existing or planned activities in the area?</w:t>
            </w:r>
          </w:p>
          <w:p w14:paraId="6103F2F3" w14:textId="77777777" w:rsidR="00A84258" w:rsidRPr="00E84B15" w:rsidRDefault="00A84258" w:rsidP="00F06704">
            <w:pPr>
              <w:tabs>
                <w:tab w:val="left" w:pos="427"/>
              </w:tabs>
              <w:ind w:left="427" w:hanging="427"/>
              <w:rPr>
                <w:rFonts w:eastAsia="Times New Roman"/>
                <w:i/>
                <w:sz w:val="18"/>
                <w:szCs w:val="18"/>
                <w:lang w:eastAsia="ja-JP"/>
              </w:rPr>
            </w:pPr>
            <w:r w:rsidRPr="00E84B15">
              <w:rPr>
                <w:rFonts w:eastAsia="Times New Roman"/>
                <w:sz w:val="18"/>
                <w:szCs w:val="18"/>
                <w:lang w:eastAsia="ja-JP"/>
              </w:rPr>
              <w:tab/>
            </w:r>
            <w:r w:rsidRPr="00E84B15">
              <w:rPr>
                <w:rFonts w:eastAsia="Times New Roman"/>
                <w:i/>
                <w:sz w:val="18"/>
                <w:szCs w:val="18"/>
                <w:lang w:eastAsia="ja-JP"/>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vAlign w:val="center"/>
          </w:tcPr>
          <w:p w14:paraId="6F8C3AB4" w14:textId="77777777" w:rsidR="00A84258" w:rsidRPr="005145CE" w:rsidRDefault="00A84258" w:rsidP="00F06704">
            <w:pPr>
              <w:tabs>
                <w:tab w:val="left" w:pos="585"/>
              </w:tabs>
              <w:ind w:left="567" w:hanging="567"/>
              <w:jc w:val="center"/>
              <w:rPr>
                <w:rFonts w:eastAsia="Times New Roman"/>
                <w:sz w:val="18"/>
                <w:szCs w:val="18"/>
                <w:lang w:eastAsia="ja-JP"/>
              </w:rPr>
            </w:pPr>
            <w:r w:rsidRPr="00E84B15">
              <w:rPr>
                <w:rFonts w:eastAsia="Times New Roman"/>
                <w:sz w:val="18"/>
                <w:szCs w:val="18"/>
                <w:lang w:eastAsia="ja-JP"/>
              </w:rPr>
              <w:t>No</w:t>
            </w:r>
          </w:p>
        </w:tc>
      </w:tr>
      <w:tr w:rsidR="00A84258" w:rsidRPr="005145CE" w14:paraId="713110D5" w14:textId="77777777" w:rsidTr="00F06704">
        <w:trPr>
          <w:trHeight w:val="152"/>
        </w:trPr>
        <w:tc>
          <w:tcPr>
            <w:tcW w:w="8635" w:type="dxa"/>
            <w:tcBorders>
              <w:bottom w:val="single" w:sz="4" w:space="0" w:color="auto"/>
            </w:tcBorders>
            <w:shd w:val="clear" w:color="auto" w:fill="DBE5F1"/>
          </w:tcPr>
          <w:p w14:paraId="45886636" w14:textId="77777777" w:rsidR="00A84258" w:rsidRPr="005145CE" w:rsidRDefault="00A84258" w:rsidP="00F06704">
            <w:pPr>
              <w:tabs>
                <w:tab w:val="left" w:pos="555"/>
              </w:tabs>
              <w:rPr>
                <w:rFonts w:eastAsia="Times New Roman"/>
                <w:b/>
                <w:sz w:val="18"/>
                <w:szCs w:val="18"/>
                <w:lang w:eastAsia="ja-JP"/>
              </w:rPr>
            </w:pPr>
            <w:r w:rsidRPr="005145CE">
              <w:rPr>
                <w:rFonts w:eastAsia="Times New Roman"/>
                <w:b/>
                <w:sz w:val="18"/>
                <w:szCs w:val="18"/>
                <w:lang w:eastAsia="ja-JP"/>
              </w:rPr>
              <w:t>Standard 2: Climate Change Mitigation and Adaptation</w:t>
            </w:r>
          </w:p>
        </w:tc>
        <w:tc>
          <w:tcPr>
            <w:tcW w:w="833" w:type="dxa"/>
            <w:tcBorders>
              <w:bottom w:val="single" w:sz="4" w:space="0" w:color="auto"/>
            </w:tcBorders>
            <w:shd w:val="clear" w:color="auto" w:fill="DBE5F1"/>
            <w:vAlign w:val="center"/>
          </w:tcPr>
          <w:p w14:paraId="1CC5F412" w14:textId="77777777" w:rsidR="00A84258" w:rsidRPr="005145CE" w:rsidRDefault="00A84258" w:rsidP="00F06704">
            <w:pPr>
              <w:tabs>
                <w:tab w:val="left" w:pos="585"/>
              </w:tabs>
              <w:ind w:left="567" w:hanging="567"/>
              <w:jc w:val="center"/>
              <w:rPr>
                <w:rFonts w:eastAsia="Times New Roman"/>
                <w:sz w:val="18"/>
                <w:szCs w:val="18"/>
                <w:lang w:eastAsia="ja-JP"/>
              </w:rPr>
            </w:pPr>
          </w:p>
        </w:tc>
      </w:tr>
      <w:tr w:rsidR="00A84258" w:rsidRPr="005145CE" w14:paraId="7964F000" w14:textId="77777777" w:rsidTr="00F06704">
        <w:tc>
          <w:tcPr>
            <w:tcW w:w="8635" w:type="dxa"/>
            <w:tcBorders>
              <w:bottom w:val="single" w:sz="4" w:space="0" w:color="auto"/>
            </w:tcBorders>
            <w:shd w:val="clear" w:color="auto" w:fill="auto"/>
          </w:tcPr>
          <w:p w14:paraId="025FA15C"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 xml:space="preserve">2.1 </w:t>
            </w:r>
            <w:r w:rsidRPr="005145CE">
              <w:rPr>
                <w:rFonts w:eastAsia="Times New Roman"/>
                <w:sz w:val="18"/>
                <w:szCs w:val="18"/>
                <w:lang w:eastAsia="ja-JP"/>
              </w:rPr>
              <w:tab/>
              <w:t>Will the proposed Project result in significant</w:t>
            </w:r>
            <w:r w:rsidRPr="005145CE">
              <w:rPr>
                <w:sz w:val="18"/>
                <w:szCs w:val="18"/>
                <w:vertAlign w:val="superscript"/>
                <w:lang w:eastAsia="ja-JP"/>
              </w:rPr>
              <w:footnoteReference w:id="2"/>
            </w:r>
            <w:r w:rsidRPr="005145CE">
              <w:rPr>
                <w:rFonts w:eastAsia="Times New Roman"/>
                <w:sz w:val="18"/>
                <w:szCs w:val="18"/>
                <w:vertAlign w:val="superscript"/>
                <w:lang w:eastAsia="ja-JP"/>
              </w:rPr>
              <w:t xml:space="preserve"> </w:t>
            </w:r>
            <w:r w:rsidRPr="005145CE">
              <w:rPr>
                <w:rFonts w:eastAsia="Times New Roman"/>
                <w:sz w:val="18"/>
                <w:szCs w:val="18"/>
                <w:lang w:eastAsia="ja-JP"/>
              </w:rPr>
              <w:t xml:space="preserve">greenhouse gas emissions or may exacerbate climate change? </w:t>
            </w:r>
          </w:p>
        </w:tc>
        <w:tc>
          <w:tcPr>
            <w:tcW w:w="833" w:type="dxa"/>
            <w:tcBorders>
              <w:bottom w:val="single" w:sz="4" w:space="0" w:color="auto"/>
            </w:tcBorders>
            <w:shd w:val="clear" w:color="auto" w:fill="auto"/>
            <w:vAlign w:val="center"/>
          </w:tcPr>
          <w:p w14:paraId="29BE0224"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7B4C243B" w14:textId="77777777" w:rsidTr="00F06704">
        <w:tc>
          <w:tcPr>
            <w:tcW w:w="8635" w:type="dxa"/>
            <w:tcBorders>
              <w:bottom w:val="single" w:sz="4" w:space="0" w:color="auto"/>
            </w:tcBorders>
            <w:shd w:val="clear" w:color="auto" w:fill="auto"/>
          </w:tcPr>
          <w:p w14:paraId="30582770" w14:textId="77777777" w:rsidR="00A84258" w:rsidRPr="005145CE" w:rsidRDefault="00A84258" w:rsidP="00F06704">
            <w:pPr>
              <w:tabs>
                <w:tab w:val="left" w:pos="427"/>
              </w:tabs>
              <w:autoSpaceDE w:val="0"/>
              <w:autoSpaceDN w:val="0"/>
              <w:adjustRightInd w:val="0"/>
              <w:ind w:left="427" w:hanging="427"/>
              <w:rPr>
                <w:rFonts w:eastAsia="Times New Roman"/>
                <w:sz w:val="18"/>
                <w:szCs w:val="18"/>
                <w:lang w:eastAsia="ja-JP"/>
              </w:rPr>
            </w:pPr>
            <w:r w:rsidRPr="005145CE">
              <w:rPr>
                <w:rFonts w:eastAsia="Times New Roman"/>
                <w:sz w:val="18"/>
                <w:szCs w:val="18"/>
                <w:lang w:eastAsia="ja-JP"/>
              </w:rPr>
              <w:t>2.2</w:t>
            </w:r>
            <w:r w:rsidRPr="005145CE">
              <w:rPr>
                <w:rFonts w:eastAsia="Times New Roman"/>
                <w:sz w:val="18"/>
                <w:szCs w:val="18"/>
                <w:lang w:eastAsia="ja-JP"/>
              </w:rPr>
              <w:tab/>
              <w:t xml:space="preserve">Would the potential outcomes of the Project be sensitive or vulnerable to potential impacts of </w:t>
            </w:r>
            <w:r w:rsidRPr="005145CE">
              <w:rPr>
                <w:rFonts w:eastAsia="Times New Roman"/>
                <w:bCs/>
                <w:color w:val="000000"/>
                <w:sz w:val="18"/>
                <w:szCs w:val="18"/>
                <w:lang w:eastAsia="ja-JP"/>
              </w:rPr>
              <w:t>climate</w:t>
            </w:r>
            <w:r w:rsidRPr="005145CE">
              <w:rPr>
                <w:rFonts w:eastAsia="Times New Roman"/>
                <w:sz w:val="18"/>
                <w:szCs w:val="18"/>
                <w:lang w:eastAsia="ja-JP"/>
              </w:rPr>
              <w:t xml:space="preserve"> change? </w:t>
            </w:r>
          </w:p>
        </w:tc>
        <w:tc>
          <w:tcPr>
            <w:tcW w:w="833" w:type="dxa"/>
            <w:tcBorders>
              <w:bottom w:val="single" w:sz="4" w:space="0" w:color="auto"/>
            </w:tcBorders>
            <w:shd w:val="clear" w:color="auto" w:fill="auto"/>
            <w:vAlign w:val="center"/>
          </w:tcPr>
          <w:p w14:paraId="40EDBBD8"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45351AF5" w14:textId="77777777" w:rsidTr="00F06704">
        <w:tc>
          <w:tcPr>
            <w:tcW w:w="8635" w:type="dxa"/>
            <w:tcBorders>
              <w:bottom w:val="single" w:sz="4" w:space="0" w:color="auto"/>
            </w:tcBorders>
            <w:shd w:val="clear" w:color="auto" w:fill="auto"/>
          </w:tcPr>
          <w:p w14:paraId="3316F8AD"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2.3</w:t>
            </w:r>
            <w:r w:rsidRPr="005145CE">
              <w:rPr>
                <w:rFonts w:eastAsia="Times New Roman"/>
                <w:sz w:val="18"/>
                <w:szCs w:val="18"/>
                <w:lang w:eastAsia="ja-JP"/>
              </w:rPr>
              <w:tab/>
              <w:t xml:space="preserve">Is the proposed Project likely to directly or indirectly increase social and environmental </w:t>
            </w:r>
            <w:hyperlink w:anchor="CCVulnerabilityGlossary" w:history="1">
              <w:r w:rsidRPr="005145CE">
                <w:rPr>
                  <w:rFonts w:eastAsia="Times New Roman"/>
                  <w:sz w:val="18"/>
                  <w:szCs w:val="18"/>
                  <w:lang w:eastAsia="ja-JP"/>
                </w:rPr>
                <w:t>vulnerability to climate change</w:t>
              </w:r>
            </w:hyperlink>
            <w:r w:rsidRPr="005145CE">
              <w:rPr>
                <w:rFonts w:eastAsia="Times New Roman"/>
                <w:sz w:val="18"/>
                <w:szCs w:val="18"/>
                <w:lang w:eastAsia="ja-JP"/>
              </w:rPr>
              <w:t xml:space="preserve"> now or in the future (also known as maladaptive practices)?</w:t>
            </w:r>
          </w:p>
          <w:p w14:paraId="134EC776" w14:textId="77777777" w:rsidR="00A84258" w:rsidRPr="005145CE" w:rsidRDefault="00A84258" w:rsidP="00F06704">
            <w:pPr>
              <w:tabs>
                <w:tab w:val="left" w:pos="427"/>
                <w:tab w:val="left" w:pos="630"/>
              </w:tabs>
              <w:ind w:left="427" w:hanging="427"/>
              <w:rPr>
                <w:rFonts w:eastAsia="Times New Roman"/>
                <w:sz w:val="18"/>
                <w:szCs w:val="18"/>
                <w:lang w:eastAsia="ja-JP"/>
              </w:rPr>
            </w:pPr>
            <w:r w:rsidRPr="005145CE">
              <w:rPr>
                <w:rFonts w:eastAsia="Times New Roman"/>
                <w:i/>
                <w:sz w:val="18"/>
                <w:szCs w:val="18"/>
                <w:lang w:eastAsia="ja-JP"/>
              </w:rPr>
              <w:t xml:space="preserve">          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vAlign w:val="center"/>
          </w:tcPr>
          <w:p w14:paraId="5046BFB3"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08B458F3" w14:textId="77777777" w:rsidTr="00F06704">
        <w:trPr>
          <w:trHeight w:val="170"/>
        </w:trPr>
        <w:tc>
          <w:tcPr>
            <w:tcW w:w="8635" w:type="dxa"/>
            <w:tcBorders>
              <w:bottom w:val="single" w:sz="4" w:space="0" w:color="auto"/>
            </w:tcBorders>
            <w:shd w:val="clear" w:color="auto" w:fill="DBE5F1"/>
          </w:tcPr>
          <w:p w14:paraId="2157F62F" w14:textId="77777777" w:rsidR="00A84258" w:rsidRPr="005145CE" w:rsidRDefault="00A84258" w:rsidP="00F06704">
            <w:pPr>
              <w:tabs>
                <w:tab w:val="left" w:pos="0"/>
                <w:tab w:val="left" w:pos="555"/>
              </w:tabs>
              <w:rPr>
                <w:rFonts w:eastAsia="Times New Roman"/>
                <w:b/>
                <w:sz w:val="18"/>
                <w:szCs w:val="18"/>
                <w:lang w:eastAsia="ja-JP"/>
              </w:rPr>
            </w:pPr>
            <w:r w:rsidRPr="005145CE">
              <w:rPr>
                <w:rFonts w:eastAsia="Times New Roman"/>
                <w:b/>
                <w:sz w:val="18"/>
                <w:szCs w:val="18"/>
                <w:lang w:eastAsia="ja-JP"/>
              </w:rPr>
              <w:t>Standard 3: Community Health, Safety and Working Conditions</w:t>
            </w:r>
          </w:p>
        </w:tc>
        <w:tc>
          <w:tcPr>
            <w:tcW w:w="833" w:type="dxa"/>
            <w:tcBorders>
              <w:bottom w:val="single" w:sz="4" w:space="0" w:color="auto"/>
            </w:tcBorders>
            <w:shd w:val="clear" w:color="auto" w:fill="DBE5F1"/>
            <w:vAlign w:val="center"/>
          </w:tcPr>
          <w:p w14:paraId="468C1FFF" w14:textId="77777777" w:rsidR="00A84258" w:rsidRPr="005145CE" w:rsidRDefault="00A84258" w:rsidP="00F06704">
            <w:pPr>
              <w:tabs>
                <w:tab w:val="left" w:pos="585"/>
              </w:tabs>
              <w:ind w:left="567" w:hanging="567"/>
              <w:jc w:val="center"/>
              <w:rPr>
                <w:rFonts w:eastAsia="Times New Roman"/>
                <w:sz w:val="18"/>
                <w:szCs w:val="18"/>
                <w:lang w:eastAsia="ja-JP"/>
              </w:rPr>
            </w:pPr>
          </w:p>
        </w:tc>
      </w:tr>
      <w:tr w:rsidR="00A84258" w:rsidRPr="005145CE" w14:paraId="593B0BC9" w14:textId="77777777" w:rsidTr="00F06704">
        <w:tc>
          <w:tcPr>
            <w:tcW w:w="8635" w:type="dxa"/>
            <w:tcBorders>
              <w:bottom w:val="single" w:sz="4" w:space="0" w:color="auto"/>
            </w:tcBorders>
            <w:shd w:val="clear" w:color="auto" w:fill="auto"/>
          </w:tcPr>
          <w:p w14:paraId="09C5178E"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3.1</w:t>
            </w:r>
            <w:r w:rsidRPr="005145CE">
              <w:rPr>
                <w:rFonts w:eastAsia="Times New Roman"/>
                <w:sz w:val="18"/>
                <w:szCs w:val="18"/>
                <w:lang w:eastAsia="ja-JP"/>
              </w:rPr>
              <w:tab/>
              <w:t>Would elements of Project construction, operation, or decommissioning pose potential safety risks to local communities?</w:t>
            </w:r>
          </w:p>
        </w:tc>
        <w:tc>
          <w:tcPr>
            <w:tcW w:w="833" w:type="dxa"/>
            <w:tcBorders>
              <w:bottom w:val="single" w:sz="4" w:space="0" w:color="auto"/>
            </w:tcBorders>
            <w:shd w:val="clear" w:color="auto" w:fill="auto"/>
            <w:vAlign w:val="center"/>
          </w:tcPr>
          <w:p w14:paraId="69255BAE"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388F1A70" w14:textId="77777777" w:rsidTr="00F06704">
        <w:tc>
          <w:tcPr>
            <w:tcW w:w="8635" w:type="dxa"/>
            <w:tcBorders>
              <w:bottom w:val="single" w:sz="4" w:space="0" w:color="auto"/>
            </w:tcBorders>
            <w:shd w:val="clear" w:color="auto" w:fill="auto"/>
          </w:tcPr>
          <w:p w14:paraId="493FF53C" w14:textId="77777777" w:rsidR="00A84258" w:rsidRPr="005145CE" w:rsidRDefault="00A84258" w:rsidP="00F06704">
            <w:pPr>
              <w:tabs>
                <w:tab w:val="left" w:pos="427"/>
              </w:tabs>
              <w:ind w:left="427" w:hanging="427"/>
              <w:rPr>
                <w:rFonts w:eastAsia="Times New Roman"/>
                <w:sz w:val="18"/>
                <w:szCs w:val="18"/>
                <w:lang w:eastAsia="ja-JP"/>
              </w:rPr>
            </w:pPr>
            <w:r w:rsidRPr="005145CE">
              <w:rPr>
                <w:sz w:val="18"/>
                <w:szCs w:val="18"/>
                <w:lang w:eastAsia="ja-JP"/>
              </w:rPr>
              <w:t>3.2</w:t>
            </w:r>
            <w:r w:rsidRPr="005145CE">
              <w:rPr>
                <w:sz w:val="18"/>
                <w:szCs w:val="18"/>
                <w:lang w:eastAsia="ja-JP"/>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vAlign w:val="center"/>
          </w:tcPr>
          <w:p w14:paraId="35AFE91F" w14:textId="77777777" w:rsidR="00A84258" w:rsidRPr="005145CE" w:rsidRDefault="00A84258" w:rsidP="00F06704">
            <w:pPr>
              <w:tabs>
                <w:tab w:val="left" w:pos="585"/>
              </w:tabs>
              <w:ind w:left="567" w:hanging="567"/>
              <w:jc w:val="center"/>
              <w:rPr>
                <w:rFonts w:eastAsia="Times New Roman"/>
                <w:sz w:val="18"/>
                <w:szCs w:val="18"/>
                <w:lang w:eastAsia="ja-JP"/>
              </w:rPr>
            </w:pPr>
            <w:r w:rsidRPr="00061E33">
              <w:rPr>
                <w:rFonts w:eastAsia="Times New Roman"/>
                <w:sz w:val="18"/>
                <w:szCs w:val="18"/>
                <w:lang w:eastAsia="ja-JP"/>
              </w:rPr>
              <w:t>Yes</w:t>
            </w:r>
          </w:p>
        </w:tc>
      </w:tr>
      <w:tr w:rsidR="00A84258" w:rsidRPr="005145CE" w14:paraId="1526D5F4" w14:textId="77777777" w:rsidTr="00F06704">
        <w:tc>
          <w:tcPr>
            <w:tcW w:w="8635" w:type="dxa"/>
            <w:tcBorders>
              <w:bottom w:val="single" w:sz="4" w:space="0" w:color="auto"/>
            </w:tcBorders>
            <w:shd w:val="clear" w:color="auto" w:fill="auto"/>
          </w:tcPr>
          <w:p w14:paraId="64F5FBCC"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3.3</w:t>
            </w:r>
            <w:r w:rsidRPr="005145CE">
              <w:rPr>
                <w:rFonts w:eastAsia="Times New Roman"/>
                <w:sz w:val="18"/>
                <w:szCs w:val="18"/>
                <w:lang w:eastAsia="ja-JP"/>
              </w:rPr>
              <w:tab/>
              <w:t>Does the Project involve large-scale infrastructure development (e.g. dams, roads, buildings)?</w:t>
            </w:r>
          </w:p>
        </w:tc>
        <w:tc>
          <w:tcPr>
            <w:tcW w:w="833" w:type="dxa"/>
            <w:tcBorders>
              <w:bottom w:val="single" w:sz="4" w:space="0" w:color="auto"/>
            </w:tcBorders>
            <w:shd w:val="clear" w:color="auto" w:fill="auto"/>
            <w:vAlign w:val="center"/>
          </w:tcPr>
          <w:p w14:paraId="4BC9BB64"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732FDADB" w14:textId="77777777" w:rsidTr="00F06704">
        <w:tc>
          <w:tcPr>
            <w:tcW w:w="8635" w:type="dxa"/>
            <w:tcBorders>
              <w:bottom w:val="single" w:sz="4" w:space="0" w:color="auto"/>
            </w:tcBorders>
            <w:shd w:val="clear" w:color="auto" w:fill="auto"/>
          </w:tcPr>
          <w:p w14:paraId="0DEAB754"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3.4</w:t>
            </w:r>
            <w:r w:rsidRPr="005145CE">
              <w:rPr>
                <w:rFonts w:eastAsia="Times New Roman"/>
                <w:sz w:val="18"/>
                <w:szCs w:val="18"/>
                <w:lang w:eastAsia="ja-JP"/>
              </w:rPr>
              <w:tab/>
              <w:t>Would failure of structural elements of the Project pose risks to communities? (e.g. collapse of buildings or infrastructure)</w:t>
            </w:r>
          </w:p>
        </w:tc>
        <w:tc>
          <w:tcPr>
            <w:tcW w:w="833" w:type="dxa"/>
            <w:tcBorders>
              <w:bottom w:val="single" w:sz="4" w:space="0" w:color="auto"/>
            </w:tcBorders>
            <w:shd w:val="clear" w:color="auto" w:fill="auto"/>
            <w:vAlign w:val="center"/>
          </w:tcPr>
          <w:p w14:paraId="0087C226"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240BE800" w14:textId="77777777" w:rsidTr="00F06704">
        <w:tc>
          <w:tcPr>
            <w:tcW w:w="8635" w:type="dxa"/>
            <w:tcBorders>
              <w:bottom w:val="single" w:sz="4" w:space="0" w:color="auto"/>
            </w:tcBorders>
            <w:shd w:val="clear" w:color="auto" w:fill="auto"/>
          </w:tcPr>
          <w:p w14:paraId="0DEC0676"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3.5</w:t>
            </w:r>
            <w:r w:rsidRPr="005145CE">
              <w:rPr>
                <w:rFonts w:eastAsia="Times New Roman"/>
                <w:sz w:val="18"/>
                <w:szCs w:val="18"/>
                <w:lang w:eastAsia="ja-JP"/>
              </w:rPr>
              <w:tab/>
              <w:t>Would the proposed Project be susceptible to or lead to increased vulnerability to earthquakes, subsidence, landslides, and erosion, flooding or extreme climatic conditions?</w:t>
            </w:r>
          </w:p>
        </w:tc>
        <w:tc>
          <w:tcPr>
            <w:tcW w:w="833" w:type="dxa"/>
            <w:tcBorders>
              <w:bottom w:val="single" w:sz="4" w:space="0" w:color="auto"/>
            </w:tcBorders>
            <w:shd w:val="clear" w:color="auto" w:fill="auto"/>
            <w:vAlign w:val="center"/>
          </w:tcPr>
          <w:p w14:paraId="32C0A879"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56EC7382" w14:textId="77777777" w:rsidTr="00F06704">
        <w:tc>
          <w:tcPr>
            <w:tcW w:w="8635" w:type="dxa"/>
            <w:tcBorders>
              <w:bottom w:val="single" w:sz="4" w:space="0" w:color="auto"/>
            </w:tcBorders>
            <w:shd w:val="clear" w:color="auto" w:fill="auto"/>
          </w:tcPr>
          <w:p w14:paraId="77D00AC2"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3.6</w:t>
            </w:r>
            <w:r w:rsidRPr="005145CE">
              <w:rPr>
                <w:rFonts w:eastAsia="Times New Roman"/>
                <w:sz w:val="18"/>
                <w:szCs w:val="18"/>
                <w:lang w:eastAsia="ja-JP"/>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vAlign w:val="center"/>
          </w:tcPr>
          <w:p w14:paraId="0339AE9D"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2809C691" w14:textId="77777777" w:rsidTr="00F06704">
        <w:tc>
          <w:tcPr>
            <w:tcW w:w="8635" w:type="dxa"/>
            <w:tcBorders>
              <w:bottom w:val="single" w:sz="4" w:space="0" w:color="auto"/>
            </w:tcBorders>
            <w:shd w:val="clear" w:color="auto" w:fill="auto"/>
          </w:tcPr>
          <w:p w14:paraId="48181E17" w14:textId="77777777" w:rsidR="00A84258" w:rsidRPr="00061E33" w:rsidRDefault="00A84258" w:rsidP="00F06704">
            <w:pPr>
              <w:tabs>
                <w:tab w:val="left" w:pos="427"/>
              </w:tabs>
              <w:ind w:left="427" w:hanging="427"/>
              <w:rPr>
                <w:rFonts w:eastAsia="Times New Roman"/>
                <w:sz w:val="18"/>
                <w:szCs w:val="18"/>
                <w:lang w:eastAsia="ja-JP"/>
              </w:rPr>
            </w:pPr>
            <w:r w:rsidRPr="00061E33">
              <w:rPr>
                <w:rFonts w:eastAsia="Times New Roman"/>
                <w:sz w:val="18"/>
                <w:szCs w:val="18"/>
                <w:lang w:eastAsia="ja-JP"/>
              </w:rPr>
              <w:t>3.7</w:t>
            </w:r>
            <w:r w:rsidRPr="00061E33">
              <w:rPr>
                <w:rFonts w:eastAsia="Times New Roman"/>
                <w:sz w:val="18"/>
                <w:szCs w:val="18"/>
                <w:lang w:eastAsia="ja-JP"/>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vAlign w:val="center"/>
          </w:tcPr>
          <w:p w14:paraId="60473D5B" w14:textId="77777777" w:rsidR="00A84258" w:rsidRPr="00061E33" w:rsidRDefault="00A84258" w:rsidP="00F06704">
            <w:pPr>
              <w:tabs>
                <w:tab w:val="left" w:pos="585"/>
              </w:tabs>
              <w:ind w:left="567" w:hanging="567"/>
              <w:jc w:val="center"/>
              <w:rPr>
                <w:rFonts w:eastAsia="Times New Roman"/>
                <w:sz w:val="18"/>
                <w:szCs w:val="18"/>
                <w:lang w:eastAsia="ja-JP"/>
              </w:rPr>
            </w:pPr>
            <w:r w:rsidRPr="00061E33">
              <w:rPr>
                <w:rFonts w:eastAsia="Times New Roman"/>
                <w:sz w:val="18"/>
                <w:szCs w:val="18"/>
                <w:lang w:eastAsia="ja-JP"/>
              </w:rPr>
              <w:t>Yes</w:t>
            </w:r>
          </w:p>
        </w:tc>
      </w:tr>
      <w:tr w:rsidR="00A84258" w:rsidRPr="005145CE" w14:paraId="4A83C180" w14:textId="77777777" w:rsidTr="00F06704">
        <w:tc>
          <w:tcPr>
            <w:tcW w:w="8635" w:type="dxa"/>
            <w:tcBorders>
              <w:bottom w:val="single" w:sz="4" w:space="0" w:color="auto"/>
            </w:tcBorders>
            <w:shd w:val="clear" w:color="auto" w:fill="auto"/>
          </w:tcPr>
          <w:p w14:paraId="1A1381D8" w14:textId="77777777" w:rsidR="00A84258" w:rsidRPr="00061E33" w:rsidRDefault="00A84258" w:rsidP="00F06704">
            <w:pPr>
              <w:tabs>
                <w:tab w:val="left" w:pos="427"/>
              </w:tabs>
              <w:ind w:left="427" w:hanging="427"/>
              <w:rPr>
                <w:rFonts w:eastAsia="Times New Roman"/>
                <w:sz w:val="18"/>
                <w:szCs w:val="18"/>
                <w:lang w:eastAsia="ja-JP"/>
              </w:rPr>
            </w:pPr>
            <w:r w:rsidRPr="00061E33">
              <w:rPr>
                <w:rFonts w:eastAsia="Times New Roman"/>
                <w:sz w:val="18"/>
                <w:szCs w:val="18"/>
                <w:lang w:eastAsia="ja-JP"/>
              </w:rPr>
              <w:t>3.8</w:t>
            </w:r>
            <w:r w:rsidRPr="00061E33">
              <w:rPr>
                <w:rFonts w:eastAsia="Times New Roman"/>
                <w:sz w:val="18"/>
                <w:szCs w:val="18"/>
                <w:lang w:eastAsia="ja-JP"/>
              </w:rPr>
              <w:tab/>
              <w:t xml:space="preserve">Does the Project involve support for employment or livelihoods that may fail to comply with national and international labor standards (i.e. principles and standards of ILO fundamental conventions)?  </w:t>
            </w:r>
          </w:p>
        </w:tc>
        <w:tc>
          <w:tcPr>
            <w:tcW w:w="833" w:type="dxa"/>
            <w:tcBorders>
              <w:bottom w:val="single" w:sz="4" w:space="0" w:color="auto"/>
            </w:tcBorders>
            <w:shd w:val="clear" w:color="auto" w:fill="auto"/>
            <w:vAlign w:val="center"/>
          </w:tcPr>
          <w:p w14:paraId="7968F4C9" w14:textId="77777777" w:rsidR="00A84258" w:rsidRPr="00061E33" w:rsidRDefault="00A84258" w:rsidP="00F06704">
            <w:pPr>
              <w:tabs>
                <w:tab w:val="left" w:pos="585"/>
              </w:tabs>
              <w:ind w:left="567" w:hanging="567"/>
              <w:jc w:val="center"/>
              <w:rPr>
                <w:rFonts w:eastAsia="Times New Roman"/>
                <w:sz w:val="18"/>
                <w:szCs w:val="18"/>
                <w:lang w:eastAsia="ja-JP"/>
              </w:rPr>
            </w:pPr>
            <w:r w:rsidRPr="00061E33">
              <w:rPr>
                <w:rFonts w:eastAsia="Times New Roman"/>
                <w:sz w:val="18"/>
                <w:szCs w:val="18"/>
                <w:lang w:eastAsia="ja-JP"/>
              </w:rPr>
              <w:t>No</w:t>
            </w:r>
          </w:p>
        </w:tc>
      </w:tr>
      <w:tr w:rsidR="00A84258" w:rsidRPr="005145CE" w14:paraId="03645F0E" w14:textId="77777777" w:rsidTr="00F06704">
        <w:tc>
          <w:tcPr>
            <w:tcW w:w="8635" w:type="dxa"/>
            <w:tcBorders>
              <w:bottom w:val="single" w:sz="4" w:space="0" w:color="auto"/>
            </w:tcBorders>
            <w:shd w:val="clear" w:color="auto" w:fill="auto"/>
          </w:tcPr>
          <w:p w14:paraId="3BA3165B"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3.9</w:t>
            </w:r>
            <w:r w:rsidRPr="005145CE">
              <w:rPr>
                <w:rFonts w:eastAsia="Times New Roman"/>
                <w:sz w:val="18"/>
                <w:szCs w:val="18"/>
                <w:lang w:eastAsia="ja-JP"/>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vAlign w:val="center"/>
          </w:tcPr>
          <w:p w14:paraId="7A9D6624"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39558F27" w14:textId="77777777" w:rsidTr="00F06704">
        <w:trPr>
          <w:trHeight w:val="197"/>
        </w:trPr>
        <w:tc>
          <w:tcPr>
            <w:tcW w:w="8635" w:type="dxa"/>
            <w:tcBorders>
              <w:bottom w:val="single" w:sz="4" w:space="0" w:color="auto"/>
            </w:tcBorders>
            <w:shd w:val="clear" w:color="auto" w:fill="DBE5F1"/>
          </w:tcPr>
          <w:p w14:paraId="3C9F45D2" w14:textId="77777777" w:rsidR="00A84258" w:rsidRPr="005145CE" w:rsidRDefault="00A84258" w:rsidP="00F06704">
            <w:pPr>
              <w:tabs>
                <w:tab w:val="left" w:pos="0"/>
                <w:tab w:val="left" w:pos="555"/>
              </w:tabs>
              <w:rPr>
                <w:rFonts w:eastAsia="Times New Roman"/>
                <w:b/>
                <w:sz w:val="18"/>
                <w:szCs w:val="18"/>
                <w:lang w:eastAsia="ja-JP"/>
              </w:rPr>
            </w:pPr>
            <w:r w:rsidRPr="005145CE">
              <w:rPr>
                <w:rFonts w:eastAsia="Times New Roman"/>
                <w:b/>
                <w:sz w:val="18"/>
                <w:szCs w:val="18"/>
                <w:lang w:eastAsia="ja-JP"/>
              </w:rPr>
              <w:t>Standard 4: Cultural Heritage</w:t>
            </w:r>
          </w:p>
        </w:tc>
        <w:tc>
          <w:tcPr>
            <w:tcW w:w="833" w:type="dxa"/>
            <w:tcBorders>
              <w:bottom w:val="single" w:sz="4" w:space="0" w:color="auto"/>
            </w:tcBorders>
            <w:shd w:val="clear" w:color="auto" w:fill="DBE5F1"/>
            <w:vAlign w:val="center"/>
          </w:tcPr>
          <w:p w14:paraId="454669CC" w14:textId="77777777" w:rsidR="00A84258" w:rsidRPr="005145CE" w:rsidRDefault="00A84258" w:rsidP="00F06704">
            <w:pPr>
              <w:tabs>
                <w:tab w:val="left" w:pos="585"/>
              </w:tabs>
              <w:ind w:left="567" w:hanging="567"/>
              <w:jc w:val="center"/>
              <w:rPr>
                <w:rFonts w:eastAsia="Times New Roman"/>
                <w:sz w:val="18"/>
                <w:szCs w:val="18"/>
                <w:lang w:eastAsia="ja-JP"/>
              </w:rPr>
            </w:pPr>
          </w:p>
        </w:tc>
      </w:tr>
      <w:tr w:rsidR="00A84258" w:rsidRPr="005145CE" w14:paraId="5B38637A" w14:textId="77777777" w:rsidTr="00F06704">
        <w:tc>
          <w:tcPr>
            <w:tcW w:w="8635" w:type="dxa"/>
            <w:tcBorders>
              <w:bottom w:val="single" w:sz="4" w:space="0" w:color="auto"/>
            </w:tcBorders>
            <w:shd w:val="clear" w:color="auto" w:fill="auto"/>
          </w:tcPr>
          <w:p w14:paraId="22618F0E"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4.1</w:t>
            </w:r>
            <w:r w:rsidRPr="005145CE">
              <w:rPr>
                <w:rFonts w:eastAsia="Times New Roman"/>
                <w:sz w:val="18"/>
                <w:szCs w:val="18"/>
                <w:lang w:eastAsia="ja-JP"/>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vAlign w:val="center"/>
          </w:tcPr>
          <w:p w14:paraId="13B9D54B"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33409C45" w14:textId="77777777" w:rsidTr="00F06704">
        <w:tc>
          <w:tcPr>
            <w:tcW w:w="8635" w:type="dxa"/>
            <w:tcBorders>
              <w:bottom w:val="single" w:sz="4" w:space="0" w:color="auto"/>
            </w:tcBorders>
            <w:shd w:val="clear" w:color="auto" w:fill="auto"/>
          </w:tcPr>
          <w:p w14:paraId="1D4D393B" w14:textId="77777777" w:rsidR="00A84258" w:rsidRPr="005145CE" w:rsidRDefault="00A84258" w:rsidP="00F06704">
            <w:pPr>
              <w:tabs>
                <w:tab w:val="left" w:pos="427"/>
              </w:tabs>
              <w:ind w:left="427" w:hanging="427"/>
              <w:rPr>
                <w:rFonts w:eastAsia="Times New Roman"/>
                <w:b/>
                <w:sz w:val="18"/>
                <w:szCs w:val="18"/>
                <w:lang w:eastAsia="ja-JP"/>
              </w:rPr>
            </w:pPr>
            <w:r w:rsidRPr="005145CE">
              <w:rPr>
                <w:rFonts w:eastAsia="Times New Roman"/>
                <w:sz w:val="18"/>
                <w:szCs w:val="18"/>
                <w:lang w:eastAsia="ja-JP"/>
              </w:rPr>
              <w:t>4.2</w:t>
            </w:r>
            <w:r w:rsidRPr="005145CE">
              <w:rPr>
                <w:rFonts w:eastAsia="Times New Roman"/>
                <w:sz w:val="18"/>
                <w:szCs w:val="18"/>
                <w:lang w:eastAsia="ja-JP"/>
              </w:rPr>
              <w:tab/>
              <w:t>Does the Project propose utilizing tangible and/or intangible forms of cultural heritage for commercial or other purposes?</w:t>
            </w:r>
          </w:p>
        </w:tc>
        <w:tc>
          <w:tcPr>
            <w:tcW w:w="833" w:type="dxa"/>
            <w:tcBorders>
              <w:bottom w:val="single" w:sz="4" w:space="0" w:color="auto"/>
            </w:tcBorders>
            <w:shd w:val="clear" w:color="auto" w:fill="auto"/>
            <w:vAlign w:val="center"/>
          </w:tcPr>
          <w:p w14:paraId="36995437"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2A0C37EC" w14:textId="77777777" w:rsidTr="00F06704">
        <w:trPr>
          <w:trHeight w:val="215"/>
        </w:trPr>
        <w:tc>
          <w:tcPr>
            <w:tcW w:w="8635" w:type="dxa"/>
            <w:tcBorders>
              <w:bottom w:val="single" w:sz="4" w:space="0" w:color="auto"/>
            </w:tcBorders>
            <w:shd w:val="clear" w:color="auto" w:fill="DBE5F1"/>
          </w:tcPr>
          <w:p w14:paraId="50B7D82F" w14:textId="77777777" w:rsidR="00A84258" w:rsidRPr="005145CE" w:rsidRDefault="00A84258" w:rsidP="00F06704">
            <w:pPr>
              <w:tabs>
                <w:tab w:val="left" w:pos="0"/>
                <w:tab w:val="left" w:pos="555"/>
              </w:tabs>
              <w:rPr>
                <w:rFonts w:eastAsia="Times New Roman"/>
                <w:b/>
                <w:sz w:val="18"/>
                <w:szCs w:val="18"/>
                <w:lang w:eastAsia="ja-JP"/>
              </w:rPr>
            </w:pPr>
            <w:r w:rsidRPr="005145CE">
              <w:rPr>
                <w:rFonts w:eastAsia="Times New Roman"/>
                <w:b/>
                <w:sz w:val="18"/>
                <w:szCs w:val="18"/>
                <w:lang w:eastAsia="ja-JP"/>
              </w:rPr>
              <w:t>Standard 5: Displacement and Resettlement</w:t>
            </w:r>
          </w:p>
        </w:tc>
        <w:tc>
          <w:tcPr>
            <w:tcW w:w="833" w:type="dxa"/>
            <w:tcBorders>
              <w:bottom w:val="single" w:sz="4" w:space="0" w:color="auto"/>
            </w:tcBorders>
            <w:shd w:val="clear" w:color="auto" w:fill="DBE5F1"/>
            <w:vAlign w:val="center"/>
          </w:tcPr>
          <w:p w14:paraId="37ED6A1A" w14:textId="77777777" w:rsidR="00A84258" w:rsidRPr="005145CE" w:rsidRDefault="00A84258" w:rsidP="00F06704">
            <w:pPr>
              <w:tabs>
                <w:tab w:val="left" w:pos="585"/>
              </w:tabs>
              <w:ind w:left="567" w:hanging="567"/>
              <w:jc w:val="center"/>
              <w:rPr>
                <w:rFonts w:eastAsia="Times New Roman"/>
                <w:sz w:val="18"/>
                <w:szCs w:val="18"/>
                <w:lang w:eastAsia="ja-JP"/>
              </w:rPr>
            </w:pPr>
          </w:p>
        </w:tc>
      </w:tr>
      <w:tr w:rsidR="00A84258" w:rsidRPr="005145CE" w14:paraId="5A5360AE" w14:textId="77777777" w:rsidTr="00F06704">
        <w:tc>
          <w:tcPr>
            <w:tcW w:w="8635" w:type="dxa"/>
            <w:tcBorders>
              <w:bottom w:val="single" w:sz="4" w:space="0" w:color="auto"/>
            </w:tcBorders>
            <w:shd w:val="clear" w:color="auto" w:fill="auto"/>
          </w:tcPr>
          <w:p w14:paraId="31CA0F5C" w14:textId="77777777" w:rsidR="00A84258" w:rsidRPr="005145CE" w:rsidRDefault="00A84258" w:rsidP="00F06704">
            <w:pPr>
              <w:tabs>
                <w:tab w:val="left" w:pos="427"/>
              </w:tabs>
              <w:ind w:left="427" w:hanging="427"/>
              <w:rPr>
                <w:rFonts w:eastAsia="Times New Roman"/>
                <w:b/>
                <w:sz w:val="18"/>
                <w:szCs w:val="18"/>
                <w:lang w:eastAsia="ja-JP"/>
              </w:rPr>
            </w:pPr>
            <w:r w:rsidRPr="005145CE">
              <w:rPr>
                <w:sz w:val="18"/>
                <w:szCs w:val="18"/>
              </w:rPr>
              <w:t>5.1</w:t>
            </w:r>
            <w:r w:rsidRPr="005145CE">
              <w:rPr>
                <w:sz w:val="18"/>
                <w:szCs w:val="18"/>
              </w:rPr>
              <w:tab/>
            </w:r>
            <w:r w:rsidRPr="005145CE">
              <w:rPr>
                <w:rFonts w:eastAsia="Times New Roman"/>
                <w:sz w:val="18"/>
                <w:szCs w:val="18"/>
                <w:lang w:eastAsia="ja-JP"/>
              </w:rPr>
              <w:t>Would</w:t>
            </w:r>
            <w:r w:rsidRPr="005145CE">
              <w:rPr>
                <w:sz w:val="18"/>
                <w:szCs w:val="18"/>
              </w:rPr>
              <w:t xml:space="preserve"> the Project potentially involve temporary or permanent and full or partial physical displacement?</w:t>
            </w:r>
          </w:p>
        </w:tc>
        <w:tc>
          <w:tcPr>
            <w:tcW w:w="833" w:type="dxa"/>
            <w:tcBorders>
              <w:bottom w:val="single" w:sz="4" w:space="0" w:color="auto"/>
            </w:tcBorders>
            <w:shd w:val="clear" w:color="auto" w:fill="auto"/>
            <w:vAlign w:val="center"/>
          </w:tcPr>
          <w:p w14:paraId="2FBBFFDC"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39DBE511" w14:textId="77777777" w:rsidTr="00F06704">
        <w:tc>
          <w:tcPr>
            <w:tcW w:w="8635" w:type="dxa"/>
            <w:tcBorders>
              <w:bottom w:val="single" w:sz="4" w:space="0" w:color="auto"/>
            </w:tcBorders>
            <w:shd w:val="clear" w:color="auto" w:fill="auto"/>
          </w:tcPr>
          <w:p w14:paraId="4BB0D12C" w14:textId="77777777" w:rsidR="00A84258" w:rsidRPr="005145CE" w:rsidRDefault="00A84258" w:rsidP="00F06704">
            <w:pPr>
              <w:tabs>
                <w:tab w:val="left" w:pos="427"/>
              </w:tabs>
              <w:ind w:left="427" w:hanging="427"/>
              <w:rPr>
                <w:rFonts w:eastAsia="Times New Roman"/>
                <w:b/>
                <w:sz w:val="18"/>
                <w:szCs w:val="18"/>
                <w:lang w:eastAsia="ja-JP"/>
              </w:rPr>
            </w:pPr>
            <w:r w:rsidRPr="005145CE">
              <w:rPr>
                <w:sz w:val="18"/>
                <w:szCs w:val="18"/>
              </w:rPr>
              <w:t>5.2</w:t>
            </w:r>
            <w:r w:rsidRPr="005145CE">
              <w:rPr>
                <w:sz w:val="18"/>
                <w:szCs w:val="18"/>
              </w:rPr>
              <w:tab/>
            </w:r>
            <w:r w:rsidRPr="005145CE">
              <w:rPr>
                <w:rFonts w:eastAsia="Times New Roman"/>
                <w:sz w:val="18"/>
                <w:szCs w:val="18"/>
                <w:lang w:eastAsia="ja-JP"/>
              </w:rPr>
              <w:t>Would</w:t>
            </w:r>
            <w:r w:rsidRPr="005145CE">
              <w:rPr>
                <w:sz w:val="18"/>
                <w:szCs w:val="18"/>
              </w:rPr>
              <w:t xml:space="preserve">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vAlign w:val="center"/>
          </w:tcPr>
          <w:p w14:paraId="59555648"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006DB5E6" w14:textId="77777777" w:rsidTr="00F06704">
        <w:tc>
          <w:tcPr>
            <w:tcW w:w="8635" w:type="dxa"/>
            <w:tcBorders>
              <w:bottom w:val="single" w:sz="4" w:space="0" w:color="auto"/>
            </w:tcBorders>
            <w:shd w:val="clear" w:color="auto" w:fill="auto"/>
          </w:tcPr>
          <w:p w14:paraId="43EFA002" w14:textId="77777777" w:rsidR="00A84258" w:rsidRPr="005145CE" w:rsidRDefault="00A84258" w:rsidP="00F06704">
            <w:pPr>
              <w:tabs>
                <w:tab w:val="left" w:pos="427"/>
              </w:tabs>
              <w:ind w:left="427" w:hanging="427"/>
              <w:rPr>
                <w:sz w:val="18"/>
                <w:szCs w:val="18"/>
              </w:rPr>
            </w:pPr>
            <w:r w:rsidRPr="005145CE">
              <w:rPr>
                <w:rFonts w:eastAsia="Times New Roman"/>
                <w:sz w:val="18"/>
                <w:szCs w:val="18"/>
                <w:lang w:eastAsia="ja-JP"/>
              </w:rPr>
              <w:t>5.3</w:t>
            </w:r>
            <w:r w:rsidRPr="005145CE">
              <w:rPr>
                <w:rFonts w:eastAsia="Times New Roman"/>
                <w:sz w:val="18"/>
                <w:szCs w:val="18"/>
                <w:lang w:eastAsia="ja-JP"/>
              </w:rPr>
              <w:tab/>
              <w:t>Is there a risk that the Project would lead to forced evictions?</w:t>
            </w:r>
            <w:r w:rsidRPr="005145CE">
              <w:rPr>
                <w:rFonts w:eastAsia="Times New Roman"/>
                <w:sz w:val="18"/>
                <w:vertAlign w:val="superscript"/>
                <w:lang w:eastAsia="ja-JP"/>
              </w:rPr>
              <w:footnoteReference w:id="3"/>
            </w:r>
          </w:p>
        </w:tc>
        <w:tc>
          <w:tcPr>
            <w:tcW w:w="833" w:type="dxa"/>
            <w:tcBorders>
              <w:bottom w:val="single" w:sz="4" w:space="0" w:color="auto"/>
            </w:tcBorders>
            <w:shd w:val="clear" w:color="auto" w:fill="auto"/>
            <w:vAlign w:val="center"/>
          </w:tcPr>
          <w:p w14:paraId="5ADA369B"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4DB91BFB" w14:textId="77777777" w:rsidTr="00F06704">
        <w:tc>
          <w:tcPr>
            <w:tcW w:w="8635" w:type="dxa"/>
            <w:tcBorders>
              <w:bottom w:val="single" w:sz="4" w:space="0" w:color="auto"/>
            </w:tcBorders>
            <w:shd w:val="clear" w:color="auto" w:fill="auto"/>
          </w:tcPr>
          <w:p w14:paraId="0BE7E704" w14:textId="77777777" w:rsidR="00A84258" w:rsidRPr="00E84B15" w:rsidRDefault="00A84258" w:rsidP="00F06704">
            <w:pPr>
              <w:tabs>
                <w:tab w:val="left" w:pos="427"/>
              </w:tabs>
              <w:ind w:left="427" w:hanging="427"/>
              <w:rPr>
                <w:rFonts w:eastAsia="Times New Roman"/>
                <w:sz w:val="18"/>
                <w:szCs w:val="18"/>
                <w:lang w:eastAsia="ja-JP"/>
              </w:rPr>
            </w:pPr>
            <w:r w:rsidRPr="00E84B15">
              <w:rPr>
                <w:rFonts w:eastAsia="Times New Roman"/>
                <w:sz w:val="18"/>
                <w:szCs w:val="18"/>
                <w:lang w:eastAsia="ja-JP"/>
              </w:rPr>
              <w:t>5.4</w:t>
            </w:r>
            <w:r w:rsidRPr="00E84B15">
              <w:rPr>
                <w:rFonts w:eastAsia="Times New Roman"/>
                <w:sz w:val="18"/>
                <w:szCs w:val="18"/>
                <w:lang w:eastAsia="ja-JP"/>
              </w:rPr>
              <w:tab/>
              <w:t xml:space="preserve">Would the proposed Project possibly affect land tenure arrangements and/or community based property rights/customary rights to land, territories and/or resources? </w:t>
            </w:r>
          </w:p>
        </w:tc>
        <w:tc>
          <w:tcPr>
            <w:tcW w:w="833" w:type="dxa"/>
            <w:tcBorders>
              <w:bottom w:val="single" w:sz="4" w:space="0" w:color="auto"/>
            </w:tcBorders>
            <w:shd w:val="clear" w:color="auto" w:fill="auto"/>
            <w:vAlign w:val="center"/>
          </w:tcPr>
          <w:p w14:paraId="5A96293E" w14:textId="77777777" w:rsidR="00A84258" w:rsidRPr="00E84B15" w:rsidRDefault="00A84258" w:rsidP="00F06704">
            <w:pPr>
              <w:tabs>
                <w:tab w:val="left" w:pos="585"/>
              </w:tabs>
              <w:ind w:left="567" w:hanging="567"/>
              <w:jc w:val="center"/>
              <w:rPr>
                <w:rFonts w:eastAsia="Times New Roman"/>
                <w:sz w:val="18"/>
                <w:szCs w:val="18"/>
                <w:lang w:eastAsia="ja-JP"/>
              </w:rPr>
            </w:pPr>
            <w:r w:rsidRPr="00E84B15">
              <w:rPr>
                <w:rFonts w:eastAsia="Times New Roman"/>
                <w:sz w:val="18"/>
                <w:szCs w:val="18"/>
                <w:lang w:eastAsia="ja-JP"/>
              </w:rPr>
              <w:t>No</w:t>
            </w:r>
          </w:p>
        </w:tc>
      </w:tr>
      <w:tr w:rsidR="00A84258" w:rsidRPr="005145CE" w14:paraId="3A32B7DC" w14:textId="77777777" w:rsidTr="00F06704">
        <w:trPr>
          <w:trHeight w:val="188"/>
        </w:trPr>
        <w:tc>
          <w:tcPr>
            <w:tcW w:w="8635" w:type="dxa"/>
            <w:tcBorders>
              <w:bottom w:val="single" w:sz="4" w:space="0" w:color="auto"/>
            </w:tcBorders>
            <w:shd w:val="clear" w:color="auto" w:fill="DBE5F1"/>
          </w:tcPr>
          <w:p w14:paraId="51735648" w14:textId="77777777" w:rsidR="00A84258" w:rsidRPr="005145CE" w:rsidRDefault="00A84258" w:rsidP="00F06704">
            <w:pPr>
              <w:tabs>
                <w:tab w:val="left" w:pos="0"/>
                <w:tab w:val="left" w:pos="555"/>
              </w:tabs>
              <w:rPr>
                <w:rFonts w:eastAsia="Times New Roman"/>
                <w:b/>
                <w:sz w:val="18"/>
                <w:szCs w:val="18"/>
                <w:lang w:eastAsia="ja-JP"/>
              </w:rPr>
            </w:pPr>
            <w:r w:rsidRPr="005145CE">
              <w:rPr>
                <w:rFonts w:eastAsia="Times New Roman"/>
                <w:b/>
                <w:sz w:val="18"/>
                <w:szCs w:val="18"/>
                <w:lang w:eastAsia="ja-JP"/>
              </w:rPr>
              <w:t>Standard 6: Indigenous Peoples</w:t>
            </w:r>
          </w:p>
        </w:tc>
        <w:tc>
          <w:tcPr>
            <w:tcW w:w="833" w:type="dxa"/>
            <w:tcBorders>
              <w:bottom w:val="single" w:sz="4" w:space="0" w:color="auto"/>
            </w:tcBorders>
            <w:shd w:val="clear" w:color="auto" w:fill="DBE5F1"/>
            <w:vAlign w:val="center"/>
          </w:tcPr>
          <w:p w14:paraId="50C1E9CA" w14:textId="77777777" w:rsidR="00A84258" w:rsidRPr="005145CE" w:rsidRDefault="00A84258" w:rsidP="00F06704">
            <w:pPr>
              <w:tabs>
                <w:tab w:val="left" w:pos="585"/>
              </w:tabs>
              <w:ind w:left="567" w:hanging="567"/>
              <w:jc w:val="center"/>
              <w:rPr>
                <w:rFonts w:eastAsia="Times New Roman"/>
                <w:sz w:val="18"/>
                <w:szCs w:val="18"/>
                <w:lang w:eastAsia="ja-JP"/>
              </w:rPr>
            </w:pPr>
          </w:p>
        </w:tc>
      </w:tr>
      <w:tr w:rsidR="00A84258" w:rsidRPr="005145CE" w14:paraId="6942E741" w14:textId="77777777" w:rsidTr="00F06704">
        <w:tc>
          <w:tcPr>
            <w:tcW w:w="8635" w:type="dxa"/>
            <w:tcBorders>
              <w:bottom w:val="single" w:sz="4" w:space="0" w:color="auto"/>
            </w:tcBorders>
            <w:shd w:val="clear" w:color="auto" w:fill="auto"/>
          </w:tcPr>
          <w:p w14:paraId="46C445B8" w14:textId="77777777" w:rsidR="00A84258" w:rsidRPr="00E84B15" w:rsidRDefault="00A84258" w:rsidP="00F06704">
            <w:pPr>
              <w:tabs>
                <w:tab w:val="left" w:pos="427"/>
              </w:tabs>
              <w:ind w:left="427" w:hanging="427"/>
              <w:rPr>
                <w:sz w:val="18"/>
                <w:szCs w:val="18"/>
              </w:rPr>
            </w:pPr>
            <w:r w:rsidRPr="00E84B15">
              <w:rPr>
                <w:sz w:val="18"/>
                <w:szCs w:val="18"/>
              </w:rPr>
              <w:t>6.1</w:t>
            </w:r>
            <w:r w:rsidRPr="00E84B15">
              <w:rPr>
                <w:sz w:val="18"/>
                <w:szCs w:val="18"/>
              </w:rPr>
              <w:tab/>
              <w:t>Are indigenous peoples present in the Project area (including Project area of influence)?</w:t>
            </w:r>
          </w:p>
        </w:tc>
        <w:tc>
          <w:tcPr>
            <w:tcW w:w="833" w:type="dxa"/>
            <w:tcBorders>
              <w:bottom w:val="single" w:sz="4" w:space="0" w:color="auto"/>
            </w:tcBorders>
            <w:shd w:val="clear" w:color="auto" w:fill="auto"/>
            <w:vAlign w:val="center"/>
          </w:tcPr>
          <w:p w14:paraId="72B372AA" w14:textId="77777777" w:rsidR="00A84258" w:rsidRPr="00E84B15" w:rsidRDefault="00A84258" w:rsidP="00F06704">
            <w:pPr>
              <w:tabs>
                <w:tab w:val="left" w:pos="585"/>
              </w:tabs>
              <w:ind w:left="567" w:hanging="567"/>
              <w:jc w:val="center"/>
              <w:rPr>
                <w:rFonts w:eastAsia="Times New Roman"/>
                <w:sz w:val="18"/>
                <w:szCs w:val="18"/>
                <w:lang w:eastAsia="ja-JP"/>
              </w:rPr>
            </w:pPr>
            <w:r w:rsidRPr="00E84B15">
              <w:rPr>
                <w:rFonts w:eastAsia="Times New Roman"/>
                <w:sz w:val="18"/>
                <w:szCs w:val="18"/>
                <w:lang w:eastAsia="ja-JP"/>
              </w:rPr>
              <w:t>No</w:t>
            </w:r>
          </w:p>
        </w:tc>
      </w:tr>
      <w:tr w:rsidR="00A84258" w:rsidRPr="005145CE" w14:paraId="11BA1238" w14:textId="77777777" w:rsidTr="00F06704">
        <w:tc>
          <w:tcPr>
            <w:tcW w:w="8635" w:type="dxa"/>
            <w:tcBorders>
              <w:bottom w:val="single" w:sz="4" w:space="0" w:color="auto"/>
            </w:tcBorders>
            <w:shd w:val="clear" w:color="auto" w:fill="auto"/>
          </w:tcPr>
          <w:p w14:paraId="46AEA06C" w14:textId="77777777" w:rsidR="00A84258" w:rsidRPr="005145CE" w:rsidRDefault="00A84258" w:rsidP="00F06704">
            <w:pPr>
              <w:tabs>
                <w:tab w:val="left" w:pos="427"/>
              </w:tabs>
              <w:ind w:left="427" w:hanging="427"/>
              <w:rPr>
                <w:sz w:val="18"/>
                <w:szCs w:val="18"/>
              </w:rPr>
            </w:pPr>
            <w:r w:rsidRPr="005145CE">
              <w:rPr>
                <w:sz w:val="18"/>
                <w:szCs w:val="18"/>
              </w:rPr>
              <w:t>6.2</w:t>
            </w:r>
            <w:r w:rsidRPr="005145CE">
              <w:rPr>
                <w:sz w:val="18"/>
                <w:szCs w:val="18"/>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vAlign w:val="center"/>
          </w:tcPr>
          <w:p w14:paraId="344D3A15"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638C435B" w14:textId="77777777" w:rsidTr="00F06704">
        <w:tc>
          <w:tcPr>
            <w:tcW w:w="8635" w:type="dxa"/>
            <w:tcBorders>
              <w:bottom w:val="single" w:sz="4" w:space="0" w:color="auto"/>
            </w:tcBorders>
            <w:shd w:val="clear" w:color="auto" w:fill="auto"/>
          </w:tcPr>
          <w:p w14:paraId="2A59B8F9" w14:textId="77777777" w:rsidR="00A84258" w:rsidRPr="005145CE" w:rsidRDefault="00A84258" w:rsidP="00F06704">
            <w:pPr>
              <w:tabs>
                <w:tab w:val="left" w:pos="427"/>
              </w:tabs>
              <w:ind w:left="427" w:hanging="427"/>
              <w:rPr>
                <w:sz w:val="18"/>
                <w:szCs w:val="18"/>
              </w:rPr>
            </w:pPr>
            <w:r w:rsidRPr="005145CE">
              <w:rPr>
                <w:sz w:val="18"/>
                <w:szCs w:val="18"/>
              </w:rPr>
              <w:t>6.3</w:t>
            </w:r>
            <w:r w:rsidRPr="005145CE">
              <w:rPr>
                <w:sz w:val="18"/>
                <w:szCs w:val="18"/>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4F19FF00" w14:textId="77777777" w:rsidR="00A84258" w:rsidRPr="005145CE" w:rsidRDefault="00A84258" w:rsidP="00F06704">
            <w:pPr>
              <w:tabs>
                <w:tab w:val="left" w:pos="427"/>
              </w:tabs>
              <w:ind w:left="427" w:hanging="427"/>
              <w:rPr>
                <w:i/>
                <w:sz w:val="18"/>
                <w:szCs w:val="18"/>
              </w:rPr>
            </w:pPr>
            <w:r w:rsidRPr="005145CE">
              <w:rPr>
                <w:i/>
                <w:sz w:val="18"/>
                <w:szCs w:val="18"/>
              </w:rPr>
              <w:t xml:space="preserve">         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vAlign w:val="center"/>
          </w:tcPr>
          <w:p w14:paraId="335874F9"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1C34657C" w14:textId="77777777" w:rsidTr="00F06704">
        <w:tc>
          <w:tcPr>
            <w:tcW w:w="8635" w:type="dxa"/>
            <w:tcBorders>
              <w:bottom w:val="single" w:sz="4" w:space="0" w:color="auto"/>
            </w:tcBorders>
            <w:shd w:val="clear" w:color="auto" w:fill="auto"/>
          </w:tcPr>
          <w:p w14:paraId="1700DE2A" w14:textId="77777777" w:rsidR="00A84258" w:rsidRPr="005145CE" w:rsidRDefault="00A84258" w:rsidP="00F06704">
            <w:pPr>
              <w:tabs>
                <w:tab w:val="left" w:pos="427"/>
              </w:tabs>
              <w:ind w:left="427" w:hanging="427"/>
              <w:rPr>
                <w:sz w:val="18"/>
                <w:szCs w:val="18"/>
              </w:rPr>
            </w:pPr>
            <w:r w:rsidRPr="005145CE">
              <w:rPr>
                <w:sz w:val="18"/>
                <w:szCs w:val="18"/>
              </w:rPr>
              <w:t>6.4</w:t>
            </w:r>
            <w:r w:rsidRPr="005145CE">
              <w:rPr>
                <w:sz w:val="18"/>
                <w:szCs w:val="18"/>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vAlign w:val="center"/>
          </w:tcPr>
          <w:p w14:paraId="1757BE83"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6FCAD71D" w14:textId="77777777" w:rsidTr="00F06704">
        <w:tc>
          <w:tcPr>
            <w:tcW w:w="8635" w:type="dxa"/>
            <w:tcBorders>
              <w:bottom w:val="single" w:sz="4" w:space="0" w:color="auto"/>
            </w:tcBorders>
            <w:shd w:val="clear" w:color="auto" w:fill="auto"/>
          </w:tcPr>
          <w:p w14:paraId="2125FAE0" w14:textId="77777777" w:rsidR="00A84258" w:rsidRPr="005145CE" w:rsidRDefault="00A84258" w:rsidP="00F06704">
            <w:pPr>
              <w:tabs>
                <w:tab w:val="left" w:pos="427"/>
              </w:tabs>
              <w:ind w:left="427" w:hanging="427"/>
              <w:rPr>
                <w:sz w:val="18"/>
                <w:szCs w:val="18"/>
              </w:rPr>
            </w:pPr>
            <w:r w:rsidRPr="005145CE">
              <w:rPr>
                <w:sz w:val="18"/>
                <w:szCs w:val="18"/>
              </w:rPr>
              <w:t>6.5</w:t>
            </w:r>
            <w:r w:rsidRPr="005145CE">
              <w:rPr>
                <w:sz w:val="18"/>
                <w:szCs w:val="18"/>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vAlign w:val="center"/>
          </w:tcPr>
          <w:p w14:paraId="49161906"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270CD21E" w14:textId="77777777" w:rsidTr="00F06704">
        <w:tc>
          <w:tcPr>
            <w:tcW w:w="8635" w:type="dxa"/>
            <w:tcBorders>
              <w:bottom w:val="single" w:sz="4" w:space="0" w:color="auto"/>
            </w:tcBorders>
            <w:shd w:val="clear" w:color="auto" w:fill="auto"/>
          </w:tcPr>
          <w:p w14:paraId="53AB6EDE" w14:textId="77777777" w:rsidR="00A84258" w:rsidRPr="005145CE" w:rsidRDefault="00A84258" w:rsidP="00F06704">
            <w:pPr>
              <w:tabs>
                <w:tab w:val="left" w:pos="427"/>
              </w:tabs>
              <w:ind w:left="427" w:hanging="427"/>
              <w:rPr>
                <w:sz w:val="18"/>
                <w:szCs w:val="18"/>
              </w:rPr>
            </w:pPr>
            <w:r w:rsidRPr="005145CE">
              <w:rPr>
                <w:sz w:val="18"/>
                <w:szCs w:val="18"/>
              </w:rPr>
              <w:t>6.6</w:t>
            </w:r>
            <w:r w:rsidRPr="005145CE">
              <w:rPr>
                <w:sz w:val="18"/>
                <w:szCs w:val="18"/>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vAlign w:val="center"/>
          </w:tcPr>
          <w:p w14:paraId="72C913E3"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6B626C93" w14:textId="77777777" w:rsidTr="00F06704">
        <w:tc>
          <w:tcPr>
            <w:tcW w:w="8635" w:type="dxa"/>
            <w:tcBorders>
              <w:bottom w:val="single" w:sz="4" w:space="0" w:color="auto"/>
            </w:tcBorders>
            <w:shd w:val="clear" w:color="auto" w:fill="auto"/>
          </w:tcPr>
          <w:p w14:paraId="31E59D0B" w14:textId="77777777" w:rsidR="00A84258" w:rsidRPr="005145CE" w:rsidRDefault="00A84258" w:rsidP="00F06704">
            <w:pPr>
              <w:tabs>
                <w:tab w:val="left" w:pos="427"/>
              </w:tabs>
              <w:ind w:left="427" w:hanging="427"/>
              <w:rPr>
                <w:sz w:val="18"/>
                <w:szCs w:val="18"/>
              </w:rPr>
            </w:pPr>
            <w:r w:rsidRPr="005145CE">
              <w:rPr>
                <w:sz w:val="18"/>
                <w:szCs w:val="18"/>
              </w:rPr>
              <w:t>6.7</w:t>
            </w:r>
            <w:r w:rsidRPr="005145CE">
              <w:rPr>
                <w:sz w:val="18"/>
                <w:szCs w:val="18"/>
              </w:rPr>
              <w:tab/>
              <w:t>Would the Project adversely affect the development priorities of indigenous peoples as defined by them?</w:t>
            </w:r>
          </w:p>
        </w:tc>
        <w:tc>
          <w:tcPr>
            <w:tcW w:w="833" w:type="dxa"/>
            <w:tcBorders>
              <w:bottom w:val="single" w:sz="4" w:space="0" w:color="auto"/>
            </w:tcBorders>
            <w:shd w:val="clear" w:color="auto" w:fill="auto"/>
            <w:vAlign w:val="center"/>
          </w:tcPr>
          <w:p w14:paraId="50C68829"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4D908D16" w14:textId="77777777" w:rsidTr="00F06704">
        <w:tc>
          <w:tcPr>
            <w:tcW w:w="8635" w:type="dxa"/>
            <w:tcBorders>
              <w:bottom w:val="single" w:sz="4" w:space="0" w:color="auto"/>
            </w:tcBorders>
            <w:shd w:val="clear" w:color="auto" w:fill="auto"/>
          </w:tcPr>
          <w:p w14:paraId="39EC41E2" w14:textId="77777777" w:rsidR="00A84258" w:rsidRPr="005145CE" w:rsidRDefault="00A84258" w:rsidP="00F06704">
            <w:pPr>
              <w:tabs>
                <w:tab w:val="left" w:pos="427"/>
              </w:tabs>
              <w:ind w:left="427" w:hanging="427"/>
              <w:rPr>
                <w:sz w:val="18"/>
                <w:szCs w:val="18"/>
              </w:rPr>
            </w:pPr>
            <w:r w:rsidRPr="005145CE">
              <w:rPr>
                <w:sz w:val="18"/>
                <w:szCs w:val="18"/>
              </w:rPr>
              <w:t>6.8</w:t>
            </w:r>
            <w:r w:rsidRPr="005145CE">
              <w:rPr>
                <w:sz w:val="18"/>
                <w:szCs w:val="18"/>
              </w:rPr>
              <w:tab/>
              <w:t>Would the Project potentially affect the physical and cultural survival of indigenous peoples?</w:t>
            </w:r>
          </w:p>
        </w:tc>
        <w:tc>
          <w:tcPr>
            <w:tcW w:w="833" w:type="dxa"/>
            <w:tcBorders>
              <w:bottom w:val="single" w:sz="4" w:space="0" w:color="auto"/>
            </w:tcBorders>
            <w:shd w:val="clear" w:color="auto" w:fill="auto"/>
            <w:vAlign w:val="center"/>
          </w:tcPr>
          <w:p w14:paraId="37A845F5"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4BE65CA7" w14:textId="77777777" w:rsidTr="00F06704">
        <w:tc>
          <w:tcPr>
            <w:tcW w:w="8635" w:type="dxa"/>
            <w:tcBorders>
              <w:bottom w:val="single" w:sz="4" w:space="0" w:color="auto"/>
            </w:tcBorders>
            <w:shd w:val="clear" w:color="auto" w:fill="auto"/>
          </w:tcPr>
          <w:p w14:paraId="3D8170F7" w14:textId="77777777" w:rsidR="00A84258" w:rsidRPr="005145CE" w:rsidRDefault="00A84258" w:rsidP="00F06704">
            <w:pPr>
              <w:tabs>
                <w:tab w:val="left" w:pos="427"/>
              </w:tabs>
              <w:ind w:left="427" w:hanging="427"/>
              <w:rPr>
                <w:sz w:val="18"/>
                <w:szCs w:val="18"/>
              </w:rPr>
            </w:pPr>
            <w:r w:rsidRPr="005145CE">
              <w:rPr>
                <w:sz w:val="18"/>
                <w:szCs w:val="18"/>
              </w:rPr>
              <w:t>6.9</w:t>
            </w:r>
            <w:r w:rsidRPr="005145CE">
              <w:rPr>
                <w:sz w:val="18"/>
                <w:szCs w:val="18"/>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vAlign w:val="center"/>
          </w:tcPr>
          <w:p w14:paraId="29D783C1"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4A366B8E" w14:textId="77777777" w:rsidTr="00F06704">
        <w:trPr>
          <w:trHeight w:val="107"/>
        </w:trPr>
        <w:tc>
          <w:tcPr>
            <w:tcW w:w="8635" w:type="dxa"/>
            <w:tcBorders>
              <w:bottom w:val="single" w:sz="4" w:space="0" w:color="auto"/>
            </w:tcBorders>
            <w:shd w:val="clear" w:color="auto" w:fill="DBE5F1"/>
          </w:tcPr>
          <w:p w14:paraId="5F7D4ED4" w14:textId="77777777" w:rsidR="00A84258" w:rsidRPr="005145CE" w:rsidRDefault="00A84258" w:rsidP="00F06704">
            <w:pPr>
              <w:tabs>
                <w:tab w:val="left" w:pos="570"/>
              </w:tabs>
              <w:rPr>
                <w:rFonts w:eastAsia="Times New Roman"/>
                <w:b/>
                <w:sz w:val="18"/>
                <w:szCs w:val="18"/>
                <w:lang w:eastAsia="ja-JP"/>
              </w:rPr>
            </w:pPr>
            <w:r w:rsidRPr="005145CE">
              <w:rPr>
                <w:rFonts w:eastAsia="Times New Roman"/>
                <w:b/>
                <w:sz w:val="18"/>
                <w:szCs w:val="18"/>
                <w:lang w:eastAsia="ja-JP"/>
              </w:rPr>
              <w:t>Standard 7: Pollution Prevention and Resource Efficiency</w:t>
            </w:r>
          </w:p>
        </w:tc>
        <w:tc>
          <w:tcPr>
            <w:tcW w:w="833" w:type="dxa"/>
            <w:tcBorders>
              <w:bottom w:val="single" w:sz="4" w:space="0" w:color="auto"/>
            </w:tcBorders>
            <w:shd w:val="clear" w:color="auto" w:fill="DBE5F1"/>
            <w:vAlign w:val="center"/>
          </w:tcPr>
          <w:p w14:paraId="654604E3" w14:textId="77777777" w:rsidR="00A84258" w:rsidRPr="005145CE" w:rsidRDefault="00A84258" w:rsidP="00F06704">
            <w:pPr>
              <w:jc w:val="center"/>
              <w:rPr>
                <w:rFonts w:eastAsia="Times New Roman"/>
                <w:b/>
                <w:i/>
                <w:sz w:val="18"/>
                <w:szCs w:val="18"/>
                <w:lang w:eastAsia="ja-JP"/>
              </w:rPr>
            </w:pPr>
          </w:p>
        </w:tc>
      </w:tr>
      <w:tr w:rsidR="00A84258" w:rsidRPr="005145CE" w14:paraId="0F495B76" w14:textId="77777777" w:rsidTr="00F06704">
        <w:tc>
          <w:tcPr>
            <w:tcW w:w="8635" w:type="dxa"/>
            <w:shd w:val="clear" w:color="auto" w:fill="auto"/>
          </w:tcPr>
          <w:p w14:paraId="24C9006D" w14:textId="77777777" w:rsidR="00A84258" w:rsidRPr="005145CE" w:rsidRDefault="00A84258" w:rsidP="00F06704">
            <w:pPr>
              <w:tabs>
                <w:tab w:val="left" w:pos="427"/>
              </w:tabs>
              <w:ind w:left="427" w:hanging="427"/>
              <w:rPr>
                <w:rFonts w:eastAsia="Times New Roman"/>
                <w:sz w:val="18"/>
                <w:szCs w:val="18"/>
                <w:highlight w:val="green"/>
                <w:lang w:eastAsia="ja-JP"/>
              </w:rPr>
            </w:pPr>
            <w:r w:rsidRPr="00E84B15">
              <w:rPr>
                <w:rFonts w:eastAsia="Times New Roman"/>
                <w:sz w:val="18"/>
                <w:szCs w:val="18"/>
                <w:lang w:eastAsia="ja-JP"/>
              </w:rPr>
              <w:t>7.1</w:t>
            </w:r>
            <w:r w:rsidRPr="00E84B15">
              <w:rPr>
                <w:rFonts w:eastAsia="Times New Roman"/>
                <w:sz w:val="18"/>
                <w:szCs w:val="18"/>
                <w:lang w:eastAsia="ja-JP"/>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E84B15">
                <w:rPr>
                  <w:rFonts w:eastAsia="Times New Roman"/>
                  <w:sz w:val="18"/>
                  <w:szCs w:val="18"/>
                  <w:lang w:eastAsia="ja-JP"/>
                </w:rPr>
                <w:t>trans-boundary impacts</w:t>
              </w:r>
            </w:hyperlink>
            <w:r w:rsidRPr="00E84B15">
              <w:rPr>
                <w:rFonts w:eastAsia="Times New Roman"/>
                <w:sz w:val="18"/>
                <w:szCs w:val="18"/>
                <w:lang w:eastAsia="ja-JP"/>
              </w:rPr>
              <w:t>?</w:t>
            </w:r>
            <w:r w:rsidRPr="005145CE">
              <w:rPr>
                <w:rFonts w:eastAsia="Times New Roman"/>
                <w:sz w:val="18"/>
                <w:szCs w:val="18"/>
                <w:highlight w:val="green"/>
                <w:lang w:eastAsia="ja-JP"/>
              </w:rPr>
              <w:t xml:space="preserve"> </w:t>
            </w:r>
          </w:p>
        </w:tc>
        <w:tc>
          <w:tcPr>
            <w:tcW w:w="833" w:type="dxa"/>
            <w:shd w:val="clear" w:color="auto" w:fill="auto"/>
            <w:vAlign w:val="center"/>
          </w:tcPr>
          <w:p w14:paraId="4E222745" w14:textId="77777777" w:rsidR="00A84258" w:rsidRPr="005145CE" w:rsidRDefault="00A84258" w:rsidP="00F06704">
            <w:pPr>
              <w:jc w:val="center"/>
              <w:rPr>
                <w:rFonts w:eastAsia="Times New Roman"/>
                <w:sz w:val="18"/>
                <w:szCs w:val="18"/>
                <w:lang w:eastAsia="ja-JP"/>
              </w:rPr>
            </w:pPr>
            <w:r w:rsidRPr="00E84B15">
              <w:rPr>
                <w:rFonts w:eastAsia="Times New Roman"/>
                <w:sz w:val="18"/>
                <w:szCs w:val="18"/>
                <w:lang w:eastAsia="ja-JP"/>
              </w:rPr>
              <w:t>No</w:t>
            </w:r>
          </w:p>
        </w:tc>
      </w:tr>
      <w:tr w:rsidR="00A84258" w:rsidRPr="005145CE" w14:paraId="7ED765E9" w14:textId="77777777" w:rsidTr="00F06704">
        <w:tc>
          <w:tcPr>
            <w:tcW w:w="8635" w:type="dxa"/>
            <w:tcBorders>
              <w:bottom w:val="single" w:sz="4" w:space="0" w:color="auto"/>
            </w:tcBorders>
            <w:shd w:val="clear" w:color="auto" w:fill="auto"/>
          </w:tcPr>
          <w:p w14:paraId="0C4665BC"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7.2</w:t>
            </w:r>
            <w:r w:rsidRPr="005145CE">
              <w:rPr>
                <w:rFonts w:eastAsia="Times New Roman"/>
                <w:sz w:val="18"/>
                <w:szCs w:val="18"/>
                <w:lang w:eastAsia="ja-JP"/>
              </w:rPr>
              <w:tab/>
              <w:t>Would the proposed Project potentially result in the generation of waste (both hazardous and non-hazardous)?</w:t>
            </w:r>
          </w:p>
        </w:tc>
        <w:tc>
          <w:tcPr>
            <w:tcW w:w="833" w:type="dxa"/>
            <w:tcBorders>
              <w:bottom w:val="single" w:sz="4" w:space="0" w:color="auto"/>
            </w:tcBorders>
            <w:shd w:val="clear" w:color="auto" w:fill="auto"/>
            <w:vAlign w:val="center"/>
          </w:tcPr>
          <w:p w14:paraId="03B982B1" w14:textId="77777777" w:rsidR="00A84258" w:rsidRPr="005145CE" w:rsidRDefault="00A84258" w:rsidP="00F06704">
            <w:pPr>
              <w:jc w:val="center"/>
              <w:rPr>
                <w:rFonts w:eastAsia="Times New Roman"/>
                <w:sz w:val="18"/>
                <w:szCs w:val="18"/>
                <w:lang w:eastAsia="ja-JP"/>
              </w:rPr>
            </w:pPr>
            <w:r w:rsidRPr="00E84B15">
              <w:rPr>
                <w:rFonts w:eastAsia="Times New Roman"/>
                <w:sz w:val="18"/>
                <w:szCs w:val="18"/>
                <w:lang w:eastAsia="ja-JP"/>
              </w:rPr>
              <w:t>Yes</w:t>
            </w:r>
          </w:p>
        </w:tc>
      </w:tr>
      <w:tr w:rsidR="00A84258" w:rsidRPr="005145CE" w14:paraId="0639ABCB" w14:textId="77777777" w:rsidTr="00F06704">
        <w:trPr>
          <w:trHeight w:val="402"/>
        </w:trPr>
        <w:tc>
          <w:tcPr>
            <w:tcW w:w="8635" w:type="dxa"/>
            <w:tcBorders>
              <w:bottom w:val="single" w:sz="4" w:space="0" w:color="auto"/>
            </w:tcBorders>
            <w:shd w:val="clear" w:color="auto" w:fill="auto"/>
          </w:tcPr>
          <w:p w14:paraId="286DA2E4"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7.3</w:t>
            </w:r>
            <w:r w:rsidRPr="005145CE">
              <w:rPr>
                <w:rFonts w:eastAsia="Times New Roman"/>
                <w:sz w:val="18"/>
                <w:szCs w:val="18"/>
                <w:lang w:eastAsia="ja-JP"/>
              </w:rPr>
              <w:tab/>
              <w:t>Will the proposed Project potentially involve the manufacture, trade, release, and/or use of hazardous chemicals and/or materials? Does the Project propose use of chemicals or materials subject to international bans or phase-outs?</w:t>
            </w:r>
          </w:p>
          <w:p w14:paraId="110ED96D" w14:textId="77777777" w:rsidR="00A84258" w:rsidRPr="005145CE" w:rsidRDefault="00A84258" w:rsidP="00F06704">
            <w:pPr>
              <w:tabs>
                <w:tab w:val="left" w:pos="427"/>
                <w:tab w:val="left" w:pos="630"/>
              </w:tabs>
              <w:ind w:left="427" w:hanging="427"/>
              <w:rPr>
                <w:rFonts w:eastAsia="Times New Roman"/>
                <w:sz w:val="18"/>
                <w:szCs w:val="18"/>
                <w:lang w:eastAsia="ja-JP"/>
              </w:rPr>
            </w:pPr>
            <w:r w:rsidRPr="005145CE">
              <w:rPr>
                <w:rFonts w:eastAsia="Times New Roman"/>
                <w:i/>
                <w:sz w:val="18"/>
                <w:szCs w:val="18"/>
                <w:lang w:eastAsia="ja-JP"/>
              </w:rPr>
              <w:t xml:space="preserve">         For example, DDT, PCBs and other chemicals listed in international conventions such as the Stockholm Conventions on Persistent Organic Pollutants or the Montreal Protocol</w:t>
            </w:r>
            <w:r w:rsidRPr="005145CE">
              <w:rPr>
                <w:rFonts w:eastAsia="Times New Roman"/>
                <w:sz w:val="18"/>
                <w:szCs w:val="18"/>
                <w:lang w:eastAsia="ja-JP"/>
              </w:rPr>
              <w:t xml:space="preserve"> </w:t>
            </w:r>
          </w:p>
        </w:tc>
        <w:tc>
          <w:tcPr>
            <w:tcW w:w="833" w:type="dxa"/>
            <w:tcBorders>
              <w:bottom w:val="single" w:sz="4" w:space="0" w:color="auto"/>
            </w:tcBorders>
            <w:shd w:val="clear" w:color="auto" w:fill="auto"/>
            <w:vAlign w:val="center"/>
          </w:tcPr>
          <w:p w14:paraId="01B7E0DA" w14:textId="77777777" w:rsidR="00A84258" w:rsidRPr="005145CE" w:rsidRDefault="00A84258" w:rsidP="00F06704">
            <w:pPr>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0E5B7E4D" w14:textId="77777777" w:rsidTr="00F06704">
        <w:tc>
          <w:tcPr>
            <w:tcW w:w="8635" w:type="dxa"/>
            <w:tcBorders>
              <w:bottom w:val="single" w:sz="4" w:space="0" w:color="auto"/>
            </w:tcBorders>
            <w:shd w:val="clear" w:color="auto" w:fill="auto"/>
          </w:tcPr>
          <w:p w14:paraId="6D803EBF"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 xml:space="preserve">7.4 </w:t>
            </w:r>
            <w:r w:rsidRPr="005145CE">
              <w:rPr>
                <w:rFonts w:eastAsia="Times New Roman"/>
                <w:sz w:val="18"/>
                <w:szCs w:val="18"/>
                <w:lang w:eastAsia="ja-JP"/>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vAlign w:val="center"/>
          </w:tcPr>
          <w:p w14:paraId="6BF41877"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r w:rsidR="00A84258" w:rsidRPr="005145CE" w14:paraId="3F01D7B3" w14:textId="77777777" w:rsidTr="00F06704">
        <w:tc>
          <w:tcPr>
            <w:tcW w:w="8635" w:type="dxa"/>
            <w:tcBorders>
              <w:bottom w:val="single" w:sz="4" w:space="0" w:color="auto"/>
            </w:tcBorders>
            <w:shd w:val="clear" w:color="auto" w:fill="auto"/>
          </w:tcPr>
          <w:p w14:paraId="67090731" w14:textId="77777777" w:rsidR="00A84258" w:rsidRPr="005145CE" w:rsidRDefault="00A84258" w:rsidP="00F06704">
            <w:pPr>
              <w:tabs>
                <w:tab w:val="left" w:pos="427"/>
              </w:tabs>
              <w:ind w:left="427" w:hanging="427"/>
              <w:rPr>
                <w:rFonts w:eastAsia="Times New Roman"/>
                <w:sz w:val="18"/>
                <w:szCs w:val="18"/>
                <w:lang w:eastAsia="ja-JP"/>
              </w:rPr>
            </w:pPr>
            <w:r w:rsidRPr="005145CE">
              <w:rPr>
                <w:rFonts w:eastAsia="Times New Roman"/>
                <w:sz w:val="18"/>
                <w:szCs w:val="18"/>
                <w:lang w:eastAsia="ja-JP"/>
              </w:rPr>
              <w:t>7.5</w:t>
            </w:r>
            <w:r w:rsidRPr="005145CE">
              <w:rPr>
                <w:rFonts w:eastAsia="Times New Roman"/>
                <w:sz w:val="18"/>
                <w:szCs w:val="18"/>
                <w:lang w:eastAsia="ja-JP"/>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vAlign w:val="center"/>
          </w:tcPr>
          <w:p w14:paraId="6065DDFB" w14:textId="77777777" w:rsidR="00A84258" w:rsidRPr="005145CE" w:rsidRDefault="00A84258" w:rsidP="00F06704">
            <w:pPr>
              <w:tabs>
                <w:tab w:val="left" w:pos="585"/>
              </w:tabs>
              <w:ind w:left="567" w:hanging="567"/>
              <w:jc w:val="center"/>
              <w:rPr>
                <w:rFonts w:eastAsia="Times New Roman"/>
                <w:sz w:val="18"/>
                <w:szCs w:val="18"/>
                <w:lang w:eastAsia="ja-JP"/>
              </w:rPr>
            </w:pPr>
            <w:r w:rsidRPr="005145CE">
              <w:rPr>
                <w:rFonts w:eastAsia="Times New Roman"/>
                <w:sz w:val="18"/>
                <w:szCs w:val="18"/>
                <w:lang w:eastAsia="ja-JP"/>
              </w:rPr>
              <w:t>No</w:t>
            </w:r>
          </w:p>
        </w:tc>
      </w:tr>
    </w:tbl>
    <w:p w14:paraId="44BCCEFC" w14:textId="77777777" w:rsidR="00A84258" w:rsidRDefault="00A84258" w:rsidP="00A84258"/>
    <w:p w14:paraId="1A5D7509" w14:textId="77777777" w:rsidR="00A84258" w:rsidRDefault="00A84258" w:rsidP="00A84258">
      <w:pPr>
        <w:rPr>
          <w:b/>
          <w:szCs w:val="22"/>
        </w:rPr>
      </w:pPr>
    </w:p>
    <w:p w14:paraId="0E5FABCB" w14:textId="77777777" w:rsidR="003E0A58" w:rsidRDefault="003E0A58" w:rsidP="00A84258"/>
    <w:sectPr w:rsidR="003E0A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B4050" w14:textId="77777777" w:rsidR="00335B2E" w:rsidRDefault="00335B2E" w:rsidP="00A84258">
      <w:r>
        <w:separator/>
      </w:r>
    </w:p>
  </w:endnote>
  <w:endnote w:type="continuationSeparator" w:id="0">
    <w:p w14:paraId="0E929D3E" w14:textId="77777777" w:rsidR="00335B2E" w:rsidRDefault="00335B2E" w:rsidP="00A8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Sylfaen"/>
    <w:charset w:val="00"/>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E5634" w14:textId="77777777" w:rsidR="00335B2E" w:rsidRDefault="00335B2E" w:rsidP="00A84258">
      <w:r>
        <w:separator/>
      </w:r>
    </w:p>
  </w:footnote>
  <w:footnote w:type="continuationSeparator" w:id="0">
    <w:p w14:paraId="37BED9A4" w14:textId="77777777" w:rsidR="00335B2E" w:rsidRDefault="00335B2E" w:rsidP="00A84258">
      <w:r>
        <w:continuationSeparator/>
      </w:r>
    </w:p>
  </w:footnote>
  <w:footnote w:id="1">
    <w:p w14:paraId="5D559BA8" w14:textId="77777777" w:rsidR="00A84258" w:rsidRPr="00632EC5" w:rsidRDefault="00A84258" w:rsidP="00A84258">
      <w:pPr>
        <w:pStyle w:val="FootnoteText"/>
        <w:rPr>
          <w:rFonts w:ascii="Calibri" w:hAnsi="Calibri"/>
          <w:sz w:val="16"/>
          <w:szCs w:val="16"/>
        </w:rPr>
      </w:pPr>
      <w:r w:rsidRPr="00E66467">
        <w:rPr>
          <w:rStyle w:val="FootnoteReference"/>
        </w:rPr>
        <w:footnoteRef/>
      </w:r>
      <w:r w:rsidRPr="00E66467">
        <w:t xml:space="preserve"> </w:t>
      </w:r>
      <w:r w:rsidRPr="00632EC5">
        <w:rPr>
          <w:rFonts w:ascii="Calibri" w:hAnsi="Calibri"/>
          <w:sz w:val="16"/>
          <w:szCs w:val="16"/>
        </w:rPr>
        <w:t>Prohibited grounds of discrimination include race, ethnicity, gender, age, language, disability, sexual orientation, religion, political or other opinion, national or social or geographical origin, property, birth or other status including as an indigenous person or as a member of a minority. References to “women and men” or similar is understood to include women and men, boys and girls, and other groups discriminated against based on their gender identities, such as transgender people and transsexuals.</w:t>
      </w:r>
    </w:p>
  </w:footnote>
  <w:footnote w:id="2">
    <w:p w14:paraId="3841762A" w14:textId="77777777" w:rsidR="00A84258" w:rsidRPr="008B5350" w:rsidRDefault="00A84258" w:rsidP="00A84258">
      <w:pPr>
        <w:rPr>
          <w:rFonts w:ascii="Calibri" w:hAnsi="Calibri"/>
          <w:sz w:val="16"/>
          <w:szCs w:val="16"/>
        </w:rPr>
      </w:pPr>
      <w:r w:rsidRPr="008B5350">
        <w:rPr>
          <w:rFonts w:ascii="Calibri" w:hAnsi="Calibri"/>
          <w:sz w:val="16"/>
          <w:szCs w:val="16"/>
          <w:vertAlign w:val="superscript"/>
        </w:rPr>
        <w:footnoteRef/>
      </w:r>
      <w:r w:rsidRPr="008B5350">
        <w:rPr>
          <w:rFonts w:ascii="Calibri" w:hAnsi="Calibri"/>
          <w:sz w:val="16"/>
          <w:szCs w:val="16"/>
        </w:rPr>
        <w:t xml:space="preserve"> In regards to CO</w:t>
      </w:r>
      <w:r w:rsidRPr="008B5350">
        <w:rPr>
          <w:rFonts w:ascii="Calibri" w:hAnsi="Calibri"/>
          <w:sz w:val="16"/>
          <w:szCs w:val="16"/>
          <w:vertAlign w:val="subscript"/>
        </w:rPr>
        <w:t>2,</w:t>
      </w:r>
      <w:r w:rsidRPr="008B5350">
        <w:rPr>
          <w:rFonts w:ascii="Calibri" w:hAnsi="Calibri"/>
          <w:sz w:val="16"/>
          <w:szCs w:val="16"/>
        </w:rPr>
        <w:t xml:space="preserve"> ‘significant emissions’ corresponds generally to more than 25,000 tons per year (from both direct and indirect sources). [The Guidance Note on Climate Change Mitigation and Adaptation provides additional information on GHG emissions.]</w:t>
      </w:r>
    </w:p>
  </w:footnote>
  <w:footnote w:id="3">
    <w:p w14:paraId="425F05F2" w14:textId="77777777" w:rsidR="00A84258" w:rsidRPr="00F35C31" w:rsidRDefault="00A84258" w:rsidP="00A84258">
      <w:pPr>
        <w:pStyle w:val="FootnoteText"/>
        <w:rPr>
          <w:sz w:val="18"/>
          <w:szCs w:val="18"/>
        </w:rPr>
      </w:pPr>
      <w:r w:rsidRPr="008B5350">
        <w:rPr>
          <w:rStyle w:val="FootnoteReference"/>
          <w:sz w:val="16"/>
          <w:szCs w:val="16"/>
        </w:rPr>
        <w:footnoteRef/>
      </w:r>
      <w:r w:rsidRPr="008B5350">
        <w:rPr>
          <w:rFonts w:ascii="Calibri" w:hAnsi="Calibri"/>
          <w:sz w:val="16"/>
          <w:szCs w:val="16"/>
        </w:rP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w:t>
      </w:r>
      <w:r w:rsidRPr="00F35C31">
        <w:rPr>
          <w:sz w:val="18"/>
          <w:szCs w:val="18"/>
        </w:rPr>
        <w:t xml:space="preserve"> </w:t>
      </w:r>
      <w:r w:rsidRPr="008B5350">
        <w:rPr>
          <w:rFonts w:ascii="Calibri" w:hAnsi="Calibri"/>
          <w:sz w:val="16"/>
          <w:szCs w:val="16"/>
        </w:rPr>
        <w:t>protections.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4040170"/>
      <w:docPartObj>
        <w:docPartGallery w:val="Page Numbers (Top of Page)"/>
        <w:docPartUnique/>
      </w:docPartObj>
    </w:sdtPr>
    <w:sdtEndPr>
      <w:rPr>
        <w:noProof/>
      </w:rPr>
    </w:sdtEndPr>
    <w:sdtContent>
      <w:p w14:paraId="07B03D95" w14:textId="77777777" w:rsidR="00A84258" w:rsidRDefault="00A84258">
        <w:pPr>
          <w:pStyle w:val="Header"/>
          <w:jc w:val="right"/>
        </w:pPr>
        <w:r>
          <w:fldChar w:fldCharType="begin"/>
        </w:r>
        <w:r>
          <w:instrText xml:space="preserve"> PAGE   \* MERGEFORMAT </w:instrText>
        </w:r>
        <w:r>
          <w:fldChar w:fldCharType="separate"/>
        </w:r>
        <w:r>
          <w:rPr>
            <w:noProof/>
          </w:rPr>
          <w:t>7</w:t>
        </w:r>
        <w:r>
          <w:rPr>
            <w:noProof/>
          </w:rPr>
          <w:fldChar w:fldCharType="end"/>
        </w:r>
      </w:p>
    </w:sdtContent>
  </w:sdt>
  <w:p w14:paraId="0F3726A4" w14:textId="77777777" w:rsidR="00A84258" w:rsidRDefault="00A84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360" w:hanging="360"/>
      </w:pPr>
      <w:rPr>
        <w:rFonts w:hint="default"/>
      </w:rPr>
    </w:lvl>
    <w:lvl w:ilvl="1">
      <w:start w:val="1"/>
      <w:numFmt w:val="decimal"/>
      <w:isLgl/>
      <w:lvlText w:val="%1.%2"/>
      <w:lvlJc w:val="left"/>
      <w:pPr>
        <w:ind w:left="460" w:hanging="460"/>
      </w:pPr>
      <w:rPr>
        <w:rFonts w:hint="default"/>
      </w:rPr>
    </w:lvl>
    <w:lvl w:ilvl="2">
      <w:start w:val="1"/>
      <w:numFmt w:val="decimal"/>
      <w:isLgl/>
      <w:lvlText w:val="%1.%2.%3"/>
      <w:lvlJc w:val="left"/>
      <w:pPr>
        <w:ind w:left="460" w:hanging="4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258"/>
    <w:rsid w:val="00335B2E"/>
    <w:rsid w:val="003E0A58"/>
    <w:rsid w:val="005A7EF3"/>
    <w:rsid w:val="00A84258"/>
    <w:rsid w:val="00DE7E0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2BACC"/>
  <w15:chartTrackingRefBased/>
  <w15:docId w15:val="{A028FE3D-0376-485E-8A84-BA56D349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258"/>
    <w:pPr>
      <w:spacing w:after="0" w:line="240" w:lineRule="auto"/>
    </w:pPr>
    <w:rPr>
      <w:rFonts w:ascii="Times New Roman" w:eastAsia="SimSun" w:hAnsi="Times New Roman" w:cs="Times New Roman"/>
      <w:sz w:val="24"/>
      <w:szCs w:val="24"/>
      <w:lang w:val="en-GB" w:eastAsia="en-GB" w:bidi="ar-SA"/>
    </w:rPr>
  </w:style>
  <w:style w:type="paragraph" w:styleId="Heading2">
    <w:name w:val="heading 2"/>
    <w:basedOn w:val="Normal"/>
    <w:next w:val="Normal"/>
    <w:link w:val="Heading2Char1"/>
    <w:qFormat/>
    <w:rsid w:val="00A84258"/>
    <w:pPr>
      <w:keepNext/>
      <w:ind w:left="720"/>
      <w:outlineLvl w:val="1"/>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A84258"/>
    <w:rPr>
      <w:rFonts w:asciiTheme="majorHAnsi" w:eastAsiaTheme="majorEastAsia" w:hAnsiTheme="majorHAnsi" w:cstheme="majorBidi"/>
      <w:color w:val="2F5496" w:themeColor="accent1" w:themeShade="BF"/>
      <w:sz w:val="26"/>
      <w:szCs w:val="26"/>
      <w:lang w:val="en-GB" w:eastAsia="en-GB" w:bidi="ar-SA"/>
    </w:rPr>
  </w:style>
  <w:style w:type="character" w:customStyle="1" w:styleId="Heading2Char1">
    <w:name w:val="Heading 2 Char1"/>
    <w:link w:val="Heading2"/>
    <w:locked/>
    <w:rsid w:val="00A84258"/>
    <w:rPr>
      <w:rFonts w:ascii="Arial Narrow" w:eastAsia="SimSun" w:hAnsi="Arial Narrow" w:cs="Times New Roman"/>
      <w:b/>
      <w:bCs/>
      <w:sz w:val="24"/>
      <w:szCs w:val="24"/>
      <w:lang w:val="en-GB" w:eastAsia="en-GB" w:bidi="ar-SA"/>
    </w:rPr>
  </w:style>
  <w:style w:type="paragraph" w:styleId="Header">
    <w:name w:val="header"/>
    <w:basedOn w:val="Normal"/>
    <w:link w:val="HeaderChar"/>
    <w:uiPriority w:val="99"/>
    <w:rsid w:val="00A84258"/>
    <w:pPr>
      <w:tabs>
        <w:tab w:val="center" w:pos="4153"/>
        <w:tab w:val="right" w:pos="8306"/>
      </w:tabs>
    </w:pPr>
  </w:style>
  <w:style w:type="character" w:customStyle="1" w:styleId="HeaderChar">
    <w:name w:val="Header Char"/>
    <w:basedOn w:val="DefaultParagraphFont"/>
    <w:link w:val="Header"/>
    <w:uiPriority w:val="99"/>
    <w:rsid w:val="00A84258"/>
    <w:rPr>
      <w:rFonts w:ascii="Times New Roman" w:eastAsia="SimSun" w:hAnsi="Times New Roman" w:cs="Times New Roman"/>
      <w:sz w:val="24"/>
      <w:szCs w:val="24"/>
      <w:lang w:val="en-GB" w:eastAsia="en-GB" w:bidi="ar-SA"/>
    </w:rPr>
  </w:style>
  <w:style w:type="paragraph" w:styleId="FootnoteText">
    <w:name w:val="footnote text"/>
    <w:aliases w:val="Geneva 9,Font: Geneva 9,Boston 10,f,single space,footnote text,Footnote,otnote Text,Footnote Text Char Char Char,Footnote Text Char Char Char Char Char Char Char,Footnote Text Char Char Char Char Char,Footnotes,Footnote Text Char Char1,fn"/>
    <w:basedOn w:val="Normal"/>
    <w:link w:val="FootnoteTextChar1"/>
    <w:uiPriority w:val="99"/>
    <w:qFormat/>
    <w:rsid w:val="00A84258"/>
    <w:pPr>
      <w:widowControl w:val="0"/>
    </w:pPr>
    <w:rPr>
      <w:rFonts w:ascii="Courier" w:hAnsi="Courier"/>
      <w:szCs w:val="20"/>
    </w:rPr>
  </w:style>
  <w:style w:type="character" w:customStyle="1" w:styleId="FootnoteTextChar">
    <w:name w:val="Footnote Text Char"/>
    <w:basedOn w:val="DefaultParagraphFont"/>
    <w:uiPriority w:val="99"/>
    <w:semiHidden/>
    <w:rsid w:val="00A84258"/>
    <w:rPr>
      <w:rFonts w:ascii="Times New Roman" w:eastAsia="SimSun" w:hAnsi="Times New Roman" w:cs="Times New Roman"/>
      <w:sz w:val="20"/>
      <w:szCs w:val="20"/>
      <w:lang w:val="en-GB" w:eastAsia="en-GB" w:bidi="ar-SA"/>
    </w:rPr>
  </w:style>
  <w:style w:type="character" w:customStyle="1" w:styleId="FootnoteTextChar1">
    <w:name w:val="Footnote Text Char1"/>
    <w:aliases w:val="Geneva 9 Char,Font: Geneva 9 Char,Boston 10 Char,f Char,single space Char,footnote text Char,Footnote Char,otnote Text Char,Footnote Text Char Char Char Char,Footnote Text Char Char Char Char Char Char Char Char,Footnotes Char"/>
    <w:link w:val="FootnoteText"/>
    <w:uiPriority w:val="99"/>
    <w:locked/>
    <w:rsid w:val="00A84258"/>
    <w:rPr>
      <w:rFonts w:ascii="Courier" w:eastAsia="SimSun" w:hAnsi="Courier" w:cs="Times New Roman"/>
      <w:sz w:val="24"/>
      <w:szCs w:val="20"/>
      <w:lang w:val="en-GB" w:eastAsia="en-GB" w:bidi="ar-SA"/>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r"/>
    <w:link w:val="CharCharCharCharCarChar"/>
    <w:qFormat/>
    <w:rsid w:val="00A84258"/>
    <w:rPr>
      <w:rFonts w:ascii="Arial" w:hAnsi="Arial" w:cs="Times New Roman"/>
      <w:sz w:val="18"/>
      <w:vertAlign w:val="superscript"/>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rsid w:val="00A84258"/>
    <w:pPr>
      <w:spacing w:after="160" w:line="240" w:lineRule="exact"/>
    </w:pPr>
    <w:rPr>
      <w:rFonts w:ascii="Arial" w:eastAsiaTheme="minorHAnsi" w:hAnsi="Arial"/>
      <w:sz w:val="18"/>
      <w:szCs w:val="28"/>
      <w:vertAlign w:val="superscript"/>
      <w:lang w:val="en-US"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ATLASPDC-4-155929</_dlc_DocId>
    <_dlc_DocIdUrl xmlns="f1161f5b-24a3-4c2d-bc81-44cb9325e8ee">
      <Url>https://info.undp.org/docs/pdc/_layouts/DocIdRedir.aspx?ID=ATLASPDC-4-155929</Url>
      <Description>ATLASPDC-4-155929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B36EBD-9D0E-43E9-8114-4052A8B3FAE1}"/>
</file>

<file path=customXml/itemProps2.xml><?xml version="1.0" encoding="utf-8"?>
<ds:datastoreItem xmlns:ds="http://schemas.openxmlformats.org/officeDocument/2006/customXml" ds:itemID="{0876032B-2EC3-42A0-BE94-D63181E1A6B0}"/>
</file>

<file path=customXml/itemProps3.xml><?xml version="1.0" encoding="utf-8"?>
<ds:datastoreItem xmlns:ds="http://schemas.openxmlformats.org/officeDocument/2006/customXml" ds:itemID="{32595082-1080-4317-9D54-1D204FC121BF}"/>
</file>

<file path=customXml/itemProps4.xml><?xml version="1.0" encoding="utf-8"?>
<ds:datastoreItem xmlns:ds="http://schemas.openxmlformats.org/officeDocument/2006/customXml" ds:itemID="{3D336F5C-5637-43FB-AEC5-8003D6044959}"/>
</file>

<file path=docProps/app.xml><?xml version="1.0" encoding="utf-8"?>
<Properties xmlns="http://schemas.openxmlformats.org/officeDocument/2006/extended-properties" xmlns:vt="http://schemas.openxmlformats.org/officeDocument/2006/docPropsVTypes">
  <Template>Normal</Template>
  <TotalTime>1</TotalTime>
  <Pages>4</Pages>
  <Words>3469</Words>
  <Characters>19774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Karakate Bhamornbutr</dc:creator>
  <cp:keywords/>
  <dc:description/>
  <cp:lastModifiedBy>Nawaraj Chhetri</cp:lastModifiedBy>
  <cp:revision>2</cp:revision>
  <dcterms:created xsi:type="dcterms:W3CDTF">2021-12-03T04:03:00Z</dcterms:created>
  <dcterms:modified xsi:type="dcterms:W3CDTF">2021-12-03T04:03:00Z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(SES)|7a9dffd9-0b1f-4966-9938-9886c04c9893;#1258;#BTN|94baa618-1c8f-432e-b1cc-9ec80006ae4c;#1;#English|7f98b732-4b5b-4b70-ba90-a0eff09b5d2d;#763;#Draft|121d40a5-e62e-4d42-82e4-d6d12003de0a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BTN|94baa618-1c8f-432e-b1cc-9ec80006ae4c</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1258;#BTN|94baa618-1c8f-432e-b1cc-9ec80006ae4c</vt:lpwstr>
  </property>
  <property fmtid="{D5CDD505-2E9C-101B-9397-08002B2CF9AE}" pid="14" name="_dlc_DocIdItemGuid">
    <vt:lpwstr>93e48b52-3f6f-4ab5-b435-d296995d3595</vt:lpwstr>
  </property>
  <property fmtid="{D5CDD505-2E9C-101B-9397-08002B2CF9AE}" pid="15" name="Atlas Document Type">
    <vt:lpwstr>1189;#Social and Environmental Standards (SES)|7a9dffd9-0b1f-4966-9938-9886c04c9893</vt:lpwstr>
  </property>
  <property fmtid="{D5CDD505-2E9C-101B-9397-08002B2CF9AE}" pid="16" name="UndpProjectNo">
    <vt:lpwstr>94488</vt:lpwstr>
  </property>
  <property fmtid="{D5CDD505-2E9C-101B-9397-08002B2CF9AE}" pid="17" name="Document Coverage Period End Date">
    <vt:filetime>2022-09-30T06:00:00Z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