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3.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numbering.xml" ContentType="application/vnd.openxmlformats-officedocument.wordprocessingml.numbering+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F1C47" w:rsidRPr="00FB24D4" w:rsidRDefault="00BF1C47" w:rsidP="00BF1C47">
      <w:pPr>
        <w:spacing w:after="120"/>
        <w:rPr>
          <w:rFonts w:asciiTheme="minorHAnsi" w:hAnsiTheme="minorHAnsi" w:cs="Arial"/>
          <w:noProof/>
          <w:sz w:val="20"/>
          <w:szCs w:val="20"/>
        </w:rPr>
      </w:pPr>
      <w:bookmarkStart w:id="0" w:name="_Hlk363079"/>
      <w:bookmarkEnd w:id="0"/>
    </w:p>
    <w:p w:rsidR="005C23F4" w:rsidRPr="00FB24D4" w:rsidRDefault="005C23F4" w:rsidP="00BF1C47">
      <w:pPr>
        <w:spacing w:after="120"/>
        <w:rPr>
          <w:rFonts w:asciiTheme="minorHAnsi" w:hAnsiTheme="minorHAnsi" w:cs="Arial"/>
          <w:noProof/>
          <w:sz w:val="20"/>
          <w:szCs w:val="20"/>
        </w:rPr>
      </w:pPr>
    </w:p>
    <w:p w:rsidR="00BF1C47" w:rsidRPr="00FB24D4" w:rsidRDefault="00BF1C47" w:rsidP="00BF1C47">
      <w:pPr>
        <w:spacing w:after="120"/>
        <w:rPr>
          <w:rFonts w:asciiTheme="minorHAnsi" w:hAnsiTheme="minorHAnsi" w:cs="Arial"/>
          <w:noProof/>
          <w:sz w:val="20"/>
          <w:szCs w:val="20"/>
        </w:rPr>
      </w:pPr>
    </w:p>
    <w:tbl>
      <w:tblPr>
        <w:tblpPr w:leftFromText="180" w:rightFromText="180" w:vertAnchor="text" w:horzAnchor="margin" w:tblpY="133"/>
        <w:tblW w:w="9600" w:type="dxa"/>
        <w:tblLook w:val="04A0" w:firstRow="1" w:lastRow="0" w:firstColumn="1" w:lastColumn="0" w:noHBand="0" w:noVBand="1"/>
      </w:tblPr>
      <w:tblGrid>
        <w:gridCol w:w="3188"/>
        <w:gridCol w:w="3232"/>
        <w:gridCol w:w="3180"/>
      </w:tblGrid>
      <w:tr w:rsidR="00BF1C47" w:rsidRPr="00FB24D4" w:rsidTr="009547C8">
        <w:trPr>
          <w:trHeight w:val="1810"/>
        </w:trPr>
        <w:tc>
          <w:tcPr>
            <w:tcW w:w="3188" w:type="dxa"/>
            <w:shd w:val="clear" w:color="auto" w:fill="auto"/>
            <w:vAlign w:val="center"/>
          </w:tcPr>
          <w:p w:rsidR="00BF1C47" w:rsidRPr="00FB24D4" w:rsidRDefault="00BF1C47" w:rsidP="00A24625">
            <w:pPr>
              <w:spacing w:after="120"/>
              <w:jc w:val="center"/>
              <w:rPr>
                <w:rFonts w:asciiTheme="minorHAnsi" w:hAnsiTheme="minorHAnsi" w:cs="Arial"/>
                <w:sz w:val="20"/>
                <w:szCs w:val="20"/>
              </w:rPr>
            </w:pPr>
            <w:r w:rsidRPr="00FB24D4">
              <w:rPr>
                <w:rFonts w:asciiTheme="minorHAnsi" w:hAnsiTheme="minorHAnsi" w:cs="Arial"/>
                <w:noProof/>
                <w:sz w:val="20"/>
                <w:szCs w:val="20"/>
              </w:rPr>
              <w:drawing>
                <wp:anchor distT="0" distB="0" distL="114300" distR="114300" simplePos="0" relativeHeight="251659264" behindDoc="0" locked="0" layoutInCell="1" allowOverlap="1" wp14:anchorId="5E5B57E4" wp14:editId="7147B4DF">
                  <wp:simplePos x="0" y="0"/>
                  <wp:positionH relativeFrom="column">
                    <wp:posOffset>400050</wp:posOffset>
                  </wp:positionH>
                  <wp:positionV relativeFrom="paragraph">
                    <wp:posOffset>166370</wp:posOffset>
                  </wp:positionV>
                  <wp:extent cx="1352550" cy="895350"/>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52550" cy="895350"/>
                          </a:xfrm>
                          <a:prstGeom prst="rect">
                            <a:avLst/>
                          </a:prstGeom>
                          <a:noFill/>
                        </pic:spPr>
                      </pic:pic>
                    </a:graphicData>
                  </a:graphic>
                  <wp14:sizeRelH relativeFrom="page">
                    <wp14:pctWidth>0</wp14:pctWidth>
                  </wp14:sizeRelH>
                  <wp14:sizeRelV relativeFrom="page">
                    <wp14:pctHeight>0</wp14:pctHeight>
                  </wp14:sizeRelV>
                </wp:anchor>
              </w:drawing>
            </w:r>
          </w:p>
        </w:tc>
        <w:tc>
          <w:tcPr>
            <w:tcW w:w="3232" w:type="dxa"/>
            <w:shd w:val="clear" w:color="auto" w:fill="auto"/>
          </w:tcPr>
          <w:p w:rsidR="00BF1C47" w:rsidRPr="00FB24D4" w:rsidRDefault="00BF1C47" w:rsidP="00A24625">
            <w:pPr>
              <w:spacing w:after="120"/>
              <w:jc w:val="center"/>
              <w:rPr>
                <w:rFonts w:asciiTheme="minorHAnsi" w:hAnsiTheme="minorHAnsi" w:cs="Arial"/>
                <w:sz w:val="20"/>
                <w:szCs w:val="20"/>
              </w:rPr>
            </w:pPr>
            <w:r w:rsidRPr="00FB24D4">
              <w:rPr>
                <w:rFonts w:asciiTheme="minorHAnsi" w:hAnsiTheme="minorHAnsi" w:cs="Arial"/>
                <w:noProof/>
                <w:sz w:val="20"/>
                <w:szCs w:val="20"/>
              </w:rPr>
              <w:drawing>
                <wp:anchor distT="0" distB="0" distL="114300" distR="114300" simplePos="0" relativeHeight="251720704" behindDoc="0" locked="0" layoutInCell="1" allowOverlap="1" wp14:anchorId="66F2B031">
                  <wp:simplePos x="0" y="0"/>
                  <wp:positionH relativeFrom="column">
                    <wp:posOffset>280035</wp:posOffset>
                  </wp:positionH>
                  <wp:positionV relativeFrom="paragraph">
                    <wp:posOffset>197781</wp:posOffset>
                  </wp:positionV>
                  <wp:extent cx="1352550" cy="901065"/>
                  <wp:effectExtent l="19050" t="19050" r="19050" b="13335"/>
                  <wp:wrapNone/>
                  <wp:docPr id="1" name="Рисунок 1" descr="Картинки по запро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pic:cNvPicPr>
                            <a:picLocks noChangeAspect="1" noChangeArrowheads="1"/>
                          </pic:cNvPicPr>
                        </pic:nvPicPr>
                        <pic:blipFill>
                          <a:blip r:embed="rId9" cstate="screen">
                            <a:extLst>
                              <a:ext uri="{28A0092B-C50C-407E-A947-70E740481C1C}">
                                <a14:useLocalDpi xmlns:a14="http://schemas.microsoft.com/office/drawing/2010/main" val="0"/>
                              </a:ext>
                            </a:extLst>
                          </a:blip>
                          <a:srcRect/>
                          <a:stretch>
                            <a:fillRect/>
                          </a:stretch>
                        </pic:blipFill>
                        <pic:spPr bwMode="auto">
                          <a:xfrm>
                            <a:off x="0" y="0"/>
                            <a:ext cx="1352550" cy="901065"/>
                          </a:xfrm>
                          <a:prstGeom prst="rect">
                            <a:avLst/>
                          </a:prstGeom>
                          <a:noFill/>
                          <a:ln w="9525" cmpd="sng">
                            <a:solidFill>
                              <a:srgbClr val="FFFFFF"/>
                            </a:solidFill>
                            <a:miter lim="800000"/>
                            <a:headEnd/>
                            <a:tailEnd/>
                          </a:ln>
                          <a:effectLst/>
                        </pic:spPr>
                      </pic:pic>
                    </a:graphicData>
                  </a:graphic>
                </wp:anchor>
              </w:drawing>
            </w:r>
          </w:p>
        </w:tc>
        <w:tc>
          <w:tcPr>
            <w:tcW w:w="3180" w:type="dxa"/>
            <w:vMerge w:val="restart"/>
            <w:shd w:val="clear" w:color="auto" w:fill="auto"/>
            <w:vAlign w:val="center"/>
          </w:tcPr>
          <w:p w:rsidR="00BF1C47" w:rsidRPr="00FB24D4" w:rsidRDefault="00BF1C47" w:rsidP="00A24625">
            <w:pPr>
              <w:spacing w:after="120"/>
              <w:jc w:val="center"/>
              <w:rPr>
                <w:rFonts w:asciiTheme="minorHAnsi" w:hAnsiTheme="minorHAnsi" w:cs="Arial"/>
                <w:sz w:val="20"/>
                <w:szCs w:val="20"/>
              </w:rPr>
            </w:pPr>
            <w:r w:rsidRPr="00FB24D4">
              <w:rPr>
                <w:rFonts w:asciiTheme="minorHAnsi" w:hAnsiTheme="minorHAnsi" w:cs="Arial"/>
                <w:noProof/>
                <w:sz w:val="20"/>
                <w:szCs w:val="20"/>
              </w:rPr>
              <w:drawing>
                <wp:anchor distT="0" distB="0" distL="114300" distR="114300" simplePos="0" relativeHeight="251719680" behindDoc="1" locked="0" layoutInCell="1" allowOverlap="1" wp14:anchorId="44A17B32">
                  <wp:simplePos x="0" y="0"/>
                  <wp:positionH relativeFrom="column">
                    <wp:posOffset>556260</wp:posOffset>
                  </wp:positionH>
                  <wp:positionV relativeFrom="paragraph">
                    <wp:posOffset>-5080</wp:posOffset>
                  </wp:positionV>
                  <wp:extent cx="807720" cy="1798955"/>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b="18703"/>
                          <a:stretch/>
                        </pic:blipFill>
                        <pic:spPr bwMode="auto">
                          <a:xfrm>
                            <a:off x="0" y="0"/>
                            <a:ext cx="807720" cy="1798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F1C47" w:rsidRPr="001A25A1" w:rsidTr="009547C8">
        <w:trPr>
          <w:trHeight w:val="1557"/>
        </w:trPr>
        <w:tc>
          <w:tcPr>
            <w:tcW w:w="3188" w:type="dxa"/>
            <w:shd w:val="clear" w:color="auto" w:fill="auto"/>
          </w:tcPr>
          <w:p w:rsidR="00A54056" w:rsidRPr="00A674B8" w:rsidRDefault="00A54056" w:rsidP="00A54056">
            <w:pPr>
              <w:spacing w:after="120"/>
              <w:jc w:val="center"/>
              <w:rPr>
                <w:rFonts w:ascii="Arial" w:hAnsi="Arial" w:cs="Arial"/>
                <w:bCs/>
                <w:i/>
                <w:iCs/>
                <w:sz w:val="20"/>
                <w:szCs w:val="20"/>
                <w:lang w:val="en-US"/>
              </w:rPr>
            </w:pPr>
            <w:r w:rsidRPr="00A674B8">
              <w:rPr>
                <w:rFonts w:ascii="Arial" w:hAnsi="Arial" w:cs="Arial"/>
                <w:bCs/>
                <w:i/>
                <w:iCs/>
                <w:sz w:val="20"/>
                <w:szCs w:val="20"/>
                <w:lang w:val="en-US"/>
              </w:rPr>
              <w:t>With the financial support of the Russian Federation</w:t>
            </w:r>
          </w:p>
          <w:p w:rsidR="00BF1C47" w:rsidRPr="00A54056" w:rsidRDefault="00BF1C47" w:rsidP="00A24625">
            <w:pPr>
              <w:spacing w:after="120"/>
              <w:jc w:val="center"/>
              <w:rPr>
                <w:rFonts w:asciiTheme="minorHAnsi" w:hAnsiTheme="minorHAnsi" w:cs="Arial"/>
                <w:sz w:val="20"/>
                <w:szCs w:val="20"/>
                <w:lang w:val="en-US"/>
              </w:rPr>
            </w:pPr>
          </w:p>
        </w:tc>
        <w:tc>
          <w:tcPr>
            <w:tcW w:w="3232" w:type="dxa"/>
            <w:shd w:val="clear" w:color="auto" w:fill="auto"/>
          </w:tcPr>
          <w:p w:rsidR="00BF1C47" w:rsidRPr="00A54056" w:rsidRDefault="00BF1C47" w:rsidP="00A24625">
            <w:pPr>
              <w:spacing w:after="120"/>
              <w:jc w:val="both"/>
              <w:rPr>
                <w:rFonts w:asciiTheme="minorHAnsi" w:hAnsiTheme="minorHAnsi" w:cs="Arial"/>
                <w:sz w:val="20"/>
                <w:szCs w:val="20"/>
                <w:lang w:val="en-US"/>
              </w:rPr>
            </w:pPr>
            <w:r w:rsidRPr="00A54056">
              <w:rPr>
                <w:rFonts w:asciiTheme="minorHAnsi" w:hAnsiTheme="minorHAnsi" w:cs="Arial"/>
                <w:sz w:val="20"/>
                <w:szCs w:val="20"/>
                <w:lang w:val="en-US"/>
              </w:rPr>
              <w:t xml:space="preserve"> </w:t>
            </w:r>
          </w:p>
        </w:tc>
        <w:tc>
          <w:tcPr>
            <w:tcW w:w="3180" w:type="dxa"/>
            <w:vMerge/>
            <w:shd w:val="clear" w:color="auto" w:fill="auto"/>
          </w:tcPr>
          <w:p w:rsidR="00BF1C47" w:rsidRPr="00A54056" w:rsidRDefault="00BF1C47" w:rsidP="00A24625">
            <w:pPr>
              <w:spacing w:after="120"/>
              <w:jc w:val="both"/>
              <w:rPr>
                <w:rFonts w:asciiTheme="minorHAnsi" w:hAnsiTheme="minorHAnsi" w:cs="Arial"/>
                <w:sz w:val="20"/>
                <w:szCs w:val="20"/>
                <w:lang w:val="en-US"/>
              </w:rPr>
            </w:pPr>
          </w:p>
        </w:tc>
      </w:tr>
    </w:tbl>
    <w:p w:rsidR="00BF1C47" w:rsidRPr="00A54056" w:rsidRDefault="00BF1C47" w:rsidP="00BF1C47">
      <w:pPr>
        <w:spacing w:after="120"/>
        <w:jc w:val="center"/>
        <w:rPr>
          <w:rFonts w:asciiTheme="minorHAnsi" w:hAnsiTheme="minorHAnsi" w:cs="Arial"/>
          <w:noProof/>
          <w:sz w:val="20"/>
          <w:szCs w:val="20"/>
          <w:lang w:val="en-US"/>
        </w:rPr>
      </w:pPr>
    </w:p>
    <w:p w:rsidR="00BF1C47" w:rsidRPr="00A54056" w:rsidRDefault="00BF1C47" w:rsidP="00BF1C47">
      <w:pPr>
        <w:spacing w:after="120"/>
        <w:jc w:val="center"/>
        <w:rPr>
          <w:rFonts w:asciiTheme="minorHAnsi" w:hAnsiTheme="minorHAnsi" w:cs="Arial"/>
          <w:noProof/>
          <w:sz w:val="20"/>
          <w:szCs w:val="20"/>
          <w:lang w:val="en-US"/>
        </w:rPr>
      </w:pPr>
    </w:p>
    <w:p w:rsidR="00C6581E" w:rsidRDefault="00C6581E" w:rsidP="00A54056">
      <w:pPr>
        <w:spacing w:after="120"/>
        <w:jc w:val="center"/>
        <w:rPr>
          <w:rFonts w:ascii="Arial" w:hAnsi="Arial" w:cs="Arial"/>
          <w:b/>
          <w:bCs/>
          <w:sz w:val="20"/>
          <w:szCs w:val="20"/>
          <w:lang w:val="en-US"/>
        </w:rPr>
      </w:pPr>
    </w:p>
    <w:p w:rsidR="00C6581E" w:rsidRDefault="00C6581E" w:rsidP="00C228DC">
      <w:pPr>
        <w:spacing w:after="120"/>
        <w:rPr>
          <w:rFonts w:ascii="Arial" w:hAnsi="Arial" w:cs="Arial"/>
          <w:b/>
          <w:bCs/>
          <w:sz w:val="20"/>
          <w:szCs w:val="20"/>
          <w:lang w:val="en-US"/>
        </w:rPr>
      </w:pPr>
    </w:p>
    <w:p w:rsidR="00C6581E" w:rsidRDefault="00C6581E" w:rsidP="00A54056">
      <w:pPr>
        <w:spacing w:after="120"/>
        <w:jc w:val="center"/>
        <w:rPr>
          <w:rFonts w:ascii="Arial" w:hAnsi="Arial" w:cs="Arial"/>
          <w:b/>
          <w:bCs/>
          <w:sz w:val="20"/>
          <w:szCs w:val="20"/>
          <w:lang w:val="en-US"/>
        </w:rPr>
      </w:pPr>
    </w:p>
    <w:p w:rsidR="00A54056" w:rsidRPr="00C04658" w:rsidRDefault="00A54056" w:rsidP="00A54056">
      <w:pPr>
        <w:spacing w:after="120"/>
        <w:jc w:val="center"/>
        <w:rPr>
          <w:rFonts w:ascii="Arial" w:hAnsi="Arial" w:cs="Arial"/>
          <w:b/>
          <w:bCs/>
          <w:sz w:val="20"/>
          <w:szCs w:val="20"/>
          <w:lang w:val="en-US"/>
        </w:rPr>
      </w:pPr>
      <w:r w:rsidRPr="00C04658">
        <w:rPr>
          <w:rFonts w:ascii="Arial" w:hAnsi="Arial" w:cs="Arial"/>
          <w:b/>
          <w:bCs/>
          <w:sz w:val="20"/>
          <w:szCs w:val="20"/>
          <w:lang w:val="en-US"/>
        </w:rPr>
        <w:t>Trust Fund of the Russian Federation</w:t>
      </w:r>
    </w:p>
    <w:p w:rsidR="00BF1C47" w:rsidRPr="00A54056" w:rsidRDefault="00BF1C47" w:rsidP="00BF1C47">
      <w:pPr>
        <w:spacing w:after="120" w:line="360" w:lineRule="auto"/>
        <w:jc w:val="center"/>
        <w:rPr>
          <w:rFonts w:asciiTheme="minorHAnsi" w:hAnsiTheme="minorHAnsi" w:cs="Arial"/>
          <w:b/>
          <w:sz w:val="20"/>
          <w:szCs w:val="20"/>
          <w:lang w:val="en-US"/>
        </w:rPr>
      </w:pPr>
    </w:p>
    <w:p w:rsidR="00114EFF" w:rsidRPr="00A54056" w:rsidRDefault="00114EFF" w:rsidP="00BF1C47">
      <w:pPr>
        <w:spacing w:after="120" w:line="360" w:lineRule="auto"/>
        <w:jc w:val="center"/>
        <w:rPr>
          <w:rFonts w:asciiTheme="minorHAnsi" w:hAnsiTheme="minorHAnsi" w:cs="Arial"/>
          <w:b/>
          <w:sz w:val="20"/>
          <w:szCs w:val="20"/>
          <w:lang w:val="en-US"/>
        </w:rPr>
      </w:pPr>
    </w:p>
    <w:p w:rsidR="00114EFF" w:rsidRPr="00A54056" w:rsidRDefault="00114EFF" w:rsidP="00BF1C47">
      <w:pPr>
        <w:spacing w:after="120" w:line="360" w:lineRule="auto"/>
        <w:jc w:val="center"/>
        <w:rPr>
          <w:rFonts w:asciiTheme="minorHAnsi" w:hAnsiTheme="minorHAnsi" w:cs="Arial"/>
          <w:b/>
          <w:sz w:val="20"/>
          <w:szCs w:val="20"/>
          <w:lang w:val="en-US"/>
        </w:rPr>
      </w:pPr>
    </w:p>
    <w:tbl>
      <w:tblPr>
        <w:tblW w:w="980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02"/>
      </w:tblGrid>
      <w:tr w:rsidR="00C6581E" w:rsidRPr="00FB24D4" w:rsidTr="00C6581E">
        <w:trPr>
          <w:trHeight w:val="1890"/>
        </w:trPr>
        <w:tc>
          <w:tcPr>
            <w:tcW w:w="9802" w:type="dxa"/>
            <w:shd w:val="clear" w:color="auto" w:fill="9CC2E5"/>
            <w:vAlign w:val="center"/>
          </w:tcPr>
          <w:p w:rsidR="00C6581E" w:rsidRPr="00DD3D65" w:rsidRDefault="00C6581E" w:rsidP="00A54056">
            <w:pPr>
              <w:spacing w:after="120"/>
              <w:jc w:val="center"/>
              <w:rPr>
                <w:rFonts w:asciiTheme="minorHAnsi" w:hAnsiTheme="minorHAnsi" w:cs="Arial"/>
                <w:b/>
                <w:sz w:val="22"/>
                <w:szCs w:val="22"/>
                <w:lang w:val="en-US"/>
              </w:rPr>
            </w:pPr>
            <w:r>
              <w:rPr>
                <w:rFonts w:asciiTheme="minorHAnsi" w:hAnsiTheme="minorHAnsi" w:cs="Arial"/>
                <w:b/>
                <w:sz w:val="22"/>
                <w:szCs w:val="22"/>
                <w:lang w:val="en-US"/>
              </w:rPr>
              <w:t>YEAR-END PROGRESS REPORT</w:t>
            </w:r>
          </w:p>
          <w:p w:rsidR="00C6581E" w:rsidRDefault="00C6581E" w:rsidP="00A54056">
            <w:pPr>
              <w:spacing w:after="120" w:line="360" w:lineRule="auto"/>
              <w:jc w:val="center"/>
              <w:rPr>
                <w:rFonts w:ascii="Arial" w:hAnsi="Arial" w:cs="Arial"/>
                <w:b/>
                <w:bCs/>
                <w:sz w:val="20"/>
                <w:szCs w:val="20"/>
                <w:lang w:val="en-US"/>
              </w:rPr>
            </w:pPr>
            <w:r w:rsidRPr="00C04658">
              <w:rPr>
                <w:rFonts w:ascii="Arial" w:hAnsi="Arial" w:cs="Arial"/>
                <w:b/>
                <w:bCs/>
                <w:sz w:val="20"/>
                <w:szCs w:val="20"/>
                <w:lang w:val="en-US"/>
              </w:rPr>
              <w:t>“Integrated Area-Based Development of Osh Province in Kyrgyzstan” Program</w:t>
            </w:r>
            <w:r w:rsidR="001159B6">
              <w:rPr>
                <w:rFonts w:ascii="Arial" w:hAnsi="Arial" w:cs="Arial"/>
                <w:b/>
                <w:bCs/>
                <w:sz w:val="20"/>
                <w:szCs w:val="20"/>
                <w:lang w:val="en-US"/>
              </w:rPr>
              <w:t>me</w:t>
            </w:r>
            <w:r w:rsidRPr="00C04658">
              <w:rPr>
                <w:rFonts w:ascii="Arial" w:hAnsi="Arial" w:cs="Arial"/>
                <w:b/>
                <w:bCs/>
                <w:sz w:val="20"/>
                <w:szCs w:val="20"/>
                <w:lang w:val="en-US"/>
              </w:rPr>
              <w:t xml:space="preserve"> </w:t>
            </w:r>
          </w:p>
          <w:p w:rsidR="00C6581E" w:rsidRPr="00DD3D65" w:rsidRDefault="00C6581E" w:rsidP="00A54056">
            <w:pPr>
              <w:spacing w:after="120" w:line="360" w:lineRule="auto"/>
              <w:jc w:val="center"/>
              <w:rPr>
                <w:rFonts w:asciiTheme="minorHAnsi" w:hAnsiTheme="minorHAnsi"/>
                <w:b/>
                <w:sz w:val="22"/>
                <w:szCs w:val="22"/>
                <w:lang w:val="en-US"/>
              </w:rPr>
            </w:pPr>
            <w:r>
              <w:rPr>
                <w:rFonts w:asciiTheme="minorHAnsi" w:hAnsiTheme="minorHAnsi" w:cs="Arial"/>
                <w:b/>
                <w:sz w:val="22"/>
                <w:szCs w:val="22"/>
                <w:lang w:val="en-US"/>
              </w:rPr>
              <w:t>2018</w:t>
            </w:r>
          </w:p>
        </w:tc>
      </w:tr>
    </w:tbl>
    <w:p w:rsidR="003032E9" w:rsidRPr="00FB24D4" w:rsidRDefault="003032E9" w:rsidP="00C228DC">
      <w:pPr>
        <w:pStyle w:val="aff5"/>
        <w:rPr>
          <w:rFonts w:cs="Arial"/>
          <w:i w:val="0"/>
          <w:color w:val="auto"/>
          <w:sz w:val="20"/>
          <w:lang w:eastAsia="en-US"/>
        </w:rPr>
      </w:pPr>
    </w:p>
    <w:p w:rsidR="00114EFF" w:rsidRPr="00A54056" w:rsidRDefault="00C6581E" w:rsidP="00C57625">
      <w:pPr>
        <w:spacing w:before="240"/>
        <w:jc w:val="center"/>
        <w:rPr>
          <w:rFonts w:asciiTheme="minorHAnsi" w:hAnsiTheme="minorHAnsi" w:cs="Arial"/>
          <w:b/>
          <w:sz w:val="20"/>
          <w:szCs w:val="20"/>
          <w:lang w:val="en-US" w:eastAsia="en-US"/>
        </w:rPr>
      </w:pPr>
      <w:r>
        <w:rPr>
          <w:rFonts w:asciiTheme="minorHAnsi" w:hAnsiTheme="minorHAnsi"/>
          <w:sz w:val="22"/>
          <w:szCs w:val="22"/>
          <w:lang w:val="en-US" w:eastAsia="en-US"/>
        </w:rPr>
        <w:t>Presented by the</w:t>
      </w:r>
      <w:r w:rsidR="00A54056">
        <w:rPr>
          <w:rFonts w:asciiTheme="minorHAnsi" w:hAnsiTheme="minorHAnsi"/>
          <w:sz w:val="22"/>
          <w:szCs w:val="22"/>
          <w:lang w:val="en-US" w:eastAsia="en-US"/>
        </w:rPr>
        <w:t xml:space="preserve"> U</w:t>
      </w:r>
      <w:r>
        <w:rPr>
          <w:rFonts w:asciiTheme="minorHAnsi" w:hAnsiTheme="minorHAnsi"/>
          <w:sz w:val="22"/>
          <w:szCs w:val="22"/>
          <w:lang w:val="en-US" w:eastAsia="en-US"/>
        </w:rPr>
        <w:t xml:space="preserve">nited </w:t>
      </w:r>
      <w:r w:rsidR="00A54056">
        <w:rPr>
          <w:rFonts w:asciiTheme="minorHAnsi" w:hAnsiTheme="minorHAnsi"/>
          <w:sz w:val="22"/>
          <w:szCs w:val="22"/>
          <w:lang w:val="en-US" w:eastAsia="en-US"/>
        </w:rPr>
        <w:t>N</w:t>
      </w:r>
      <w:r>
        <w:rPr>
          <w:rFonts w:asciiTheme="minorHAnsi" w:hAnsiTheme="minorHAnsi"/>
          <w:sz w:val="22"/>
          <w:szCs w:val="22"/>
          <w:lang w:val="en-US" w:eastAsia="en-US"/>
        </w:rPr>
        <w:t xml:space="preserve">ations </w:t>
      </w:r>
      <w:r w:rsidR="00A54056">
        <w:rPr>
          <w:rFonts w:asciiTheme="minorHAnsi" w:hAnsiTheme="minorHAnsi"/>
          <w:sz w:val="22"/>
          <w:szCs w:val="22"/>
          <w:lang w:val="en-US" w:eastAsia="en-US"/>
        </w:rPr>
        <w:t>D</w:t>
      </w:r>
      <w:r>
        <w:rPr>
          <w:rFonts w:asciiTheme="minorHAnsi" w:hAnsiTheme="minorHAnsi"/>
          <w:sz w:val="22"/>
          <w:szCs w:val="22"/>
          <w:lang w:val="en-US" w:eastAsia="en-US"/>
        </w:rPr>
        <w:t xml:space="preserve">evelopment </w:t>
      </w:r>
      <w:proofErr w:type="spellStart"/>
      <w:r w:rsidR="00A54056">
        <w:rPr>
          <w:rFonts w:asciiTheme="minorHAnsi" w:hAnsiTheme="minorHAnsi"/>
          <w:sz w:val="22"/>
          <w:szCs w:val="22"/>
          <w:lang w:val="en-US" w:eastAsia="en-US"/>
        </w:rPr>
        <w:t>P</w:t>
      </w:r>
      <w:r>
        <w:rPr>
          <w:rFonts w:asciiTheme="minorHAnsi" w:hAnsiTheme="minorHAnsi"/>
          <w:sz w:val="22"/>
          <w:szCs w:val="22"/>
          <w:lang w:val="en-US" w:eastAsia="en-US"/>
        </w:rPr>
        <w:t>rogramme</w:t>
      </w:r>
      <w:proofErr w:type="spellEnd"/>
      <w:r w:rsidR="00C57625">
        <w:rPr>
          <w:rFonts w:asciiTheme="minorHAnsi" w:hAnsiTheme="minorHAnsi"/>
          <w:sz w:val="22"/>
          <w:szCs w:val="22"/>
          <w:lang w:val="en-US" w:eastAsia="en-US"/>
        </w:rPr>
        <w:t xml:space="preserve"> </w:t>
      </w:r>
      <w:r>
        <w:rPr>
          <w:rFonts w:asciiTheme="minorHAnsi" w:hAnsiTheme="minorHAnsi"/>
          <w:sz w:val="22"/>
          <w:szCs w:val="22"/>
          <w:lang w:val="en-US" w:eastAsia="en-US"/>
        </w:rPr>
        <w:t>in the Kyrgyz Republic</w:t>
      </w:r>
    </w:p>
    <w:p w:rsidR="00114EFF" w:rsidRPr="00A54056" w:rsidRDefault="00114EFF" w:rsidP="003032E9">
      <w:pPr>
        <w:jc w:val="center"/>
        <w:rPr>
          <w:rFonts w:asciiTheme="minorHAnsi" w:hAnsiTheme="minorHAnsi" w:cs="Arial"/>
          <w:b/>
          <w:sz w:val="20"/>
          <w:szCs w:val="20"/>
          <w:lang w:val="en-US" w:eastAsia="en-US"/>
        </w:rPr>
      </w:pPr>
    </w:p>
    <w:p w:rsidR="007A2F42" w:rsidRPr="00A54056" w:rsidRDefault="007A2F42" w:rsidP="003032E9">
      <w:pPr>
        <w:jc w:val="center"/>
        <w:rPr>
          <w:rFonts w:asciiTheme="minorHAnsi" w:hAnsiTheme="minorHAnsi" w:cs="Arial"/>
          <w:b/>
          <w:sz w:val="20"/>
          <w:szCs w:val="20"/>
          <w:lang w:val="en-US" w:eastAsia="en-US"/>
        </w:rPr>
      </w:pPr>
    </w:p>
    <w:p w:rsidR="007A2F42" w:rsidRPr="00A54056" w:rsidRDefault="007A2F42" w:rsidP="003032E9">
      <w:pPr>
        <w:jc w:val="center"/>
        <w:rPr>
          <w:rFonts w:asciiTheme="minorHAnsi" w:hAnsiTheme="minorHAnsi" w:cs="Arial"/>
          <w:b/>
          <w:sz w:val="20"/>
          <w:szCs w:val="20"/>
          <w:lang w:val="en-US" w:eastAsia="en-US"/>
        </w:rPr>
      </w:pPr>
    </w:p>
    <w:p w:rsidR="007A2F42" w:rsidRDefault="007A2F42" w:rsidP="003032E9">
      <w:pPr>
        <w:jc w:val="center"/>
        <w:rPr>
          <w:rFonts w:asciiTheme="minorHAnsi" w:hAnsiTheme="minorHAnsi" w:cs="Arial"/>
          <w:b/>
          <w:sz w:val="20"/>
          <w:szCs w:val="20"/>
          <w:lang w:val="en-US" w:eastAsia="en-US"/>
        </w:rPr>
      </w:pPr>
    </w:p>
    <w:p w:rsidR="00C6581E" w:rsidRDefault="00C6581E" w:rsidP="00C228DC">
      <w:pPr>
        <w:rPr>
          <w:rFonts w:asciiTheme="minorHAnsi" w:hAnsiTheme="minorHAnsi" w:cs="Arial"/>
          <w:b/>
          <w:sz w:val="20"/>
          <w:szCs w:val="20"/>
          <w:lang w:val="en-US" w:eastAsia="en-US"/>
        </w:rPr>
      </w:pPr>
    </w:p>
    <w:p w:rsidR="00C6581E" w:rsidRPr="00A54056" w:rsidRDefault="00C6581E" w:rsidP="003032E9">
      <w:pPr>
        <w:jc w:val="center"/>
        <w:rPr>
          <w:rFonts w:asciiTheme="minorHAnsi" w:hAnsiTheme="minorHAnsi" w:cs="Arial"/>
          <w:b/>
          <w:sz w:val="20"/>
          <w:szCs w:val="20"/>
          <w:lang w:val="en-US" w:eastAsia="en-US"/>
        </w:rPr>
      </w:pPr>
    </w:p>
    <w:p w:rsidR="00114EFF" w:rsidRPr="00A54056" w:rsidRDefault="00114EFF" w:rsidP="003032E9">
      <w:pPr>
        <w:jc w:val="center"/>
        <w:rPr>
          <w:rFonts w:asciiTheme="minorHAnsi" w:hAnsiTheme="minorHAnsi" w:cs="Arial"/>
          <w:b/>
          <w:sz w:val="20"/>
          <w:szCs w:val="20"/>
          <w:lang w:val="en-US" w:eastAsia="en-US"/>
        </w:rPr>
      </w:pPr>
    </w:p>
    <w:p w:rsidR="00114EFF" w:rsidRPr="00A54056" w:rsidRDefault="00A54056" w:rsidP="003032E9">
      <w:pPr>
        <w:jc w:val="center"/>
        <w:rPr>
          <w:rFonts w:asciiTheme="minorHAnsi" w:hAnsiTheme="minorHAnsi" w:cs="Arial"/>
          <w:sz w:val="20"/>
          <w:szCs w:val="20"/>
          <w:lang w:val="en-US" w:eastAsia="en-US"/>
        </w:rPr>
      </w:pPr>
      <w:r w:rsidRPr="00A54056">
        <w:rPr>
          <w:rFonts w:asciiTheme="minorHAnsi" w:hAnsiTheme="minorHAnsi" w:cs="Arial"/>
          <w:sz w:val="20"/>
          <w:szCs w:val="20"/>
          <w:lang w:val="en-US" w:eastAsia="en-US"/>
        </w:rPr>
        <w:t>Osh</w:t>
      </w:r>
      <w:r w:rsidR="003032E9" w:rsidRPr="00A54056">
        <w:rPr>
          <w:rFonts w:asciiTheme="minorHAnsi" w:hAnsiTheme="minorHAnsi" w:cs="Arial"/>
          <w:sz w:val="20"/>
          <w:szCs w:val="20"/>
          <w:lang w:val="en-US" w:eastAsia="en-US"/>
        </w:rPr>
        <w:t xml:space="preserve"> 201</w:t>
      </w:r>
      <w:r w:rsidR="00A91E3F" w:rsidRPr="00A54056">
        <w:rPr>
          <w:rFonts w:asciiTheme="minorHAnsi" w:hAnsiTheme="minorHAnsi" w:cs="Arial"/>
          <w:sz w:val="20"/>
          <w:szCs w:val="20"/>
          <w:lang w:val="en-US" w:eastAsia="en-US"/>
        </w:rPr>
        <w:t>9</w:t>
      </w:r>
    </w:p>
    <w:p w:rsidR="008E7544" w:rsidRPr="00A54056" w:rsidRDefault="00114EFF" w:rsidP="006E1907">
      <w:pPr>
        <w:spacing w:after="200" w:line="276" w:lineRule="auto"/>
        <w:rPr>
          <w:rFonts w:asciiTheme="minorHAnsi" w:hAnsiTheme="minorHAnsi" w:cs="Arial"/>
          <w:b/>
          <w:sz w:val="20"/>
          <w:szCs w:val="20"/>
          <w:lang w:val="en-US"/>
        </w:rPr>
      </w:pPr>
      <w:r w:rsidRPr="00A54056">
        <w:rPr>
          <w:rFonts w:asciiTheme="minorHAnsi" w:hAnsiTheme="minorHAnsi" w:cs="Arial"/>
          <w:sz w:val="20"/>
          <w:szCs w:val="20"/>
          <w:lang w:val="en-US" w:eastAsia="en-US"/>
        </w:rPr>
        <w:br w:type="page"/>
      </w:r>
      <w:bookmarkStart w:id="1" w:name="_Toc503973931"/>
      <w:r w:rsidR="00A54056" w:rsidRPr="00A54056">
        <w:rPr>
          <w:rFonts w:asciiTheme="minorHAnsi" w:hAnsiTheme="minorHAnsi" w:cs="Arial"/>
          <w:b/>
          <w:sz w:val="20"/>
          <w:szCs w:val="20"/>
          <w:lang w:val="en-US"/>
        </w:rPr>
        <w:lastRenderedPageBreak/>
        <w:t>TABLE OF CONTENTS</w:t>
      </w:r>
    </w:p>
    <w:tbl>
      <w:tblPr>
        <w:tblStyle w:val="a5"/>
        <w:tblW w:w="99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02"/>
        <w:gridCol w:w="1022"/>
      </w:tblGrid>
      <w:tr w:rsidR="00A54056" w:rsidRPr="00A54056" w:rsidTr="00AA0699">
        <w:trPr>
          <w:trHeight w:val="375"/>
        </w:trPr>
        <w:tc>
          <w:tcPr>
            <w:tcW w:w="8902" w:type="dxa"/>
          </w:tcPr>
          <w:p w:rsidR="00A54056" w:rsidRPr="00A54056" w:rsidRDefault="00367E42" w:rsidP="00A54056">
            <w:pPr>
              <w:rPr>
                <w:rFonts w:asciiTheme="minorHAnsi" w:hAnsiTheme="minorHAnsi"/>
                <w:sz w:val="20"/>
                <w:szCs w:val="20"/>
                <w:lang w:val="en-US"/>
              </w:rPr>
            </w:pPr>
            <w:r>
              <w:rPr>
                <w:rFonts w:asciiTheme="minorHAnsi" w:hAnsiTheme="minorHAnsi"/>
                <w:sz w:val="20"/>
                <w:szCs w:val="20"/>
                <w:lang w:val="en-US"/>
              </w:rPr>
              <w:t xml:space="preserve"> </w:t>
            </w:r>
            <w:r w:rsidR="00A54056" w:rsidRPr="00A54056">
              <w:rPr>
                <w:rFonts w:asciiTheme="minorHAnsi" w:hAnsiTheme="minorHAnsi"/>
                <w:sz w:val="20"/>
                <w:szCs w:val="20"/>
                <w:lang w:val="en-US"/>
              </w:rPr>
              <w:t>LIST OF ABBREVIATIONS</w:t>
            </w:r>
          </w:p>
        </w:tc>
        <w:tc>
          <w:tcPr>
            <w:tcW w:w="1022" w:type="dxa"/>
          </w:tcPr>
          <w:p w:rsidR="00A54056" w:rsidRPr="00A54056" w:rsidRDefault="00A54056" w:rsidP="00A54056">
            <w:pPr>
              <w:jc w:val="center"/>
              <w:rPr>
                <w:rStyle w:val="af8"/>
                <w:rFonts w:asciiTheme="minorHAnsi" w:hAnsiTheme="minorHAnsi" w:cs="Arial"/>
                <w:noProof/>
                <w:color w:val="auto"/>
                <w:sz w:val="20"/>
                <w:szCs w:val="20"/>
                <w:u w:val="none"/>
              </w:rPr>
            </w:pPr>
            <w:r w:rsidRPr="00A54056">
              <w:rPr>
                <w:rStyle w:val="af8"/>
                <w:rFonts w:asciiTheme="minorHAnsi" w:hAnsiTheme="minorHAnsi" w:cs="Arial"/>
                <w:noProof/>
                <w:color w:val="auto"/>
                <w:sz w:val="20"/>
                <w:szCs w:val="20"/>
                <w:u w:val="none"/>
              </w:rPr>
              <w:t>2</w:t>
            </w:r>
          </w:p>
        </w:tc>
      </w:tr>
      <w:tr w:rsidR="00A54056" w:rsidRPr="00A54056" w:rsidTr="00AA0699">
        <w:trPr>
          <w:trHeight w:val="349"/>
        </w:trPr>
        <w:tc>
          <w:tcPr>
            <w:tcW w:w="8902" w:type="dxa"/>
          </w:tcPr>
          <w:p w:rsidR="00A54056" w:rsidRPr="00A54056" w:rsidRDefault="00A54056" w:rsidP="00A54056">
            <w:pPr>
              <w:rPr>
                <w:sz w:val="20"/>
                <w:szCs w:val="20"/>
                <w:lang w:val="en-US"/>
              </w:rPr>
            </w:pPr>
            <w:r w:rsidRPr="00A54056">
              <w:rPr>
                <w:rStyle w:val="af8"/>
                <w:rFonts w:asciiTheme="minorHAnsi" w:hAnsiTheme="minorHAnsi"/>
                <w:noProof/>
                <w:color w:val="auto"/>
                <w:sz w:val="20"/>
                <w:szCs w:val="20"/>
                <w:u w:val="none"/>
              </w:rPr>
              <w:t xml:space="preserve">1. </w:t>
            </w:r>
            <w:r w:rsidRPr="00A54056">
              <w:rPr>
                <w:rStyle w:val="af8"/>
                <w:rFonts w:asciiTheme="minorHAnsi" w:hAnsiTheme="minorHAnsi"/>
                <w:noProof/>
                <w:color w:val="auto"/>
                <w:sz w:val="20"/>
                <w:szCs w:val="20"/>
                <w:u w:val="none"/>
                <w:lang w:val="en-US"/>
              </w:rPr>
              <w:t>PROJECT INFORMATION</w:t>
            </w:r>
          </w:p>
        </w:tc>
        <w:tc>
          <w:tcPr>
            <w:tcW w:w="1022" w:type="dxa"/>
          </w:tcPr>
          <w:p w:rsidR="00A54056" w:rsidRPr="008C1C57" w:rsidRDefault="008C1C57" w:rsidP="00A54056">
            <w:pPr>
              <w:jc w:val="center"/>
              <w:rPr>
                <w:rStyle w:val="af8"/>
                <w:rFonts w:asciiTheme="minorHAnsi" w:hAnsiTheme="minorHAnsi" w:cs="Arial"/>
                <w:noProof/>
                <w:color w:val="auto"/>
                <w:sz w:val="20"/>
                <w:szCs w:val="20"/>
                <w:u w:val="none"/>
                <w:lang w:val="en-US"/>
              </w:rPr>
            </w:pPr>
            <w:r>
              <w:rPr>
                <w:rStyle w:val="af8"/>
                <w:rFonts w:asciiTheme="minorHAnsi" w:hAnsiTheme="minorHAnsi" w:cs="Arial"/>
                <w:noProof/>
                <w:color w:val="auto"/>
                <w:sz w:val="20"/>
                <w:szCs w:val="20"/>
                <w:u w:val="none"/>
                <w:lang w:val="en-US"/>
              </w:rPr>
              <w:t>4</w:t>
            </w:r>
          </w:p>
        </w:tc>
      </w:tr>
      <w:tr w:rsidR="00A54056" w:rsidRPr="00A54056" w:rsidTr="00AA0699">
        <w:trPr>
          <w:trHeight w:val="375"/>
        </w:trPr>
        <w:tc>
          <w:tcPr>
            <w:tcW w:w="8902" w:type="dxa"/>
          </w:tcPr>
          <w:p w:rsidR="00A54056" w:rsidRPr="00A54056" w:rsidRDefault="00A54056" w:rsidP="00A54056">
            <w:pPr>
              <w:rPr>
                <w:sz w:val="20"/>
                <w:szCs w:val="20"/>
                <w:lang w:val="en-US"/>
              </w:rPr>
            </w:pPr>
            <w:r w:rsidRPr="00A54056">
              <w:rPr>
                <w:rStyle w:val="af8"/>
                <w:rFonts w:asciiTheme="minorHAnsi" w:hAnsiTheme="minorHAnsi"/>
                <w:noProof/>
                <w:color w:val="auto"/>
                <w:sz w:val="20"/>
                <w:szCs w:val="20"/>
                <w:u w:val="none"/>
              </w:rPr>
              <w:t xml:space="preserve">2. </w:t>
            </w:r>
            <w:r w:rsidRPr="00A54056">
              <w:rPr>
                <w:rStyle w:val="af8"/>
                <w:rFonts w:asciiTheme="minorHAnsi" w:hAnsiTheme="minorHAnsi"/>
                <w:noProof/>
                <w:color w:val="auto"/>
                <w:sz w:val="20"/>
                <w:szCs w:val="20"/>
                <w:u w:val="none"/>
                <w:lang w:val="en-US"/>
              </w:rPr>
              <w:t>MAJOR</w:t>
            </w:r>
            <w:r w:rsidRPr="00A54056">
              <w:rPr>
                <w:rStyle w:val="af8"/>
                <w:rFonts w:asciiTheme="minorHAnsi" w:hAnsiTheme="minorHAnsi"/>
                <w:noProof/>
                <w:color w:val="auto"/>
                <w:sz w:val="20"/>
                <w:szCs w:val="20"/>
                <w:u w:val="none"/>
              </w:rPr>
              <w:t xml:space="preserve"> </w:t>
            </w:r>
            <w:r w:rsidRPr="00A54056">
              <w:rPr>
                <w:rStyle w:val="af8"/>
                <w:rFonts w:asciiTheme="minorHAnsi" w:hAnsiTheme="minorHAnsi"/>
                <w:noProof/>
                <w:color w:val="auto"/>
                <w:sz w:val="20"/>
                <w:szCs w:val="20"/>
                <w:u w:val="none"/>
                <w:lang w:val="en-US"/>
              </w:rPr>
              <w:t>ACHIEVEMENTS</w:t>
            </w:r>
          </w:p>
        </w:tc>
        <w:tc>
          <w:tcPr>
            <w:tcW w:w="1022" w:type="dxa"/>
          </w:tcPr>
          <w:p w:rsidR="00A54056" w:rsidRPr="008C1C57" w:rsidRDefault="008C1C57" w:rsidP="00A54056">
            <w:pPr>
              <w:jc w:val="center"/>
              <w:rPr>
                <w:rStyle w:val="af8"/>
                <w:rFonts w:asciiTheme="minorHAnsi" w:hAnsiTheme="minorHAnsi" w:cs="Arial"/>
                <w:noProof/>
                <w:color w:val="auto"/>
                <w:sz w:val="20"/>
                <w:szCs w:val="20"/>
                <w:u w:val="none"/>
                <w:lang w:val="en-US"/>
              </w:rPr>
            </w:pPr>
            <w:r>
              <w:rPr>
                <w:rStyle w:val="af8"/>
                <w:rFonts w:asciiTheme="minorHAnsi" w:hAnsiTheme="minorHAnsi" w:cs="Arial"/>
                <w:noProof/>
                <w:color w:val="auto"/>
                <w:sz w:val="20"/>
                <w:szCs w:val="20"/>
                <w:u w:val="none"/>
                <w:lang w:val="en-US"/>
              </w:rPr>
              <w:t>4</w:t>
            </w:r>
          </w:p>
        </w:tc>
      </w:tr>
      <w:tr w:rsidR="00A54056" w:rsidRPr="00A54056" w:rsidTr="00AA0699">
        <w:trPr>
          <w:trHeight w:val="725"/>
        </w:trPr>
        <w:tc>
          <w:tcPr>
            <w:tcW w:w="8902" w:type="dxa"/>
          </w:tcPr>
          <w:p w:rsidR="00A54056" w:rsidRPr="00A54056" w:rsidRDefault="00AA0699" w:rsidP="00A54056">
            <w:pPr>
              <w:tabs>
                <w:tab w:val="left" w:pos="284"/>
              </w:tabs>
              <w:jc w:val="both"/>
              <w:outlineLvl w:val="0"/>
              <w:rPr>
                <w:rFonts w:cs="Arial"/>
                <w:sz w:val="20"/>
                <w:szCs w:val="20"/>
                <w:lang w:val="en-US"/>
              </w:rPr>
            </w:pPr>
            <w:r>
              <w:rPr>
                <w:rFonts w:asciiTheme="minorHAnsi" w:hAnsiTheme="minorHAnsi" w:cs="Arial"/>
                <w:sz w:val="20"/>
                <w:szCs w:val="20"/>
                <w:lang w:val="en-US"/>
              </w:rPr>
              <w:t xml:space="preserve">2.1 </w:t>
            </w:r>
            <w:r w:rsidR="00A54056" w:rsidRPr="00A54056">
              <w:rPr>
                <w:rFonts w:asciiTheme="minorHAnsi" w:hAnsiTheme="minorHAnsi" w:cs="Arial"/>
                <w:sz w:val="20"/>
                <w:szCs w:val="20"/>
                <w:lang w:val="en-US"/>
              </w:rPr>
              <w:t>IMPLEMENTATION STATUS: Component 1. Sustainable agriculture, tourism, trade and promotion of ‘green technologies’</w:t>
            </w:r>
          </w:p>
        </w:tc>
        <w:tc>
          <w:tcPr>
            <w:tcW w:w="1022" w:type="dxa"/>
          </w:tcPr>
          <w:p w:rsidR="00A54056" w:rsidRPr="008C1C57" w:rsidRDefault="008C1C57" w:rsidP="00A54056">
            <w:pPr>
              <w:jc w:val="center"/>
              <w:rPr>
                <w:rStyle w:val="af8"/>
                <w:rFonts w:asciiTheme="minorHAnsi" w:hAnsiTheme="minorHAnsi" w:cs="Arial"/>
                <w:noProof/>
                <w:color w:val="auto"/>
                <w:sz w:val="20"/>
                <w:szCs w:val="20"/>
                <w:u w:val="none"/>
                <w:lang w:val="en-US"/>
              </w:rPr>
            </w:pPr>
            <w:r>
              <w:rPr>
                <w:rStyle w:val="af8"/>
                <w:rFonts w:asciiTheme="minorHAnsi" w:hAnsiTheme="minorHAnsi" w:cs="Arial"/>
                <w:noProof/>
                <w:color w:val="auto"/>
                <w:sz w:val="20"/>
                <w:szCs w:val="20"/>
                <w:u w:val="none"/>
                <w:lang w:val="en-US"/>
              </w:rPr>
              <w:t>5</w:t>
            </w:r>
          </w:p>
        </w:tc>
      </w:tr>
      <w:tr w:rsidR="00A54056" w:rsidRPr="00A54056" w:rsidTr="00AA0699">
        <w:trPr>
          <w:trHeight w:val="349"/>
        </w:trPr>
        <w:tc>
          <w:tcPr>
            <w:tcW w:w="8902" w:type="dxa"/>
          </w:tcPr>
          <w:p w:rsidR="00A54056" w:rsidRPr="00A54056" w:rsidRDefault="00AA0699" w:rsidP="00A54056">
            <w:pPr>
              <w:tabs>
                <w:tab w:val="left" w:pos="284"/>
              </w:tabs>
              <w:jc w:val="both"/>
              <w:outlineLvl w:val="0"/>
              <w:rPr>
                <w:rFonts w:cs="Arial"/>
                <w:sz w:val="20"/>
                <w:szCs w:val="20"/>
                <w:lang w:val="en-US"/>
              </w:rPr>
            </w:pPr>
            <w:r>
              <w:rPr>
                <w:rFonts w:asciiTheme="minorHAnsi" w:hAnsiTheme="minorHAnsi" w:cs="Arial"/>
                <w:sz w:val="20"/>
                <w:szCs w:val="20"/>
                <w:lang w:val="en-US"/>
              </w:rPr>
              <w:t xml:space="preserve">2.2 </w:t>
            </w:r>
            <w:r w:rsidR="00A54056" w:rsidRPr="00A54056">
              <w:rPr>
                <w:rFonts w:asciiTheme="minorHAnsi" w:hAnsiTheme="minorHAnsi" w:cs="Arial"/>
                <w:sz w:val="20"/>
                <w:szCs w:val="20"/>
                <w:lang w:val="en-US"/>
              </w:rPr>
              <w:t>IMPLEMENTATION STATUS: Component 2. Access to sustainable water supply for rural communities</w:t>
            </w:r>
          </w:p>
        </w:tc>
        <w:tc>
          <w:tcPr>
            <w:tcW w:w="1022" w:type="dxa"/>
          </w:tcPr>
          <w:p w:rsidR="00A54056" w:rsidRPr="00A54056" w:rsidRDefault="00A54056" w:rsidP="00A54056">
            <w:pPr>
              <w:jc w:val="center"/>
              <w:rPr>
                <w:rStyle w:val="af8"/>
                <w:rFonts w:asciiTheme="minorHAnsi" w:hAnsiTheme="minorHAnsi" w:cs="Arial"/>
                <w:noProof/>
                <w:color w:val="auto"/>
                <w:sz w:val="20"/>
                <w:szCs w:val="20"/>
                <w:u w:val="none"/>
              </w:rPr>
            </w:pPr>
            <w:r w:rsidRPr="00A54056">
              <w:rPr>
                <w:rStyle w:val="af8"/>
                <w:rFonts w:asciiTheme="minorHAnsi" w:hAnsiTheme="minorHAnsi" w:cs="Arial"/>
                <w:noProof/>
                <w:color w:val="auto"/>
                <w:sz w:val="20"/>
                <w:szCs w:val="20"/>
                <w:u w:val="none"/>
              </w:rPr>
              <w:t>12</w:t>
            </w:r>
          </w:p>
        </w:tc>
      </w:tr>
      <w:tr w:rsidR="00A54056" w:rsidRPr="00A54056" w:rsidTr="00AA0699">
        <w:trPr>
          <w:trHeight w:val="750"/>
        </w:trPr>
        <w:tc>
          <w:tcPr>
            <w:tcW w:w="8902" w:type="dxa"/>
          </w:tcPr>
          <w:p w:rsidR="00A54056" w:rsidRPr="00A54056" w:rsidRDefault="00AA0699" w:rsidP="00A54056">
            <w:pPr>
              <w:tabs>
                <w:tab w:val="left" w:pos="284"/>
              </w:tabs>
              <w:jc w:val="both"/>
              <w:outlineLvl w:val="0"/>
              <w:rPr>
                <w:rFonts w:cs="Arial"/>
                <w:sz w:val="20"/>
                <w:szCs w:val="20"/>
                <w:lang w:val="en-US"/>
              </w:rPr>
            </w:pPr>
            <w:r>
              <w:rPr>
                <w:rFonts w:asciiTheme="minorHAnsi" w:hAnsiTheme="minorHAnsi" w:cs="Arial"/>
                <w:sz w:val="20"/>
                <w:szCs w:val="20"/>
                <w:lang w:val="en-US"/>
              </w:rPr>
              <w:t xml:space="preserve">2.3 </w:t>
            </w:r>
            <w:r w:rsidR="00A54056" w:rsidRPr="00A54056">
              <w:rPr>
                <w:rFonts w:asciiTheme="minorHAnsi" w:hAnsiTheme="minorHAnsi" w:cs="Arial"/>
                <w:sz w:val="20"/>
                <w:szCs w:val="20"/>
                <w:lang w:val="en-US"/>
              </w:rPr>
              <w:t>IMPLEMENTATION STATUS: Component 3. Improvement in welfare of rural communities through a rehabilitation of social and economic infrastructure</w:t>
            </w:r>
          </w:p>
        </w:tc>
        <w:tc>
          <w:tcPr>
            <w:tcW w:w="1022" w:type="dxa"/>
          </w:tcPr>
          <w:p w:rsidR="00A54056" w:rsidRPr="008C1C57" w:rsidRDefault="00A54056" w:rsidP="00A54056">
            <w:pPr>
              <w:jc w:val="center"/>
              <w:rPr>
                <w:rStyle w:val="af8"/>
                <w:rFonts w:asciiTheme="minorHAnsi" w:hAnsiTheme="minorHAnsi" w:cs="Arial"/>
                <w:noProof/>
                <w:color w:val="auto"/>
                <w:sz w:val="20"/>
                <w:szCs w:val="20"/>
                <w:u w:val="none"/>
                <w:lang w:val="en-US"/>
              </w:rPr>
            </w:pPr>
            <w:r w:rsidRPr="00A54056">
              <w:rPr>
                <w:rStyle w:val="af8"/>
                <w:rFonts w:asciiTheme="minorHAnsi" w:hAnsiTheme="minorHAnsi" w:cs="Arial"/>
                <w:noProof/>
                <w:color w:val="auto"/>
                <w:sz w:val="20"/>
                <w:szCs w:val="20"/>
                <w:u w:val="none"/>
              </w:rPr>
              <w:t>1</w:t>
            </w:r>
            <w:r w:rsidR="008C1C57">
              <w:rPr>
                <w:rStyle w:val="af8"/>
                <w:rFonts w:asciiTheme="minorHAnsi" w:hAnsiTheme="minorHAnsi" w:cs="Arial"/>
                <w:noProof/>
                <w:color w:val="auto"/>
                <w:sz w:val="20"/>
                <w:szCs w:val="20"/>
                <w:u w:val="none"/>
                <w:lang w:val="en-US"/>
              </w:rPr>
              <w:t>5</w:t>
            </w:r>
          </w:p>
        </w:tc>
      </w:tr>
      <w:tr w:rsidR="00A54056" w:rsidRPr="00A54056" w:rsidTr="00AA0699">
        <w:trPr>
          <w:trHeight w:val="725"/>
        </w:trPr>
        <w:tc>
          <w:tcPr>
            <w:tcW w:w="8902" w:type="dxa"/>
          </w:tcPr>
          <w:p w:rsidR="00A54056" w:rsidRPr="00A54056" w:rsidRDefault="00AA0699" w:rsidP="00A54056">
            <w:pPr>
              <w:tabs>
                <w:tab w:val="left" w:pos="284"/>
              </w:tabs>
              <w:jc w:val="both"/>
              <w:outlineLvl w:val="0"/>
              <w:rPr>
                <w:rFonts w:cs="Arial"/>
                <w:sz w:val="20"/>
                <w:szCs w:val="20"/>
                <w:lang w:val="en-US"/>
              </w:rPr>
            </w:pPr>
            <w:r>
              <w:rPr>
                <w:rFonts w:asciiTheme="minorHAnsi" w:hAnsiTheme="minorHAnsi" w:cs="Arial"/>
                <w:sz w:val="20"/>
                <w:szCs w:val="20"/>
                <w:lang w:val="en-US"/>
              </w:rPr>
              <w:t xml:space="preserve">2.4 </w:t>
            </w:r>
            <w:r w:rsidR="00A54056" w:rsidRPr="00A54056">
              <w:rPr>
                <w:rFonts w:asciiTheme="minorHAnsi" w:hAnsiTheme="minorHAnsi" w:cs="Arial"/>
                <w:sz w:val="20"/>
                <w:szCs w:val="20"/>
                <w:lang w:val="en-US"/>
              </w:rPr>
              <w:t>IMPLEMENTATION STATUS: Component 4. Improved employment opportunities via strengthened system of vocational and technical education and training</w:t>
            </w:r>
          </w:p>
        </w:tc>
        <w:tc>
          <w:tcPr>
            <w:tcW w:w="1022" w:type="dxa"/>
          </w:tcPr>
          <w:p w:rsidR="00A54056" w:rsidRPr="008C1C57" w:rsidRDefault="00A54056" w:rsidP="00A54056">
            <w:pPr>
              <w:jc w:val="center"/>
              <w:rPr>
                <w:rStyle w:val="af8"/>
                <w:rFonts w:asciiTheme="minorHAnsi" w:hAnsiTheme="minorHAnsi" w:cs="Arial"/>
                <w:noProof/>
                <w:color w:val="auto"/>
                <w:sz w:val="20"/>
                <w:szCs w:val="20"/>
                <w:u w:val="none"/>
                <w:lang w:val="en-US"/>
              </w:rPr>
            </w:pPr>
            <w:r w:rsidRPr="00A54056">
              <w:rPr>
                <w:rStyle w:val="af8"/>
                <w:rFonts w:asciiTheme="minorHAnsi" w:hAnsiTheme="minorHAnsi" w:cs="Arial"/>
                <w:noProof/>
                <w:color w:val="auto"/>
                <w:sz w:val="20"/>
                <w:szCs w:val="20"/>
                <w:u w:val="none"/>
              </w:rPr>
              <w:t>1</w:t>
            </w:r>
            <w:r w:rsidR="008C1C57">
              <w:rPr>
                <w:rStyle w:val="af8"/>
                <w:rFonts w:asciiTheme="minorHAnsi" w:hAnsiTheme="minorHAnsi" w:cs="Arial"/>
                <w:noProof/>
                <w:color w:val="auto"/>
                <w:sz w:val="20"/>
                <w:szCs w:val="20"/>
                <w:u w:val="none"/>
                <w:lang w:val="en-US"/>
              </w:rPr>
              <w:t>8</w:t>
            </w:r>
          </w:p>
        </w:tc>
      </w:tr>
      <w:tr w:rsidR="00A54056" w:rsidRPr="00A54056" w:rsidTr="00AA0699">
        <w:trPr>
          <w:trHeight w:val="725"/>
        </w:trPr>
        <w:tc>
          <w:tcPr>
            <w:tcW w:w="8902" w:type="dxa"/>
          </w:tcPr>
          <w:p w:rsidR="00A54056" w:rsidRPr="00A54056" w:rsidRDefault="00AA0699" w:rsidP="00A54056">
            <w:pPr>
              <w:tabs>
                <w:tab w:val="left" w:pos="284"/>
              </w:tabs>
              <w:jc w:val="both"/>
              <w:outlineLvl w:val="0"/>
              <w:rPr>
                <w:rFonts w:cs="Arial"/>
                <w:bCs/>
                <w:sz w:val="20"/>
                <w:szCs w:val="20"/>
                <w:lang w:val="en-US"/>
              </w:rPr>
            </w:pPr>
            <w:r>
              <w:rPr>
                <w:rFonts w:asciiTheme="minorHAnsi" w:hAnsiTheme="minorHAnsi" w:cs="Arial"/>
                <w:sz w:val="20"/>
                <w:szCs w:val="20"/>
                <w:lang w:val="en-US"/>
              </w:rPr>
              <w:t xml:space="preserve">2.5 </w:t>
            </w:r>
            <w:r w:rsidR="00A54056" w:rsidRPr="00A54056">
              <w:rPr>
                <w:rFonts w:asciiTheme="minorHAnsi" w:hAnsiTheme="minorHAnsi" w:cs="Arial"/>
                <w:sz w:val="20"/>
                <w:szCs w:val="20"/>
                <w:lang w:val="en-US"/>
              </w:rPr>
              <w:t>IMPLEMENTATION STATUS: Component 5. Improving the local communities’ resilience to natural disasters.</w:t>
            </w:r>
          </w:p>
        </w:tc>
        <w:tc>
          <w:tcPr>
            <w:tcW w:w="1022" w:type="dxa"/>
          </w:tcPr>
          <w:p w:rsidR="00A54056" w:rsidRPr="008C1C57" w:rsidRDefault="008C1C57" w:rsidP="00A54056">
            <w:pPr>
              <w:jc w:val="center"/>
              <w:rPr>
                <w:rStyle w:val="af8"/>
                <w:rFonts w:asciiTheme="minorHAnsi" w:hAnsiTheme="minorHAnsi" w:cs="Arial"/>
                <w:noProof/>
                <w:color w:val="auto"/>
                <w:sz w:val="20"/>
                <w:szCs w:val="20"/>
                <w:u w:val="none"/>
                <w:lang w:val="en-US"/>
              </w:rPr>
            </w:pPr>
            <w:r>
              <w:rPr>
                <w:rStyle w:val="af8"/>
                <w:rFonts w:asciiTheme="minorHAnsi" w:hAnsiTheme="minorHAnsi" w:cs="Arial"/>
                <w:noProof/>
                <w:color w:val="auto"/>
                <w:sz w:val="20"/>
                <w:szCs w:val="20"/>
                <w:u w:val="none"/>
                <w:lang w:val="en-US"/>
              </w:rPr>
              <w:t>20</w:t>
            </w:r>
          </w:p>
        </w:tc>
      </w:tr>
      <w:tr w:rsidR="008E7544" w:rsidRPr="00A54056" w:rsidTr="00AA0699">
        <w:trPr>
          <w:trHeight w:val="375"/>
        </w:trPr>
        <w:tc>
          <w:tcPr>
            <w:tcW w:w="8902" w:type="dxa"/>
          </w:tcPr>
          <w:p w:rsidR="008E7544" w:rsidRPr="00A54056" w:rsidRDefault="00EC2D45" w:rsidP="00A54056">
            <w:pPr>
              <w:rPr>
                <w:rFonts w:asciiTheme="minorHAnsi" w:hAnsiTheme="minorHAnsi" w:cs="Arial"/>
                <w:sz w:val="20"/>
                <w:szCs w:val="20"/>
              </w:rPr>
            </w:pPr>
            <w:r w:rsidRPr="00A54056">
              <w:rPr>
                <w:rStyle w:val="af8"/>
                <w:rFonts w:asciiTheme="minorHAnsi" w:hAnsiTheme="minorHAnsi" w:cs="Arial"/>
                <w:noProof/>
                <w:color w:val="auto"/>
                <w:sz w:val="20"/>
                <w:szCs w:val="20"/>
                <w:u w:val="none"/>
              </w:rPr>
              <w:t xml:space="preserve">3. </w:t>
            </w:r>
            <w:r w:rsidR="00A54056" w:rsidRPr="00A54056">
              <w:rPr>
                <w:rStyle w:val="af8"/>
                <w:rFonts w:asciiTheme="minorHAnsi" w:hAnsiTheme="minorHAnsi" w:cs="Arial"/>
                <w:noProof/>
                <w:color w:val="auto"/>
                <w:sz w:val="20"/>
                <w:szCs w:val="20"/>
                <w:u w:val="none"/>
                <w:lang w:val="en-US"/>
              </w:rPr>
              <w:t>PROJECT RISKS</w:t>
            </w:r>
          </w:p>
        </w:tc>
        <w:tc>
          <w:tcPr>
            <w:tcW w:w="1022" w:type="dxa"/>
          </w:tcPr>
          <w:p w:rsidR="008E7544" w:rsidRPr="00A54056" w:rsidRDefault="00910580" w:rsidP="00114EFF">
            <w:pPr>
              <w:jc w:val="center"/>
              <w:rPr>
                <w:rStyle w:val="af8"/>
                <w:rFonts w:asciiTheme="minorHAnsi" w:hAnsiTheme="minorHAnsi" w:cs="Arial"/>
                <w:noProof/>
                <w:color w:val="auto"/>
                <w:sz w:val="20"/>
                <w:szCs w:val="20"/>
                <w:u w:val="none"/>
              </w:rPr>
            </w:pPr>
            <w:r w:rsidRPr="00A54056">
              <w:rPr>
                <w:rStyle w:val="af8"/>
                <w:rFonts w:asciiTheme="minorHAnsi" w:hAnsiTheme="minorHAnsi" w:cs="Arial"/>
                <w:noProof/>
                <w:color w:val="auto"/>
                <w:sz w:val="20"/>
                <w:szCs w:val="20"/>
                <w:u w:val="none"/>
              </w:rPr>
              <w:t>22</w:t>
            </w:r>
          </w:p>
        </w:tc>
      </w:tr>
      <w:tr w:rsidR="008E7544" w:rsidRPr="00A54056" w:rsidTr="00AA0699">
        <w:trPr>
          <w:trHeight w:val="349"/>
        </w:trPr>
        <w:tc>
          <w:tcPr>
            <w:tcW w:w="8902" w:type="dxa"/>
          </w:tcPr>
          <w:p w:rsidR="008E7544" w:rsidRPr="00A54056" w:rsidRDefault="00EC2D45" w:rsidP="00A54056">
            <w:pPr>
              <w:rPr>
                <w:rFonts w:asciiTheme="minorHAnsi" w:hAnsiTheme="minorHAnsi" w:cs="Arial"/>
                <w:sz w:val="20"/>
                <w:szCs w:val="20"/>
                <w:lang w:val="en-US"/>
              </w:rPr>
            </w:pPr>
            <w:r w:rsidRPr="00A54056">
              <w:rPr>
                <w:rStyle w:val="af8"/>
                <w:rFonts w:asciiTheme="minorHAnsi" w:hAnsiTheme="minorHAnsi" w:cs="Arial"/>
                <w:noProof/>
                <w:color w:val="auto"/>
                <w:sz w:val="20"/>
                <w:szCs w:val="20"/>
                <w:u w:val="none"/>
              </w:rPr>
              <w:t xml:space="preserve">4. </w:t>
            </w:r>
            <w:r w:rsidR="00A54056" w:rsidRPr="00A54056">
              <w:rPr>
                <w:rStyle w:val="af8"/>
                <w:rFonts w:asciiTheme="minorHAnsi" w:hAnsiTheme="minorHAnsi" w:cs="Arial"/>
                <w:noProof/>
                <w:color w:val="auto"/>
                <w:sz w:val="20"/>
                <w:szCs w:val="20"/>
                <w:u w:val="none"/>
                <w:lang w:val="en-US"/>
              </w:rPr>
              <w:t>LESSONS LEARNED</w:t>
            </w:r>
          </w:p>
        </w:tc>
        <w:tc>
          <w:tcPr>
            <w:tcW w:w="1022" w:type="dxa"/>
          </w:tcPr>
          <w:p w:rsidR="008E7544" w:rsidRPr="00A54056" w:rsidRDefault="00910580" w:rsidP="00114EFF">
            <w:pPr>
              <w:jc w:val="center"/>
              <w:rPr>
                <w:rStyle w:val="af8"/>
                <w:rFonts w:asciiTheme="minorHAnsi" w:hAnsiTheme="minorHAnsi" w:cs="Arial"/>
                <w:noProof/>
                <w:color w:val="auto"/>
                <w:sz w:val="20"/>
                <w:szCs w:val="20"/>
                <w:u w:val="none"/>
              </w:rPr>
            </w:pPr>
            <w:r w:rsidRPr="00A54056">
              <w:rPr>
                <w:rStyle w:val="af8"/>
                <w:rFonts w:asciiTheme="minorHAnsi" w:hAnsiTheme="minorHAnsi" w:cs="Arial"/>
                <w:noProof/>
                <w:color w:val="auto"/>
                <w:sz w:val="20"/>
                <w:szCs w:val="20"/>
                <w:u w:val="none"/>
              </w:rPr>
              <w:t>23</w:t>
            </w:r>
          </w:p>
        </w:tc>
      </w:tr>
      <w:tr w:rsidR="0027005E" w:rsidRPr="00A54056" w:rsidTr="00AA0699">
        <w:trPr>
          <w:trHeight w:val="375"/>
        </w:trPr>
        <w:tc>
          <w:tcPr>
            <w:tcW w:w="8902" w:type="dxa"/>
          </w:tcPr>
          <w:p w:rsidR="0027005E" w:rsidRPr="00A54056" w:rsidRDefault="0027005E" w:rsidP="00A54056">
            <w:pPr>
              <w:rPr>
                <w:rStyle w:val="af8"/>
                <w:rFonts w:asciiTheme="minorHAnsi" w:hAnsiTheme="minorHAnsi" w:cs="Arial"/>
                <w:noProof/>
                <w:color w:val="auto"/>
                <w:sz w:val="20"/>
                <w:szCs w:val="20"/>
                <w:u w:val="none"/>
                <w:lang w:val="en-US"/>
              </w:rPr>
            </w:pPr>
            <w:r w:rsidRPr="00A54056">
              <w:rPr>
                <w:rStyle w:val="af8"/>
                <w:rFonts w:asciiTheme="minorHAnsi" w:hAnsiTheme="minorHAnsi" w:cs="Arial"/>
                <w:noProof/>
                <w:color w:val="auto"/>
                <w:sz w:val="20"/>
                <w:szCs w:val="20"/>
                <w:u w:val="none"/>
              </w:rPr>
              <w:t xml:space="preserve">5. </w:t>
            </w:r>
            <w:r w:rsidR="00A54056" w:rsidRPr="00A54056">
              <w:rPr>
                <w:rStyle w:val="af8"/>
                <w:rFonts w:asciiTheme="minorHAnsi" w:hAnsiTheme="minorHAnsi" w:cs="Arial"/>
                <w:noProof/>
                <w:color w:val="auto"/>
                <w:sz w:val="20"/>
                <w:szCs w:val="20"/>
                <w:u w:val="none"/>
                <w:lang w:val="en-US"/>
              </w:rPr>
              <w:t>PLANS FOR THE FUTURE</w:t>
            </w:r>
          </w:p>
        </w:tc>
        <w:tc>
          <w:tcPr>
            <w:tcW w:w="1022" w:type="dxa"/>
          </w:tcPr>
          <w:p w:rsidR="0027005E" w:rsidRPr="00A54056" w:rsidRDefault="0027005E" w:rsidP="00114EFF">
            <w:pPr>
              <w:jc w:val="center"/>
              <w:rPr>
                <w:rStyle w:val="af8"/>
                <w:rFonts w:asciiTheme="minorHAnsi" w:hAnsiTheme="minorHAnsi" w:cs="Arial"/>
                <w:noProof/>
                <w:color w:val="auto"/>
                <w:sz w:val="20"/>
                <w:szCs w:val="20"/>
                <w:u w:val="none"/>
              </w:rPr>
            </w:pPr>
            <w:r w:rsidRPr="00A54056">
              <w:rPr>
                <w:rStyle w:val="af8"/>
                <w:rFonts w:asciiTheme="minorHAnsi" w:hAnsiTheme="minorHAnsi" w:cs="Arial"/>
                <w:noProof/>
                <w:color w:val="auto"/>
                <w:sz w:val="20"/>
                <w:szCs w:val="20"/>
                <w:u w:val="none"/>
              </w:rPr>
              <w:t>24</w:t>
            </w:r>
          </w:p>
        </w:tc>
      </w:tr>
      <w:tr w:rsidR="008E7544" w:rsidRPr="00A54056" w:rsidTr="00AA0699">
        <w:trPr>
          <w:trHeight w:val="349"/>
        </w:trPr>
        <w:tc>
          <w:tcPr>
            <w:tcW w:w="8902" w:type="dxa"/>
          </w:tcPr>
          <w:p w:rsidR="008E7544" w:rsidRPr="00A54056" w:rsidRDefault="0027005E" w:rsidP="00A54056">
            <w:pPr>
              <w:rPr>
                <w:rFonts w:asciiTheme="minorHAnsi" w:hAnsiTheme="minorHAnsi" w:cs="Arial"/>
                <w:sz w:val="20"/>
                <w:szCs w:val="20"/>
                <w:lang w:val="en-US"/>
              </w:rPr>
            </w:pPr>
            <w:r w:rsidRPr="00A54056">
              <w:rPr>
                <w:rStyle w:val="af8"/>
                <w:rFonts w:asciiTheme="minorHAnsi" w:hAnsiTheme="minorHAnsi" w:cs="Arial"/>
                <w:noProof/>
                <w:color w:val="auto"/>
                <w:sz w:val="20"/>
                <w:szCs w:val="20"/>
                <w:u w:val="none"/>
              </w:rPr>
              <w:t>6</w:t>
            </w:r>
            <w:r w:rsidR="00EC2D45" w:rsidRPr="00A54056">
              <w:rPr>
                <w:rStyle w:val="af8"/>
                <w:rFonts w:asciiTheme="minorHAnsi" w:hAnsiTheme="minorHAnsi" w:cs="Arial"/>
                <w:noProof/>
                <w:color w:val="auto"/>
                <w:sz w:val="20"/>
                <w:szCs w:val="20"/>
                <w:u w:val="none"/>
              </w:rPr>
              <w:t xml:space="preserve">. </w:t>
            </w:r>
            <w:r w:rsidR="00A54056" w:rsidRPr="00A54056">
              <w:rPr>
                <w:rStyle w:val="af8"/>
                <w:rFonts w:asciiTheme="minorHAnsi" w:hAnsiTheme="minorHAnsi" w:cs="Arial"/>
                <w:noProof/>
                <w:color w:val="auto"/>
                <w:sz w:val="20"/>
                <w:szCs w:val="20"/>
                <w:u w:val="none"/>
                <w:lang w:val="en-US"/>
              </w:rPr>
              <w:t>PARTNERSHIPS</w:t>
            </w:r>
          </w:p>
        </w:tc>
        <w:tc>
          <w:tcPr>
            <w:tcW w:w="1022" w:type="dxa"/>
          </w:tcPr>
          <w:p w:rsidR="008E7544" w:rsidRPr="008C1C57" w:rsidRDefault="0027005E" w:rsidP="00114EFF">
            <w:pPr>
              <w:jc w:val="center"/>
              <w:rPr>
                <w:rStyle w:val="af8"/>
                <w:rFonts w:asciiTheme="minorHAnsi" w:hAnsiTheme="minorHAnsi" w:cs="Arial"/>
                <w:noProof/>
                <w:color w:val="auto"/>
                <w:sz w:val="20"/>
                <w:szCs w:val="20"/>
                <w:u w:val="none"/>
                <w:lang w:val="en-US"/>
              </w:rPr>
            </w:pPr>
            <w:r w:rsidRPr="00A54056">
              <w:rPr>
                <w:rStyle w:val="af8"/>
                <w:rFonts w:asciiTheme="minorHAnsi" w:hAnsiTheme="minorHAnsi" w:cs="Arial"/>
                <w:noProof/>
                <w:color w:val="auto"/>
                <w:sz w:val="20"/>
                <w:szCs w:val="20"/>
                <w:u w:val="none"/>
              </w:rPr>
              <w:t>2</w:t>
            </w:r>
            <w:r w:rsidR="008C1C57">
              <w:rPr>
                <w:rStyle w:val="af8"/>
                <w:rFonts w:asciiTheme="minorHAnsi" w:hAnsiTheme="minorHAnsi" w:cs="Arial"/>
                <w:noProof/>
                <w:color w:val="auto"/>
                <w:sz w:val="20"/>
                <w:szCs w:val="20"/>
                <w:u w:val="none"/>
                <w:lang w:val="en-US"/>
              </w:rPr>
              <w:t>6</w:t>
            </w:r>
          </w:p>
        </w:tc>
      </w:tr>
      <w:tr w:rsidR="0027005E" w:rsidRPr="00A54056" w:rsidTr="00AA0699">
        <w:trPr>
          <w:trHeight w:val="375"/>
        </w:trPr>
        <w:tc>
          <w:tcPr>
            <w:tcW w:w="8902" w:type="dxa"/>
          </w:tcPr>
          <w:p w:rsidR="0027005E" w:rsidRPr="00A54056" w:rsidRDefault="0027005E" w:rsidP="00A54056">
            <w:pPr>
              <w:rPr>
                <w:rStyle w:val="af8"/>
                <w:rFonts w:asciiTheme="minorHAnsi" w:hAnsiTheme="minorHAnsi" w:cs="Arial"/>
                <w:noProof/>
                <w:color w:val="auto"/>
                <w:sz w:val="20"/>
                <w:szCs w:val="20"/>
                <w:u w:val="none"/>
                <w:lang w:val="en-US"/>
              </w:rPr>
            </w:pPr>
            <w:r w:rsidRPr="00A54056">
              <w:rPr>
                <w:rStyle w:val="af8"/>
                <w:rFonts w:asciiTheme="minorHAnsi" w:hAnsiTheme="minorHAnsi" w:cs="Arial"/>
                <w:noProof/>
                <w:color w:val="auto"/>
                <w:sz w:val="20"/>
                <w:szCs w:val="20"/>
                <w:u w:val="none"/>
                <w:lang w:val="en-US"/>
              </w:rPr>
              <w:t xml:space="preserve">7. </w:t>
            </w:r>
            <w:r w:rsidR="00A54056" w:rsidRPr="00A54056">
              <w:rPr>
                <w:rFonts w:asciiTheme="minorHAnsi" w:hAnsiTheme="minorHAnsi" w:cs="Arial"/>
                <w:sz w:val="20"/>
                <w:szCs w:val="20"/>
                <w:lang w:val="en-US"/>
              </w:rPr>
              <w:t>PARTNERSHIP WITH THE RUSSIAN FEDERATION</w:t>
            </w:r>
          </w:p>
        </w:tc>
        <w:tc>
          <w:tcPr>
            <w:tcW w:w="1022" w:type="dxa"/>
          </w:tcPr>
          <w:p w:rsidR="0027005E" w:rsidRPr="00A54056" w:rsidRDefault="0027005E" w:rsidP="00114EFF">
            <w:pPr>
              <w:jc w:val="center"/>
              <w:rPr>
                <w:rStyle w:val="af8"/>
                <w:rFonts w:asciiTheme="minorHAnsi" w:hAnsiTheme="minorHAnsi" w:cs="Arial"/>
                <w:noProof/>
                <w:color w:val="auto"/>
                <w:sz w:val="20"/>
                <w:szCs w:val="20"/>
                <w:u w:val="none"/>
              </w:rPr>
            </w:pPr>
            <w:r w:rsidRPr="00A54056">
              <w:rPr>
                <w:rStyle w:val="af8"/>
                <w:rFonts w:asciiTheme="minorHAnsi" w:hAnsiTheme="minorHAnsi" w:cs="Arial"/>
                <w:noProof/>
                <w:color w:val="auto"/>
                <w:sz w:val="20"/>
                <w:szCs w:val="20"/>
                <w:u w:val="none"/>
              </w:rPr>
              <w:t>27</w:t>
            </w:r>
          </w:p>
        </w:tc>
      </w:tr>
      <w:tr w:rsidR="0027005E" w:rsidRPr="00A54056" w:rsidTr="00AA0699">
        <w:trPr>
          <w:trHeight w:val="349"/>
        </w:trPr>
        <w:tc>
          <w:tcPr>
            <w:tcW w:w="8902" w:type="dxa"/>
          </w:tcPr>
          <w:p w:rsidR="0027005E" w:rsidRPr="00A54056" w:rsidRDefault="0027005E" w:rsidP="00A54056">
            <w:pPr>
              <w:rPr>
                <w:rStyle w:val="af8"/>
                <w:rFonts w:asciiTheme="minorHAnsi" w:hAnsiTheme="minorHAnsi" w:cs="Arial"/>
                <w:b/>
                <w:noProof/>
                <w:color w:val="auto"/>
                <w:sz w:val="20"/>
                <w:szCs w:val="20"/>
                <w:u w:val="none"/>
                <w:lang w:val="en-US"/>
              </w:rPr>
            </w:pPr>
            <w:r w:rsidRPr="00A54056">
              <w:rPr>
                <w:rStyle w:val="af8"/>
                <w:rFonts w:asciiTheme="minorHAnsi" w:hAnsiTheme="minorHAnsi" w:cs="Arial"/>
                <w:noProof/>
                <w:color w:val="auto"/>
                <w:sz w:val="20"/>
                <w:szCs w:val="20"/>
                <w:u w:val="none"/>
              </w:rPr>
              <w:t xml:space="preserve">8. </w:t>
            </w:r>
            <w:r w:rsidR="00A54056" w:rsidRPr="00A54056">
              <w:rPr>
                <w:rStyle w:val="af8"/>
                <w:rFonts w:asciiTheme="minorHAnsi" w:hAnsiTheme="minorHAnsi" w:cs="Arial"/>
                <w:noProof/>
                <w:color w:val="auto"/>
                <w:sz w:val="20"/>
                <w:szCs w:val="20"/>
                <w:u w:val="none"/>
                <w:lang w:val="en-US"/>
              </w:rPr>
              <w:t xml:space="preserve">PR, </w:t>
            </w:r>
            <w:r w:rsidR="00A54056" w:rsidRPr="00A54056">
              <w:rPr>
                <w:rFonts w:asciiTheme="minorHAnsi" w:hAnsiTheme="minorHAnsi" w:cs="Arial"/>
                <w:sz w:val="20"/>
                <w:szCs w:val="20"/>
              </w:rPr>
              <w:t>C</w:t>
            </w:r>
            <w:r w:rsidR="00A54056" w:rsidRPr="00A54056">
              <w:rPr>
                <w:rFonts w:asciiTheme="minorHAnsi" w:hAnsiTheme="minorHAnsi" w:cs="Arial"/>
                <w:sz w:val="20"/>
                <w:szCs w:val="20"/>
                <w:lang w:val="en-US"/>
              </w:rPr>
              <w:t xml:space="preserve">OMMUNICATIONS AND VISIBILITY </w:t>
            </w:r>
          </w:p>
        </w:tc>
        <w:tc>
          <w:tcPr>
            <w:tcW w:w="1022" w:type="dxa"/>
          </w:tcPr>
          <w:p w:rsidR="0027005E" w:rsidRPr="008C1C57" w:rsidRDefault="0027005E" w:rsidP="00114EFF">
            <w:pPr>
              <w:jc w:val="center"/>
              <w:rPr>
                <w:rStyle w:val="af8"/>
                <w:rFonts w:asciiTheme="minorHAnsi" w:hAnsiTheme="minorHAnsi" w:cs="Arial"/>
                <w:noProof/>
                <w:color w:val="auto"/>
                <w:sz w:val="20"/>
                <w:szCs w:val="20"/>
                <w:u w:val="none"/>
                <w:lang w:val="en-US"/>
              </w:rPr>
            </w:pPr>
            <w:r w:rsidRPr="00A54056">
              <w:rPr>
                <w:rStyle w:val="af8"/>
                <w:rFonts w:asciiTheme="minorHAnsi" w:hAnsiTheme="minorHAnsi" w:cs="Arial"/>
                <w:noProof/>
                <w:color w:val="auto"/>
                <w:sz w:val="20"/>
                <w:szCs w:val="20"/>
                <w:u w:val="none"/>
              </w:rPr>
              <w:t>2</w:t>
            </w:r>
            <w:r w:rsidR="008C1C57">
              <w:rPr>
                <w:rStyle w:val="af8"/>
                <w:rFonts w:asciiTheme="minorHAnsi" w:hAnsiTheme="minorHAnsi" w:cs="Arial"/>
                <w:noProof/>
                <w:color w:val="auto"/>
                <w:sz w:val="20"/>
                <w:szCs w:val="20"/>
                <w:u w:val="none"/>
                <w:lang w:val="en-US"/>
              </w:rPr>
              <w:t>9</w:t>
            </w:r>
          </w:p>
        </w:tc>
      </w:tr>
      <w:tr w:rsidR="008E7544" w:rsidRPr="00A54056" w:rsidTr="00AA0699">
        <w:trPr>
          <w:trHeight w:val="375"/>
        </w:trPr>
        <w:tc>
          <w:tcPr>
            <w:tcW w:w="8902" w:type="dxa"/>
          </w:tcPr>
          <w:p w:rsidR="008E7544" w:rsidRPr="00A54056" w:rsidRDefault="0027005E" w:rsidP="00A54056">
            <w:pPr>
              <w:rPr>
                <w:rFonts w:asciiTheme="minorHAnsi" w:hAnsiTheme="minorHAnsi" w:cs="Arial"/>
                <w:sz w:val="20"/>
                <w:szCs w:val="20"/>
                <w:lang w:val="en-US"/>
              </w:rPr>
            </w:pPr>
            <w:r w:rsidRPr="00A54056">
              <w:rPr>
                <w:rStyle w:val="af8"/>
                <w:rFonts w:asciiTheme="minorHAnsi" w:hAnsiTheme="minorHAnsi" w:cs="Arial"/>
                <w:noProof/>
                <w:color w:val="auto"/>
                <w:sz w:val="20"/>
                <w:szCs w:val="20"/>
                <w:u w:val="none"/>
              </w:rPr>
              <w:t>9</w:t>
            </w:r>
            <w:r w:rsidR="00EC2D45" w:rsidRPr="00A54056">
              <w:rPr>
                <w:rStyle w:val="af8"/>
                <w:rFonts w:asciiTheme="minorHAnsi" w:hAnsiTheme="minorHAnsi" w:cs="Arial"/>
                <w:noProof/>
                <w:color w:val="auto"/>
                <w:sz w:val="20"/>
                <w:szCs w:val="20"/>
                <w:u w:val="none"/>
              </w:rPr>
              <w:t xml:space="preserve">. </w:t>
            </w:r>
            <w:r w:rsidR="00A54056" w:rsidRPr="00A54056">
              <w:rPr>
                <w:rStyle w:val="af8"/>
                <w:rFonts w:asciiTheme="minorHAnsi" w:hAnsiTheme="minorHAnsi" w:cs="Arial"/>
                <w:noProof/>
                <w:color w:val="auto"/>
                <w:sz w:val="20"/>
                <w:szCs w:val="20"/>
                <w:u w:val="none"/>
                <w:lang w:val="en-US"/>
              </w:rPr>
              <w:t>FINANCIAL MANAGEMENT</w:t>
            </w:r>
          </w:p>
        </w:tc>
        <w:tc>
          <w:tcPr>
            <w:tcW w:w="1022" w:type="dxa"/>
          </w:tcPr>
          <w:p w:rsidR="008E7544" w:rsidRPr="008C1C57" w:rsidRDefault="008C1C57" w:rsidP="00114EFF">
            <w:pPr>
              <w:jc w:val="center"/>
              <w:rPr>
                <w:rStyle w:val="af8"/>
                <w:rFonts w:asciiTheme="minorHAnsi" w:hAnsiTheme="minorHAnsi" w:cs="Arial"/>
                <w:noProof/>
                <w:color w:val="auto"/>
                <w:sz w:val="20"/>
                <w:szCs w:val="20"/>
                <w:u w:val="none"/>
                <w:lang w:val="en-US"/>
              </w:rPr>
            </w:pPr>
            <w:r>
              <w:rPr>
                <w:rStyle w:val="af8"/>
                <w:rFonts w:asciiTheme="minorHAnsi" w:hAnsiTheme="minorHAnsi" w:cs="Arial"/>
                <w:noProof/>
                <w:color w:val="auto"/>
                <w:sz w:val="20"/>
                <w:szCs w:val="20"/>
                <w:u w:val="none"/>
                <w:lang w:val="en-US"/>
              </w:rPr>
              <w:t>30</w:t>
            </w:r>
          </w:p>
        </w:tc>
      </w:tr>
      <w:tr w:rsidR="00EC2D45" w:rsidRPr="00A54056" w:rsidTr="00AA0699">
        <w:trPr>
          <w:trHeight w:val="375"/>
        </w:trPr>
        <w:tc>
          <w:tcPr>
            <w:tcW w:w="8902" w:type="dxa"/>
          </w:tcPr>
          <w:p w:rsidR="00EC2D45" w:rsidRPr="00A54056" w:rsidRDefault="00D169B3" w:rsidP="00A54056">
            <w:pPr>
              <w:rPr>
                <w:rStyle w:val="af8"/>
                <w:rFonts w:asciiTheme="minorHAnsi" w:hAnsiTheme="minorHAnsi" w:cs="Arial"/>
                <w:noProof/>
                <w:color w:val="auto"/>
                <w:sz w:val="20"/>
                <w:szCs w:val="20"/>
                <w:u w:val="none"/>
                <w:lang w:val="en-US"/>
              </w:rPr>
            </w:pPr>
            <w:r w:rsidRPr="00A54056">
              <w:rPr>
                <w:rStyle w:val="af8"/>
                <w:rFonts w:asciiTheme="minorHAnsi" w:hAnsiTheme="minorHAnsi" w:cs="Arial"/>
                <w:noProof/>
                <w:color w:val="auto"/>
                <w:sz w:val="20"/>
                <w:szCs w:val="20"/>
                <w:u w:val="none"/>
              </w:rPr>
              <w:t>10</w:t>
            </w:r>
            <w:r w:rsidR="00EC2D45" w:rsidRPr="00A54056">
              <w:rPr>
                <w:rStyle w:val="af8"/>
                <w:rFonts w:asciiTheme="minorHAnsi" w:hAnsiTheme="minorHAnsi" w:cs="Arial"/>
                <w:noProof/>
                <w:color w:val="auto"/>
                <w:sz w:val="20"/>
                <w:szCs w:val="20"/>
                <w:u w:val="none"/>
              </w:rPr>
              <w:t xml:space="preserve">. </w:t>
            </w:r>
            <w:r w:rsidR="00A54056" w:rsidRPr="00A54056">
              <w:rPr>
                <w:rStyle w:val="af8"/>
                <w:rFonts w:asciiTheme="minorHAnsi" w:hAnsiTheme="minorHAnsi" w:cs="Arial"/>
                <w:noProof/>
                <w:color w:val="auto"/>
                <w:sz w:val="20"/>
                <w:szCs w:val="20"/>
                <w:u w:val="none"/>
                <w:lang w:val="en-US"/>
              </w:rPr>
              <w:t>ANNEXES AND ATTACHMENTS</w:t>
            </w:r>
          </w:p>
        </w:tc>
        <w:tc>
          <w:tcPr>
            <w:tcW w:w="1022" w:type="dxa"/>
          </w:tcPr>
          <w:p w:rsidR="00EC2D45" w:rsidRPr="008C1C57" w:rsidRDefault="00D169B3" w:rsidP="00114EFF">
            <w:pPr>
              <w:jc w:val="center"/>
              <w:rPr>
                <w:rStyle w:val="af8"/>
                <w:rFonts w:asciiTheme="minorHAnsi" w:hAnsiTheme="minorHAnsi" w:cs="Arial"/>
                <w:noProof/>
                <w:color w:val="auto"/>
                <w:sz w:val="20"/>
                <w:szCs w:val="20"/>
                <w:u w:val="none"/>
                <w:lang w:val="en-US"/>
              </w:rPr>
            </w:pPr>
            <w:r w:rsidRPr="00A54056">
              <w:rPr>
                <w:rStyle w:val="af8"/>
                <w:rFonts w:asciiTheme="minorHAnsi" w:hAnsiTheme="minorHAnsi" w:cs="Arial"/>
                <w:noProof/>
                <w:color w:val="auto"/>
                <w:sz w:val="20"/>
                <w:szCs w:val="20"/>
                <w:u w:val="none"/>
              </w:rPr>
              <w:t>3</w:t>
            </w:r>
            <w:r w:rsidR="008C1C57">
              <w:rPr>
                <w:rStyle w:val="af8"/>
                <w:rFonts w:asciiTheme="minorHAnsi" w:hAnsiTheme="minorHAnsi" w:cs="Arial"/>
                <w:noProof/>
                <w:color w:val="auto"/>
                <w:sz w:val="20"/>
                <w:szCs w:val="20"/>
                <w:u w:val="none"/>
                <w:lang w:val="en-US"/>
              </w:rPr>
              <w:t>1</w:t>
            </w:r>
          </w:p>
        </w:tc>
      </w:tr>
    </w:tbl>
    <w:p w:rsidR="00B46929" w:rsidRPr="00A54056" w:rsidRDefault="00B46929" w:rsidP="00B46929">
      <w:pPr>
        <w:rPr>
          <w:rFonts w:asciiTheme="minorHAnsi" w:hAnsiTheme="minorHAnsi" w:cs="Arial"/>
          <w:sz w:val="20"/>
          <w:szCs w:val="20"/>
        </w:rPr>
      </w:pPr>
    </w:p>
    <w:bookmarkEnd w:id="1"/>
    <w:p w:rsidR="007A2F42" w:rsidRPr="00A54056" w:rsidRDefault="007A2F42" w:rsidP="001454A3">
      <w:pPr>
        <w:pStyle w:val="aff7"/>
        <w:spacing w:before="0"/>
        <w:rPr>
          <w:rFonts w:asciiTheme="minorHAnsi" w:hAnsiTheme="minorHAnsi" w:cs="Arial"/>
          <w:b/>
          <w:sz w:val="20"/>
          <w:szCs w:val="20"/>
        </w:rPr>
      </w:pPr>
    </w:p>
    <w:p w:rsidR="00A54056" w:rsidRDefault="007A2F42" w:rsidP="00A54056">
      <w:pPr>
        <w:pStyle w:val="aff7"/>
        <w:spacing w:before="0"/>
        <w:rPr>
          <w:rFonts w:ascii="Calibri Light" w:hAnsi="Calibri Light" w:cs="Times New Roman"/>
          <w:b/>
          <w:sz w:val="20"/>
          <w:szCs w:val="20"/>
          <w:lang w:val="en-US"/>
        </w:rPr>
      </w:pPr>
      <w:r w:rsidRPr="00A54056">
        <w:rPr>
          <w:rFonts w:asciiTheme="minorHAnsi" w:hAnsiTheme="minorHAnsi" w:cs="Arial"/>
          <w:b/>
          <w:sz w:val="20"/>
          <w:szCs w:val="20"/>
        </w:rPr>
        <w:br w:type="page"/>
      </w:r>
      <w:r w:rsidR="00A54056" w:rsidRPr="00A54056">
        <w:rPr>
          <w:rFonts w:ascii="Calibri Light" w:hAnsi="Calibri Light" w:cs="Times New Roman"/>
          <w:b/>
          <w:sz w:val="20"/>
          <w:szCs w:val="20"/>
          <w:lang w:val="en-US"/>
        </w:rPr>
        <w:t>LIST</w:t>
      </w:r>
      <w:r w:rsidR="00A54056" w:rsidRPr="00A54056">
        <w:rPr>
          <w:rFonts w:ascii="Calibri Light" w:hAnsi="Calibri Light" w:cs="Times New Roman"/>
          <w:b/>
          <w:sz w:val="20"/>
          <w:szCs w:val="20"/>
        </w:rPr>
        <w:t xml:space="preserve"> </w:t>
      </w:r>
      <w:r w:rsidR="00A54056" w:rsidRPr="00A54056">
        <w:rPr>
          <w:rFonts w:ascii="Calibri Light" w:hAnsi="Calibri Light" w:cs="Times New Roman"/>
          <w:b/>
          <w:sz w:val="20"/>
          <w:szCs w:val="20"/>
          <w:lang w:val="en-US"/>
        </w:rPr>
        <w:t>OF</w:t>
      </w:r>
      <w:r w:rsidR="00A54056" w:rsidRPr="00A54056">
        <w:rPr>
          <w:rFonts w:ascii="Calibri Light" w:hAnsi="Calibri Light" w:cs="Times New Roman"/>
          <w:b/>
          <w:sz w:val="20"/>
          <w:szCs w:val="20"/>
        </w:rPr>
        <w:t xml:space="preserve"> </w:t>
      </w:r>
      <w:r w:rsidR="00A54056" w:rsidRPr="00A54056">
        <w:rPr>
          <w:rFonts w:ascii="Calibri Light" w:hAnsi="Calibri Light" w:cs="Times New Roman"/>
          <w:b/>
          <w:sz w:val="20"/>
          <w:szCs w:val="20"/>
          <w:lang w:val="en-US"/>
        </w:rPr>
        <w:t>ABBREVIATIONS</w:t>
      </w:r>
    </w:p>
    <w:p w:rsidR="00AA0699" w:rsidRDefault="00AA0699" w:rsidP="00AA0699">
      <w:pPr>
        <w:rPr>
          <w:lang w:val="en-US"/>
        </w:rPr>
      </w:pPr>
    </w:p>
    <w:p w:rsidR="00AA0699" w:rsidRPr="00AA0699" w:rsidRDefault="00AA0699" w:rsidP="00AA0699">
      <w:pPr>
        <w:rPr>
          <w:lang w:val="en-US"/>
        </w:rPr>
      </w:pPr>
    </w:p>
    <w:tbl>
      <w:tblPr>
        <w:tblW w:w="9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3"/>
        <w:gridCol w:w="8018"/>
      </w:tblGrid>
      <w:tr w:rsidR="00A54056" w:rsidRPr="00A54056" w:rsidTr="00AA0699">
        <w:trPr>
          <w:trHeight w:val="313"/>
        </w:trPr>
        <w:tc>
          <w:tcPr>
            <w:tcW w:w="1373" w:type="dxa"/>
            <w:shd w:val="clear" w:color="auto" w:fill="auto"/>
          </w:tcPr>
          <w:p w:rsidR="00A54056" w:rsidRPr="00A54056" w:rsidRDefault="00A54056" w:rsidP="003802B4">
            <w:pPr>
              <w:rPr>
                <w:rFonts w:asciiTheme="minorHAnsi" w:hAnsiTheme="minorHAnsi" w:cs="Arial"/>
                <w:sz w:val="20"/>
                <w:szCs w:val="20"/>
              </w:rPr>
            </w:pPr>
            <w:r w:rsidRPr="00A54056">
              <w:rPr>
                <w:rFonts w:asciiTheme="minorHAnsi" w:hAnsiTheme="minorHAnsi" w:cs="Arial"/>
                <w:sz w:val="20"/>
                <w:szCs w:val="20"/>
                <w:lang w:val="en-US"/>
              </w:rPr>
              <w:t>AWU</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Association of Water Users</w:t>
            </w:r>
          </w:p>
        </w:tc>
      </w:tr>
      <w:tr w:rsidR="00A54056" w:rsidRPr="001A25A1" w:rsidTr="00AA0699">
        <w:trPr>
          <w:trHeight w:val="313"/>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AA</w:t>
            </w:r>
          </w:p>
        </w:tc>
        <w:tc>
          <w:tcPr>
            <w:tcW w:w="8018" w:type="dxa"/>
            <w:shd w:val="clear" w:color="auto" w:fill="auto"/>
          </w:tcPr>
          <w:p w:rsidR="00A54056" w:rsidRPr="00A54056" w:rsidRDefault="00A54056" w:rsidP="003802B4">
            <w:pPr>
              <w:rPr>
                <w:rFonts w:asciiTheme="minorHAnsi" w:hAnsiTheme="minorHAnsi" w:cs="Arial"/>
                <w:sz w:val="20"/>
                <w:szCs w:val="20"/>
                <w:lang w:val="en-US"/>
              </w:rPr>
            </w:pPr>
            <w:proofErr w:type="spellStart"/>
            <w:r w:rsidRPr="00A54056">
              <w:rPr>
                <w:rFonts w:asciiTheme="minorHAnsi" w:hAnsiTheme="minorHAnsi" w:cs="Arial"/>
                <w:sz w:val="20"/>
                <w:szCs w:val="20"/>
                <w:lang w:val="en-US"/>
              </w:rPr>
              <w:t>Ayil</w:t>
            </w:r>
            <w:proofErr w:type="spellEnd"/>
            <w:r w:rsidRPr="00A54056">
              <w:rPr>
                <w:rFonts w:asciiTheme="minorHAnsi" w:hAnsiTheme="minorHAnsi" w:cs="Arial"/>
                <w:sz w:val="20"/>
                <w:szCs w:val="20"/>
                <w:lang w:val="en-US"/>
              </w:rPr>
              <w:t xml:space="preserve"> </w:t>
            </w:r>
            <w:proofErr w:type="spellStart"/>
            <w:r w:rsidRPr="00A54056">
              <w:rPr>
                <w:rFonts w:asciiTheme="minorHAnsi" w:hAnsiTheme="minorHAnsi" w:cs="Arial"/>
                <w:sz w:val="20"/>
                <w:szCs w:val="20"/>
                <w:lang w:val="en-US"/>
              </w:rPr>
              <w:t>aimak</w:t>
            </w:r>
            <w:proofErr w:type="spellEnd"/>
            <w:r w:rsidRPr="00A54056">
              <w:rPr>
                <w:rFonts w:asciiTheme="minorHAnsi" w:hAnsiTheme="minorHAnsi" w:cs="Arial"/>
                <w:sz w:val="20"/>
                <w:szCs w:val="20"/>
                <w:lang w:val="en-US"/>
              </w:rPr>
              <w:t xml:space="preserve"> (administrative-territorial unit of a KR province)</w:t>
            </w:r>
          </w:p>
        </w:tc>
      </w:tr>
      <w:tr w:rsidR="00A54056" w:rsidRPr="001A25A1" w:rsidTr="00AA0699">
        <w:trPr>
          <w:trHeight w:val="602"/>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АК</w:t>
            </w:r>
          </w:p>
        </w:tc>
        <w:tc>
          <w:tcPr>
            <w:tcW w:w="8018" w:type="dxa"/>
            <w:shd w:val="clear" w:color="auto" w:fill="auto"/>
          </w:tcPr>
          <w:p w:rsidR="00A54056" w:rsidRPr="00A54056" w:rsidRDefault="00A54056" w:rsidP="003802B4">
            <w:pPr>
              <w:rPr>
                <w:rFonts w:asciiTheme="minorHAnsi" w:hAnsiTheme="minorHAnsi" w:cs="Arial"/>
                <w:sz w:val="20"/>
                <w:szCs w:val="20"/>
                <w:lang w:val="en-US"/>
              </w:rPr>
            </w:pPr>
            <w:proofErr w:type="spellStart"/>
            <w:r w:rsidRPr="00A54056">
              <w:rPr>
                <w:rFonts w:asciiTheme="minorHAnsi" w:hAnsiTheme="minorHAnsi" w:cs="Arial"/>
                <w:sz w:val="20"/>
                <w:szCs w:val="20"/>
                <w:lang w:val="en-US"/>
              </w:rPr>
              <w:t>Ayil</w:t>
            </w:r>
            <w:proofErr w:type="spellEnd"/>
            <w:r w:rsidRPr="00A54056">
              <w:rPr>
                <w:rFonts w:asciiTheme="minorHAnsi" w:hAnsiTheme="minorHAnsi" w:cs="Arial"/>
                <w:sz w:val="20"/>
                <w:szCs w:val="20"/>
                <w:lang w:val="en-US"/>
              </w:rPr>
              <w:t xml:space="preserve"> </w:t>
            </w:r>
            <w:proofErr w:type="spellStart"/>
            <w:r w:rsidRPr="00A54056">
              <w:rPr>
                <w:rFonts w:asciiTheme="minorHAnsi" w:hAnsiTheme="minorHAnsi" w:cs="Arial"/>
                <w:sz w:val="20"/>
                <w:szCs w:val="20"/>
                <w:lang w:val="en-US"/>
              </w:rPr>
              <w:t>Kenesh</w:t>
            </w:r>
            <w:proofErr w:type="spellEnd"/>
            <w:r w:rsidRPr="00A54056">
              <w:rPr>
                <w:rFonts w:asciiTheme="minorHAnsi" w:hAnsiTheme="minorHAnsi" w:cs="Arial"/>
                <w:sz w:val="20"/>
                <w:szCs w:val="20"/>
                <w:lang w:val="en-US"/>
              </w:rPr>
              <w:t xml:space="preserve"> (representative local self-government body elected by the citizens of the Kyrgyz Republic for a period of 5 years)</w:t>
            </w:r>
          </w:p>
        </w:tc>
      </w:tr>
      <w:tr w:rsidR="00A54056" w:rsidRPr="001A25A1" w:rsidTr="00AA0699">
        <w:trPr>
          <w:trHeight w:val="313"/>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АО</w:t>
            </w:r>
          </w:p>
        </w:tc>
        <w:tc>
          <w:tcPr>
            <w:tcW w:w="8018" w:type="dxa"/>
            <w:shd w:val="clear" w:color="auto" w:fill="auto"/>
          </w:tcPr>
          <w:p w:rsidR="00A54056" w:rsidRPr="00A54056" w:rsidRDefault="00A54056" w:rsidP="003802B4">
            <w:pPr>
              <w:rPr>
                <w:rFonts w:asciiTheme="minorHAnsi" w:hAnsiTheme="minorHAnsi" w:cs="Arial"/>
                <w:sz w:val="20"/>
                <w:szCs w:val="20"/>
                <w:lang w:val="en-US"/>
              </w:rPr>
            </w:pPr>
            <w:proofErr w:type="spellStart"/>
            <w:r w:rsidRPr="00A54056">
              <w:rPr>
                <w:rFonts w:asciiTheme="minorHAnsi" w:hAnsiTheme="minorHAnsi" w:cs="Arial"/>
                <w:sz w:val="20"/>
                <w:szCs w:val="20"/>
                <w:lang w:val="en-US"/>
              </w:rPr>
              <w:t>Ayil</w:t>
            </w:r>
            <w:proofErr w:type="spellEnd"/>
            <w:r w:rsidRPr="00A54056">
              <w:rPr>
                <w:rFonts w:asciiTheme="minorHAnsi" w:hAnsiTheme="minorHAnsi" w:cs="Arial"/>
                <w:sz w:val="20"/>
                <w:szCs w:val="20"/>
                <w:lang w:val="en-US"/>
              </w:rPr>
              <w:t xml:space="preserve"> </w:t>
            </w:r>
            <w:proofErr w:type="spellStart"/>
            <w:r w:rsidRPr="00A54056">
              <w:rPr>
                <w:rFonts w:asciiTheme="minorHAnsi" w:hAnsiTheme="minorHAnsi" w:cs="Arial"/>
                <w:sz w:val="20"/>
                <w:szCs w:val="20"/>
                <w:lang w:val="en-US"/>
              </w:rPr>
              <w:t>Okmotu</w:t>
            </w:r>
            <w:proofErr w:type="spellEnd"/>
            <w:r w:rsidRPr="00A54056">
              <w:rPr>
                <w:rFonts w:asciiTheme="minorHAnsi" w:hAnsiTheme="minorHAnsi" w:cs="Arial"/>
                <w:sz w:val="20"/>
                <w:szCs w:val="20"/>
                <w:lang w:val="en-US"/>
              </w:rPr>
              <w:t xml:space="preserve"> (executive body of a local self-government)</w:t>
            </w:r>
          </w:p>
        </w:tc>
      </w:tr>
      <w:tr w:rsidR="00A54056" w:rsidRPr="001A25A1" w:rsidTr="00AA0699">
        <w:trPr>
          <w:trHeight w:val="287"/>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OPRG KR</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 xml:space="preserve">Office of the Plenipotentiary Representative of the Government of the Kyrgyz Republic </w:t>
            </w:r>
          </w:p>
        </w:tc>
      </w:tr>
      <w:tr w:rsidR="00A54056" w:rsidRPr="001A25A1" w:rsidTr="00AA0699">
        <w:trPr>
          <w:trHeight w:val="313"/>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ATVET</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Agency for Vocational and Technical Education and Training</w:t>
            </w:r>
          </w:p>
        </w:tc>
      </w:tr>
      <w:tr w:rsidR="00A54056" w:rsidRPr="00A54056" w:rsidTr="00AA0699">
        <w:trPr>
          <w:trHeight w:val="313"/>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RES</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Renewable energy sources</w:t>
            </w:r>
          </w:p>
        </w:tc>
      </w:tr>
      <w:tr w:rsidR="00A54056" w:rsidRPr="001A25A1" w:rsidTr="00AA0699">
        <w:trPr>
          <w:trHeight w:val="602"/>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 xml:space="preserve">DDP&amp;SSES MH KR </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color w:val="000000" w:themeColor="text1"/>
                <w:sz w:val="20"/>
                <w:szCs w:val="20"/>
                <w:lang w:val="en-US"/>
              </w:rPr>
              <w:t xml:space="preserve">Department </w:t>
            </w:r>
            <w:r w:rsidRPr="00A54056">
              <w:rPr>
                <w:rFonts w:asciiTheme="minorHAnsi" w:hAnsiTheme="minorHAnsi" w:cs="Arial"/>
                <w:noProof/>
                <w:color w:val="000000" w:themeColor="text1"/>
                <w:sz w:val="20"/>
                <w:szCs w:val="20"/>
                <w:lang w:val="en-US"/>
              </w:rPr>
              <w:t>of</w:t>
            </w:r>
            <w:r w:rsidRPr="00A54056">
              <w:rPr>
                <w:rFonts w:asciiTheme="minorHAnsi" w:hAnsiTheme="minorHAnsi" w:cs="Arial"/>
                <w:color w:val="000000" w:themeColor="text1"/>
                <w:sz w:val="20"/>
                <w:szCs w:val="20"/>
                <w:lang w:val="en-US"/>
              </w:rPr>
              <w:t xml:space="preserve"> Disease Prevention and State Sanitary and Epidemiological Surveillance of the Ministry of Health of the Kyrgyz Republic</w:t>
            </w:r>
          </w:p>
        </w:tc>
      </w:tr>
      <w:tr w:rsidR="00A54056" w:rsidRPr="001A25A1" w:rsidTr="00AA0699">
        <w:trPr>
          <w:trHeight w:val="602"/>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GIZ</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 xml:space="preserve">“Assistance to Sustainable Economic Development” </w:t>
            </w:r>
            <w:r w:rsidR="00481797">
              <w:rPr>
                <w:rFonts w:asciiTheme="minorHAnsi" w:hAnsiTheme="minorHAnsi" w:cs="Arial"/>
                <w:sz w:val="20"/>
                <w:szCs w:val="20"/>
                <w:lang w:val="en-US"/>
              </w:rPr>
              <w:t xml:space="preserve">Programme </w:t>
            </w:r>
            <w:r w:rsidRPr="00A54056">
              <w:rPr>
                <w:rFonts w:asciiTheme="minorHAnsi" w:hAnsiTheme="minorHAnsi" w:cs="Arial"/>
                <w:sz w:val="20"/>
                <w:szCs w:val="20"/>
                <w:lang w:val="en-US"/>
              </w:rPr>
              <w:t xml:space="preserve">of the German Society for International Cooperation </w:t>
            </w:r>
          </w:p>
        </w:tc>
      </w:tr>
      <w:tr w:rsidR="00A54056" w:rsidRPr="00A54056" w:rsidTr="00AA0699">
        <w:trPr>
          <w:trHeight w:val="313"/>
        </w:trPr>
        <w:tc>
          <w:tcPr>
            <w:tcW w:w="1373" w:type="dxa"/>
            <w:shd w:val="clear" w:color="auto" w:fill="auto"/>
          </w:tcPr>
          <w:p w:rsidR="00A54056" w:rsidRPr="00A54056" w:rsidRDefault="00A54056" w:rsidP="003802B4">
            <w:pPr>
              <w:rPr>
                <w:rFonts w:asciiTheme="minorHAnsi" w:hAnsiTheme="minorHAnsi"/>
                <w:sz w:val="20"/>
                <w:szCs w:val="20"/>
                <w:lang w:val="en-US"/>
              </w:rPr>
            </w:pPr>
            <w:r w:rsidRPr="00A54056">
              <w:rPr>
                <w:rFonts w:asciiTheme="minorHAnsi" w:hAnsiTheme="minorHAnsi"/>
                <w:sz w:val="20"/>
                <w:szCs w:val="20"/>
                <w:lang w:val="en-US"/>
              </w:rPr>
              <w:t>LHC</w:t>
            </w:r>
          </w:p>
        </w:tc>
        <w:tc>
          <w:tcPr>
            <w:tcW w:w="8018" w:type="dxa"/>
            <w:shd w:val="clear" w:color="auto" w:fill="auto"/>
          </w:tcPr>
          <w:p w:rsidR="00A54056" w:rsidRPr="00A54056" w:rsidRDefault="00A54056" w:rsidP="003802B4">
            <w:pPr>
              <w:rPr>
                <w:rFonts w:asciiTheme="minorHAnsi" w:hAnsiTheme="minorHAnsi"/>
                <w:sz w:val="20"/>
                <w:szCs w:val="20"/>
                <w:lang w:val="en-US"/>
              </w:rPr>
            </w:pPr>
            <w:r w:rsidRPr="00A54056">
              <w:rPr>
                <w:rFonts w:asciiTheme="minorHAnsi" w:hAnsiTheme="minorHAnsi"/>
                <w:sz w:val="20"/>
                <w:szCs w:val="20"/>
                <w:lang w:val="en-US"/>
              </w:rPr>
              <w:t>Large Horned Cattle</w:t>
            </w:r>
          </w:p>
        </w:tc>
      </w:tr>
      <w:tr w:rsidR="00A54056" w:rsidRPr="00A54056" w:rsidTr="00AA0699">
        <w:trPr>
          <w:trHeight w:val="313"/>
        </w:trPr>
        <w:tc>
          <w:tcPr>
            <w:tcW w:w="1373" w:type="dxa"/>
            <w:shd w:val="clear" w:color="auto" w:fill="auto"/>
          </w:tcPr>
          <w:p w:rsidR="00A54056" w:rsidRPr="00A54056" w:rsidRDefault="00A54056" w:rsidP="003802B4">
            <w:pPr>
              <w:rPr>
                <w:rFonts w:asciiTheme="minorHAnsi" w:hAnsiTheme="minorHAnsi"/>
                <w:sz w:val="20"/>
                <w:szCs w:val="20"/>
                <w:lang w:val="en-US"/>
              </w:rPr>
            </w:pPr>
            <w:r w:rsidRPr="00A54056">
              <w:rPr>
                <w:rFonts w:asciiTheme="minorHAnsi" w:hAnsiTheme="minorHAnsi"/>
                <w:sz w:val="20"/>
                <w:szCs w:val="20"/>
                <w:lang w:val="en-US"/>
              </w:rPr>
              <w:t>SHC</w:t>
            </w:r>
          </w:p>
        </w:tc>
        <w:tc>
          <w:tcPr>
            <w:tcW w:w="8018" w:type="dxa"/>
            <w:shd w:val="clear" w:color="auto" w:fill="auto"/>
          </w:tcPr>
          <w:p w:rsidR="00A54056" w:rsidRPr="00A54056" w:rsidRDefault="00A54056" w:rsidP="003802B4">
            <w:pPr>
              <w:rPr>
                <w:rFonts w:asciiTheme="minorHAnsi" w:hAnsiTheme="minorHAnsi"/>
                <w:sz w:val="20"/>
                <w:szCs w:val="20"/>
                <w:lang w:val="en-US"/>
              </w:rPr>
            </w:pPr>
            <w:r w:rsidRPr="00A54056">
              <w:rPr>
                <w:rFonts w:asciiTheme="minorHAnsi" w:hAnsiTheme="minorHAnsi"/>
                <w:sz w:val="20"/>
                <w:szCs w:val="20"/>
                <w:lang w:val="en-US"/>
              </w:rPr>
              <w:t>Small horned cattle</w:t>
            </w:r>
          </w:p>
        </w:tc>
      </w:tr>
      <w:tr w:rsidR="00A54056" w:rsidRPr="001A25A1" w:rsidTr="00AA0699">
        <w:trPr>
          <w:trHeight w:val="313"/>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MES KR</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Ministry of Emergency Situations of the Kyrgyz Republic</w:t>
            </w:r>
          </w:p>
        </w:tc>
      </w:tr>
      <w:tr w:rsidR="00A54056" w:rsidRPr="001A25A1" w:rsidTr="00AA0699">
        <w:trPr>
          <w:trHeight w:val="313"/>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eastAsia="en-US"/>
              </w:rPr>
              <w:t>EMERCOM RF</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Ministry of Emergency Situations of the Russian Federation</w:t>
            </w:r>
          </w:p>
        </w:tc>
      </w:tr>
      <w:tr w:rsidR="00A54056" w:rsidRPr="001A25A1" w:rsidTr="00AA0699">
        <w:trPr>
          <w:trHeight w:val="313"/>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MH KR</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Ministry of Health of the Kyrgyz Republic</w:t>
            </w:r>
          </w:p>
        </w:tc>
      </w:tr>
      <w:tr w:rsidR="00A54056" w:rsidRPr="00A54056" w:rsidTr="00AA0699">
        <w:trPr>
          <w:trHeight w:val="287"/>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LDC</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Local Development Committee</w:t>
            </w:r>
          </w:p>
        </w:tc>
      </w:tr>
      <w:tr w:rsidR="00A54056" w:rsidRPr="001A25A1" w:rsidTr="00AA0699">
        <w:trPr>
          <w:trHeight w:val="313"/>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MH RF</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Ministry of Health of the Russian Federation</w:t>
            </w:r>
          </w:p>
        </w:tc>
      </w:tr>
      <w:tr w:rsidR="00A54056" w:rsidRPr="001A25A1" w:rsidTr="00AA0699">
        <w:trPr>
          <w:trHeight w:val="313"/>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NGO/NCO</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 xml:space="preserve">Non-governmental/ non-commercial organization </w:t>
            </w:r>
          </w:p>
        </w:tc>
      </w:tr>
      <w:tr w:rsidR="00A54056" w:rsidRPr="001A25A1" w:rsidTr="00AA0699">
        <w:trPr>
          <w:trHeight w:val="313"/>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OSCE</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Organization for Security and Cooperation in Europe</w:t>
            </w:r>
          </w:p>
        </w:tc>
      </w:tr>
      <w:tr w:rsidR="00A54056" w:rsidRPr="001A25A1" w:rsidTr="00AA0699">
        <w:trPr>
          <w:trHeight w:val="313"/>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NGO</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Ministry of Economy of the Kyrgyz Republic</w:t>
            </w:r>
          </w:p>
        </w:tc>
      </w:tr>
      <w:tr w:rsidR="00A54056" w:rsidRPr="00A54056" w:rsidTr="00AA0699">
        <w:trPr>
          <w:trHeight w:val="313"/>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LSG</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 xml:space="preserve">Local Self-Government </w:t>
            </w:r>
          </w:p>
        </w:tc>
      </w:tr>
      <w:tr w:rsidR="00A54056" w:rsidRPr="00A54056" w:rsidTr="00AA0699">
        <w:trPr>
          <w:trHeight w:val="287"/>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VS</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Vocational school</w:t>
            </w:r>
          </w:p>
        </w:tc>
      </w:tr>
      <w:tr w:rsidR="00A54056" w:rsidRPr="00A54056" w:rsidTr="00AA0699">
        <w:trPr>
          <w:trHeight w:val="313"/>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 xml:space="preserve">UNDP </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United Nations Development Program</w:t>
            </w:r>
          </w:p>
        </w:tc>
      </w:tr>
      <w:tr w:rsidR="00A54056" w:rsidRPr="001A25A1" w:rsidTr="00AA0699">
        <w:trPr>
          <w:trHeight w:val="313"/>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VTET</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Vocational and Technical Education and Training</w:t>
            </w:r>
          </w:p>
        </w:tc>
      </w:tr>
      <w:tr w:rsidR="00A54056" w:rsidRPr="00A54056" w:rsidTr="00AA0699">
        <w:trPr>
          <w:trHeight w:val="313"/>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DED</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Design and estimate documentation</w:t>
            </w:r>
          </w:p>
        </w:tc>
      </w:tr>
      <w:tr w:rsidR="00A54056" w:rsidRPr="00A54056" w:rsidTr="00AA0699">
        <w:trPr>
          <w:trHeight w:val="313"/>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RHC</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Rural Health Committee</w:t>
            </w:r>
          </w:p>
        </w:tc>
      </w:tr>
      <w:tr w:rsidR="00A54056" w:rsidRPr="00A54056" w:rsidTr="00AA0699">
        <w:trPr>
          <w:trHeight w:val="313"/>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MM</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Mass media</w:t>
            </w:r>
          </w:p>
        </w:tc>
      </w:tr>
      <w:tr w:rsidR="00A54056" w:rsidRPr="001A25A1" w:rsidTr="00AA0699">
        <w:trPr>
          <w:trHeight w:val="287"/>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RPADWU</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Rural Public Association of Drinking-Water Users</w:t>
            </w:r>
          </w:p>
        </w:tc>
      </w:tr>
      <w:tr w:rsidR="00A54056" w:rsidRPr="00A54056" w:rsidTr="00AA0699">
        <w:trPr>
          <w:trHeight w:val="313"/>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MOS</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Medical and obstetric station</w:t>
            </w:r>
          </w:p>
        </w:tc>
      </w:tr>
      <w:tr w:rsidR="00A54056" w:rsidRPr="00A54056" w:rsidTr="00AA0699">
        <w:trPr>
          <w:trHeight w:val="313"/>
        </w:trPr>
        <w:tc>
          <w:tcPr>
            <w:tcW w:w="1373"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SDG</w:t>
            </w:r>
          </w:p>
        </w:tc>
        <w:tc>
          <w:tcPr>
            <w:tcW w:w="8018" w:type="dxa"/>
            <w:shd w:val="clear" w:color="auto" w:fill="auto"/>
          </w:tcPr>
          <w:p w:rsidR="00A54056" w:rsidRPr="00A54056" w:rsidRDefault="00A54056" w:rsidP="003802B4">
            <w:pPr>
              <w:rPr>
                <w:rFonts w:asciiTheme="minorHAnsi" w:hAnsiTheme="minorHAnsi" w:cs="Arial"/>
                <w:sz w:val="20"/>
                <w:szCs w:val="20"/>
                <w:lang w:val="en-US"/>
              </w:rPr>
            </w:pPr>
            <w:r w:rsidRPr="00A54056">
              <w:rPr>
                <w:rFonts w:asciiTheme="minorHAnsi" w:hAnsiTheme="minorHAnsi" w:cs="Arial"/>
                <w:sz w:val="20"/>
                <w:szCs w:val="20"/>
                <w:lang w:val="en-US"/>
              </w:rPr>
              <w:t>Sustainable Development Goals</w:t>
            </w:r>
          </w:p>
        </w:tc>
      </w:tr>
    </w:tbl>
    <w:p w:rsidR="007A2F42" w:rsidRDefault="007A2F42">
      <w:pPr>
        <w:spacing w:after="200" w:line="276" w:lineRule="auto"/>
        <w:rPr>
          <w:rFonts w:asciiTheme="minorHAnsi" w:eastAsiaTheme="majorEastAsia" w:hAnsiTheme="minorHAnsi" w:cs="Arial"/>
          <w:b/>
          <w:color w:val="365F91" w:themeColor="accent1" w:themeShade="BF"/>
          <w:sz w:val="20"/>
          <w:szCs w:val="20"/>
        </w:rPr>
      </w:pPr>
    </w:p>
    <w:p w:rsidR="00AA0699" w:rsidRDefault="00AA0699">
      <w:pPr>
        <w:spacing w:after="200" w:line="276" w:lineRule="auto"/>
        <w:rPr>
          <w:rFonts w:asciiTheme="minorHAnsi" w:eastAsiaTheme="majorEastAsia" w:hAnsiTheme="minorHAnsi" w:cs="Arial"/>
          <w:b/>
          <w:color w:val="365F91" w:themeColor="accent1" w:themeShade="BF"/>
          <w:sz w:val="20"/>
          <w:szCs w:val="20"/>
        </w:rPr>
      </w:pPr>
    </w:p>
    <w:p w:rsidR="00AA0699" w:rsidRDefault="00AA0699">
      <w:pPr>
        <w:spacing w:after="200" w:line="276" w:lineRule="auto"/>
        <w:rPr>
          <w:rFonts w:asciiTheme="minorHAnsi" w:eastAsiaTheme="majorEastAsia" w:hAnsiTheme="minorHAnsi" w:cs="Arial"/>
          <w:b/>
          <w:color w:val="365F91" w:themeColor="accent1" w:themeShade="BF"/>
          <w:sz w:val="20"/>
          <w:szCs w:val="20"/>
        </w:rPr>
      </w:pPr>
    </w:p>
    <w:p w:rsidR="00AA0699" w:rsidRDefault="00AA0699">
      <w:pPr>
        <w:spacing w:after="200" w:line="276" w:lineRule="auto"/>
        <w:rPr>
          <w:rFonts w:asciiTheme="minorHAnsi" w:eastAsiaTheme="majorEastAsia" w:hAnsiTheme="minorHAnsi" w:cs="Arial"/>
          <w:b/>
          <w:color w:val="365F91" w:themeColor="accent1" w:themeShade="BF"/>
          <w:sz w:val="20"/>
          <w:szCs w:val="20"/>
        </w:rPr>
      </w:pPr>
    </w:p>
    <w:p w:rsidR="00AA0699" w:rsidRDefault="00AA0699">
      <w:pPr>
        <w:spacing w:after="200" w:line="276" w:lineRule="auto"/>
        <w:rPr>
          <w:rFonts w:asciiTheme="minorHAnsi" w:eastAsiaTheme="majorEastAsia" w:hAnsiTheme="minorHAnsi" w:cs="Arial"/>
          <w:b/>
          <w:color w:val="365F91" w:themeColor="accent1" w:themeShade="BF"/>
          <w:sz w:val="20"/>
          <w:szCs w:val="20"/>
        </w:rPr>
      </w:pPr>
    </w:p>
    <w:p w:rsidR="00AA0699" w:rsidRDefault="00AA0699">
      <w:pPr>
        <w:spacing w:after="200" w:line="276" w:lineRule="auto"/>
        <w:rPr>
          <w:rFonts w:asciiTheme="minorHAnsi" w:eastAsiaTheme="majorEastAsia" w:hAnsiTheme="minorHAnsi" w:cs="Arial"/>
          <w:b/>
          <w:color w:val="365F91" w:themeColor="accent1" w:themeShade="BF"/>
          <w:sz w:val="20"/>
          <w:szCs w:val="20"/>
        </w:rPr>
      </w:pPr>
    </w:p>
    <w:p w:rsidR="00AA0699" w:rsidRDefault="00AA0699">
      <w:pPr>
        <w:spacing w:after="200" w:line="276" w:lineRule="auto"/>
        <w:rPr>
          <w:rFonts w:asciiTheme="minorHAnsi" w:eastAsiaTheme="majorEastAsia" w:hAnsiTheme="minorHAnsi" w:cs="Arial"/>
          <w:b/>
          <w:color w:val="365F91" w:themeColor="accent1" w:themeShade="BF"/>
          <w:sz w:val="20"/>
          <w:szCs w:val="20"/>
        </w:rPr>
      </w:pPr>
    </w:p>
    <w:p w:rsidR="00AA0699" w:rsidRPr="00A54056" w:rsidRDefault="00AA0699">
      <w:pPr>
        <w:spacing w:after="200" w:line="276" w:lineRule="auto"/>
        <w:rPr>
          <w:rFonts w:asciiTheme="minorHAnsi" w:eastAsiaTheme="majorEastAsia" w:hAnsiTheme="minorHAnsi" w:cs="Arial"/>
          <w:b/>
          <w:color w:val="365F91" w:themeColor="accent1" w:themeShade="BF"/>
          <w:sz w:val="20"/>
          <w:szCs w:val="20"/>
        </w:rPr>
      </w:pPr>
    </w:p>
    <w:p w:rsidR="00A54056" w:rsidRPr="00A54056" w:rsidRDefault="001454A3" w:rsidP="00A54056">
      <w:pPr>
        <w:pStyle w:val="aff7"/>
        <w:numPr>
          <w:ilvl w:val="0"/>
          <w:numId w:val="19"/>
        </w:numPr>
        <w:spacing w:before="0"/>
        <w:rPr>
          <w:rFonts w:asciiTheme="minorHAnsi" w:hAnsiTheme="minorHAnsi" w:cs="Times New Roman"/>
          <w:b/>
          <w:sz w:val="20"/>
          <w:szCs w:val="20"/>
        </w:rPr>
      </w:pPr>
      <w:r w:rsidRPr="00A54056">
        <w:rPr>
          <w:rFonts w:asciiTheme="minorHAnsi" w:hAnsiTheme="minorHAnsi" w:cs="Arial"/>
          <w:b/>
          <w:sz w:val="20"/>
          <w:szCs w:val="20"/>
        </w:rPr>
        <w:t>1.</w:t>
      </w:r>
      <w:r w:rsidR="00A54056" w:rsidRPr="00A54056">
        <w:rPr>
          <w:rFonts w:asciiTheme="minorHAnsi" w:hAnsiTheme="minorHAnsi" w:cs="Times New Roman"/>
          <w:b/>
          <w:sz w:val="20"/>
          <w:szCs w:val="20"/>
          <w:lang w:val="en-US"/>
        </w:rPr>
        <w:t xml:space="preserve"> PROJECT INFORMATION</w:t>
      </w:r>
    </w:p>
    <w:p w:rsidR="001454A3" w:rsidRPr="00A54056" w:rsidRDefault="001454A3" w:rsidP="001454A3">
      <w:pPr>
        <w:pStyle w:val="aff7"/>
        <w:spacing w:before="0"/>
        <w:rPr>
          <w:rFonts w:asciiTheme="minorHAnsi" w:hAnsiTheme="minorHAnsi" w:cs="Arial"/>
          <w:b/>
          <w:sz w:val="20"/>
          <w:szCs w:val="20"/>
        </w:rPr>
      </w:pPr>
    </w:p>
    <w:p w:rsidR="00C1274D" w:rsidRPr="00A54056" w:rsidRDefault="00C1274D" w:rsidP="00C1274D">
      <w:pPr>
        <w:rPr>
          <w:rFonts w:asciiTheme="minorHAnsi" w:hAnsiTheme="minorHAnsi" w:cs="Arial"/>
          <w:sz w:val="20"/>
          <w:szCs w:val="20"/>
        </w:rPr>
      </w:pPr>
    </w:p>
    <w:tbl>
      <w:tblPr>
        <w:tblW w:w="9659" w:type="dxa"/>
        <w:tblLook w:val="04A0" w:firstRow="1" w:lastRow="0" w:firstColumn="1" w:lastColumn="0" w:noHBand="0" w:noVBand="1"/>
      </w:tblPr>
      <w:tblGrid>
        <w:gridCol w:w="3890"/>
        <w:gridCol w:w="5769"/>
      </w:tblGrid>
      <w:tr w:rsidR="00A54056" w:rsidRPr="001A25A1" w:rsidTr="009975A9">
        <w:trPr>
          <w:trHeight w:val="319"/>
        </w:trPr>
        <w:tc>
          <w:tcPr>
            <w:tcW w:w="3890" w:type="dxa"/>
          </w:tcPr>
          <w:p w:rsidR="00A54056" w:rsidRPr="00A54056" w:rsidRDefault="00A54056" w:rsidP="005358F1">
            <w:pPr>
              <w:pStyle w:val="aff2"/>
              <w:tabs>
                <w:tab w:val="left" w:pos="7452"/>
              </w:tabs>
              <w:spacing w:after="0"/>
              <w:outlineLvl w:val="0"/>
              <w:rPr>
                <w:rFonts w:asciiTheme="minorHAnsi" w:hAnsiTheme="minorHAnsi" w:cs="Arial"/>
                <w:b/>
                <w:bCs/>
                <w:sz w:val="20"/>
                <w:szCs w:val="20"/>
              </w:rPr>
            </w:pPr>
            <w:r w:rsidRPr="00A54056">
              <w:rPr>
                <w:rFonts w:asciiTheme="minorHAnsi" w:hAnsiTheme="minorHAnsi" w:cs="Arial"/>
                <w:b/>
                <w:bCs/>
                <w:sz w:val="20"/>
                <w:szCs w:val="20"/>
              </w:rPr>
              <w:t>Project title:</w:t>
            </w:r>
          </w:p>
        </w:tc>
        <w:tc>
          <w:tcPr>
            <w:tcW w:w="5769" w:type="dxa"/>
            <w:shd w:val="clear" w:color="auto" w:fill="auto"/>
          </w:tcPr>
          <w:p w:rsidR="00A54056" w:rsidRPr="00A54056" w:rsidRDefault="00A54056" w:rsidP="005358F1">
            <w:pPr>
              <w:rPr>
                <w:rFonts w:asciiTheme="minorHAnsi" w:hAnsiTheme="minorHAnsi" w:cs="Arial"/>
                <w:sz w:val="20"/>
                <w:szCs w:val="20"/>
                <w:lang w:val="en-US"/>
              </w:rPr>
            </w:pPr>
            <w:r w:rsidRPr="00A54056">
              <w:rPr>
                <w:rFonts w:asciiTheme="minorHAnsi" w:hAnsiTheme="minorHAnsi" w:cs="Arial"/>
                <w:sz w:val="20"/>
                <w:szCs w:val="20"/>
                <w:lang w:val="en-US"/>
              </w:rPr>
              <w:t xml:space="preserve">Integrated Area-Based Development of Osh Province </w:t>
            </w:r>
          </w:p>
        </w:tc>
      </w:tr>
      <w:tr w:rsidR="00A54056" w:rsidRPr="00A54056" w:rsidTr="009975A9">
        <w:trPr>
          <w:trHeight w:val="420"/>
        </w:trPr>
        <w:tc>
          <w:tcPr>
            <w:tcW w:w="3890" w:type="dxa"/>
          </w:tcPr>
          <w:p w:rsidR="00A54056" w:rsidRPr="00A54056" w:rsidRDefault="00A54056" w:rsidP="005358F1">
            <w:pPr>
              <w:pStyle w:val="aff2"/>
              <w:tabs>
                <w:tab w:val="left" w:pos="7452"/>
              </w:tabs>
              <w:spacing w:after="0"/>
              <w:outlineLvl w:val="0"/>
              <w:rPr>
                <w:rFonts w:asciiTheme="minorHAnsi" w:hAnsiTheme="minorHAnsi" w:cs="Arial"/>
                <w:b/>
                <w:bCs/>
                <w:sz w:val="20"/>
                <w:szCs w:val="20"/>
              </w:rPr>
            </w:pPr>
            <w:r w:rsidRPr="00A54056">
              <w:rPr>
                <w:rFonts w:asciiTheme="minorHAnsi" w:hAnsiTheme="minorHAnsi" w:cs="Arial"/>
                <w:b/>
                <w:bCs/>
                <w:sz w:val="20"/>
                <w:szCs w:val="20"/>
              </w:rPr>
              <w:t>Identification number:</w:t>
            </w:r>
          </w:p>
        </w:tc>
        <w:tc>
          <w:tcPr>
            <w:tcW w:w="5769" w:type="dxa"/>
            <w:shd w:val="clear" w:color="auto" w:fill="auto"/>
          </w:tcPr>
          <w:p w:rsidR="00A54056" w:rsidRPr="00A54056" w:rsidRDefault="00A54056" w:rsidP="005358F1">
            <w:pPr>
              <w:rPr>
                <w:rFonts w:asciiTheme="minorHAnsi" w:hAnsiTheme="minorHAnsi" w:cs="Arial"/>
                <w:sz w:val="20"/>
                <w:szCs w:val="20"/>
                <w:lang w:val="en-US"/>
              </w:rPr>
            </w:pPr>
            <w:r w:rsidRPr="00A54056">
              <w:rPr>
                <w:rFonts w:asciiTheme="minorHAnsi" w:hAnsiTheme="minorHAnsi" w:cs="Arial"/>
                <w:sz w:val="20"/>
                <w:szCs w:val="20"/>
                <w:lang w:val="en-US"/>
              </w:rPr>
              <w:t>00089664</w:t>
            </w:r>
          </w:p>
        </w:tc>
      </w:tr>
      <w:tr w:rsidR="00A54056" w:rsidRPr="001A25A1" w:rsidTr="009975A9">
        <w:trPr>
          <w:trHeight w:val="345"/>
        </w:trPr>
        <w:tc>
          <w:tcPr>
            <w:tcW w:w="3890" w:type="dxa"/>
          </w:tcPr>
          <w:p w:rsidR="00A54056" w:rsidRPr="00A54056" w:rsidRDefault="00A54056" w:rsidP="005358F1">
            <w:pPr>
              <w:pStyle w:val="aff2"/>
              <w:tabs>
                <w:tab w:val="left" w:pos="7452"/>
              </w:tabs>
              <w:spacing w:after="0"/>
              <w:outlineLvl w:val="0"/>
              <w:rPr>
                <w:rFonts w:asciiTheme="minorHAnsi" w:hAnsiTheme="minorHAnsi" w:cs="Arial"/>
                <w:b/>
                <w:bCs/>
                <w:sz w:val="20"/>
                <w:szCs w:val="20"/>
              </w:rPr>
            </w:pPr>
            <w:r w:rsidRPr="00A54056">
              <w:rPr>
                <w:rFonts w:asciiTheme="minorHAnsi" w:hAnsiTheme="minorHAnsi" w:cs="Arial"/>
                <w:b/>
                <w:bCs/>
                <w:sz w:val="20"/>
                <w:szCs w:val="20"/>
              </w:rPr>
              <w:t xml:space="preserve">Implementing partner: </w:t>
            </w:r>
          </w:p>
        </w:tc>
        <w:tc>
          <w:tcPr>
            <w:tcW w:w="5769" w:type="dxa"/>
            <w:shd w:val="clear" w:color="auto" w:fill="auto"/>
          </w:tcPr>
          <w:p w:rsidR="00A54056" w:rsidRPr="00A54056" w:rsidRDefault="00A54056" w:rsidP="005358F1">
            <w:pPr>
              <w:rPr>
                <w:rFonts w:asciiTheme="minorHAnsi" w:hAnsiTheme="minorHAnsi" w:cs="Arial"/>
                <w:sz w:val="20"/>
                <w:szCs w:val="20"/>
                <w:lang w:val="en-US"/>
              </w:rPr>
            </w:pPr>
            <w:r w:rsidRPr="00A54056">
              <w:rPr>
                <w:rFonts w:asciiTheme="minorHAnsi" w:hAnsiTheme="minorHAnsi" w:cs="Arial"/>
                <w:sz w:val="20"/>
                <w:szCs w:val="20"/>
                <w:lang w:val="en-US"/>
              </w:rPr>
              <w:t>Ministry of Economy of the Kyrgyz Republic</w:t>
            </w:r>
          </w:p>
        </w:tc>
      </w:tr>
      <w:tr w:rsidR="00A54056" w:rsidRPr="001A25A1" w:rsidTr="009975A9">
        <w:trPr>
          <w:trHeight w:val="638"/>
        </w:trPr>
        <w:tc>
          <w:tcPr>
            <w:tcW w:w="3890" w:type="dxa"/>
          </w:tcPr>
          <w:p w:rsidR="00A54056" w:rsidRPr="00A54056" w:rsidRDefault="00A54056" w:rsidP="005358F1">
            <w:pPr>
              <w:pStyle w:val="aff2"/>
              <w:tabs>
                <w:tab w:val="left" w:pos="7452"/>
              </w:tabs>
              <w:spacing w:after="0"/>
              <w:outlineLvl w:val="0"/>
              <w:rPr>
                <w:rFonts w:asciiTheme="minorHAnsi" w:hAnsiTheme="minorHAnsi" w:cs="Arial"/>
                <w:b/>
                <w:bCs/>
                <w:sz w:val="20"/>
                <w:szCs w:val="20"/>
              </w:rPr>
            </w:pPr>
            <w:r w:rsidRPr="00A54056">
              <w:rPr>
                <w:rFonts w:asciiTheme="minorHAnsi" w:hAnsiTheme="minorHAnsi" w:cs="Arial"/>
                <w:b/>
                <w:bCs/>
                <w:sz w:val="20"/>
                <w:szCs w:val="20"/>
              </w:rPr>
              <w:t>Budget:</w:t>
            </w:r>
          </w:p>
        </w:tc>
        <w:tc>
          <w:tcPr>
            <w:tcW w:w="5769" w:type="dxa"/>
            <w:shd w:val="clear" w:color="auto" w:fill="auto"/>
          </w:tcPr>
          <w:p w:rsidR="00A54056" w:rsidRPr="00A54056" w:rsidRDefault="00A54056" w:rsidP="005358F1">
            <w:pPr>
              <w:pStyle w:val="aff2"/>
              <w:tabs>
                <w:tab w:val="left" w:pos="7452"/>
              </w:tabs>
              <w:spacing w:after="0"/>
              <w:outlineLvl w:val="0"/>
              <w:rPr>
                <w:rFonts w:asciiTheme="minorHAnsi" w:hAnsiTheme="minorHAnsi" w:cs="Arial"/>
                <w:sz w:val="20"/>
                <w:szCs w:val="20"/>
              </w:rPr>
            </w:pPr>
            <w:r w:rsidRPr="00A54056">
              <w:rPr>
                <w:rFonts w:asciiTheme="minorHAnsi" w:hAnsiTheme="minorHAnsi" w:cs="Arial"/>
                <w:sz w:val="20"/>
                <w:szCs w:val="20"/>
              </w:rPr>
              <w:t>Total: USD 4 058 750</w:t>
            </w:r>
          </w:p>
          <w:p w:rsidR="00A54056" w:rsidRPr="00A54056" w:rsidRDefault="00A54056" w:rsidP="005358F1">
            <w:pPr>
              <w:rPr>
                <w:rFonts w:asciiTheme="minorHAnsi" w:hAnsiTheme="minorHAnsi" w:cs="Arial"/>
                <w:sz w:val="20"/>
                <w:szCs w:val="20"/>
                <w:lang w:val="en-US"/>
              </w:rPr>
            </w:pPr>
            <w:r w:rsidRPr="00A54056">
              <w:rPr>
                <w:rFonts w:asciiTheme="minorHAnsi" w:hAnsiTheme="minorHAnsi" w:cs="Arial"/>
                <w:sz w:val="20"/>
                <w:szCs w:val="20"/>
                <w:lang w:val="en-US"/>
              </w:rPr>
              <w:t xml:space="preserve">Trust Fund: USD 3 500 000 </w:t>
            </w:r>
          </w:p>
          <w:p w:rsidR="00A54056" w:rsidRPr="00A54056" w:rsidRDefault="00A54056" w:rsidP="005358F1">
            <w:pPr>
              <w:rPr>
                <w:rFonts w:asciiTheme="minorHAnsi" w:hAnsiTheme="minorHAnsi" w:cs="Arial"/>
                <w:sz w:val="20"/>
                <w:szCs w:val="20"/>
                <w:lang w:val="en-US"/>
              </w:rPr>
            </w:pPr>
            <w:r w:rsidRPr="00A54056">
              <w:rPr>
                <w:rFonts w:asciiTheme="minorHAnsi" w:hAnsiTheme="minorHAnsi" w:cs="Arial"/>
                <w:sz w:val="20"/>
                <w:szCs w:val="20"/>
                <w:lang w:val="en-US"/>
              </w:rPr>
              <w:t>UNDP: USD 58 750;</w:t>
            </w:r>
          </w:p>
          <w:p w:rsidR="00A54056" w:rsidRPr="00A54056" w:rsidRDefault="00A54056" w:rsidP="005358F1">
            <w:pPr>
              <w:rPr>
                <w:rFonts w:asciiTheme="minorHAnsi" w:hAnsiTheme="minorHAnsi" w:cs="Arial"/>
                <w:sz w:val="20"/>
                <w:szCs w:val="20"/>
                <w:lang w:val="en-US"/>
              </w:rPr>
            </w:pPr>
            <w:r w:rsidRPr="00A54056">
              <w:rPr>
                <w:rFonts w:asciiTheme="minorHAnsi" w:hAnsiTheme="minorHAnsi" w:cs="Arial"/>
                <w:sz w:val="20"/>
                <w:szCs w:val="20"/>
                <w:lang w:val="en-US"/>
              </w:rPr>
              <w:t xml:space="preserve">Government: up to USD 500 000 </w:t>
            </w:r>
          </w:p>
        </w:tc>
      </w:tr>
      <w:tr w:rsidR="00A54056" w:rsidRPr="00A54056" w:rsidTr="009975A9">
        <w:trPr>
          <w:trHeight w:val="451"/>
        </w:trPr>
        <w:tc>
          <w:tcPr>
            <w:tcW w:w="3890" w:type="dxa"/>
          </w:tcPr>
          <w:p w:rsidR="00A54056" w:rsidRPr="00A54056" w:rsidRDefault="00A54056" w:rsidP="005358F1">
            <w:pPr>
              <w:pStyle w:val="aff2"/>
              <w:tabs>
                <w:tab w:val="left" w:pos="7452"/>
              </w:tabs>
              <w:spacing w:after="0"/>
              <w:outlineLvl w:val="0"/>
              <w:rPr>
                <w:rFonts w:asciiTheme="minorHAnsi" w:hAnsiTheme="minorHAnsi" w:cs="Arial"/>
                <w:b/>
                <w:bCs/>
                <w:sz w:val="20"/>
                <w:szCs w:val="20"/>
              </w:rPr>
            </w:pPr>
            <w:r w:rsidRPr="00A54056">
              <w:rPr>
                <w:rFonts w:asciiTheme="minorHAnsi" w:hAnsiTheme="minorHAnsi" w:cs="Arial"/>
                <w:b/>
                <w:bCs/>
                <w:sz w:val="20"/>
                <w:szCs w:val="20"/>
              </w:rPr>
              <w:t>Implementation period:</w:t>
            </w:r>
          </w:p>
        </w:tc>
        <w:tc>
          <w:tcPr>
            <w:tcW w:w="5769" w:type="dxa"/>
            <w:shd w:val="clear" w:color="auto" w:fill="auto"/>
          </w:tcPr>
          <w:p w:rsidR="00A54056" w:rsidRPr="00A54056" w:rsidRDefault="00A54056" w:rsidP="005358F1">
            <w:pPr>
              <w:rPr>
                <w:rFonts w:asciiTheme="minorHAnsi" w:hAnsiTheme="minorHAnsi" w:cs="Arial"/>
                <w:sz w:val="20"/>
                <w:szCs w:val="20"/>
                <w:lang w:val="en-US"/>
              </w:rPr>
            </w:pPr>
            <w:r w:rsidRPr="00A54056">
              <w:rPr>
                <w:rFonts w:asciiTheme="minorHAnsi" w:hAnsiTheme="minorHAnsi" w:cs="Arial"/>
                <w:sz w:val="20"/>
                <w:szCs w:val="20"/>
                <w:lang w:val="en-US"/>
              </w:rPr>
              <w:t>July 2016 – December 2019</w:t>
            </w:r>
          </w:p>
        </w:tc>
      </w:tr>
      <w:tr w:rsidR="00A54056" w:rsidRPr="00A54056" w:rsidTr="009975A9">
        <w:trPr>
          <w:trHeight w:val="638"/>
        </w:trPr>
        <w:tc>
          <w:tcPr>
            <w:tcW w:w="3890" w:type="dxa"/>
          </w:tcPr>
          <w:p w:rsidR="00A54056" w:rsidRPr="00A54056" w:rsidRDefault="00A54056" w:rsidP="005358F1">
            <w:pPr>
              <w:pStyle w:val="aff2"/>
              <w:tabs>
                <w:tab w:val="left" w:pos="7452"/>
              </w:tabs>
              <w:spacing w:after="0"/>
              <w:outlineLvl w:val="0"/>
              <w:rPr>
                <w:rFonts w:asciiTheme="minorHAnsi" w:hAnsiTheme="minorHAnsi" w:cs="Arial"/>
                <w:b/>
                <w:bCs/>
                <w:sz w:val="20"/>
                <w:szCs w:val="20"/>
              </w:rPr>
            </w:pPr>
            <w:r w:rsidRPr="00A54056">
              <w:rPr>
                <w:rFonts w:asciiTheme="minorHAnsi" w:hAnsiTheme="minorHAnsi" w:cs="Arial"/>
                <w:b/>
                <w:bCs/>
                <w:sz w:val="20"/>
                <w:szCs w:val="20"/>
              </w:rPr>
              <w:t xml:space="preserve">Time-period covered by </w:t>
            </w:r>
            <w:r w:rsidRPr="00A54056">
              <w:rPr>
                <w:rFonts w:asciiTheme="minorHAnsi" w:hAnsiTheme="minorHAnsi" w:cs="Arial"/>
                <w:b/>
                <w:bCs/>
                <w:noProof/>
                <w:sz w:val="20"/>
                <w:szCs w:val="20"/>
              </w:rPr>
              <w:t>report:</w:t>
            </w:r>
          </w:p>
        </w:tc>
        <w:tc>
          <w:tcPr>
            <w:tcW w:w="5769" w:type="dxa"/>
            <w:shd w:val="clear" w:color="auto" w:fill="auto"/>
          </w:tcPr>
          <w:p w:rsidR="00A54056" w:rsidRPr="00A54056" w:rsidRDefault="00A54056" w:rsidP="005358F1">
            <w:pPr>
              <w:rPr>
                <w:rFonts w:asciiTheme="minorHAnsi" w:hAnsiTheme="minorHAnsi" w:cs="Arial"/>
                <w:sz w:val="20"/>
                <w:szCs w:val="20"/>
                <w:lang w:val="en-US"/>
              </w:rPr>
            </w:pPr>
            <w:r w:rsidRPr="00A54056">
              <w:rPr>
                <w:rFonts w:asciiTheme="minorHAnsi" w:hAnsiTheme="minorHAnsi" w:cs="Arial"/>
                <w:sz w:val="20"/>
                <w:szCs w:val="20"/>
                <w:lang w:val="en-US"/>
              </w:rPr>
              <w:t>January</w:t>
            </w:r>
            <w:r w:rsidR="000B3944">
              <w:rPr>
                <w:rFonts w:asciiTheme="minorHAnsi" w:hAnsiTheme="minorHAnsi" w:cs="Arial"/>
                <w:sz w:val="20"/>
                <w:szCs w:val="20"/>
                <w:lang w:val="en-US"/>
              </w:rPr>
              <w:t xml:space="preserve"> </w:t>
            </w:r>
            <w:r w:rsidRPr="00A54056">
              <w:rPr>
                <w:rFonts w:asciiTheme="minorHAnsi" w:hAnsiTheme="minorHAnsi" w:cs="Arial"/>
                <w:sz w:val="20"/>
                <w:szCs w:val="20"/>
                <w:lang w:val="en-US"/>
              </w:rPr>
              <w:t>- December 2018</w:t>
            </w:r>
          </w:p>
        </w:tc>
      </w:tr>
      <w:tr w:rsidR="00A54056" w:rsidRPr="001A25A1" w:rsidTr="009975A9">
        <w:trPr>
          <w:trHeight w:val="869"/>
        </w:trPr>
        <w:tc>
          <w:tcPr>
            <w:tcW w:w="3890" w:type="dxa"/>
          </w:tcPr>
          <w:p w:rsidR="00A54056" w:rsidRPr="00A54056" w:rsidRDefault="00A54056" w:rsidP="005358F1">
            <w:pPr>
              <w:pStyle w:val="aff2"/>
              <w:tabs>
                <w:tab w:val="left" w:pos="7452"/>
              </w:tabs>
              <w:spacing w:after="0"/>
              <w:outlineLvl w:val="0"/>
              <w:rPr>
                <w:rFonts w:asciiTheme="minorHAnsi" w:hAnsiTheme="minorHAnsi" w:cs="Arial"/>
                <w:b/>
                <w:bCs/>
                <w:sz w:val="20"/>
                <w:szCs w:val="20"/>
              </w:rPr>
            </w:pPr>
            <w:r w:rsidRPr="00A54056">
              <w:rPr>
                <w:rFonts w:asciiTheme="minorHAnsi" w:hAnsiTheme="minorHAnsi" w:cs="Arial"/>
                <w:b/>
                <w:bCs/>
                <w:sz w:val="20"/>
                <w:szCs w:val="20"/>
              </w:rPr>
              <w:t>Contributing to implementation of the following Sustainable Development Goals in the Kyrgyz Republic:</w:t>
            </w:r>
          </w:p>
        </w:tc>
        <w:tc>
          <w:tcPr>
            <w:tcW w:w="5769" w:type="dxa"/>
            <w:shd w:val="clear" w:color="auto" w:fill="auto"/>
          </w:tcPr>
          <w:p w:rsidR="00A54056" w:rsidRPr="00A54056" w:rsidRDefault="00A54056" w:rsidP="005358F1">
            <w:pPr>
              <w:rPr>
                <w:rFonts w:asciiTheme="minorHAnsi" w:hAnsiTheme="minorHAnsi" w:cs="Arial"/>
                <w:sz w:val="20"/>
                <w:szCs w:val="20"/>
                <w:lang w:val="en-US"/>
              </w:rPr>
            </w:pPr>
            <w:r w:rsidRPr="00A54056">
              <w:rPr>
                <w:rFonts w:asciiTheme="minorHAnsi" w:hAnsiTheme="minorHAnsi" w:cs="Arial"/>
                <w:sz w:val="20"/>
                <w:szCs w:val="20"/>
                <w:lang w:val="en-US"/>
              </w:rPr>
              <w:t>№1 No poverty;</w:t>
            </w:r>
          </w:p>
          <w:p w:rsidR="00A54056" w:rsidRPr="00A54056" w:rsidRDefault="00A54056" w:rsidP="005358F1">
            <w:pPr>
              <w:rPr>
                <w:rFonts w:asciiTheme="minorHAnsi" w:hAnsiTheme="minorHAnsi" w:cs="Arial"/>
                <w:sz w:val="20"/>
                <w:szCs w:val="20"/>
                <w:lang w:val="en-US"/>
              </w:rPr>
            </w:pPr>
            <w:r w:rsidRPr="00A54056">
              <w:rPr>
                <w:rFonts w:asciiTheme="minorHAnsi" w:hAnsiTheme="minorHAnsi" w:cs="Arial"/>
                <w:sz w:val="20"/>
                <w:szCs w:val="20"/>
                <w:lang w:val="en-US"/>
              </w:rPr>
              <w:t>№5 Gender Equality;</w:t>
            </w:r>
          </w:p>
          <w:p w:rsidR="00A54056" w:rsidRPr="00A54056" w:rsidRDefault="00A54056" w:rsidP="005358F1">
            <w:pPr>
              <w:rPr>
                <w:rFonts w:asciiTheme="minorHAnsi" w:hAnsiTheme="minorHAnsi" w:cs="Arial"/>
                <w:sz w:val="20"/>
                <w:szCs w:val="20"/>
                <w:lang w:val="en-US"/>
              </w:rPr>
            </w:pPr>
            <w:r w:rsidRPr="00A54056">
              <w:rPr>
                <w:rFonts w:asciiTheme="minorHAnsi" w:hAnsiTheme="minorHAnsi" w:cs="Arial"/>
                <w:sz w:val="20"/>
                <w:szCs w:val="20"/>
                <w:lang w:val="en-US"/>
              </w:rPr>
              <w:t>№6 Clean Water and Sanitation;</w:t>
            </w:r>
          </w:p>
          <w:p w:rsidR="00A54056" w:rsidRPr="00A54056" w:rsidRDefault="00A54056" w:rsidP="005358F1">
            <w:pPr>
              <w:rPr>
                <w:rFonts w:asciiTheme="minorHAnsi" w:hAnsiTheme="minorHAnsi" w:cs="Arial"/>
                <w:sz w:val="20"/>
                <w:szCs w:val="20"/>
                <w:lang w:val="en-US"/>
              </w:rPr>
            </w:pPr>
            <w:r w:rsidRPr="00A54056">
              <w:rPr>
                <w:rFonts w:asciiTheme="minorHAnsi" w:hAnsiTheme="minorHAnsi" w:cs="Arial"/>
                <w:sz w:val="20"/>
                <w:szCs w:val="20"/>
                <w:lang w:val="en-US"/>
              </w:rPr>
              <w:t>№8 Decent Work and Economic Growth;</w:t>
            </w:r>
          </w:p>
          <w:p w:rsidR="00A54056" w:rsidRPr="00A54056" w:rsidRDefault="00A54056" w:rsidP="005358F1">
            <w:pPr>
              <w:rPr>
                <w:rFonts w:asciiTheme="minorHAnsi" w:hAnsiTheme="minorHAnsi" w:cs="Arial"/>
                <w:sz w:val="20"/>
                <w:szCs w:val="20"/>
                <w:lang w:val="en-US"/>
              </w:rPr>
            </w:pPr>
            <w:r w:rsidRPr="00A54056">
              <w:rPr>
                <w:rFonts w:asciiTheme="minorHAnsi" w:hAnsiTheme="minorHAnsi" w:cs="Arial"/>
                <w:sz w:val="20"/>
                <w:szCs w:val="20"/>
                <w:lang w:val="en-US"/>
              </w:rPr>
              <w:t>№13 Climate Change Action;</w:t>
            </w:r>
          </w:p>
          <w:p w:rsidR="00A54056" w:rsidRPr="00A54056" w:rsidRDefault="00A54056" w:rsidP="005358F1">
            <w:pPr>
              <w:rPr>
                <w:rFonts w:asciiTheme="minorHAnsi" w:hAnsiTheme="minorHAnsi" w:cs="Arial"/>
                <w:sz w:val="20"/>
                <w:szCs w:val="20"/>
                <w:lang w:val="en-US"/>
              </w:rPr>
            </w:pPr>
            <w:r w:rsidRPr="00A54056">
              <w:rPr>
                <w:rFonts w:asciiTheme="minorHAnsi" w:hAnsiTheme="minorHAnsi" w:cs="Arial"/>
                <w:sz w:val="20"/>
                <w:szCs w:val="20"/>
                <w:lang w:val="en-US"/>
              </w:rPr>
              <w:t xml:space="preserve">№16 Peace, </w:t>
            </w:r>
            <w:r w:rsidRPr="00A54056">
              <w:rPr>
                <w:rFonts w:asciiTheme="minorHAnsi" w:hAnsiTheme="minorHAnsi" w:cs="Arial"/>
                <w:noProof/>
                <w:sz w:val="20"/>
                <w:szCs w:val="20"/>
                <w:lang w:val="en-US"/>
              </w:rPr>
              <w:t>justice</w:t>
            </w:r>
            <w:r w:rsidRPr="00A54056">
              <w:rPr>
                <w:rFonts w:asciiTheme="minorHAnsi" w:hAnsiTheme="minorHAnsi" w:cs="Arial"/>
                <w:sz w:val="20"/>
                <w:szCs w:val="20"/>
                <w:lang w:val="en-US"/>
              </w:rPr>
              <w:t xml:space="preserve"> and strong institutions;</w:t>
            </w:r>
          </w:p>
          <w:p w:rsidR="00A54056" w:rsidRPr="00A54056" w:rsidRDefault="00A54056" w:rsidP="005358F1">
            <w:pPr>
              <w:rPr>
                <w:rFonts w:asciiTheme="minorHAnsi" w:hAnsiTheme="minorHAnsi" w:cs="Arial"/>
                <w:sz w:val="20"/>
                <w:szCs w:val="20"/>
                <w:lang w:val="en-US"/>
              </w:rPr>
            </w:pPr>
            <w:r w:rsidRPr="00A54056">
              <w:rPr>
                <w:rFonts w:asciiTheme="minorHAnsi" w:hAnsiTheme="minorHAnsi" w:cs="Arial"/>
                <w:sz w:val="20"/>
                <w:szCs w:val="20"/>
                <w:lang w:val="en-US"/>
              </w:rPr>
              <w:t xml:space="preserve">№17 Partnership for the Sustainable Development Goals </w:t>
            </w:r>
          </w:p>
        </w:tc>
      </w:tr>
    </w:tbl>
    <w:p w:rsidR="000B3944" w:rsidRDefault="000B3944" w:rsidP="00A54056">
      <w:pPr>
        <w:pStyle w:val="11"/>
        <w:rPr>
          <w:sz w:val="20"/>
          <w:szCs w:val="20"/>
          <w:lang w:val="en-US"/>
        </w:rPr>
      </w:pPr>
    </w:p>
    <w:p w:rsidR="00A54056" w:rsidRPr="00A54056" w:rsidRDefault="00A54056" w:rsidP="00A54056">
      <w:pPr>
        <w:pStyle w:val="11"/>
        <w:rPr>
          <w:sz w:val="20"/>
          <w:szCs w:val="20"/>
          <w:lang w:val="en-US"/>
        </w:rPr>
      </w:pPr>
      <w:r w:rsidRPr="00A54056">
        <w:rPr>
          <w:sz w:val="20"/>
          <w:szCs w:val="20"/>
          <w:lang w:val="en-US"/>
        </w:rPr>
        <w:t xml:space="preserve">The goal of the </w:t>
      </w:r>
      <w:r w:rsidRPr="00A54056">
        <w:rPr>
          <w:rFonts w:cs="Arial"/>
          <w:sz w:val="20"/>
          <w:szCs w:val="20"/>
          <w:lang w:val="en-US"/>
        </w:rPr>
        <w:t>Integrated Area-Based Development of Osh Province in Kyrgyzstan Project</w:t>
      </w:r>
    </w:p>
    <w:p w:rsidR="00A54056" w:rsidRPr="00A54056" w:rsidRDefault="00A54056" w:rsidP="00A54056">
      <w:pPr>
        <w:pStyle w:val="ListParagraph2"/>
        <w:spacing w:after="120" w:afterAutospacing="0" w:line="240" w:lineRule="auto"/>
        <w:ind w:left="0"/>
        <w:contextualSpacing w:val="0"/>
        <w:rPr>
          <w:rFonts w:asciiTheme="minorHAnsi" w:hAnsiTheme="minorHAnsi" w:cs="Arial"/>
          <w:sz w:val="20"/>
          <w:szCs w:val="20"/>
          <w:lang w:val="en-US"/>
        </w:rPr>
      </w:pPr>
      <w:r w:rsidRPr="00A54056">
        <w:rPr>
          <w:rFonts w:asciiTheme="minorHAnsi" w:hAnsiTheme="minorHAnsi" w:cs="Arial"/>
          <w:sz w:val="20"/>
          <w:szCs w:val="20"/>
          <w:lang w:val="en-US"/>
        </w:rPr>
        <w:t>The “Integrated Area-Based Development of Osh Province in Kyrgyzstan” Project (hereafter referred to as the “Project”</w:t>
      </w:r>
      <w:r w:rsidR="009975A9">
        <w:rPr>
          <w:rFonts w:asciiTheme="minorHAnsi" w:hAnsiTheme="minorHAnsi" w:cs="Arial"/>
          <w:sz w:val="20"/>
          <w:szCs w:val="20"/>
          <w:lang w:val="en-US"/>
        </w:rPr>
        <w:t>)</w:t>
      </w:r>
      <w:r w:rsidRPr="00A54056">
        <w:rPr>
          <w:rFonts w:asciiTheme="minorHAnsi" w:hAnsiTheme="minorHAnsi" w:cs="Arial"/>
          <w:sz w:val="20"/>
          <w:szCs w:val="20"/>
          <w:lang w:val="en-US"/>
        </w:rPr>
        <w:t xml:space="preserve"> is aimed </w:t>
      </w:r>
      <w:r w:rsidR="009975A9">
        <w:rPr>
          <w:rFonts w:asciiTheme="minorHAnsi" w:hAnsiTheme="minorHAnsi" w:cs="Arial"/>
          <w:sz w:val="20"/>
          <w:szCs w:val="20"/>
          <w:lang w:val="en-US"/>
        </w:rPr>
        <w:t>to</w:t>
      </w:r>
      <w:r w:rsidRPr="00A54056">
        <w:rPr>
          <w:rFonts w:asciiTheme="minorHAnsi" w:hAnsiTheme="minorHAnsi" w:cs="Arial"/>
          <w:sz w:val="20"/>
          <w:szCs w:val="20"/>
          <w:lang w:val="en-US"/>
        </w:rPr>
        <w:t xml:space="preserve"> provid</w:t>
      </w:r>
      <w:r w:rsidR="009975A9">
        <w:rPr>
          <w:rFonts w:asciiTheme="minorHAnsi" w:hAnsiTheme="minorHAnsi" w:cs="Arial"/>
          <w:sz w:val="20"/>
          <w:szCs w:val="20"/>
          <w:lang w:val="en-US"/>
        </w:rPr>
        <w:t>e</w:t>
      </w:r>
      <w:r w:rsidRPr="00A54056">
        <w:rPr>
          <w:rFonts w:asciiTheme="minorHAnsi" w:hAnsiTheme="minorHAnsi" w:cs="Arial"/>
          <w:sz w:val="20"/>
          <w:szCs w:val="20"/>
          <w:lang w:val="en-US"/>
        </w:rPr>
        <w:t xml:space="preserve"> assistance to the Government of the Kyrgyz Republic in creating conditions for the prevention of violent conflicts and ensuring sustainable human development in Osh province. The </w:t>
      </w:r>
      <w:r w:rsidR="00481797">
        <w:rPr>
          <w:rFonts w:asciiTheme="minorHAnsi" w:hAnsiTheme="minorHAnsi" w:cs="Arial"/>
          <w:sz w:val="20"/>
          <w:szCs w:val="20"/>
          <w:lang w:val="en-US"/>
        </w:rPr>
        <w:t xml:space="preserve">Programme </w:t>
      </w:r>
      <w:r w:rsidRPr="00A54056">
        <w:rPr>
          <w:rFonts w:asciiTheme="minorHAnsi" w:hAnsiTheme="minorHAnsi" w:cs="Arial"/>
          <w:sz w:val="20"/>
          <w:szCs w:val="20"/>
          <w:lang w:val="en-US"/>
        </w:rPr>
        <w:t>help</w:t>
      </w:r>
      <w:r w:rsidR="00005C61">
        <w:rPr>
          <w:rFonts w:asciiTheme="minorHAnsi" w:hAnsiTheme="minorHAnsi" w:cs="Arial"/>
          <w:sz w:val="20"/>
          <w:szCs w:val="20"/>
          <w:lang w:val="en-US"/>
        </w:rPr>
        <w:t>s</w:t>
      </w:r>
      <w:r w:rsidRPr="00A54056">
        <w:rPr>
          <w:rFonts w:asciiTheme="minorHAnsi" w:hAnsiTheme="minorHAnsi" w:cs="Arial"/>
          <w:sz w:val="20"/>
          <w:szCs w:val="20"/>
          <w:lang w:val="en-US"/>
        </w:rPr>
        <w:t xml:space="preserve"> to create various opportunities for target population groups in order to decrease vulnerability in the short-term and long-term perspectives through various economic activities, improved access to water, environmental security, </w:t>
      </w:r>
      <w:r w:rsidRPr="00A54056">
        <w:rPr>
          <w:rFonts w:asciiTheme="minorHAnsi" w:hAnsiTheme="minorHAnsi" w:cs="Arial"/>
          <w:noProof/>
          <w:sz w:val="20"/>
          <w:szCs w:val="20"/>
          <w:lang w:val="en-US"/>
        </w:rPr>
        <w:t>creation</w:t>
      </w:r>
      <w:r w:rsidRPr="00A54056">
        <w:rPr>
          <w:rFonts w:asciiTheme="minorHAnsi" w:hAnsiTheme="minorHAnsi" w:cs="Arial"/>
          <w:sz w:val="20"/>
          <w:szCs w:val="20"/>
          <w:lang w:val="en-US"/>
        </w:rPr>
        <w:t xml:space="preserve"> of new jobs and rehabilitation of social and economic infrastructure.</w:t>
      </w:r>
    </w:p>
    <w:p w:rsidR="00A54056" w:rsidRPr="00A54056" w:rsidRDefault="00A54056" w:rsidP="00A54056">
      <w:pPr>
        <w:pStyle w:val="11"/>
        <w:rPr>
          <w:sz w:val="20"/>
          <w:szCs w:val="20"/>
          <w:lang w:val="en-US"/>
        </w:rPr>
      </w:pPr>
      <w:r w:rsidRPr="00A54056">
        <w:rPr>
          <w:sz w:val="20"/>
          <w:szCs w:val="20"/>
          <w:lang w:val="en-US"/>
        </w:rPr>
        <w:t>Project components</w:t>
      </w:r>
    </w:p>
    <w:p w:rsidR="00A54056" w:rsidRPr="00A54056" w:rsidRDefault="00A54056" w:rsidP="00A54056">
      <w:pPr>
        <w:spacing w:after="120"/>
        <w:jc w:val="both"/>
        <w:rPr>
          <w:rFonts w:asciiTheme="minorHAnsi" w:hAnsiTheme="minorHAnsi" w:cs="Arial"/>
          <w:sz w:val="20"/>
          <w:szCs w:val="20"/>
          <w:lang w:val="en-US"/>
        </w:rPr>
      </w:pPr>
      <w:r w:rsidRPr="00A54056">
        <w:rPr>
          <w:rFonts w:asciiTheme="minorHAnsi" w:hAnsiTheme="minorHAnsi" w:cs="Arial"/>
          <w:sz w:val="20"/>
          <w:szCs w:val="20"/>
          <w:lang w:val="en-US"/>
        </w:rPr>
        <w:t>The Project consists of five interrelated integrated components focusing on development in 17 municipalities of the Kara-</w:t>
      </w:r>
      <w:proofErr w:type="spellStart"/>
      <w:r w:rsidRPr="00A54056">
        <w:rPr>
          <w:rFonts w:asciiTheme="minorHAnsi" w:hAnsiTheme="minorHAnsi" w:cs="Arial"/>
          <w:sz w:val="20"/>
          <w:szCs w:val="20"/>
          <w:lang w:val="en-US"/>
        </w:rPr>
        <w:t>Kulzha</w:t>
      </w:r>
      <w:proofErr w:type="spellEnd"/>
      <w:r w:rsidRPr="00A54056">
        <w:rPr>
          <w:rFonts w:asciiTheme="minorHAnsi" w:hAnsiTheme="minorHAnsi" w:cs="Arial"/>
          <w:sz w:val="20"/>
          <w:szCs w:val="20"/>
          <w:lang w:val="en-US"/>
        </w:rPr>
        <w:t xml:space="preserve">, </w:t>
      </w:r>
      <w:proofErr w:type="spellStart"/>
      <w:r w:rsidRPr="00A54056">
        <w:rPr>
          <w:rFonts w:asciiTheme="minorHAnsi" w:hAnsiTheme="minorHAnsi" w:cs="Arial"/>
          <w:sz w:val="20"/>
          <w:szCs w:val="20"/>
          <w:lang w:val="en-US"/>
        </w:rPr>
        <w:t>Nookat</w:t>
      </w:r>
      <w:proofErr w:type="spellEnd"/>
      <w:r w:rsidRPr="00A54056">
        <w:rPr>
          <w:rFonts w:asciiTheme="minorHAnsi" w:hAnsiTheme="minorHAnsi" w:cs="Arial"/>
          <w:sz w:val="20"/>
          <w:szCs w:val="20"/>
          <w:lang w:val="en-US"/>
        </w:rPr>
        <w:t xml:space="preserve">, and </w:t>
      </w:r>
      <w:proofErr w:type="spellStart"/>
      <w:r w:rsidRPr="00A54056">
        <w:rPr>
          <w:rFonts w:asciiTheme="minorHAnsi" w:hAnsiTheme="minorHAnsi" w:cs="Arial"/>
          <w:sz w:val="20"/>
          <w:szCs w:val="20"/>
          <w:lang w:val="en-US"/>
        </w:rPr>
        <w:t>Uzgen</w:t>
      </w:r>
      <w:proofErr w:type="spellEnd"/>
      <w:r w:rsidRPr="00A54056">
        <w:rPr>
          <w:rFonts w:asciiTheme="minorHAnsi" w:hAnsiTheme="minorHAnsi" w:cs="Arial"/>
          <w:sz w:val="20"/>
          <w:szCs w:val="20"/>
          <w:lang w:val="en-US"/>
        </w:rPr>
        <w:t xml:space="preserve"> districts in Osh province: </w:t>
      </w:r>
    </w:p>
    <w:p w:rsidR="00A54056" w:rsidRPr="00A54056" w:rsidRDefault="00A54056" w:rsidP="00A54056">
      <w:pPr>
        <w:tabs>
          <w:tab w:val="left" w:pos="284"/>
        </w:tabs>
        <w:jc w:val="both"/>
        <w:outlineLvl w:val="0"/>
        <w:rPr>
          <w:rFonts w:asciiTheme="minorHAnsi" w:hAnsiTheme="minorHAnsi" w:cs="Arial"/>
          <w:sz w:val="20"/>
          <w:szCs w:val="20"/>
          <w:lang w:val="en-US"/>
        </w:rPr>
      </w:pPr>
      <w:r w:rsidRPr="00A54056">
        <w:rPr>
          <w:rFonts w:asciiTheme="minorHAnsi" w:hAnsiTheme="minorHAnsi" w:cs="Arial"/>
          <w:b/>
          <w:sz w:val="20"/>
          <w:szCs w:val="20"/>
          <w:lang w:val="en-US"/>
        </w:rPr>
        <w:t>Component 1</w:t>
      </w:r>
      <w:r w:rsidRPr="00A54056">
        <w:rPr>
          <w:rFonts w:asciiTheme="minorHAnsi" w:hAnsiTheme="minorHAnsi" w:cs="Arial"/>
          <w:sz w:val="20"/>
          <w:szCs w:val="20"/>
          <w:lang w:val="en-US"/>
        </w:rPr>
        <w:t>. Sustainable agriculture, tourism, trade and promotion of ‘green technologies’;</w:t>
      </w:r>
    </w:p>
    <w:p w:rsidR="00A54056" w:rsidRPr="00A54056" w:rsidRDefault="00A54056" w:rsidP="00A54056">
      <w:pPr>
        <w:tabs>
          <w:tab w:val="left" w:pos="284"/>
        </w:tabs>
        <w:jc w:val="both"/>
        <w:outlineLvl w:val="0"/>
        <w:rPr>
          <w:rFonts w:asciiTheme="minorHAnsi" w:hAnsiTheme="minorHAnsi" w:cs="Arial"/>
          <w:sz w:val="20"/>
          <w:szCs w:val="20"/>
          <w:lang w:val="en-US"/>
        </w:rPr>
      </w:pPr>
      <w:r w:rsidRPr="00A54056">
        <w:rPr>
          <w:rFonts w:asciiTheme="minorHAnsi" w:hAnsiTheme="minorHAnsi" w:cs="Arial"/>
          <w:b/>
          <w:sz w:val="20"/>
          <w:szCs w:val="20"/>
          <w:lang w:val="en-US"/>
        </w:rPr>
        <w:t xml:space="preserve">Component 2. </w:t>
      </w:r>
      <w:r w:rsidRPr="00A54056">
        <w:rPr>
          <w:rFonts w:asciiTheme="minorHAnsi" w:hAnsiTheme="minorHAnsi" w:cs="Arial"/>
          <w:sz w:val="20"/>
          <w:szCs w:val="20"/>
          <w:lang w:val="en-US"/>
        </w:rPr>
        <w:t>Access to sustainable water supply for rural communities;</w:t>
      </w:r>
    </w:p>
    <w:p w:rsidR="00A54056" w:rsidRPr="00A54056" w:rsidRDefault="00A54056" w:rsidP="00A54056">
      <w:pPr>
        <w:tabs>
          <w:tab w:val="left" w:pos="284"/>
        </w:tabs>
        <w:jc w:val="both"/>
        <w:outlineLvl w:val="0"/>
        <w:rPr>
          <w:rFonts w:asciiTheme="minorHAnsi" w:hAnsiTheme="minorHAnsi" w:cs="Arial"/>
          <w:sz w:val="20"/>
          <w:szCs w:val="20"/>
          <w:lang w:val="en-US"/>
        </w:rPr>
      </w:pPr>
      <w:r w:rsidRPr="00A54056">
        <w:rPr>
          <w:rFonts w:asciiTheme="minorHAnsi" w:hAnsiTheme="minorHAnsi" w:cs="Arial"/>
          <w:b/>
          <w:sz w:val="20"/>
          <w:szCs w:val="20"/>
          <w:lang w:val="en-US"/>
        </w:rPr>
        <w:t xml:space="preserve">Component 3. </w:t>
      </w:r>
      <w:r w:rsidRPr="00A54056">
        <w:rPr>
          <w:rFonts w:asciiTheme="minorHAnsi" w:hAnsiTheme="minorHAnsi" w:cs="Arial"/>
          <w:sz w:val="20"/>
          <w:szCs w:val="20"/>
          <w:lang w:val="en-US"/>
        </w:rPr>
        <w:t>Improvement in welfare of rural communities through a rehabilitation of social and economic infrastructure;</w:t>
      </w:r>
    </w:p>
    <w:p w:rsidR="00A54056" w:rsidRPr="00A54056" w:rsidRDefault="00A54056" w:rsidP="00A54056">
      <w:pPr>
        <w:tabs>
          <w:tab w:val="left" w:pos="284"/>
        </w:tabs>
        <w:jc w:val="both"/>
        <w:outlineLvl w:val="0"/>
        <w:rPr>
          <w:rFonts w:asciiTheme="minorHAnsi" w:hAnsiTheme="minorHAnsi" w:cs="Arial"/>
          <w:sz w:val="20"/>
          <w:szCs w:val="20"/>
          <w:lang w:val="en-US"/>
        </w:rPr>
      </w:pPr>
      <w:r w:rsidRPr="00A54056">
        <w:rPr>
          <w:rFonts w:asciiTheme="minorHAnsi" w:hAnsiTheme="minorHAnsi" w:cs="Arial"/>
          <w:b/>
          <w:sz w:val="20"/>
          <w:szCs w:val="20"/>
          <w:lang w:val="en-US"/>
        </w:rPr>
        <w:t xml:space="preserve">Component 4. </w:t>
      </w:r>
      <w:r w:rsidRPr="00A54056">
        <w:rPr>
          <w:rFonts w:asciiTheme="minorHAnsi" w:hAnsiTheme="minorHAnsi" w:cs="Arial"/>
          <w:sz w:val="20"/>
          <w:szCs w:val="20"/>
          <w:lang w:val="en-US"/>
        </w:rPr>
        <w:t>Improved employment opportunities via strengthened system of vocational and technical education and training;</w:t>
      </w:r>
    </w:p>
    <w:p w:rsidR="00A54056" w:rsidRPr="00A54056" w:rsidRDefault="00A54056" w:rsidP="00A54056">
      <w:pPr>
        <w:tabs>
          <w:tab w:val="left" w:pos="284"/>
        </w:tabs>
        <w:jc w:val="both"/>
        <w:outlineLvl w:val="0"/>
        <w:rPr>
          <w:rFonts w:asciiTheme="minorHAnsi" w:hAnsiTheme="minorHAnsi" w:cs="Arial"/>
          <w:bCs/>
          <w:sz w:val="20"/>
          <w:szCs w:val="20"/>
          <w:lang w:val="en-US"/>
        </w:rPr>
      </w:pPr>
      <w:r w:rsidRPr="00A54056">
        <w:rPr>
          <w:rFonts w:asciiTheme="minorHAnsi" w:hAnsiTheme="minorHAnsi" w:cs="Arial"/>
          <w:b/>
          <w:sz w:val="20"/>
          <w:szCs w:val="20"/>
          <w:lang w:val="en-US"/>
        </w:rPr>
        <w:t xml:space="preserve">Component 5. </w:t>
      </w:r>
      <w:r w:rsidRPr="00A54056">
        <w:rPr>
          <w:rFonts w:asciiTheme="minorHAnsi" w:hAnsiTheme="minorHAnsi" w:cs="Arial"/>
          <w:sz w:val="20"/>
          <w:szCs w:val="20"/>
          <w:lang w:val="en-US"/>
        </w:rPr>
        <w:t>Improving the local communities’ resilience to natural disasters.</w:t>
      </w:r>
    </w:p>
    <w:p w:rsidR="00471302" w:rsidRPr="00C6581E" w:rsidRDefault="00471302" w:rsidP="00B46929">
      <w:pPr>
        <w:pStyle w:val="aff7"/>
        <w:spacing w:before="0"/>
        <w:rPr>
          <w:rFonts w:asciiTheme="minorHAnsi" w:hAnsiTheme="minorHAnsi" w:cs="Arial"/>
          <w:b/>
          <w:sz w:val="20"/>
          <w:szCs w:val="20"/>
          <w:lang w:val="en-US"/>
        </w:rPr>
      </w:pPr>
    </w:p>
    <w:p w:rsidR="00A54056" w:rsidRPr="00161D04" w:rsidRDefault="00522065" w:rsidP="00A54056">
      <w:pPr>
        <w:pStyle w:val="aff7"/>
        <w:spacing w:before="0"/>
        <w:ind w:left="720"/>
        <w:rPr>
          <w:rFonts w:asciiTheme="minorHAnsi" w:hAnsiTheme="minorHAnsi" w:cs="Times New Roman"/>
          <w:b/>
          <w:sz w:val="22"/>
          <w:szCs w:val="22"/>
          <w:lang w:val="en-US"/>
        </w:rPr>
      </w:pPr>
      <w:r w:rsidRPr="00FB24D4">
        <w:rPr>
          <w:rFonts w:asciiTheme="minorHAnsi" w:hAnsiTheme="minorHAnsi" w:cs="Arial"/>
          <w:b/>
          <w:sz w:val="20"/>
          <w:szCs w:val="20"/>
        </w:rPr>
        <w:t>2.</w:t>
      </w:r>
      <w:r w:rsidR="00A54056" w:rsidRPr="00A54056">
        <w:rPr>
          <w:rFonts w:asciiTheme="minorHAnsi" w:hAnsiTheme="minorHAnsi" w:cs="Times New Roman"/>
          <w:b/>
          <w:sz w:val="22"/>
          <w:szCs w:val="22"/>
          <w:lang w:val="en-US"/>
        </w:rPr>
        <w:t xml:space="preserve"> </w:t>
      </w:r>
      <w:r w:rsidR="00A54056">
        <w:rPr>
          <w:rFonts w:asciiTheme="minorHAnsi" w:hAnsiTheme="minorHAnsi" w:cs="Times New Roman"/>
          <w:b/>
          <w:sz w:val="22"/>
          <w:szCs w:val="22"/>
          <w:lang w:val="en-US"/>
        </w:rPr>
        <w:t>MAJOR ACHIEVEMENTS</w:t>
      </w:r>
    </w:p>
    <w:p w:rsidR="00091A6E" w:rsidRPr="00FB24D4" w:rsidRDefault="00091A6E" w:rsidP="00091A6E">
      <w:pPr>
        <w:rPr>
          <w:rFonts w:asciiTheme="minorHAnsi" w:hAnsiTheme="minorHAnsi"/>
          <w:sz w:val="20"/>
          <w:szCs w:val="20"/>
        </w:rPr>
      </w:pPr>
    </w:p>
    <w:p w:rsidR="003F3B70" w:rsidRPr="000B3944" w:rsidRDefault="003802B4" w:rsidP="003802B4">
      <w:pPr>
        <w:numPr>
          <w:ilvl w:val="0"/>
          <w:numId w:val="1"/>
        </w:numPr>
        <w:tabs>
          <w:tab w:val="left" w:pos="284"/>
        </w:tabs>
        <w:spacing w:after="120"/>
        <w:ind w:left="0" w:hanging="11"/>
        <w:jc w:val="both"/>
        <w:rPr>
          <w:rFonts w:asciiTheme="minorHAnsi" w:hAnsiTheme="minorHAnsi" w:cs="Arial"/>
          <w:sz w:val="20"/>
          <w:szCs w:val="20"/>
          <w:lang w:val="en-US"/>
        </w:rPr>
      </w:pPr>
      <w:r>
        <w:rPr>
          <w:rFonts w:asciiTheme="minorHAnsi" w:hAnsiTheme="minorHAnsi" w:cs="Arial"/>
          <w:sz w:val="20"/>
          <w:szCs w:val="20"/>
          <w:lang w:val="en-US"/>
        </w:rPr>
        <w:t>The</w:t>
      </w:r>
      <w:r w:rsidRPr="003802B4">
        <w:rPr>
          <w:rFonts w:asciiTheme="minorHAnsi" w:hAnsiTheme="minorHAnsi" w:cs="Arial"/>
          <w:sz w:val="20"/>
          <w:szCs w:val="20"/>
          <w:lang w:val="en-US"/>
        </w:rPr>
        <w:t xml:space="preserve"> </w:t>
      </w:r>
      <w:r w:rsidR="00481797">
        <w:rPr>
          <w:rFonts w:asciiTheme="minorHAnsi" w:hAnsiTheme="minorHAnsi" w:cs="Arial"/>
          <w:sz w:val="20"/>
          <w:szCs w:val="20"/>
          <w:lang w:val="en-US"/>
        </w:rPr>
        <w:t xml:space="preserve">Programme </w:t>
      </w:r>
      <w:r>
        <w:rPr>
          <w:rFonts w:asciiTheme="minorHAnsi" w:hAnsiTheme="minorHAnsi" w:cs="Arial"/>
          <w:sz w:val="20"/>
          <w:szCs w:val="20"/>
          <w:lang w:val="en-US"/>
        </w:rPr>
        <w:t>has</w:t>
      </w:r>
      <w:r w:rsidRPr="003802B4">
        <w:rPr>
          <w:rFonts w:asciiTheme="minorHAnsi" w:hAnsiTheme="minorHAnsi" w:cs="Arial"/>
          <w:sz w:val="20"/>
          <w:szCs w:val="20"/>
          <w:lang w:val="en-US"/>
        </w:rPr>
        <w:t xml:space="preserve"> </w:t>
      </w:r>
      <w:r>
        <w:rPr>
          <w:rFonts w:asciiTheme="minorHAnsi" w:hAnsiTheme="minorHAnsi" w:cs="Arial"/>
          <w:sz w:val="20"/>
          <w:szCs w:val="20"/>
          <w:lang w:val="en-US"/>
        </w:rPr>
        <w:t>supported</w:t>
      </w:r>
      <w:r w:rsidRPr="003802B4">
        <w:rPr>
          <w:rFonts w:asciiTheme="minorHAnsi" w:hAnsiTheme="minorHAnsi" w:cs="Arial"/>
          <w:sz w:val="20"/>
          <w:szCs w:val="20"/>
          <w:lang w:val="en-US"/>
        </w:rPr>
        <w:t xml:space="preserve"> 102 </w:t>
      </w:r>
      <w:r>
        <w:rPr>
          <w:rFonts w:asciiTheme="minorHAnsi" w:hAnsiTheme="minorHAnsi" w:cs="Arial"/>
          <w:sz w:val="20"/>
          <w:szCs w:val="20"/>
          <w:lang w:val="en-US"/>
        </w:rPr>
        <w:t>projects</w:t>
      </w:r>
      <w:r w:rsidRPr="003802B4">
        <w:rPr>
          <w:rFonts w:asciiTheme="minorHAnsi" w:hAnsiTheme="minorHAnsi" w:cs="Arial"/>
          <w:sz w:val="20"/>
          <w:szCs w:val="20"/>
          <w:lang w:val="en-US"/>
        </w:rPr>
        <w:t xml:space="preserve"> </w:t>
      </w:r>
      <w:r>
        <w:rPr>
          <w:rFonts w:asciiTheme="minorHAnsi" w:hAnsiTheme="minorHAnsi" w:cs="Arial"/>
          <w:sz w:val="20"/>
          <w:szCs w:val="20"/>
          <w:lang w:val="en-US"/>
        </w:rPr>
        <w:t>with</w:t>
      </w:r>
      <w:r w:rsidRPr="003802B4">
        <w:rPr>
          <w:rFonts w:asciiTheme="minorHAnsi" w:hAnsiTheme="minorHAnsi" w:cs="Arial"/>
          <w:sz w:val="20"/>
          <w:szCs w:val="20"/>
          <w:lang w:val="en-US"/>
        </w:rPr>
        <w:t xml:space="preserve"> </w:t>
      </w:r>
      <w:r>
        <w:rPr>
          <w:rFonts w:asciiTheme="minorHAnsi" w:hAnsiTheme="minorHAnsi" w:cs="Arial"/>
          <w:sz w:val="20"/>
          <w:szCs w:val="20"/>
          <w:lang w:val="en-US"/>
        </w:rPr>
        <w:t>the</w:t>
      </w:r>
      <w:r w:rsidRPr="003802B4">
        <w:rPr>
          <w:rFonts w:asciiTheme="minorHAnsi" w:hAnsiTheme="minorHAnsi" w:cs="Arial"/>
          <w:sz w:val="20"/>
          <w:szCs w:val="20"/>
          <w:lang w:val="en-US"/>
        </w:rPr>
        <w:t xml:space="preserve"> </w:t>
      </w:r>
      <w:r>
        <w:rPr>
          <w:rFonts w:asciiTheme="minorHAnsi" w:hAnsiTheme="minorHAnsi" w:cs="Arial"/>
          <w:sz w:val="20"/>
          <w:szCs w:val="20"/>
          <w:lang w:val="en-US"/>
        </w:rPr>
        <w:t>total</w:t>
      </w:r>
      <w:r w:rsidRPr="003802B4">
        <w:rPr>
          <w:rFonts w:asciiTheme="minorHAnsi" w:hAnsiTheme="minorHAnsi" w:cs="Arial"/>
          <w:sz w:val="20"/>
          <w:szCs w:val="20"/>
          <w:lang w:val="en-US"/>
        </w:rPr>
        <w:t xml:space="preserve"> </w:t>
      </w:r>
      <w:r>
        <w:rPr>
          <w:rFonts w:asciiTheme="minorHAnsi" w:hAnsiTheme="minorHAnsi" w:cs="Arial"/>
          <w:sz w:val="20"/>
          <w:szCs w:val="20"/>
          <w:lang w:val="en-US"/>
        </w:rPr>
        <w:t>value</w:t>
      </w:r>
      <w:r w:rsidRPr="003802B4">
        <w:rPr>
          <w:rFonts w:asciiTheme="minorHAnsi" w:hAnsiTheme="minorHAnsi" w:cs="Arial"/>
          <w:sz w:val="20"/>
          <w:szCs w:val="20"/>
          <w:lang w:val="en-US"/>
        </w:rPr>
        <w:t xml:space="preserve"> </w:t>
      </w:r>
      <w:r>
        <w:rPr>
          <w:rFonts w:asciiTheme="minorHAnsi" w:hAnsiTheme="minorHAnsi" w:cs="Arial"/>
          <w:sz w:val="20"/>
          <w:szCs w:val="20"/>
          <w:lang w:val="en-US"/>
        </w:rPr>
        <w:t>of</w:t>
      </w:r>
      <w:r w:rsidRPr="003802B4">
        <w:rPr>
          <w:rFonts w:asciiTheme="minorHAnsi" w:hAnsiTheme="minorHAnsi" w:cs="Arial"/>
          <w:sz w:val="20"/>
          <w:szCs w:val="20"/>
          <w:lang w:val="en-US"/>
        </w:rPr>
        <w:t xml:space="preserve"> </w:t>
      </w:r>
      <w:r>
        <w:rPr>
          <w:rFonts w:asciiTheme="minorHAnsi" w:hAnsiTheme="minorHAnsi" w:cs="Arial"/>
          <w:sz w:val="20"/>
          <w:szCs w:val="20"/>
          <w:lang w:val="en-US"/>
        </w:rPr>
        <w:t>USD</w:t>
      </w:r>
      <w:r w:rsidR="00005C61">
        <w:rPr>
          <w:rFonts w:asciiTheme="minorHAnsi" w:hAnsiTheme="minorHAnsi" w:cs="Arial"/>
          <w:sz w:val="20"/>
          <w:szCs w:val="20"/>
          <w:lang w:val="en-US"/>
        </w:rPr>
        <w:t xml:space="preserve"> </w:t>
      </w:r>
      <w:r w:rsidR="009F6993" w:rsidRPr="003802B4">
        <w:rPr>
          <w:rFonts w:asciiTheme="minorHAnsi" w:hAnsiTheme="minorHAnsi" w:cs="Arial"/>
          <w:sz w:val="20"/>
          <w:szCs w:val="20"/>
          <w:lang w:val="en-US"/>
        </w:rPr>
        <w:t>1</w:t>
      </w:r>
      <w:r w:rsidR="00005C61">
        <w:rPr>
          <w:rFonts w:asciiTheme="minorHAnsi" w:hAnsiTheme="minorHAnsi" w:cs="Arial"/>
          <w:sz w:val="20"/>
          <w:szCs w:val="20"/>
          <w:lang w:val="en-US"/>
        </w:rPr>
        <w:t>,</w:t>
      </w:r>
      <w:r w:rsidR="009F6993" w:rsidRPr="003802B4">
        <w:rPr>
          <w:rFonts w:asciiTheme="minorHAnsi" w:hAnsiTheme="minorHAnsi" w:cs="Arial"/>
          <w:sz w:val="20"/>
          <w:szCs w:val="20"/>
          <w:lang w:val="en-US"/>
        </w:rPr>
        <w:t>676</w:t>
      </w:r>
      <w:r w:rsidR="00005C61">
        <w:rPr>
          <w:rFonts w:asciiTheme="minorHAnsi" w:hAnsiTheme="minorHAnsi" w:cs="Arial"/>
          <w:sz w:val="20"/>
          <w:szCs w:val="20"/>
          <w:lang w:val="en-US"/>
        </w:rPr>
        <w:t>,</w:t>
      </w:r>
      <w:r w:rsidR="009F6993" w:rsidRPr="003802B4">
        <w:rPr>
          <w:rFonts w:asciiTheme="minorHAnsi" w:hAnsiTheme="minorHAnsi" w:cs="Arial"/>
          <w:sz w:val="20"/>
          <w:szCs w:val="20"/>
          <w:lang w:val="en-US"/>
        </w:rPr>
        <w:t>374</w:t>
      </w:r>
      <w:r w:rsidR="00F55350" w:rsidRPr="003802B4">
        <w:rPr>
          <w:rFonts w:asciiTheme="minorHAnsi" w:hAnsiTheme="minorHAnsi" w:cs="Arial"/>
          <w:sz w:val="20"/>
          <w:szCs w:val="20"/>
          <w:lang w:val="en-US"/>
        </w:rPr>
        <w:t xml:space="preserve"> </w:t>
      </w:r>
      <w:r>
        <w:rPr>
          <w:rFonts w:asciiTheme="minorHAnsi" w:hAnsiTheme="minorHAnsi" w:cs="Arial"/>
          <w:sz w:val="20"/>
          <w:szCs w:val="20"/>
          <w:lang w:val="en-US"/>
        </w:rPr>
        <w:t>designed to improve access to economic opportunities and public services for local communities. The Government of the KR has demonstrated its high commitment to the projects implementa</w:t>
      </w:r>
      <w:r w:rsidR="000B3944">
        <w:rPr>
          <w:rFonts w:asciiTheme="minorHAnsi" w:hAnsiTheme="minorHAnsi" w:cs="Arial"/>
          <w:sz w:val="20"/>
          <w:szCs w:val="20"/>
          <w:lang w:val="en-US"/>
        </w:rPr>
        <w:t>tion by contributing from 16% to</w:t>
      </w:r>
      <w:r>
        <w:rPr>
          <w:rFonts w:asciiTheme="minorHAnsi" w:hAnsiTheme="minorHAnsi" w:cs="Arial"/>
          <w:sz w:val="20"/>
          <w:szCs w:val="20"/>
          <w:lang w:val="en-US"/>
        </w:rPr>
        <w:t xml:space="preserve"> 41% of the </w:t>
      </w:r>
      <w:r w:rsidR="000B3944">
        <w:rPr>
          <w:rFonts w:asciiTheme="minorHAnsi" w:hAnsiTheme="minorHAnsi" w:cs="Arial"/>
          <w:sz w:val="20"/>
          <w:szCs w:val="20"/>
          <w:lang w:val="en-US"/>
        </w:rPr>
        <w:t xml:space="preserve">overall </w:t>
      </w:r>
      <w:r>
        <w:rPr>
          <w:rFonts w:asciiTheme="minorHAnsi" w:hAnsiTheme="minorHAnsi" w:cs="Arial"/>
          <w:sz w:val="20"/>
          <w:szCs w:val="20"/>
          <w:lang w:val="en-US"/>
        </w:rPr>
        <w:t>projects</w:t>
      </w:r>
      <w:r w:rsidR="000B3944">
        <w:rPr>
          <w:rFonts w:asciiTheme="minorHAnsi" w:hAnsiTheme="minorHAnsi" w:cs="Arial"/>
          <w:sz w:val="20"/>
          <w:szCs w:val="20"/>
          <w:lang w:val="en-US"/>
        </w:rPr>
        <w:t>’</w:t>
      </w:r>
      <w:r>
        <w:rPr>
          <w:rFonts w:asciiTheme="minorHAnsi" w:hAnsiTheme="minorHAnsi" w:cs="Arial"/>
          <w:sz w:val="20"/>
          <w:szCs w:val="20"/>
          <w:lang w:val="en-US"/>
        </w:rPr>
        <w:t xml:space="preserve"> value (depending on complexity of initiatives). </w:t>
      </w:r>
    </w:p>
    <w:p w:rsidR="00F55350" w:rsidRPr="000B3944" w:rsidRDefault="00F55350" w:rsidP="003802B4">
      <w:pPr>
        <w:numPr>
          <w:ilvl w:val="0"/>
          <w:numId w:val="1"/>
        </w:numPr>
        <w:tabs>
          <w:tab w:val="left" w:pos="284"/>
        </w:tabs>
        <w:spacing w:after="120"/>
        <w:ind w:left="0" w:hanging="11"/>
        <w:jc w:val="both"/>
        <w:rPr>
          <w:rFonts w:asciiTheme="minorHAnsi" w:hAnsiTheme="minorHAnsi" w:cs="Arial"/>
          <w:sz w:val="20"/>
          <w:szCs w:val="20"/>
          <w:lang w:val="en-US"/>
        </w:rPr>
      </w:pPr>
      <w:r w:rsidRPr="003802B4">
        <w:rPr>
          <w:rFonts w:asciiTheme="minorHAnsi" w:hAnsiTheme="minorHAnsi" w:cs="Arial"/>
          <w:sz w:val="20"/>
          <w:szCs w:val="20"/>
          <w:lang w:val="en-US"/>
        </w:rPr>
        <w:t>193</w:t>
      </w:r>
      <w:r w:rsidR="005A287D">
        <w:rPr>
          <w:rFonts w:asciiTheme="minorHAnsi" w:hAnsiTheme="minorHAnsi" w:cs="Arial"/>
          <w:sz w:val="20"/>
          <w:szCs w:val="20"/>
          <w:lang w:val="en-US"/>
        </w:rPr>
        <w:t>,</w:t>
      </w:r>
      <w:r w:rsidRPr="003802B4">
        <w:rPr>
          <w:rFonts w:asciiTheme="minorHAnsi" w:hAnsiTheme="minorHAnsi" w:cs="Arial"/>
          <w:sz w:val="20"/>
          <w:szCs w:val="20"/>
          <w:lang w:val="en-US"/>
        </w:rPr>
        <w:t xml:space="preserve">295 </w:t>
      </w:r>
      <w:r w:rsidR="003802B4">
        <w:rPr>
          <w:rFonts w:asciiTheme="minorHAnsi" w:hAnsiTheme="minorHAnsi" w:cs="Arial"/>
          <w:sz w:val="20"/>
          <w:szCs w:val="20"/>
          <w:lang w:val="en-US"/>
        </w:rPr>
        <w:t>rural citizens have benefited from improved quality of drinking water and irrigation water supply, secondary and pre-school education, medical services. This</w:t>
      </w:r>
      <w:r w:rsidR="000B3944">
        <w:rPr>
          <w:rFonts w:asciiTheme="minorHAnsi" w:hAnsiTheme="minorHAnsi" w:cs="Arial"/>
          <w:sz w:val="20"/>
          <w:szCs w:val="20"/>
          <w:lang w:val="en-US"/>
        </w:rPr>
        <w:t xml:space="preserve"> has been achieved through</w:t>
      </w:r>
      <w:r w:rsidR="003802B4">
        <w:rPr>
          <w:rFonts w:asciiTheme="minorHAnsi" w:hAnsiTheme="minorHAnsi" w:cs="Arial"/>
          <w:sz w:val="20"/>
          <w:szCs w:val="20"/>
          <w:lang w:val="en-US"/>
        </w:rPr>
        <w:t xml:space="preserve"> the grant </w:t>
      </w:r>
      <w:r w:rsidR="00481797">
        <w:rPr>
          <w:rFonts w:asciiTheme="minorHAnsi" w:hAnsiTheme="minorHAnsi" w:cs="Arial"/>
          <w:sz w:val="20"/>
          <w:szCs w:val="20"/>
          <w:lang w:val="en-US"/>
        </w:rPr>
        <w:t xml:space="preserve">Programme </w:t>
      </w:r>
      <w:r w:rsidR="003802B4">
        <w:rPr>
          <w:rFonts w:asciiTheme="minorHAnsi" w:hAnsiTheme="minorHAnsi" w:cs="Arial"/>
          <w:sz w:val="20"/>
          <w:szCs w:val="20"/>
          <w:lang w:val="en-US"/>
        </w:rPr>
        <w:t xml:space="preserve">used to finance the rehabilitation of 15 water supply pipelines, 4 headworks, 5 intra-farm channels, 8 secondary schools, 7 kindergartens, 3 sports playgrounds/stadiums, 1 local convention center, street lights in 12 communities, and equipment for 5 health providers. </w:t>
      </w:r>
    </w:p>
    <w:p w:rsidR="003802B4" w:rsidRPr="003802B4" w:rsidRDefault="003C24A4" w:rsidP="003802B4">
      <w:pPr>
        <w:numPr>
          <w:ilvl w:val="0"/>
          <w:numId w:val="1"/>
        </w:numPr>
        <w:tabs>
          <w:tab w:val="left" w:pos="284"/>
        </w:tabs>
        <w:spacing w:after="120"/>
        <w:ind w:left="0" w:hanging="11"/>
        <w:jc w:val="both"/>
        <w:rPr>
          <w:rFonts w:asciiTheme="minorHAnsi" w:hAnsiTheme="minorHAnsi" w:cs="Arial"/>
          <w:sz w:val="20"/>
          <w:szCs w:val="20"/>
          <w:lang w:val="en-US"/>
        </w:rPr>
      </w:pPr>
      <w:r w:rsidRPr="003802B4">
        <w:rPr>
          <w:rFonts w:asciiTheme="minorHAnsi" w:hAnsiTheme="minorHAnsi" w:cs="Arial"/>
          <w:sz w:val="20"/>
          <w:szCs w:val="20"/>
          <w:lang w:val="en-US"/>
        </w:rPr>
        <w:t>44</w:t>
      </w:r>
      <w:r w:rsidR="005A287D">
        <w:rPr>
          <w:rFonts w:asciiTheme="minorHAnsi" w:hAnsiTheme="minorHAnsi" w:cs="Arial"/>
          <w:sz w:val="20"/>
          <w:szCs w:val="20"/>
          <w:lang w:val="en-US"/>
        </w:rPr>
        <w:t>,</w:t>
      </w:r>
      <w:r w:rsidRPr="003802B4">
        <w:rPr>
          <w:rFonts w:asciiTheme="minorHAnsi" w:hAnsiTheme="minorHAnsi" w:cs="Arial"/>
          <w:sz w:val="20"/>
          <w:szCs w:val="20"/>
          <w:lang w:val="en-US"/>
        </w:rPr>
        <w:t xml:space="preserve">149 </w:t>
      </w:r>
      <w:r w:rsidR="003802B4" w:rsidRPr="003802B4">
        <w:rPr>
          <w:rFonts w:asciiTheme="minorHAnsi" w:hAnsiTheme="minorHAnsi" w:cs="Arial"/>
          <w:sz w:val="20"/>
          <w:szCs w:val="20"/>
          <w:lang w:val="en-US"/>
        </w:rPr>
        <w:t>beneficiaries (</w:t>
      </w:r>
      <w:r w:rsidR="00AB6CBD" w:rsidRPr="003802B4">
        <w:rPr>
          <w:rFonts w:asciiTheme="minorHAnsi" w:hAnsiTheme="minorHAnsi" w:cs="Arial"/>
          <w:sz w:val="20"/>
          <w:szCs w:val="20"/>
          <w:lang w:val="en-US"/>
        </w:rPr>
        <w:t>25</w:t>
      </w:r>
      <w:r w:rsidR="005A287D">
        <w:rPr>
          <w:rFonts w:asciiTheme="minorHAnsi" w:hAnsiTheme="minorHAnsi" w:cs="Arial"/>
          <w:sz w:val="20"/>
          <w:szCs w:val="20"/>
          <w:lang w:val="en-US"/>
        </w:rPr>
        <w:t>,</w:t>
      </w:r>
      <w:r w:rsidR="00AB6CBD" w:rsidRPr="003802B4">
        <w:rPr>
          <w:rFonts w:asciiTheme="minorHAnsi" w:hAnsiTheme="minorHAnsi" w:cs="Arial"/>
          <w:sz w:val="20"/>
          <w:szCs w:val="20"/>
          <w:lang w:val="en-US"/>
        </w:rPr>
        <w:t>434</w:t>
      </w:r>
      <w:r w:rsidR="003802B4" w:rsidRPr="003802B4">
        <w:rPr>
          <w:rFonts w:asciiTheme="minorHAnsi" w:hAnsiTheme="minorHAnsi" w:cs="Arial"/>
          <w:sz w:val="20"/>
          <w:szCs w:val="20"/>
          <w:lang w:val="en-US"/>
        </w:rPr>
        <w:t xml:space="preserve"> men and</w:t>
      </w:r>
      <w:r w:rsidR="00AB6CBD" w:rsidRPr="003802B4">
        <w:rPr>
          <w:rFonts w:asciiTheme="minorHAnsi" w:hAnsiTheme="minorHAnsi" w:cs="Arial"/>
          <w:sz w:val="20"/>
          <w:szCs w:val="20"/>
          <w:lang w:val="en-US"/>
        </w:rPr>
        <w:t xml:space="preserve"> </w:t>
      </w:r>
      <w:r w:rsidRPr="003802B4">
        <w:rPr>
          <w:rFonts w:asciiTheme="minorHAnsi" w:hAnsiTheme="minorHAnsi" w:cs="Arial"/>
          <w:sz w:val="20"/>
          <w:szCs w:val="20"/>
          <w:lang w:val="en-US"/>
        </w:rPr>
        <w:t>18</w:t>
      </w:r>
      <w:r w:rsidR="005A287D">
        <w:rPr>
          <w:rFonts w:asciiTheme="minorHAnsi" w:hAnsiTheme="minorHAnsi" w:cs="Arial"/>
          <w:sz w:val="20"/>
          <w:szCs w:val="20"/>
          <w:lang w:val="en-US"/>
        </w:rPr>
        <w:t>,</w:t>
      </w:r>
      <w:r w:rsidRPr="003802B4">
        <w:rPr>
          <w:rFonts w:asciiTheme="minorHAnsi" w:hAnsiTheme="minorHAnsi" w:cs="Arial"/>
          <w:sz w:val="20"/>
          <w:szCs w:val="20"/>
          <w:lang w:val="en-US"/>
        </w:rPr>
        <w:t>715</w:t>
      </w:r>
      <w:r w:rsidR="003802B4" w:rsidRPr="003802B4">
        <w:rPr>
          <w:rFonts w:asciiTheme="minorHAnsi" w:hAnsiTheme="minorHAnsi" w:cs="Arial"/>
          <w:sz w:val="20"/>
          <w:szCs w:val="20"/>
          <w:lang w:val="en-US"/>
        </w:rPr>
        <w:t xml:space="preserve"> </w:t>
      </w:r>
      <w:r w:rsidR="003802B4">
        <w:rPr>
          <w:rFonts w:asciiTheme="minorHAnsi" w:hAnsiTheme="minorHAnsi" w:cs="Arial"/>
          <w:sz w:val="20"/>
          <w:szCs w:val="20"/>
          <w:lang w:val="en-US"/>
        </w:rPr>
        <w:t>women</w:t>
      </w:r>
      <w:r w:rsidR="00AB6CBD" w:rsidRPr="003802B4">
        <w:rPr>
          <w:rFonts w:asciiTheme="minorHAnsi" w:hAnsiTheme="minorHAnsi" w:cs="Arial"/>
          <w:sz w:val="20"/>
          <w:szCs w:val="20"/>
          <w:lang w:val="en-US"/>
        </w:rPr>
        <w:t>)</w:t>
      </w:r>
      <w:r w:rsidR="00F55350" w:rsidRPr="003802B4">
        <w:rPr>
          <w:rFonts w:asciiTheme="minorHAnsi" w:hAnsiTheme="minorHAnsi" w:cs="Arial"/>
          <w:sz w:val="20"/>
          <w:szCs w:val="20"/>
          <w:lang w:val="en-US"/>
        </w:rPr>
        <w:t xml:space="preserve"> </w:t>
      </w:r>
      <w:r w:rsidR="003802B4">
        <w:rPr>
          <w:rFonts w:asciiTheme="minorHAnsi" w:hAnsiTheme="minorHAnsi" w:cs="Arial"/>
          <w:sz w:val="20"/>
          <w:szCs w:val="20"/>
          <w:lang w:val="en-US"/>
        </w:rPr>
        <w:t>benefit</w:t>
      </w:r>
      <w:r w:rsidR="005A287D">
        <w:rPr>
          <w:rFonts w:asciiTheme="minorHAnsi" w:hAnsiTheme="minorHAnsi" w:cs="Arial"/>
          <w:sz w:val="20"/>
          <w:szCs w:val="20"/>
          <w:lang w:val="en-US"/>
        </w:rPr>
        <w:t>ed</w:t>
      </w:r>
      <w:r w:rsidR="003802B4">
        <w:rPr>
          <w:rFonts w:asciiTheme="minorHAnsi" w:hAnsiTheme="minorHAnsi" w:cs="Arial"/>
          <w:sz w:val="20"/>
          <w:szCs w:val="20"/>
          <w:lang w:val="en-US"/>
        </w:rPr>
        <w:t xml:space="preserve"> from the </w:t>
      </w:r>
      <w:proofErr w:type="spellStart"/>
      <w:r w:rsidR="003802B4">
        <w:rPr>
          <w:rFonts w:asciiTheme="minorHAnsi" w:hAnsiTheme="minorHAnsi" w:cs="Arial"/>
          <w:sz w:val="20"/>
          <w:szCs w:val="20"/>
          <w:lang w:val="en-US"/>
        </w:rPr>
        <w:t>Program</w:t>
      </w:r>
      <w:r w:rsidR="001C77D4">
        <w:rPr>
          <w:rFonts w:asciiTheme="minorHAnsi" w:hAnsiTheme="minorHAnsi" w:cs="Arial"/>
          <w:sz w:val="20"/>
          <w:szCs w:val="20"/>
          <w:lang w:val="en-US"/>
        </w:rPr>
        <w:t>me</w:t>
      </w:r>
      <w:r w:rsidR="003802B4">
        <w:rPr>
          <w:rFonts w:asciiTheme="minorHAnsi" w:hAnsiTheme="minorHAnsi" w:cs="Arial"/>
          <w:sz w:val="20"/>
          <w:szCs w:val="20"/>
          <w:lang w:val="en-US"/>
        </w:rPr>
        <w:t>’s</w:t>
      </w:r>
      <w:proofErr w:type="spellEnd"/>
      <w:r w:rsidR="003802B4">
        <w:rPr>
          <w:rFonts w:asciiTheme="minorHAnsi" w:hAnsiTheme="minorHAnsi" w:cs="Arial"/>
          <w:sz w:val="20"/>
          <w:szCs w:val="20"/>
          <w:lang w:val="en-US"/>
        </w:rPr>
        <w:t xml:space="preserve"> activities focusing on improved opportunities for employment, access to financial, natural and productive resources, and well as markets at the local, national, regional and international levels. </w:t>
      </w:r>
    </w:p>
    <w:p w:rsidR="0017176E" w:rsidRPr="00C6581E" w:rsidRDefault="003802B4" w:rsidP="003B052C">
      <w:pPr>
        <w:numPr>
          <w:ilvl w:val="0"/>
          <w:numId w:val="1"/>
        </w:numPr>
        <w:tabs>
          <w:tab w:val="left" w:pos="284"/>
        </w:tabs>
        <w:spacing w:after="120"/>
        <w:ind w:left="0" w:hanging="11"/>
        <w:jc w:val="both"/>
        <w:rPr>
          <w:rFonts w:asciiTheme="minorHAnsi" w:hAnsiTheme="minorHAnsi" w:cs="Arial"/>
          <w:sz w:val="20"/>
          <w:szCs w:val="20"/>
          <w:lang w:val="en-US"/>
        </w:rPr>
      </w:pPr>
      <w:r>
        <w:rPr>
          <w:rFonts w:asciiTheme="minorHAnsi" w:hAnsiTheme="minorHAnsi" w:cs="Arial"/>
          <w:sz w:val="20"/>
          <w:szCs w:val="20"/>
          <w:lang w:val="en-US"/>
        </w:rPr>
        <w:t>Long-term and temporary employment has been provided to 1</w:t>
      </w:r>
      <w:r w:rsidR="005A287D">
        <w:rPr>
          <w:rFonts w:asciiTheme="minorHAnsi" w:hAnsiTheme="minorHAnsi" w:cs="Arial"/>
          <w:sz w:val="20"/>
          <w:szCs w:val="20"/>
          <w:lang w:val="en-US"/>
        </w:rPr>
        <w:t>,</w:t>
      </w:r>
      <w:r>
        <w:rPr>
          <w:rFonts w:asciiTheme="minorHAnsi" w:hAnsiTheme="minorHAnsi" w:cs="Arial"/>
          <w:sz w:val="20"/>
          <w:szCs w:val="20"/>
          <w:lang w:val="en-US"/>
        </w:rPr>
        <w:t>638 persons (</w:t>
      </w:r>
      <w:r w:rsidRPr="003802B4">
        <w:rPr>
          <w:rFonts w:asciiTheme="minorHAnsi" w:hAnsiTheme="minorHAnsi" w:cs="Arial"/>
          <w:sz w:val="20"/>
          <w:szCs w:val="20"/>
          <w:lang w:val="en-US"/>
        </w:rPr>
        <w:t>1</w:t>
      </w:r>
      <w:r w:rsidR="005A287D">
        <w:rPr>
          <w:rFonts w:asciiTheme="minorHAnsi" w:hAnsiTheme="minorHAnsi" w:cs="Arial"/>
          <w:sz w:val="20"/>
          <w:szCs w:val="20"/>
          <w:lang w:val="en-US"/>
        </w:rPr>
        <w:t>,</w:t>
      </w:r>
      <w:r w:rsidRPr="003802B4">
        <w:rPr>
          <w:rFonts w:asciiTheme="minorHAnsi" w:hAnsiTheme="minorHAnsi" w:cs="Arial"/>
          <w:sz w:val="20"/>
          <w:szCs w:val="20"/>
          <w:lang w:val="en-US"/>
        </w:rPr>
        <w:t>197 men and</w:t>
      </w:r>
      <w:r w:rsidR="001931A4" w:rsidRPr="003802B4">
        <w:rPr>
          <w:rFonts w:asciiTheme="minorHAnsi" w:hAnsiTheme="minorHAnsi" w:cs="Arial"/>
          <w:sz w:val="20"/>
          <w:szCs w:val="20"/>
          <w:lang w:val="en-US"/>
        </w:rPr>
        <w:t xml:space="preserve"> </w:t>
      </w:r>
      <w:r w:rsidR="00F55350" w:rsidRPr="003802B4">
        <w:rPr>
          <w:rFonts w:asciiTheme="minorHAnsi" w:hAnsiTheme="minorHAnsi" w:cs="Arial"/>
          <w:sz w:val="20"/>
          <w:szCs w:val="20"/>
          <w:lang w:val="en-US"/>
        </w:rPr>
        <w:t>447</w:t>
      </w:r>
      <w:r>
        <w:rPr>
          <w:rFonts w:asciiTheme="minorHAnsi" w:hAnsiTheme="minorHAnsi" w:cs="Arial"/>
          <w:sz w:val="20"/>
          <w:szCs w:val="20"/>
          <w:lang w:val="en-US"/>
        </w:rPr>
        <w:t xml:space="preserve"> women</w:t>
      </w:r>
      <w:r w:rsidR="00F55350" w:rsidRPr="003802B4">
        <w:rPr>
          <w:rFonts w:asciiTheme="minorHAnsi" w:hAnsiTheme="minorHAnsi" w:cs="Arial"/>
          <w:sz w:val="20"/>
          <w:szCs w:val="20"/>
          <w:lang w:val="en-US"/>
        </w:rPr>
        <w:t>)</w:t>
      </w:r>
      <w:r w:rsidR="001931A4" w:rsidRPr="003802B4">
        <w:rPr>
          <w:rFonts w:asciiTheme="minorHAnsi" w:hAnsiTheme="minorHAnsi" w:cs="Arial"/>
          <w:sz w:val="20"/>
          <w:szCs w:val="20"/>
          <w:lang w:val="en-US"/>
        </w:rPr>
        <w:t xml:space="preserve">, </w:t>
      </w:r>
      <w:r>
        <w:rPr>
          <w:rFonts w:asciiTheme="minorHAnsi" w:hAnsiTheme="minorHAnsi" w:cs="Arial"/>
          <w:sz w:val="20"/>
          <w:szCs w:val="20"/>
          <w:lang w:val="en-US"/>
        </w:rPr>
        <w:t>including permanent jobs for 157 persons (93 men and</w:t>
      </w:r>
      <w:r w:rsidR="001931A4" w:rsidRPr="003802B4">
        <w:rPr>
          <w:rFonts w:asciiTheme="minorHAnsi" w:hAnsiTheme="minorHAnsi" w:cs="Arial"/>
          <w:sz w:val="20"/>
          <w:szCs w:val="20"/>
          <w:lang w:val="en-US"/>
        </w:rPr>
        <w:t xml:space="preserve"> 64</w:t>
      </w:r>
      <w:r>
        <w:rPr>
          <w:rFonts w:asciiTheme="minorHAnsi" w:hAnsiTheme="minorHAnsi" w:cs="Arial"/>
          <w:sz w:val="20"/>
          <w:szCs w:val="20"/>
          <w:lang w:val="en-US"/>
        </w:rPr>
        <w:t xml:space="preserve"> women</w:t>
      </w:r>
      <w:r w:rsidR="00F55350" w:rsidRPr="003802B4">
        <w:rPr>
          <w:rFonts w:asciiTheme="minorHAnsi" w:hAnsiTheme="minorHAnsi" w:cs="Arial"/>
          <w:sz w:val="20"/>
          <w:szCs w:val="20"/>
          <w:lang w:val="en-US"/>
        </w:rPr>
        <w:t>)</w:t>
      </w:r>
      <w:r w:rsidR="0017176E" w:rsidRPr="003802B4">
        <w:rPr>
          <w:rFonts w:asciiTheme="minorHAnsi" w:hAnsiTheme="minorHAnsi" w:cs="Arial"/>
          <w:sz w:val="20"/>
          <w:szCs w:val="20"/>
          <w:lang w:val="en-US"/>
        </w:rPr>
        <w:t xml:space="preserve">. </w:t>
      </w:r>
      <w:r>
        <w:rPr>
          <w:rFonts w:asciiTheme="minorHAnsi" w:hAnsiTheme="minorHAnsi" w:cs="Arial"/>
          <w:sz w:val="20"/>
          <w:szCs w:val="20"/>
          <w:lang w:val="en-US"/>
        </w:rPr>
        <w:t xml:space="preserve">Access to short-term employment has been facilitated by organization of civil works for </w:t>
      </w:r>
      <w:r w:rsidR="0017176E" w:rsidRPr="003802B4">
        <w:rPr>
          <w:rFonts w:asciiTheme="minorHAnsi" w:hAnsiTheme="minorHAnsi" w:cs="Arial"/>
          <w:sz w:val="20"/>
          <w:szCs w:val="20"/>
          <w:lang w:val="en-US"/>
        </w:rPr>
        <w:t>1</w:t>
      </w:r>
      <w:r w:rsidR="005A287D">
        <w:rPr>
          <w:rFonts w:asciiTheme="minorHAnsi" w:hAnsiTheme="minorHAnsi" w:cs="Arial"/>
          <w:sz w:val="20"/>
          <w:szCs w:val="20"/>
          <w:lang w:val="en-US"/>
        </w:rPr>
        <w:t>,</w:t>
      </w:r>
      <w:r w:rsidR="0017176E" w:rsidRPr="003802B4">
        <w:rPr>
          <w:rFonts w:asciiTheme="minorHAnsi" w:hAnsiTheme="minorHAnsi" w:cs="Arial"/>
          <w:sz w:val="20"/>
          <w:szCs w:val="20"/>
          <w:lang w:val="en-US"/>
        </w:rPr>
        <w:t xml:space="preserve">464 </w:t>
      </w:r>
      <w:r>
        <w:rPr>
          <w:rFonts w:asciiTheme="minorHAnsi" w:hAnsiTheme="minorHAnsi" w:cs="Arial"/>
          <w:sz w:val="20"/>
          <w:szCs w:val="20"/>
          <w:lang w:val="en-US"/>
        </w:rPr>
        <w:t>persons</w:t>
      </w:r>
      <w:r w:rsidR="0017176E" w:rsidRPr="003802B4">
        <w:rPr>
          <w:rFonts w:asciiTheme="minorHAnsi" w:hAnsiTheme="minorHAnsi" w:cs="Arial"/>
          <w:sz w:val="20"/>
          <w:szCs w:val="20"/>
          <w:lang w:val="en-US"/>
        </w:rPr>
        <w:t xml:space="preserve"> (</w:t>
      </w:r>
      <w:r>
        <w:rPr>
          <w:rFonts w:asciiTheme="minorHAnsi" w:hAnsiTheme="minorHAnsi" w:cs="Arial"/>
          <w:sz w:val="20"/>
          <w:szCs w:val="20"/>
          <w:lang w:val="en-US"/>
        </w:rPr>
        <w:t>1</w:t>
      </w:r>
      <w:r w:rsidR="005A287D">
        <w:rPr>
          <w:rFonts w:asciiTheme="minorHAnsi" w:hAnsiTheme="minorHAnsi" w:cs="Arial"/>
          <w:sz w:val="20"/>
          <w:szCs w:val="20"/>
          <w:lang w:val="en-US"/>
        </w:rPr>
        <w:t>,</w:t>
      </w:r>
      <w:r>
        <w:rPr>
          <w:rFonts w:asciiTheme="minorHAnsi" w:hAnsiTheme="minorHAnsi" w:cs="Arial"/>
          <w:sz w:val="20"/>
          <w:szCs w:val="20"/>
          <w:lang w:val="en-US"/>
        </w:rPr>
        <w:t>091 men and</w:t>
      </w:r>
      <w:r w:rsidR="0017176E" w:rsidRPr="003802B4">
        <w:rPr>
          <w:rFonts w:asciiTheme="minorHAnsi" w:hAnsiTheme="minorHAnsi" w:cs="Arial"/>
          <w:sz w:val="20"/>
          <w:szCs w:val="20"/>
          <w:lang w:val="en-US"/>
        </w:rPr>
        <w:t xml:space="preserve"> 373</w:t>
      </w:r>
      <w:r>
        <w:rPr>
          <w:rFonts w:asciiTheme="minorHAnsi" w:hAnsiTheme="minorHAnsi" w:cs="Arial"/>
          <w:sz w:val="20"/>
          <w:szCs w:val="20"/>
          <w:lang w:val="en-US"/>
        </w:rPr>
        <w:t xml:space="preserve"> women</w:t>
      </w:r>
      <w:r w:rsidR="0017176E" w:rsidRPr="003802B4">
        <w:rPr>
          <w:rFonts w:asciiTheme="minorHAnsi" w:hAnsiTheme="minorHAnsi" w:cs="Arial"/>
          <w:sz w:val="20"/>
          <w:szCs w:val="20"/>
          <w:lang w:val="en-US"/>
        </w:rPr>
        <w:t xml:space="preserve">). </w:t>
      </w:r>
      <w:r>
        <w:rPr>
          <w:rFonts w:asciiTheme="minorHAnsi" w:hAnsiTheme="minorHAnsi" w:cs="Arial"/>
          <w:sz w:val="20"/>
          <w:szCs w:val="20"/>
          <w:lang w:val="en-US"/>
        </w:rPr>
        <w:t xml:space="preserve">The civil works organized jointly with the </w:t>
      </w:r>
      <w:r w:rsidR="005A287D">
        <w:rPr>
          <w:rFonts w:asciiTheme="minorHAnsi" w:hAnsiTheme="minorHAnsi" w:cs="Arial"/>
          <w:sz w:val="20"/>
          <w:szCs w:val="20"/>
          <w:lang w:val="en-US"/>
        </w:rPr>
        <w:t xml:space="preserve">UN </w:t>
      </w:r>
      <w:r>
        <w:rPr>
          <w:rFonts w:asciiTheme="minorHAnsi" w:hAnsiTheme="minorHAnsi" w:cs="Arial"/>
          <w:sz w:val="20"/>
          <w:szCs w:val="20"/>
          <w:lang w:val="en-US"/>
        </w:rPr>
        <w:t>World Food Program</w:t>
      </w:r>
      <w:r w:rsidR="00C53AA5">
        <w:rPr>
          <w:rFonts w:asciiTheme="minorHAnsi" w:hAnsiTheme="minorHAnsi" w:cs="Arial"/>
          <w:sz w:val="20"/>
          <w:szCs w:val="20"/>
          <w:lang w:val="en-US"/>
        </w:rPr>
        <w:t>me</w:t>
      </w:r>
      <w:r w:rsidR="003B052C">
        <w:rPr>
          <w:rFonts w:asciiTheme="minorHAnsi" w:hAnsiTheme="minorHAnsi" w:cs="Arial"/>
          <w:sz w:val="20"/>
          <w:szCs w:val="20"/>
          <w:lang w:val="en-US"/>
        </w:rPr>
        <w:t xml:space="preserve"> at 15 objects of social infrastructure have enabled the local communities earn over 50 tons of flour and over 5 tons of oil. </w:t>
      </w:r>
    </w:p>
    <w:p w:rsidR="003F3B70" w:rsidRPr="002D3A0E" w:rsidRDefault="003B052C" w:rsidP="003B052C">
      <w:pPr>
        <w:numPr>
          <w:ilvl w:val="0"/>
          <w:numId w:val="1"/>
        </w:numPr>
        <w:tabs>
          <w:tab w:val="left" w:pos="284"/>
        </w:tabs>
        <w:spacing w:after="120"/>
        <w:ind w:left="0" w:hanging="11"/>
        <w:jc w:val="both"/>
        <w:rPr>
          <w:rFonts w:asciiTheme="minorHAnsi" w:hAnsiTheme="minorHAnsi" w:cs="Arial"/>
          <w:sz w:val="20"/>
          <w:szCs w:val="20"/>
          <w:lang w:val="en-US"/>
        </w:rPr>
      </w:pPr>
      <w:r>
        <w:rPr>
          <w:rFonts w:asciiTheme="minorHAnsi" w:hAnsiTheme="minorHAnsi" w:cs="Arial"/>
          <w:sz w:val="20"/>
          <w:szCs w:val="20"/>
          <w:lang w:val="en-US"/>
        </w:rPr>
        <w:t xml:space="preserve">Demonstration of the model of Service delivery centers tested in </w:t>
      </w:r>
      <w:r w:rsidR="00E8011B">
        <w:rPr>
          <w:rFonts w:asciiTheme="minorHAnsi" w:hAnsiTheme="minorHAnsi" w:cs="Arial"/>
          <w:sz w:val="20"/>
          <w:szCs w:val="20"/>
          <w:lang w:val="en-US"/>
        </w:rPr>
        <w:t xml:space="preserve">pilot </w:t>
      </w:r>
      <w:r>
        <w:rPr>
          <w:rFonts w:asciiTheme="minorHAnsi" w:hAnsiTheme="minorHAnsi" w:cs="Arial"/>
          <w:sz w:val="20"/>
          <w:szCs w:val="20"/>
          <w:lang w:val="en-US"/>
        </w:rPr>
        <w:t>municipalities of Osh province operating as “</w:t>
      </w:r>
      <w:r w:rsidR="00E8011B">
        <w:rPr>
          <w:rFonts w:asciiTheme="minorHAnsi" w:hAnsiTheme="minorHAnsi" w:cs="Arial"/>
          <w:sz w:val="20"/>
          <w:szCs w:val="20"/>
          <w:lang w:val="en-US"/>
        </w:rPr>
        <w:t>single-</w:t>
      </w:r>
      <w:r w:rsidR="00041AF5">
        <w:rPr>
          <w:rFonts w:asciiTheme="minorHAnsi" w:hAnsiTheme="minorHAnsi" w:cs="Arial"/>
          <w:sz w:val="20"/>
          <w:szCs w:val="20"/>
          <w:lang w:val="en-US"/>
        </w:rPr>
        <w:t>window «centers</w:t>
      </w:r>
      <w:r>
        <w:rPr>
          <w:rFonts w:asciiTheme="minorHAnsi" w:hAnsiTheme="minorHAnsi" w:cs="Arial"/>
          <w:sz w:val="20"/>
          <w:szCs w:val="20"/>
          <w:lang w:val="en-US"/>
        </w:rPr>
        <w:t xml:space="preserve"> at the regional level has induced a lot of interest of the State Agency for local self-government and ethnic relations towards </w:t>
      </w:r>
      <w:r w:rsidR="002D3A0E">
        <w:rPr>
          <w:rFonts w:asciiTheme="minorHAnsi" w:hAnsiTheme="minorHAnsi" w:cs="Arial"/>
          <w:sz w:val="20"/>
          <w:szCs w:val="20"/>
          <w:lang w:val="en-US"/>
        </w:rPr>
        <w:t>replication of</w:t>
      </w:r>
      <w:r>
        <w:rPr>
          <w:rFonts w:asciiTheme="minorHAnsi" w:hAnsiTheme="minorHAnsi" w:cs="Arial"/>
          <w:sz w:val="20"/>
          <w:szCs w:val="20"/>
          <w:lang w:val="en-US"/>
        </w:rPr>
        <w:t xml:space="preserve"> these successful practices in other municipalities across the southern regions of Kyrgyzstan. </w:t>
      </w:r>
    </w:p>
    <w:p w:rsidR="000C2CD4" w:rsidRPr="00C6581E" w:rsidRDefault="003B052C" w:rsidP="003B052C">
      <w:pPr>
        <w:numPr>
          <w:ilvl w:val="0"/>
          <w:numId w:val="1"/>
        </w:numPr>
        <w:tabs>
          <w:tab w:val="left" w:pos="284"/>
        </w:tabs>
        <w:spacing w:after="120"/>
        <w:ind w:left="0" w:hanging="11"/>
        <w:jc w:val="both"/>
        <w:rPr>
          <w:rFonts w:asciiTheme="minorHAnsi" w:hAnsiTheme="minorHAnsi" w:cs="Arial"/>
          <w:sz w:val="20"/>
          <w:szCs w:val="20"/>
          <w:lang w:val="en-US"/>
        </w:rPr>
      </w:pPr>
      <w:r>
        <w:rPr>
          <w:rFonts w:asciiTheme="minorHAnsi" w:hAnsiTheme="minorHAnsi" w:cs="Arial"/>
          <w:sz w:val="20"/>
          <w:szCs w:val="20"/>
          <w:lang w:val="en-US"/>
        </w:rPr>
        <w:t xml:space="preserve">261 persons (204 men and 57 women) </w:t>
      </w:r>
      <w:r w:rsidR="009060A8" w:rsidRPr="005943AE">
        <w:rPr>
          <w:rFonts w:asciiTheme="minorHAnsi" w:hAnsiTheme="minorHAnsi" w:cs="Arial"/>
          <w:sz w:val="20"/>
          <w:szCs w:val="20"/>
          <w:lang w:val="en-US"/>
        </w:rPr>
        <w:t>apply</w:t>
      </w:r>
      <w:r w:rsidR="005943AE" w:rsidRPr="005943AE">
        <w:rPr>
          <w:rFonts w:asciiTheme="minorHAnsi" w:hAnsiTheme="minorHAnsi" w:cs="Arial"/>
          <w:sz w:val="20"/>
          <w:szCs w:val="20"/>
          <w:lang w:val="en-US"/>
        </w:rPr>
        <w:t xml:space="preserve"> t</w:t>
      </w:r>
      <w:r w:rsidRPr="005943AE">
        <w:rPr>
          <w:rFonts w:asciiTheme="minorHAnsi" w:hAnsiTheme="minorHAnsi" w:cs="Arial"/>
          <w:sz w:val="20"/>
          <w:szCs w:val="20"/>
          <w:lang w:val="en-US"/>
        </w:rPr>
        <w:t xml:space="preserve">he available evidence of successful application of the new technologies in agriculture and health care </w:t>
      </w:r>
      <w:r w:rsidR="005943AE" w:rsidRPr="005943AE">
        <w:rPr>
          <w:rFonts w:asciiTheme="minorHAnsi" w:hAnsiTheme="minorHAnsi" w:cs="Arial"/>
          <w:sz w:val="20"/>
          <w:szCs w:val="20"/>
          <w:lang w:val="en-US"/>
        </w:rPr>
        <w:t>provided by the</w:t>
      </w:r>
      <w:r w:rsidRPr="005943AE">
        <w:rPr>
          <w:rFonts w:asciiTheme="minorHAnsi" w:hAnsiTheme="minorHAnsi" w:cs="Arial"/>
          <w:sz w:val="20"/>
          <w:szCs w:val="20"/>
          <w:lang w:val="en-US"/>
        </w:rPr>
        <w:t xml:space="preserve"> experts of</w:t>
      </w:r>
      <w:r>
        <w:rPr>
          <w:rFonts w:asciiTheme="minorHAnsi" w:hAnsiTheme="minorHAnsi" w:cs="Arial"/>
          <w:sz w:val="20"/>
          <w:szCs w:val="20"/>
          <w:lang w:val="en-US"/>
        </w:rPr>
        <w:t xml:space="preserve"> the Federal center of agricultural consultation and training and the Russian society of cardio-vascular surgeons. 4 companies have been able to grow their exports via agreements with various agricultural scientific research institutes and leading Russian companies that agreed to share commercial information. </w:t>
      </w:r>
    </w:p>
    <w:p w:rsidR="00541CAA" w:rsidRPr="00541CAA" w:rsidRDefault="003B052C" w:rsidP="00541CAA">
      <w:pPr>
        <w:numPr>
          <w:ilvl w:val="0"/>
          <w:numId w:val="1"/>
        </w:numPr>
        <w:tabs>
          <w:tab w:val="left" w:pos="284"/>
        </w:tabs>
        <w:spacing w:after="120"/>
        <w:ind w:left="0" w:hanging="11"/>
        <w:jc w:val="both"/>
        <w:rPr>
          <w:rFonts w:asciiTheme="minorHAnsi" w:hAnsiTheme="minorHAnsi" w:cs="Arial"/>
          <w:sz w:val="20"/>
          <w:szCs w:val="20"/>
          <w:lang w:val="en-US"/>
        </w:rPr>
      </w:pPr>
      <w:r>
        <w:rPr>
          <w:rFonts w:asciiTheme="minorHAnsi" w:hAnsiTheme="minorHAnsi" w:cs="Arial"/>
          <w:sz w:val="20"/>
          <w:szCs w:val="20"/>
          <w:lang w:val="en-US"/>
        </w:rPr>
        <w:t>Focusing on increasing economic activities among rural women</w:t>
      </w:r>
      <w:r w:rsidR="008532CD">
        <w:rPr>
          <w:rFonts w:asciiTheme="minorHAnsi" w:hAnsiTheme="minorHAnsi" w:cs="Arial"/>
          <w:sz w:val="20"/>
          <w:szCs w:val="20"/>
          <w:lang w:val="en-US"/>
        </w:rPr>
        <w:t>,</w:t>
      </w:r>
      <w:r>
        <w:rPr>
          <w:rFonts w:asciiTheme="minorHAnsi" w:hAnsiTheme="minorHAnsi" w:cs="Arial"/>
          <w:sz w:val="20"/>
          <w:szCs w:val="20"/>
          <w:lang w:val="en-US"/>
        </w:rPr>
        <w:t xml:space="preserve"> the Program</w:t>
      </w:r>
      <w:r w:rsidR="008532CD">
        <w:rPr>
          <w:rFonts w:asciiTheme="minorHAnsi" w:hAnsiTheme="minorHAnsi" w:cs="Arial"/>
          <w:sz w:val="20"/>
          <w:szCs w:val="20"/>
          <w:lang w:val="en-US"/>
        </w:rPr>
        <w:t>me</w:t>
      </w:r>
      <w:r>
        <w:rPr>
          <w:rFonts w:asciiTheme="minorHAnsi" w:hAnsiTheme="minorHAnsi" w:cs="Arial"/>
          <w:sz w:val="20"/>
          <w:szCs w:val="20"/>
          <w:lang w:val="en-US"/>
        </w:rPr>
        <w:t xml:space="preserve"> has </w:t>
      </w:r>
      <w:r w:rsidR="00541CAA">
        <w:rPr>
          <w:rFonts w:asciiTheme="minorHAnsi" w:hAnsiTheme="minorHAnsi" w:cs="Arial"/>
          <w:sz w:val="20"/>
          <w:szCs w:val="20"/>
          <w:lang w:val="en-US"/>
        </w:rPr>
        <w:t xml:space="preserve">created an environment </w:t>
      </w:r>
      <w:r w:rsidR="008532CD">
        <w:rPr>
          <w:rFonts w:asciiTheme="minorHAnsi" w:hAnsiTheme="minorHAnsi" w:cs="Arial"/>
          <w:sz w:val="20"/>
          <w:szCs w:val="20"/>
          <w:lang w:val="en-US"/>
        </w:rPr>
        <w:t>to</w:t>
      </w:r>
      <w:r w:rsidR="00541CAA">
        <w:rPr>
          <w:rFonts w:asciiTheme="minorHAnsi" w:hAnsiTheme="minorHAnsi" w:cs="Arial"/>
          <w:sz w:val="20"/>
          <w:szCs w:val="20"/>
          <w:lang w:val="en-US"/>
        </w:rPr>
        <w:t xml:space="preserve"> facilitate economic empowerment of 47 women who left informal employment </w:t>
      </w:r>
      <w:r w:rsidR="008532CD">
        <w:rPr>
          <w:rFonts w:asciiTheme="minorHAnsi" w:hAnsiTheme="minorHAnsi" w:cs="Arial"/>
          <w:sz w:val="20"/>
          <w:szCs w:val="20"/>
          <w:lang w:val="en-US"/>
        </w:rPr>
        <w:t>(</w:t>
      </w:r>
      <w:r w:rsidR="00B22A6E">
        <w:rPr>
          <w:rFonts w:asciiTheme="minorHAnsi" w:hAnsiTheme="minorHAnsi" w:cs="Arial"/>
          <w:sz w:val="20"/>
          <w:szCs w:val="20"/>
          <w:lang w:val="en-US"/>
        </w:rPr>
        <w:t xml:space="preserve">in </w:t>
      </w:r>
      <w:r w:rsidR="008532CD">
        <w:rPr>
          <w:rFonts w:asciiTheme="minorHAnsi" w:hAnsiTheme="minorHAnsi" w:cs="Arial"/>
          <w:sz w:val="20"/>
          <w:szCs w:val="20"/>
          <w:lang w:val="en-US"/>
        </w:rPr>
        <w:t xml:space="preserve">shadow economy) </w:t>
      </w:r>
      <w:r w:rsidR="00541CAA">
        <w:rPr>
          <w:rFonts w:asciiTheme="minorHAnsi" w:hAnsiTheme="minorHAnsi" w:cs="Arial"/>
          <w:sz w:val="20"/>
          <w:szCs w:val="20"/>
          <w:lang w:val="en-US"/>
        </w:rPr>
        <w:t xml:space="preserve">and entered the formal labor market. This has resulted from joint efforts involving business communities supporting 27 business projects aimed at development of the market for agricultural produce, rural youth employment and rehabilitation of 75 objects of the social economic infrastructure. </w:t>
      </w:r>
    </w:p>
    <w:p w:rsidR="005B1C22" w:rsidRPr="005B1C22" w:rsidRDefault="001A08B2" w:rsidP="0093032A">
      <w:pPr>
        <w:numPr>
          <w:ilvl w:val="0"/>
          <w:numId w:val="1"/>
        </w:numPr>
        <w:tabs>
          <w:tab w:val="left" w:pos="284"/>
        </w:tabs>
        <w:spacing w:after="120"/>
        <w:ind w:left="0" w:hanging="11"/>
        <w:jc w:val="both"/>
        <w:rPr>
          <w:rFonts w:asciiTheme="minorHAnsi" w:hAnsiTheme="minorHAnsi" w:cs="Arial"/>
          <w:sz w:val="20"/>
          <w:szCs w:val="20"/>
          <w:lang w:val="en-US"/>
        </w:rPr>
      </w:pPr>
      <w:r>
        <w:rPr>
          <w:rFonts w:asciiTheme="minorHAnsi" w:hAnsiTheme="minorHAnsi" w:cs="Arial"/>
          <w:sz w:val="20"/>
          <w:szCs w:val="20"/>
          <w:lang w:val="en-US"/>
        </w:rPr>
        <w:t>Improved</w:t>
      </w:r>
      <w:r w:rsidR="00541CAA" w:rsidRPr="005B1C22">
        <w:rPr>
          <w:rFonts w:asciiTheme="minorHAnsi" w:hAnsiTheme="minorHAnsi" w:cs="Arial"/>
          <w:sz w:val="20"/>
          <w:szCs w:val="20"/>
          <w:lang w:val="en-US"/>
        </w:rPr>
        <w:t xml:space="preserve"> quality of medical services </w:t>
      </w:r>
      <w:r w:rsidR="00362152">
        <w:rPr>
          <w:rFonts w:asciiTheme="minorHAnsi" w:hAnsiTheme="minorHAnsi" w:cs="Arial"/>
          <w:sz w:val="20"/>
          <w:szCs w:val="20"/>
          <w:lang w:val="en-US"/>
        </w:rPr>
        <w:t>with the implication of</w:t>
      </w:r>
      <w:r w:rsidR="00541CAA" w:rsidRPr="005B1C22">
        <w:rPr>
          <w:rFonts w:asciiTheme="minorHAnsi" w:hAnsiTheme="minorHAnsi" w:cs="Arial"/>
          <w:sz w:val="20"/>
          <w:szCs w:val="20"/>
          <w:lang w:val="en-US"/>
        </w:rPr>
        <w:t xml:space="preserve"> new technologies in diagnostics of cardiovascular diseases has allowed to provide proper medical examination for 2</w:t>
      </w:r>
      <w:r w:rsidR="006E30CA">
        <w:rPr>
          <w:rFonts w:asciiTheme="minorHAnsi" w:hAnsiTheme="minorHAnsi" w:cs="Arial"/>
          <w:sz w:val="20"/>
          <w:szCs w:val="20"/>
          <w:lang w:val="en-US"/>
        </w:rPr>
        <w:t>,</w:t>
      </w:r>
      <w:r w:rsidR="00541CAA" w:rsidRPr="005B1C22">
        <w:rPr>
          <w:rFonts w:asciiTheme="minorHAnsi" w:hAnsiTheme="minorHAnsi" w:cs="Arial"/>
          <w:sz w:val="20"/>
          <w:szCs w:val="20"/>
          <w:lang w:val="en-US"/>
        </w:rPr>
        <w:t xml:space="preserve">310 persons (including 878 women) </w:t>
      </w:r>
      <w:r w:rsidR="0017478C" w:rsidRPr="005B1C22">
        <w:rPr>
          <w:rFonts w:asciiTheme="minorHAnsi" w:hAnsiTheme="minorHAnsi" w:cs="Arial"/>
          <w:sz w:val="20"/>
          <w:szCs w:val="20"/>
          <w:lang w:val="en-US"/>
        </w:rPr>
        <w:t>from remote areas</w:t>
      </w:r>
      <w:r w:rsidR="005B1C22" w:rsidRPr="005B1C22">
        <w:rPr>
          <w:rFonts w:asciiTheme="minorHAnsi" w:hAnsiTheme="minorHAnsi" w:cs="Arial"/>
          <w:sz w:val="20"/>
          <w:szCs w:val="20"/>
          <w:lang w:val="en-US"/>
        </w:rPr>
        <w:t xml:space="preserve"> </w:t>
      </w:r>
      <w:r w:rsidR="003069F7">
        <w:rPr>
          <w:rFonts w:asciiTheme="minorHAnsi" w:hAnsiTheme="minorHAnsi" w:cs="Arial"/>
          <w:sz w:val="20"/>
          <w:szCs w:val="20"/>
          <w:lang w:val="en-US"/>
        </w:rPr>
        <w:t>by</w:t>
      </w:r>
      <w:r w:rsidR="005B1C22" w:rsidRPr="005B1C22">
        <w:rPr>
          <w:rFonts w:asciiTheme="minorHAnsi" w:hAnsiTheme="minorHAnsi" w:cs="Arial"/>
          <w:sz w:val="20"/>
          <w:szCs w:val="20"/>
          <w:lang w:val="en-US"/>
        </w:rPr>
        <w:t xml:space="preserve"> </w:t>
      </w:r>
      <w:r w:rsidR="005B1C22">
        <w:rPr>
          <w:rFonts w:asciiTheme="minorHAnsi" w:hAnsiTheme="minorHAnsi" w:cs="Arial"/>
          <w:sz w:val="20"/>
          <w:szCs w:val="20"/>
          <w:lang w:val="en-US"/>
        </w:rPr>
        <w:t>install</w:t>
      </w:r>
      <w:r w:rsidR="003069F7">
        <w:rPr>
          <w:rFonts w:asciiTheme="minorHAnsi" w:hAnsiTheme="minorHAnsi" w:cs="Arial"/>
          <w:sz w:val="20"/>
          <w:szCs w:val="20"/>
          <w:lang w:val="en-US"/>
        </w:rPr>
        <w:t>ing</w:t>
      </w:r>
      <w:r w:rsidR="005B1C22">
        <w:rPr>
          <w:rFonts w:asciiTheme="minorHAnsi" w:hAnsiTheme="minorHAnsi" w:cs="Arial"/>
          <w:sz w:val="20"/>
          <w:szCs w:val="20"/>
          <w:lang w:val="en-US"/>
        </w:rPr>
        <w:t xml:space="preserve"> the medical equipment procured through the Pro</w:t>
      </w:r>
      <w:r w:rsidR="003069F7">
        <w:rPr>
          <w:rFonts w:asciiTheme="minorHAnsi" w:hAnsiTheme="minorHAnsi" w:cs="Arial"/>
          <w:sz w:val="20"/>
          <w:szCs w:val="20"/>
          <w:lang w:val="en-US"/>
        </w:rPr>
        <w:t>gramme</w:t>
      </w:r>
      <w:r w:rsidR="005B1C22">
        <w:rPr>
          <w:rFonts w:asciiTheme="minorHAnsi" w:hAnsiTheme="minorHAnsi" w:cs="Arial"/>
          <w:sz w:val="20"/>
          <w:szCs w:val="20"/>
          <w:lang w:val="en-US"/>
        </w:rPr>
        <w:t xml:space="preserve">, namely </w:t>
      </w:r>
      <w:r w:rsidR="005B1C22" w:rsidRPr="005B1C22">
        <w:rPr>
          <w:rFonts w:asciiTheme="minorHAnsi" w:hAnsiTheme="minorHAnsi" w:cs="Arial"/>
          <w:color w:val="000000"/>
          <w:sz w:val="20"/>
          <w:szCs w:val="20"/>
          <w:lang w:val="en-US"/>
        </w:rPr>
        <w:t>Electrocardiography (ECG) devices with a function of automatic deciphering and automati</w:t>
      </w:r>
      <w:r w:rsidR="005B1C22">
        <w:rPr>
          <w:rFonts w:asciiTheme="minorHAnsi" w:hAnsiTheme="minorHAnsi" w:cs="Arial"/>
          <w:color w:val="000000"/>
          <w:sz w:val="20"/>
          <w:szCs w:val="20"/>
          <w:lang w:val="en-US"/>
        </w:rPr>
        <w:t xml:space="preserve">c external defibrillators (AED) linked to the common server at the Osh regional hospital. </w:t>
      </w:r>
      <w:r w:rsidR="005E5948">
        <w:rPr>
          <w:rFonts w:asciiTheme="minorHAnsi" w:hAnsiTheme="minorHAnsi" w:cs="Arial"/>
          <w:color w:val="000000"/>
          <w:sz w:val="20"/>
          <w:szCs w:val="20"/>
          <w:lang w:val="en-US"/>
        </w:rPr>
        <w:t>Since the installation of the new cardio-equipment, 10 cases have been identified as c</w:t>
      </w:r>
      <w:r w:rsidR="005B1C22">
        <w:rPr>
          <w:rFonts w:asciiTheme="minorHAnsi" w:hAnsiTheme="minorHAnsi" w:cs="Arial"/>
          <w:color w:val="000000"/>
          <w:sz w:val="20"/>
          <w:szCs w:val="20"/>
          <w:lang w:val="en-US"/>
        </w:rPr>
        <w:t xml:space="preserve">ritical. </w:t>
      </w:r>
    </w:p>
    <w:p w:rsidR="0038768D" w:rsidRPr="00C6581E" w:rsidRDefault="005B1C22" w:rsidP="005B1C22">
      <w:pPr>
        <w:numPr>
          <w:ilvl w:val="0"/>
          <w:numId w:val="1"/>
        </w:numPr>
        <w:tabs>
          <w:tab w:val="left" w:pos="284"/>
        </w:tabs>
        <w:spacing w:after="120"/>
        <w:ind w:left="0" w:hanging="11"/>
        <w:jc w:val="both"/>
        <w:rPr>
          <w:rStyle w:val="apple-converted-space"/>
          <w:rFonts w:asciiTheme="minorHAnsi" w:hAnsiTheme="minorHAnsi" w:cs="Arial"/>
          <w:b/>
          <w:sz w:val="20"/>
          <w:szCs w:val="20"/>
          <w:lang w:val="en-US"/>
        </w:rPr>
      </w:pPr>
      <w:r>
        <w:rPr>
          <w:rFonts w:asciiTheme="minorHAnsi" w:hAnsiTheme="minorHAnsi" w:cs="Arial"/>
          <w:sz w:val="20"/>
          <w:szCs w:val="20"/>
          <w:lang w:val="en-US"/>
        </w:rPr>
        <w:t>Mobilization of additional resources from the Kyrgyz diaspora in Russia shows evidence of the highly promising source of additional funding for implementation of the local development plans: over 800 labor migrants from Russia have donated USD</w:t>
      </w:r>
      <w:r w:rsidR="004063B2" w:rsidRPr="005B1C22">
        <w:rPr>
          <w:rFonts w:asciiTheme="minorHAnsi" w:hAnsiTheme="minorHAnsi" w:cs="Arial"/>
          <w:sz w:val="20"/>
          <w:szCs w:val="20"/>
          <w:lang w:val="en-US"/>
        </w:rPr>
        <w:t xml:space="preserve"> 20</w:t>
      </w:r>
      <w:r w:rsidR="006E30CA">
        <w:rPr>
          <w:rFonts w:asciiTheme="minorHAnsi" w:hAnsiTheme="minorHAnsi" w:cs="Arial"/>
          <w:sz w:val="20"/>
          <w:szCs w:val="20"/>
          <w:lang w:val="en-US"/>
        </w:rPr>
        <w:t>,</w:t>
      </w:r>
      <w:r w:rsidR="004063B2" w:rsidRPr="005B1C22">
        <w:rPr>
          <w:rFonts w:asciiTheme="minorHAnsi" w:hAnsiTheme="minorHAnsi" w:cs="Arial"/>
          <w:sz w:val="20"/>
          <w:szCs w:val="20"/>
          <w:lang w:val="en-US"/>
        </w:rPr>
        <w:t xml:space="preserve">223 </w:t>
      </w:r>
      <w:r>
        <w:rPr>
          <w:rFonts w:asciiTheme="minorHAnsi" w:hAnsiTheme="minorHAnsi" w:cs="Arial"/>
          <w:sz w:val="20"/>
          <w:szCs w:val="20"/>
          <w:lang w:val="en-US"/>
        </w:rPr>
        <w:t xml:space="preserve">(18% of the total cost of the projects implemented jointly with the migrant community) to rehabilitate 4 objects of the social economic infrastructure in the Osh province. </w:t>
      </w:r>
    </w:p>
    <w:p w:rsidR="00FE69C1" w:rsidRPr="00FE69C1" w:rsidRDefault="00FE69C1" w:rsidP="00FE69C1">
      <w:pPr>
        <w:pStyle w:val="aff7"/>
        <w:spacing w:before="0"/>
        <w:rPr>
          <w:rFonts w:asciiTheme="minorHAnsi" w:hAnsiTheme="minorHAnsi" w:cs="Times New Roman"/>
          <w:b/>
          <w:sz w:val="20"/>
          <w:szCs w:val="20"/>
          <w:u w:val="single"/>
          <w:lang w:val="en-US"/>
        </w:rPr>
      </w:pPr>
      <w:r w:rsidRPr="00FE69C1">
        <w:rPr>
          <w:rFonts w:asciiTheme="minorHAnsi" w:hAnsiTheme="minorHAnsi" w:cs="Times New Roman"/>
          <w:b/>
          <w:sz w:val="20"/>
          <w:szCs w:val="20"/>
          <w:lang w:val="en-US"/>
        </w:rPr>
        <w:t xml:space="preserve">2.1. </w:t>
      </w:r>
      <w:r w:rsidRPr="00FE69C1">
        <w:rPr>
          <w:rFonts w:asciiTheme="minorHAnsi" w:hAnsiTheme="minorHAnsi" w:cs="Arial"/>
          <w:b/>
          <w:sz w:val="20"/>
          <w:szCs w:val="20"/>
          <w:u w:val="single"/>
          <w:lang w:val="en-US"/>
        </w:rPr>
        <w:t xml:space="preserve">Component 1 “Sustainable agriculture, tourism, trade and promotion of ‘green technologies’: </w:t>
      </w:r>
      <w:r w:rsidRPr="00FE69C1">
        <w:rPr>
          <w:rFonts w:asciiTheme="minorHAnsi" w:hAnsiTheme="minorHAnsi" w:cs="Times New Roman"/>
          <w:b/>
          <w:sz w:val="20"/>
          <w:szCs w:val="20"/>
          <w:u w:val="single"/>
          <w:lang w:val="en-US"/>
        </w:rPr>
        <w:t>implementation status</w:t>
      </w:r>
    </w:p>
    <w:p w:rsidR="00FD6D8A" w:rsidRPr="00FE69C1" w:rsidRDefault="00FD6D8A" w:rsidP="002B7F1C">
      <w:pPr>
        <w:pStyle w:val="aff7"/>
        <w:spacing w:before="0"/>
        <w:rPr>
          <w:rFonts w:asciiTheme="minorHAnsi" w:hAnsiTheme="minorHAnsi" w:cs="Arial"/>
          <w:b/>
          <w:bCs/>
          <w:sz w:val="20"/>
          <w:szCs w:val="20"/>
          <w:u w:val="single"/>
          <w:lang w:val="en-US"/>
        </w:rPr>
      </w:pPr>
    </w:p>
    <w:p w:rsidR="006E30CA" w:rsidRPr="001A25A1" w:rsidRDefault="00FE69C1" w:rsidP="001A25A1">
      <w:pPr>
        <w:pStyle w:val="aff7"/>
        <w:spacing w:before="0"/>
        <w:rPr>
          <w:rFonts w:asciiTheme="minorHAnsi" w:hAnsiTheme="minorHAnsi" w:cs="Arial"/>
          <w:bCs/>
          <w:sz w:val="20"/>
          <w:szCs w:val="20"/>
          <w:lang w:val="en-US"/>
        </w:rPr>
      </w:pPr>
      <w:r w:rsidRPr="00FE69C1">
        <w:rPr>
          <w:rFonts w:asciiTheme="minorHAnsi" w:hAnsiTheme="minorHAnsi" w:cs="Arial"/>
          <w:bCs/>
          <w:sz w:val="20"/>
          <w:szCs w:val="20"/>
          <w:lang w:val="en-US"/>
        </w:rPr>
        <w:t>Creation of the enabling environment for business development and the dialogue with local authorities</w:t>
      </w:r>
    </w:p>
    <w:p w:rsidR="00AF4D7B" w:rsidRPr="00AF4D7B" w:rsidRDefault="00AF4D7B" w:rsidP="00AF4D7B">
      <w:pPr>
        <w:pStyle w:val="aa"/>
        <w:tabs>
          <w:tab w:val="left" w:pos="426"/>
        </w:tabs>
        <w:spacing w:after="0"/>
        <w:ind w:left="11"/>
        <w:contextualSpacing w:val="0"/>
        <w:rPr>
          <w:rFonts w:asciiTheme="minorHAnsi" w:eastAsiaTheme="majorEastAsia" w:hAnsiTheme="minorHAnsi" w:cs="Arial"/>
          <w:bCs/>
          <w:sz w:val="20"/>
          <w:szCs w:val="20"/>
          <w:lang w:val="en-US"/>
        </w:rPr>
      </w:pPr>
      <w:r>
        <w:rPr>
          <w:rFonts w:asciiTheme="minorHAnsi" w:eastAsiaTheme="majorEastAsia" w:hAnsiTheme="minorHAnsi" w:cs="Arial"/>
          <w:bCs/>
          <w:sz w:val="20"/>
          <w:szCs w:val="20"/>
          <w:lang w:val="en-US"/>
        </w:rPr>
        <w:t>15</w:t>
      </w:r>
      <w:r w:rsidR="00BB3F57">
        <w:rPr>
          <w:rFonts w:asciiTheme="minorHAnsi" w:eastAsiaTheme="majorEastAsia" w:hAnsiTheme="minorHAnsi" w:cs="Arial"/>
          <w:bCs/>
          <w:sz w:val="20"/>
          <w:szCs w:val="20"/>
          <w:lang w:val="en-US"/>
        </w:rPr>
        <w:t>,</w:t>
      </w:r>
      <w:r>
        <w:rPr>
          <w:rFonts w:asciiTheme="minorHAnsi" w:eastAsiaTheme="majorEastAsia" w:hAnsiTheme="minorHAnsi" w:cs="Arial"/>
          <w:bCs/>
          <w:sz w:val="20"/>
          <w:szCs w:val="20"/>
          <w:lang w:val="en-US"/>
        </w:rPr>
        <w:t>685 representatives of businesses, farmers and youth, including 8</w:t>
      </w:r>
      <w:r w:rsidR="00BB3F57">
        <w:rPr>
          <w:rFonts w:asciiTheme="minorHAnsi" w:eastAsiaTheme="majorEastAsia" w:hAnsiTheme="minorHAnsi" w:cs="Arial"/>
          <w:bCs/>
          <w:sz w:val="20"/>
          <w:szCs w:val="20"/>
          <w:lang w:val="en-US"/>
        </w:rPr>
        <w:t>,</w:t>
      </w:r>
      <w:r>
        <w:rPr>
          <w:rFonts w:asciiTheme="minorHAnsi" w:eastAsiaTheme="majorEastAsia" w:hAnsiTheme="minorHAnsi" w:cs="Arial"/>
          <w:bCs/>
          <w:sz w:val="20"/>
          <w:szCs w:val="20"/>
          <w:lang w:val="en-US"/>
        </w:rPr>
        <w:t>039 women (51%) benefit</w:t>
      </w:r>
      <w:r w:rsidR="00BB3F57">
        <w:rPr>
          <w:rFonts w:asciiTheme="minorHAnsi" w:eastAsiaTheme="majorEastAsia" w:hAnsiTheme="minorHAnsi" w:cs="Arial"/>
          <w:bCs/>
          <w:sz w:val="20"/>
          <w:szCs w:val="20"/>
          <w:lang w:val="en-US"/>
        </w:rPr>
        <w:t>ed</w:t>
      </w:r>
      <w:r>
        <w:rPr>
          <w:rFonts w:asciiTheme="minorHAnsi" w:eastAsiaTheme="majorEastAsia" w:hAnsiTheme="minorHAnsi" w:cs="Arial"/>
          <w:bCs/>
          <w:sz w:val="20"/>
          <w:szCs w:val="20"/>
          <w:lang w:val="en-US"/>
        </w:rPr>
        <w:t xml:space="preserve"> from better access to financial resources, market information, and local and international markets. Training courses organized and conducted within the framework of the project included an exchange of knowledge and skills in areas of effective organization of interaction between businesses and local authorities, distribution of regulatory and informational materials on </w:t>
      </w:r>
      <w:r w:rsidR="00BB3F57">
        <w:rPr>
          <w:rFonts w:asciiTheme="minorHAnsi" w:eastAsiaTheme="majorEastAsia" w:hAnsiTheme="minorHAnsi" w:cs="Arial"/>
          <w:bCs/>
          <w:sz w:val="20"/>
          <w:szCs w:val="20"/>
          <w:lang w:val="en-US"/>
        </w:rPr>
        <w:t>how</w:t>
      </w:r>
      <w:r>
        <w:rPr>
          <w:rFonts w:asciiTheme="minorHAnsi" w:eastAsiaTheme="majorEastAsia" w:hAnsiTheme="minorHAnsi" w:cs="Arial"/>
          <w:bCs/>
          <w:sz w:val="20"/>
          <w:szCs w:val="20"/>
          <w:lang w:val="en-US"/>
        </w:rPr>
        <w:t xml:space="preserve"> to do business in accordance with the local legislation and regulations of the </w:t>
      </w:r>
      <w:r w:rsidRPr="00AF4D7B">
        <w:rPr>
          <w:rFonts w:asciiTheme="minorHAnsi" w:hAnsiTheme="minorHAnsi" w:cs="Arial"/>
          <w:sz w:val="20"/>
          <w:szCs w:val="20"/>
          <w:lang w:val="en-US"/>
        </w:rPr>
        <w:t xml:space="preserve">Eurasian Economic Commission. A lot of training has been co-funded by the GIZ Osh region economic development </w:t>
      </w:r>
      <w:r w:rsidR="00481797">
        <w:rPr>
          <w:rFonts w:asciiTheme="minorHAnsi" w:hAnsiTheme="minorHAnsi" w:cs="Arial"/>
          <w:sz w:val="20"/>
          <w:szCs w:val="20"/>
          <w:lang w:val="en-US"/>
        </w:rPr>
        <w:t xml:space="preserve">Programme </w:t>
      </w:r>
      <w:r>
        <w:rPr>
          <w:rFonts w:asciiTheme="minorHAnsi" w:eastAsiaTheme="majorEastAsia" w:hAnsiTheme="minorHAnsi" w:cs="Arial"/>
          <w:bCs/>
          <w:sz w:val="20"/>
          <w:szCs w:val="20"/>
          <w:lang w:val="en-US"/>
        </w:rPr>
        <w:t xml:space="preserve">and UNDP trade facilitation program, etc. </w:t>
      </w:r>
    </w:p>
    <w:p w:rsidR="00AF4D7B" w:rsidRPr="00AF4D7B" w:rsidRDefault="00AF4D7B" w:rsidP="00AF4D7B">
      <w:pPr>
        <w:pStyle w:val="aa"/>
        <w:tabs>
          <w:tab w:val="left" w:pos="426"/>
        </w:tabs>
        <w:spacing w:after="0"/>
        <w:ind w:left="11"/>
        <w:contextualSpacing w:val="0"/>
        <w:rPr>
          <w:rFonts w:asciiTheme="minorHAnsi" w:eastAsiaTheme="majorEastAsia" w:hAnsiTheme="minorHAnsi" w:cs="Arial"/>
          <w:bCs/>
          <w:sz w:val="20"/>
          <w:szCs w:val="20"/>
          <w:lang w:val="en-US"/>
        </w:rPr>
      </w:pPr>
    </w:p>
    <w:p w:rsidR="004D5799" w:rsidRPr="00727341" w:rsidRDefault="00AF4D7B" w:rsidP="00AF4D7B">
      <w:pPr>
        <w:pStyle w:val="aa"/>
        <w:tabs>
          <w:tab w:val="left" w:pos="426"/>
        </w:tabs>
        <w:spacing w:after="0"/>
        <w:ind w:left="11"/>
        <w:contextualSpacing w:val="0"/>
        <w:rPr>
          <w:rFonts w:asciiTheme="minorHAnsi" w:eastAsiaTheme="majorEastAsia" w:hAnsiTheme="minorHAnsi" w:cs="Arial"/>
          <w:bCs/>
          <w:sz w:val="20"/>
          <w:szCs w:val="20"/>
          <w:lang w:val="en-US"/>
        </w:rPr>
      </w:pPr>
      <w:r>
        <w:rPr>
          <w:rFonts w:asciiTheme="minorHAnsi" w:eastAsiaTheme="majorEastAsia" w:hAnsiTheme="minorHAnsi" w:cs="Arial"/>
          <w:bCs/>
          <w:sz w:val="20"/>
          <w:szCs w:val="20"/>
          <w:lang w:val="en-US"/>
        </w:rPr>
        <w:t xml:space="preserve">A delegation from </w:t>
      </w:r>
      <w:r w:rsidR="00F66D3F">
        <w:rPr>
          <w:rFonts w:asciiTheme="minorHAnsi" w:eastAsiaTheme="majorEastAsia" w:hAnsiTheme="minorHAnsi" w:cs="Arial"/>
          <w:bCs/>
          <w:sz w:val="20"/>
          <w:szCs w:val="20"/>
          <w:lang w:val="en-US"/>
        </w:rPr>
        <w:t>the Osh province</w:t>
      </w:r>
      <w:r w:rsidR="00727341">
        <w:rPr>
          <w:rFonts w:asciiTheme="minorHAnsi" w:eastAsiaTheme="majorEastAsia" w:hAnsiTheme="minorHAnsi" w:cs="Arial"/>
          <w:bCs/>
          <w:sz w:val="20"/>
          <w:szCs w:val="20"/>
          <w:lang w:val="en-US"/>
        </w:rPr>
        <w:t xml:space="preserve"> </w:t>
      </w:r>
      <w:r w:rsidR="00F66D3F">
        <w:rPr>
          <w:rFonts w:asciiTheme="minorHAnsi" w:eastAsiaTheme="majorEastAsia" w:hAnsiTheme="minorHAnsi" w:cs="Arial"/>
          <w:bCs/>
          <w:sz w:val="20"/>
          <w:szCs w:val="20"/>
          <w:lang w:val="en-US"/>
        </w:rPr>
        <w:t>consisting of entrepreneurs and local officials have taken an active part in the International Day of the Field in the Republic of Uzbekistan (</w:t>
      </w:r>
      <w:proofErr w:type="spellStart"/>
      <w:r w:rsidR="00F66D3F">
        <w:rPr>
          <w:rFonts w:asciiTheme="minorHAnsi" w:eastAsiaTheme="majorEastAsia" w:hAnsiTheme="minorHAnsi" w:cs="Arial"/>
          <w:bCs/>
          <w:sz w:val="20"/>
          <w:szCs w:val="20"/>
          <w:lang w:val="en-US"/>
        </w:rPr>
        <w:t>Andizhon</w:t>
      </w:r>
      <w:proofErr w:type="spellEnd"/>
      <w:r w:rsidR="00F66D3F">
        <w:rPr>
          <w:rFonts w:asciiTheme="minorHAnsi" w:eastAsiaTheme="majorEastAsia" w:hAnsiTheme="minorHAnsi" w:cs="Arial"/>
          <w:bCs/>
          <w:sz w:val="20"/>
          <w:szCs w:val="20"/>
          <w:lang w:val="en-US"/>
        </w:rPr>
        <w:t xml:space="preserve">), in the cultural and business mission dedicated to the “Trade and economic cooperation between Saint-Petersburg and Osh” in the city of Osh, an International Investment forum and fair “Greenhouse farming” in Moscow, </w:t>
      </w:r>
      <w:r w:rsidR="00BB3F57">
        <w:rPr>
          <w:rFonts w:asciiTheme="minorHAnsi" w:eastAsiaTheme="majorEastAsia" w:hAnsiTheme="minorHAnsi" w:cs="Arial"/>
          <w:bCs/>
          <w:sz w:val="20"/>
          <w:szCs w:val="20"/>
          <w:lang w:val="en-US"/>
        </w:rPr>
        <w:t>A</w:t>
      </w:r>
      <w:r w:rsidR="00F66D3F">
        <w:rPr>
          <w:rFonts w:asciiTheme="minorHAnsi" w:eastAsiaTheme="majorEastAsia" w:hAnsiTheme="minorHAnsi" w:cs="Arial"/>
          <w:bCs/>
          <w:sz w:val="20"/>
          <w:szCs w:val="20"/>
          <w:lang w:val="en-US"/>
        </w:rPr>
        <w:t>gricultur</w:t>
      </w:r>
      <w:r w:rsidR="00727341">
        <w:rPr>
          <w:rFonts w:asciiTheme="minorHAnsi" w:eastAsiaTheme="majorEastAsia" w:hAnsiTheme="minorHAnsi" w:cs="Arial"/>
          <w:bCs/>
          <w:sz w:val="20"/>
          <w:szCs w:val="20"/>
          <w:lang w:val="en-US"/>
        </w:rPr>
        <w:t>al fair “Golden Autumn” in Mosc</w:t>
      </w:r>
      <w:r w:rsidR="00F66D3F">
        <w:rPr>
          <w:rFonts w:asciiTheme="minorHAnsi" w:eastAsiaTheme="majorEastAsia" w:hAnsiTheme="minorHAnsi" w:cs="Arial"/>
          <w:bCs/>
          <w:sz w:val="20"/>
          <w:szCs w:val="20"/>
          <w:lang w:val="en-US"/>
        </w:rPr>
        <w:t>o</w:t>
      </w:r>
      <w:r w:rsidR="00727341">
        <w:rPr>
          <w:rFonts w:asciiTheme="minorHAnsi" w:eastAsiaTheme="majorEastAsia" w:hAnsiTheme="minorHAnsi" w:cs="Arial"/>
          <w:bCs/>
          <w:sz w:val="20"/>
          <w:szCs w:val="20"/>
          <w:lang w:val="en-US"/>
        </w:rPr>
        <w:t>w</w:t>
      </w:r>
      <w:r w:rsidR="00F66D3F">
        <w:rPr>
          <w:rFonts w:asciiTheme="minorHAnsi" w:eastAsiaTheme="majorEastAsia" w:hAnsiTheme="minorHAnsi" w:cs="Arial"/>
          <w:bCs/>
          <w:sz w:val="20"/>
          <w:szCs w:val="20"/>
          <w:lang w:val="en-US"/>
        </w:rPr>
        <w:t xml:space="preserve">, as well as numerous meetings with the leading agricultural research institutes from Russia.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1"/>
        <w:gridCol w:w="4990"/>
      </w:tblGrid>
      <w:tr w:rsidR="00BC51BD" w:rsidTr="007A2F42">
        <w:tc>
          <w:tcPr>
            <w:tcW w:w="4931" w:type="dxa"/>
          </w:tcPr>
          <w:p w:rsidR="00BC51BD" w:rsidRDefault="00BC51BD" w:rsidP="002C1AC7">
            <w:pPr>
              <w:spacing w:before="100" w:beforeAutospacing="1" w:after="100" w:afterAutospacing="1"/>
              <w:rPr>
                <w:rFonts w:asciiTheme="minorHAnsi" w:hAnsiTheme="minorHAnsi" w:cs="Arial"/>
                <w:sz w:val="20"/>
                <w:szCs w:val="20"/>
              </w:rPr>
            </w:pPr>
            <w:r>
              <w:rPr>
                <w:rFonts w:asciiTheme="minorHAnsi" w:hAnsiTheme="minorHAnsi" w:cs="Arial"/>
                <w:noProof/>
                <w:sz w:val="20"/>
                <w:szCs w:val="20"/>
              </w:rPr>
              <w:drawing>
                <wp:inline distT="0" distB="0" distL="0" distR="0" wp14:anchorId="0654EC7C" wp14:editId="0300FE9B">
                  <wp:extent cx="2828261" cy="1885607"/>
                  <wp:effectExtent l="0" t="0" r="0" b="6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G_023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34529" cy="1889786"/>
                          </a:xfrm>
                          <a:prstGeom prst="rect">
                            <a:avLst/>
                          </a:prstGeom>
                        </pic:spPr>
                      </pic:pic>
                    </a:graphicData>
                  </a:graphic>
                </wp:inline>
              </w:drawing>
            </w:r>
          </w:p>
        </w:tc>
        <w:tc>
          <w:tcPr>
            <w:tcW w:w="4990" w:type="dxa"/>
          </w:tcPr>
          <w:p w:rsidR="00BC51BD" w:rsidRDefault="00BC51BD" w:rsidP="002C1AC7">
            <w:pPr>
              <w:spacing w:before="100" w:beforeAutospacing="1" w:after="100" w:afterAutospacing="1"/>
              <w:rPr>
                <w:rFonts w:asciiTheme="minorHAnsi" w:hAnsiTheme="minorHAnsi" w:cs="Arial"/>
                <w:sz w:val="20"/>
                <w:szCs w:val="20"/>
              </w:rPr>
            </w:pPr>
            <w:r>
              <w:rPr>
                <w:rFonts w:asciiTheme="minorHAnsi" w:hAnsiTheme="minorHAnsi" w:cs="Arial"/>
                <w:noProof/>
                <w:sz w:val="20"/>
                <w:szCs w:val="20"/>
              </w:rPr>
              <w:drawing>
                <wp:inline distT="0" distB="0" distL="0" distR="0" wp14:anchorId="58344491" wp14:editId="68375AB9">
                  <wp:extent cx="2881423" cy="1921050"/>
                  <wp:effectExtent l="0" t="0" r="0" b="317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0228.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90369" cy="1927015"/>
                          </a:xfrm>
                          <a:prstGeom prst="rect">
                            <a:avLst/>
                          </a:prstGeom>
                        </pic:spPr>
                      </pic:pic>
                    </a:graphicData>
                  </a:graphic>
                </wp:inline>
              </w:drawing>
            </w:r>
          </w:p>
        </w:tc>
      </w:tr>
      <w:tr w:rsidR="00BC51BD" w:rsidRPr="001A25A1" w:rsidTr="007A2F42">
        <w:tc>
          <w:tcPr>
            <w:tcW w:w="9921" w:type="dxa"/>
            <w:gridSpan w:val="2"/>
          </w:tcPr>
          <w:p w:rsidR="00BC51BD" w:rsidRPr="001A25A1" w:rsidRDefault="00F66D3F" w:rsidP="001A25A1">
            <w:pPr>
              <w:spacing w:before="100" w:beforeAutospacing="1" w:after="100" w:afterAutospacing="1"/>
              <w:jc w:val="center"/>
              <w:rPr>
                <w:rFonts w:asciiTheme="minorHAnsi" w:hAnsiTheme="minorHAnsi" w:cs="Arial"/>
                <w:i/>
                <w:sz w:val="18"/>
                <w:szCs w:val="18"/>
                <w:lang w:val="en-US"/>
              </w:rPr>
            </w:pPr>
            <w:r w:rsidRPr="009256EC">
              <w:rPr>
                <w:rFonts w:asciiTheme="minorHAnsi" w:hAnsiTheme="minorHAnsi" w:cs="Arial"/>
                <w:i/>
                <w:sz w:val="18"/>
                <w:szCs w:val="18"/>
                <w:lang w:val="en-US"/>
              </w:rPr>
              <w:t>Pic.</w:t>
            </w:r>
            <w:r w:rsidR="009D73DF" w:rsidRPr="009256EC">
              <w:rPr>
                <w:rFonts w:asciiTheme="minorHAnsi" w:hAnsiTheme="minorHAnsi" w:cs="Arial"/>
                <w:i/>
                <w:sz w:val="18"/>
                <w:szCs w:val="18"/>
                <w:lang w:val="en-US"/>
              </w:rPr>
              <w:t xml:space="preserve"> </w:t>
            </w:r>
            <w:r w:rsidR="00956553" w:rsidRPr="009256EC">
              <w:rPr>
                <w:rFonts w:asciiTheme="minorHAnsi" w:hAnsiTheme="minorHAnsi" w:cs="Arial"/>
                <w:i/>
                <w:sz w:val="18"/>
                <w:szCs w:val="18"/>
                <w:lang w:val="en-US"/>
              </w:rPr>
              <w:t>1.</w:t>
            </w:r>
            <w:r w:rsidR="00BC51BD" w:rsidRPr="009256EC">
              <w:rPr>
                <w:rFonts w:asciiTheme="minorHAnsi" w:hAnsiTheme="minorHAnsi" w:cs="Arial"/>
                <w:i/>
                <w:sz w:val="18"/>
                <w:szCs w:val="18"/>
                <w:lang w:val="en-US"/>
              </w:rPr>
              <w:t xml:space="preserve"> </w:t>
            </w:r>
            <w:r w:rsidRPr="009256EC">
              <w:rPr>
                <w:rFonts w:asciiTheme="minorHAnsi" w:hAnsiTheme="minorHAnsi" w:cs="Arial"/>
                <w:i/>
                <w:sz w:val="18"/>
                <w:szCs w:val="18"/>
                <w:lang w:val="en-US"/>
              </w:rPr>
              <w:t>Round table discussion of the business cooperation possibilities with the city of Saint-Petersburg.</w:t>
            </w:r>
          </w:p>
        </w:tc>
      </w:tr>
    </w:tbl>
    <w:p w:rsidR="00BC51BD" w:rsidRPr="00FB24D4" w:rsidRDefault="00F66D3F" w:rsidP="004D5799">
      <w:pPr>
        <w:spacing w:before="240"/>
        <w:rPr>
          <w:rFonts w:asciiTheme="minorHAnsi" w:eastAsiaTheme="majorEastAsia" w:hAnsiTheme="minorHAnsi" w:cs="Arial"/>
          <w:bCs/>
          <w:sz w:val="20"/>
          <w:szCs w:val="20"/>
        </w:rPr>
      </w:pPr>
      <w:r w:rsidRPr="00FB24D4">
        <w:rPr>
          <w:rFonts w:asciiTheme="minorHAnsi" w:hAnsiTheme="minorHAnsi"/>
          <w:b/>
          <w:noProof/>
          <w:sz w:val="20"/>
          <w:szCs w:val="20"/>
        </w:rPr>
        <mc:AlternateContent>
          <mc:Choice Requires="wps">
            <w:drawing>
              <wp:inline distT="0" distB="0" distL="0" distR="0" wp14:anchorId="485FE75F" wp14:editId="223C1489">
                <wp:extent cx="6299835" cy="1197228"/>
                <wp:effectExtent l="0" t="0" r="18415" b="17145"/>
                <wp:docPr id="36" name="Прямоугольник 36"/>
                <wp:cNvGraphicFramePr/>
                <a:graphic xmlns:a="http://schemas.openxmlformats.org/drawingml/2006/main">
                  <a:graphicData uri="http://schemas.microsoft.com/office/word/2010/wordprocessingShape">
                    <wps:wsp>
                      <wps:cNvSpPr/>
                      <wps:spPr>
                        <a:xfrm>
                          <a:off x="0" y="0"/>
                          <a:ext cx="6299835" cy="1197228"/>
                        </a:xfrm>
                        <a:prstGeom prst="rect">
                          <a:avLst/>
                        </a:prstGeom>
                        <a:solidFill>
                          <a:schemeClr val="bg2"/>
                        </a:solidFill>
                        <a:ln/>
                      </wps:spPr>
                      <wps:style>
                        <a:lnRef idx="2">
                          <a:schemeClr val="accent1"/>
                        </a:lnRef>
                        <a:fillRef idx="1">
                          <a:schemeClr val="lt1"/>
                        </a:fillRef>
                        <a:effectRef idx="0">
                          <a:schemeClr val="accent1"/>
                        </a:effectRef>
                        <a:fontRef idx="minor">
                          <a:schemeClr val="dk1"/>
                        </a:fontRef>
                      </wps:style>
                      <wps:txbx>
                        <w:txbxContent>
                          <w:p w:rsidR="00F47127" w:rsidRDefault="00F47127" w:rsidP="00F66D3F">
                            <w:pPr>
                              <w:rPr>
                                <w:rFonts w:asciiTheme="minorHAnsi" w:hAnsiTheme="minorHAnsi"/>
                                <w:sz w:val="20"/>
                                <w:szCs w:val="20"/>
                                <w:lang w:val="en-US"/>
                              </w:rPr>
                            </w:pPr>
                            <w:r>
                              <w:rPr>
                                <w:rFonts w:asciiTheme="minorHAnsi" w:hAnsiTheme="minorHAnsi"/>
                                <w:sz w:val="20"/>
                                <w:szCs w:val="20"/>
                                <w:lang w:val="en-US"/>
                              </w:rPr>
                              <w:t xml:space="preserve">Mr. </w:t>
                            </w:r>
                            <w:proofErr w:type="spellStart"/>
                            <w:r>
                              <w:rPr>
                                <w:rFonts w:asciiTheme="minorHAnsi" w:hAnsiTheme="minorHAnsi"/>
                                <w:sz w:val="20"/>
                                <w:szCs w:val="20"/>
                                <w:lang w:val="en-US"/>
                              </w:rPr>
                              <w:t>Raimberdy</w:t>
                            </w:r>
                            <w:proofErr w:type="spellEnd"/>
                            <w:r>
                              <w:rPr>
                                <w:rFonts w:asciiTheme="minorHAnsi" w:hAnsiTheme="minorHAnsi"/>
                                <w:sz w:val="20"/>
                                <w:szCs w:val="20"/>
                                <w:lang w:val="en-US"/>
                              </w:rPr>
                              <w:t xml:space="preserve"> MONOKBAEV</w:t>
                            </w:r>
                          </w:p>
                          <w:p w:rsidR="00F47127" w:rsidRPr="00F66D3F" w:rsidRDefault="00F47127" w:rsidP="00F66D3F">
                            <w:pPr>
                              <w:rPr>
                                <w:rFonts w:asciiTheme="minorHAnsi" w:hAnsiTheme="minorHAnsi" w:cs="Arial"/>
                                <w:b/>
                                <w:sz w:val="20"/>
                                <w:szCs w:val="20"/>
                                <w:lang w:val="en-US"/>
                              </w:rPr>
                            </w:pPr>
                            <w:r>
                              <w:rPr>
                                <w:rFonts w:asciiTheme="minorHAnsi" w:hAnsiTheme="minorHAnsi"/>
                                <w:b/>
                                <w:sz w:val="20"/>
                                <w:szCs w:val="20"/>
                                <w:lang w:val="en-US"/>
                              </w:rPr>
                              <w:t xml:space="preserve">Head of department of regional development, </w:t>
                            </w:r>
                            <w:r w:rsidRPr="00F66D3F">
                              <w:rPr>
                                <w:rFonts w:asciiTheme="minorHAnsi" w:hAnsiTheme="minorHAnsi" w:cs="Arial"/>
                                <w:b/>
                                <w:sz w:val="20"/>
                                <w:szCs w:val="20"/>
                                <w:lang w:val="en-US"/>
                              </w:rPr>
                              <w:t xml:space="preserve">Office of the Plenipotentiary Representative of the Government of the Kyrgyz Republic in </w:t>
                            </w:r>
                            <w:r>
                              <w:rPr>
                                <w:rFonts w:asciiTheme="minorHAnsi" w:hAnsiTheme="minorHAnsi" w:cs="Arial"/>
                                <w:b/>
                                <w:sz w:val="20"/>
                                <w:szCs w:val="20"/>
                                <w:lang w:val="en-US"/>
                              </w:rPr>
                              <w:t>t</w:t>
                            </w:r>
                            <w:r w:rsidRPr="00F66D3F">
                              <w:rPr>
                                <w:rFonts w:asciiTheme="minorHAnsi" w:hAnsiTheme="minorHAnsi" w:cs="Arial"/>
                                <w:b/>
                                <w:sz w:val="20"/>
                                <w:szCs w:val="20"/>
                                <w:lang w:val="en-US"/>
                              </w:rPr>
                              <w:t>he Osh province</w:t>
                            </w:r>
                          </w:p>
                          <w:p w:rsidR="00F47127" w:rsidRPr="00C53C0F" w:rsidRDefault="00F47127" w:rsidP="00C53C0F">
                            <w:pPr>
                              <w:rPr>
                                <w:rFonts w:asciiTheme="minorHAnsi" w:hAnsiTheme="minorHAnsi"/>
                                <w:b/>
                                <w:sz w:val="20"/>
                                <w:szCs w:val="20"/>
                                <w:lang w:val="en-US"/>
                              </w:rPr>
                            </w:pPr>
                            <w:r w:rsidRPr="00F66D3F">
                              <w:rPr>
                                <w:rFonts w:asciiTheme="minorHAnsi" w:hAnsiTheme="minorHAnsi"/>
                                <w:sz w:val="20"/>
                                <w:szCs w:val="20"/>
                                <w:lang w:val="en-US"/>
                              </w:rPr>
                              <w:t>«</w:t>
                            </w:r>
                            <w:r>
                              <w:rPr>
                                <w:rFonts w:asciiTheme="minorHAnsi" w:hAnsiTheme="minorHAnsi"/>
                                <w:sz w:val="20"/>
                                <w:szCs w:val="20"/>
                                <w:lang w:val="en-US"/>
                              </w:rPr>
                              <w:t>We’ll make all our efforts possible to assure the best practical use of the new knowledge. In particular, in areas of crops and fruits protection. We have learned about the use of biological plant protection instead of chemicals that would open up new exports opportunities for domestic producers. We have also attended demonstrations of various state-of-the-art agricultural machines that we have not used or seen before. We are greatly impressed and wish we can afford it in the near future”.</w:t>
                            </w:r>
                            <w:r w:rsidRPr="00C53C0F">
                              <w:rPr>
                                <w:rFonts w:asciiTheme="minorHAnsi" w:hAnsiTheme="minorHAnsi"/>
                                <w:sz w:val="20"/>
                                <w:szCs w:val="20"/>
                                <w:lang w:val="en-US"/>
                              </w:rPr>
                              <w:t xml:space="preserve"> </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inline>
            </w:drawing>
          </mc:Choice>
          <mc:Fallback>
            <w:pict>
              <v:rect w14:anchorId="485FE75F" id="Прямоугольник 36" o:spid="_x0000_s1026" style="width:496.05pt;height:94.25pt;visibility:visible;mso-wrap-style:non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LEpAIAAGkFAAAOAAAAZHJzL2Uyb0RvYy54bWysVMlu2zAQvRfoPxC8N7KU1UbkwEjgokCQ&#10;BE2KnGmKtIVyA8lYck8Fei3QT+hH9FJ0yTfIf9QhJStLfSp6oWY0M2/2OT6ppUBLZl2pVY7TnQFG&#10;TFFdlGqe43c301dHGDlPVEGEVizHK+bwyfjli+PKjFimF1oUzCIAUW5UmRwvvDejJHF0wSRxO9ow&#10;BUKurSQeWDtPCksqQJciyQaDg6TStjBWU+Yc/D1rhXgc8Tln1F9y7phHIscQm4+vje8svMn4mIzm&#10;lphFSbswyD9EIUmpwGkPdUY8QXe2/AtKltRqp7nfoVommvOSspgDZJMOnmVzvSCGxVygOM70ZXL/&#10;D5ZeLK8sKosc7x5gpIiEHjVf1x/XX5pfzf36U/OtuW9+rj83v5vvzQ8ESlCxyrgRGF6bK9txDsiQ&#10;fs2tDF9IDNWxyqu+yqz2iMLPg2w4PNrdx4iCLE2Hh1l2FFCTB3NjnX/NtESByLGFNsbqkuW5863q&#10;RiV4c1qUxbQUIjJhdNipsGhJoOmzedaBP9ESKsCERNrQI+VXggUIod4yDkWBYLPoN47jAyahlCmf&#10;drhRO5hxiKA3TLcZit6o0w1mLI5pbzjYZvjUY28RvWrle2NZKm23ARTvN+HyVn+TfZtzSN/Xs7pr&#10;50wXKxgLq9t9cYZOS+jEOXH+ilhYEFglWHp/CQ8Xusqx7iiMFtp+2PY/6MPcghSjChYuxwouAkbi&#10;jYJ5HqZ7e2E/I7O3f5gBYx9LZo8l6k6eamhuCsfF0EgGfS82JLda3sJlmASfICKKguccU283zKlv&#10;zwDcFsomk6gGO2mIP1fXhgbwUN4wZzf1LbGmG0YPc3yhN6tJRs9mstUNls5M7ryelnFgQ4HbqnaF&#10;h32OI9/dnnAwHvNR6+FCjv8AAAD//wMAUEsDBBQABgAIAAAAIQAQysur2gAAAAUBAAAPAAAAZHJz&#10;L2Rvd25yZXYueG1sTI/BTsMwEETvSPyDtUi9oNZpJaokxKmqIA4cCe3djbdJhL2OYqdN+XoWLnAZ&#10;aTWjmbfFbnZWXHAMvScF61UCAqnxpqdWweHjdZmCCFGT0dYTKrhhgF15f1fo3PgrveOljq3gEgq5&#10;VtDFOORShqZDp8PKD0jsnf3odORzbKUZ9ZXLnZWbJNlKp3vihU4PWHXYfNaTU/Dydcyat0db7SmE&#10;yfRDvT1WtVKLh3n/DCLiHP/C8IPP6FAy08lPZIKwCviR+KvsZdlmDeLEoTR9AlkW8j99+Q0AAP//&#10;AwBQSwECLQAUAAYACAAAACEAtoM4kv4AAADhAQAAEwAAAAAAAAAAAAAAAAAAAAAAW0NvbnRlbnRf&#10;VHlwZXNdLnhtbFBLAQItABQABgAIAAAAIQA4/SH/1gAAAJQBAAALAAAAAAAAAAAAAAAAAC8BAABf&#10;cmVscy8ucmVsc1BLAQItABQABgAIAAAAIQDJd/LEpAIAAGkFAAAOAAAAAAAAAAAAAAAAAC4CAABk&#10;cnMvZTJvRG9jLnhtbFBLAQItABQABgAIAAAAIQAQysur2gAAAAUBAAAPAAAAAAAAAAAAAAAAAP4E&#10;AABkcnMvZG93bnJldi54bWxQSwUGAAAAAAQABADzAAAABQYAAAAA&#10;" fillcolor="#eeece1 [3214]" strokecolor="#4f81bd [3204]" strokeweight="2pt">
                <v:textbox style="mso-fit-shape-to-text:t">
                  <w:txbxContent>
                    <w:p w:rsidR="00F47127" w:rsidRDefault="00F47127" w:rsidP="00F66D3F">
                      <w:pPr>
                        <w:rPr>
                          <w:rFonts w:asciiTheme="minorHAnsi" w:hAnsiTheme="minorHAnsi"/>
                          <w:sz w:val="20"/>
                          <w:szCs w:val="20"/>
                          <w:lang w:val="en-US"/>
                        </w:rPr>
                      </w:pPr>
                      <w:r>
                        <w:rPr>
                          <w:rFonts w:asciiTheme="minorHAnsi" w:hAnsiTheme="minorHAnsi"/>
                          <w:sz w:val="20"/>
                          <w:szCs w:val="20"/>
                          <w:lang w:val="en-US"/>
                        </w:rPr>
                        <w:t xml:space="preserve">Mr. </w:t>
                      </w:r>
                      <w:proofErr w:type="spellStart"/>
                      <w:r>
                        <w:rPr>
                          <w:rFonts w:asciiTheme="minorHAnsi" w:hAnsiTheme="minorHAnsi"/>
                          <w:sz w:val="20"/>
                          <w:szCs w:val="20"/>
                          <w:lang w:val="en-US"/>
                        </w:rPr>
                        <w:t>Raimberdy</w:t>
                      </w:r>
                      <w:proofErr w:type="spellEnd"/>
                      <w:r>
                        <w:rPr>
                          <w:rFonts w:asciiTheme="minorHAnsi" w:hAnsiTheme="minorHAnsi"/>
                          <w:sz w:val="20"/>
                          <w:szCs w:val="20"/>
                          <w:lang w:val="en-US"/>
                        </w:rPr>
                        <w:t xml:space="preserve"> MONOKBAEV</w:t>
                      </w:r>
                    </w:p>
                    <w:p w:rsidR="00F47127" w:rsidRPr="00F66D3F" w:rsidRDefault="00F47127" w:rsidP="00F66D3F">
                      <w:pPr>
                        <w:rPr>
                          <w:rFonts w:asciiTheme="minorHAnsi" w:hAnsiTheme="minorHAnsi" w:cs="Arial"/>
                          <w:b/>
                          <w:sz w:val="20"/>
                          <w:szCs w:val="20"/>
                          <w:lang w:val="en-US"/>
                        </w:rPr>
                      </w:pPr>
                      <w:r>
                        <w:rPr>
                          <w:rFonts w:asciiTheme="minorHAnsi" w:hAnsiTheme="minorHAnsi"/>
                          <w:b/>
                          <w:sz w:val="20"/>
                          <w:szCs w:val="20"/>
                          <w:lang w:val="en-US"/>
                        </w:rPr>
                        <w:t xml:space="preserve">Head of department of regional development, </w:t>
                      </w:r>
                      <w:r w:rsidRPr="00F66D3F">
                        <w:rPr>
                          <w:rFonts w:asciiTheme="minorHAnsi" w:hAnsiTheme="minorHAnsi" w:cs="Arial"/>
                          <w:b/>
                          <w:sz w:val="20"/>
                          <w:szCs w:val="20"/>
                          <w:lang w:val="en-US"/>
                        </w:rPr>
                        <w:t xml:space="preserve">Office of the Plenipotentiary Representative of the Government of the Kyrgyz Republic in </w:t>
                      </w:r>
                      <w:r>
                        <w:rPr>
                          <w:rFonts w:asciiTheme="minorHAnsi" w:hAnsiTheme="minorHAnsi" w:cs="Arial"/>
                          <w:b/>
                          <w:sz w:val="20"/>
                          <w:szCs w:val="20"/>
                          <w:lang w:val="en-US"/>
                        </w:rPr>
                        <w:t>t</w:t>
                      </w:r>
                      <w:r w:rsidRPr="00F66D3F">
                        <w:rPr>
                          <w:rFonts w:asciiTheme="minorHAnsi" w:hAnsiTheme="minorHAnsi" w:cs="Arial"/>
                          <w:b/>
                          <w:sz w:val="20"/>
                          <w:szCs w:val="20"/>
                          <w:lang w:val="en-US"/>
                        </w:rPr>
                        <w:t>he Osh province</w:t>
                      </w:r>
                    </w:p>
                    <w:p w:rsidR="00F47127" w:rsidRPr="00C53C0F" w:rsidRDefault="00F47127" w:rsidP="00C53C0F">
                      <w:pPr>
                        <w:rPr>
                          <w:rFonts w:asciiTheme="minorHAnsi" w:hAnsiTheme="minorHAnsi"/>
                          <w:b/>
                          <w:sz w:val="20"/>
                          <w:szCs w:val="20"/>
                          <w:lang w:val="en-US"/>
                        </w:rPr>
                      </w:pPr>
                      <w:r w:rsidRPr="00F66D3F">
                        <w:rPr>
                          <w:rFonts w:asciiTheme="minorHAnsi" w:hAnsiTheme="minorHAnsi"/>
                          <w:sz w:val="20"/>
                          <w:szCs w:val="20"/>
                          <w:lang w:val="en-US"/>
                        </w:rPr>
                        <w:t>«</w:t>
                      </w:r>
                      <w:r>
                        <w:rPr>
                          <w:rFonts w:asciiTheme="minorHAnsi" w:hAnsiTheme="minorHAnsi"/>
                          <w:sz w:val="20"/>
                          <w:szCs w:val="20"/>
                          <w:lang w:val="en-US"/>
                        </w:rPr>
                        <w:t>We’ll make all our efforts possible to assure the best practical use of the new knowledge. In particular, in areas of crops and fruits protection. We have learned about the use of biological plant protection instead of chemicals that would open up new exports opportunities for domestic producers. We have also attended demonstrations of various state-of-the-art agricultural machines that we have not used or seen before. We are greatly impressed and wish we can afford it in the near future”.</w:t>
                      </w:r>
                      <w:r w:rsidRPr="00C53C0F">
                        <w:rPr>
                          <w:rFonts w:asciiTheme="minorHAnsi" w:hAnsiTheme="minorHAnsi"/>
                          <w:sz w:val="20"/>
                          <w:szCs w:val="20"/>
                          <w:lang w:val="en-US"/>
                        </w:rPr>
                        <w:t xml:space="preserve"> </w:t>
                      </w:r>
                    </w:p>
                  </w:txbxContent>
                </v:textbox>
                <w10:anchorlock/>
              </v:rect>
            </w:pict>
          </mc:Fallback>
        </mc:AlternateContent>
      </w:r>
    </w:p>
    <w:p w:rsidR="00157476" w:rsidRDefault="00C53C0F" w:rsidP="00157476">
      <w:pPr>
        <w:spacing w:before="240"/>
        <w:rPr>
          <w:rFonts w:asciiTheme="minorHAnsi" w:eastAsiaTheme="majorEastAsia" w:hAnsiTheme="minorHAnsi" w:cs="Arial"/>
          <w:bCs/>
          <w:sz w:val="20"/>
          <w:szCs w:val="20"/>
          <w:lang w:val="en-US"/>
        </w:rPr>
      </w:pPr>
      <w:r w:rsidRPr="00C53C0F">
        <w:rPr>
          <w:rFonts w:asciiTheme="minorHAnsi" w:eastAsiaTheme="majorEastAsia" w:hAnsiTheme="minorHAnsi" w:cs="Arial"/>
          <w:bCs/>
          <w:sz w:val="20"/>
          <w:szCs w:val="20"/>
          <w:lang w:val="en-US"/>
        </w:rPr>
        <w:t xml:space="preserve">The </w:t>
      </w:r>
      <w:r w:rsidR="00481797">
        <w:rPr>
          <w:rFonts w:asciiTheme="minorHAnsi" w:eastAsiaTheme="majorEastAsia" w:hAnsiTheme="minorHAnsi" w:cs="Arial"/>
          <w:bCs/>
          <w:sz w:val="20"/>
          <w:szCs w:val="20"/>
          <w:lang w:val="en-US"/>
        </w:rPr>
        <w:t xml:space="preserve">Programme </w:t>
      </w:r>
      <w:r w:rsidRPr="00C53C0F">
        <w:rPr>
          <w:rFonts w:asciiTheme="minorHAnsi" w:eastAsiaTheme="majorEastAsia" w:hAnsiTheme="minorHAnsi" w:cs="Arial"/>
          <w:bCs/>
          <w:sz w:val="20"/>
          <w:szCs w:val="20"/>
          <w:lang w:val="en-US"/>
        </w:rPr>
        <w:t>has facilitated a constructive dialogue between businesses and local authorities from the Osh province with various agricultural research institutes and leading companies from the Russian Federation. Over 60 farmers and entrepreneurs have had a chance to explore the best practices from Russia in areas like horticulture, oilseeds and vegetables, as well as dairy sector leading to making the following agreements and contracts:</w:t>
      </w:r>
    </w:p>
    <w:p w:rsidR="00157476" w:rsidRDefault="00C53C0F" w:rsidP="00157476">
      <w:pPr>
        <w:pStyle w:val="aa"/>
        <w:numPr>
          <w:ilvl w:val="0"/>
          <w:numId w:val="5"/>
        </w:numPr>
        <w:spacing w:before="240"/>
        <w:rPr>
          <w:rFonts w:asciiTheme="minorHAnsi" w:eastAsiaTheme="majorEastAsia" w:hAnsiTheme="minorHAnsi" w:cs="Arial"/>
          <w:bCs/>
          <w:sz w:val="20"/>
          <w:szCs w:val="20"/>
          <w:lang w:val="en-US"/>
        </w:rPr>
      </w:pPr>
      <w:r w:rsidRPr="00157476">
        <w:rPr>
          <w:rFonts w:asciiTheme="minorHAnsi" w:hAnsiTheme="minorHAnsi" w:cs="Arial"/>
          <w:sz w:val="20"/>
          <w:szCs w:val="20"/>
          <w:lang w:val="en-US"/>
        </w:rPr>
        <w:t xml:space="preserve">An agreement with the Russian Institute of oilseeds regarding direct supply of seeds to the Osh province and technical experts’ support of the crop cultivation process; </w:t>
      </w:r>
    </w:p>
    <w:p w:rsidR="00157476" w:rsidRDefault="00C53C0F" w:rsidP="00157476">
      <w:pPr>
        <w:pStyle w:val="aa"/>
        <w:numPr>
          <w:ilvl w:val="0"/>
          <w:numId w:val="5"/>
        </w:numPr>
        <w:spacing w:before="240"/>
        <w:rPr>
          <w:rFonts w:asciiTheme="minorHAnsi" w:eastAsiaTheme="majorEastAsia" w:hAnsiTheme="minorHAnsi" w:cs="Arial"/>
          <w:bCs/>
          <w:sz w:val="20"/>
          <w:szCs w:val="20"/>
          <w:lang w:val="en-US"/>
        </w:rPr>
      </w:pPr>
      <w:r w:rsidRPr="00157476">
        <w:rPr>
          <w:rFonts w:asciiTheme="minorHAnsi" w:hAnsiTheme="minorHAnsi" w:cs="Arial"/>
          <w:sz w:val="20"/>
          <w:szCs w:val="20"/>
          <w:lang w:val="en-US"/>
        </w:rPr>
        <w:t xml:space="preserve">An agreement with the Northern-Caucasian federal scientific center of horticulture, viniculture and wine-making industry regarding supply of </w:t>
      </w:r>
      <w:r w:rsidR="00157476" w:rsidRPr="00157476">
        <w:rPr>
          <w:rFonts w:asciiTheme="minorHAnsi" w:hAnsiTheme="minorHAnsi" w:cs="Arial"/>
          <w:sz w:val="20"/>
          <w:szCs w:val="20"/>
          <w:lang w:val="en-US"/>
        </w:rPr>
        <w:t>high-quality</w:t>
      </w:r>
      <w:r w:rsidRPr="00157476">
        <w:rPr>
          <w:rFonts w:asciiTheme="minorHAnsi" w:hAnsiTheme="minorHAnsi" w:cs="Arial"/>
          <w:sz w:val="20"/>
          <w:szCs w:val="20"/>
          <w:lang w:val="en-US"/>
        </w:rPr>
        <w:t xml:space="preserve"> seedlings of fruits and berries as well as on commercial orchard development under experts’ technical support;</w:t>
      </w:r>
    </w:p>
    <w:p w:rsidR="00157476" w:rsidRDefault="00C53C0F" w:rsidP="00157476">
      <w:pPr>
        <w:pStyle w:val="aa"/>
        <w:numPr>
          <w:ilvl w:val="0"/>
          <w:numId w:val="5"/>
        </w:numPr>
        <w:spacing w:before="240"/>
        <w:rPr>
          <w:rFonts w:asciiTheme="minorHAnsi" w:eastAsiaTheme="majorEastAsia" w:hAnsiTheme="minorHAnsi" w:cs="Arial"/>
          <w:bCs/>
          <w:sz w:val="20"/>
          <w:szCs w:val="20"/>
          <w:lang w:val="en-US"/>
        </w:rPr>
      </w:pPr>
      <w:r w:rsidRPr="00157476">
        <w:rPr>
          <w:rFonts w:asciiTheme="minorHAnsi" w:hAnsiTheme="minorHAnsi" w:cs="Arial"/>
          <w:sz w:val="20"/>
          <w:szCs w:val="20"/>
          <w:lang w:val="en-US"/>
        </w:rPr>
        <w:t>An agreement with the “</w:t>
      </w:r>
      <w:proofErr w:type="spellStart"/>
      <w:r w:rsidRPr="00157476">
        <w:rPr>
          <w:rFonts w:asciiTheme="minorHAnsi" w:hAnsiTheme="minorHAnsi" w:cs="Arial"/>
          <w:sz w:val="20"/>
          <w:szCs w:val="20"/>
          <w:lang w:val="en-US"/>
        </w:rPr>
        <w:t>Yuzhnaya</w:t>
      </w:r>
      <w:proofErr w:type="spellEnd"/>
      <w:r w:rsidRPr="00157476">
        <w:rPr>
          <w:rFonts w:asciiTheme="minorHAnsi" w:hAnsiTheme="minorHAnsi" w:cs="Arial"/>
          <w:sz w:val="20"/>
          <w:szCs w:val="20"/>
          <w:lang w:val="en-US"/>
        </w:rPr>
        <w:t xml:space="preserve">” agribusiness company regarding supply of grape seedlings and the </w:t>
      </w:r>
      <w:r w:rsidR="00157476" w:rsidRPr="00157476">
        <w:rPr>
          <w:rFonts w:asciiTheme="minorHAnsi" w:hAnsiTheme="minorHAnsi" w:cs="Arial"/>
          <w:sz w:val="20"/>
          <w:szCs w:val="20"/>
          <w:lang w:val="en-US"/>
        </w:rPr>
        <w:t>state-of-the-art</w:t>
      </w:r>
      <w:r w:rsidRPr="00157476">
        <w:rPr>
          <w:rFonts w:asciiTheme="minorHAnsi" w:hAnsiTheme="minorHAnsi" w:cs="Arial"/>
          <w:sz w:val="20"/>
          <w:szCs w:val="20"/>
          <w:lang w:val="en-US"/>
        </w:rPr>
        <w:t xml:space="preserve"> viniculture technologies;</w:t>
      </w:r>
    </w:p>
    <w:p w:rsidR="00157476" w:rsidRDefault="00C53C0F" w:rsidP="00157476">
      <w:pPr>
        <w:pStyle w:val="aa"/>
        <w:numPr>
          <w:ilvl w:val="0"/>
          <w:numId w:val="5"/>
        </w:numPr>
        <w:spacing w:before="240"/>
        <w:rPr>
          <w:rFonts w:asciiTheme="minorHAnsi" w:eastAsiaTheme="majorEastAsia" w:hAnsiTheme="minorHAnsi" w:cs="Arial"/>
          <w:bCs/>
          <w:sz w:val="20"/>
          <w:szCs w:val="20"/>
          <w:lang w:val="en-US"/>
        </w:rPr>
      </w:pPr>
      <w:r w:rsidRPr="00157476">
        <w:rPr>
          <w:rFonts w:asciiTheme="minorHAnsi" w:hAnsiTheme="minorHAnsi" w:cs="Arial"/>
          <w:sz w:val="20"/>
          <w:szCs w:val="20"/>
          <w:lang w:val="en-US"/>
        </w:rPr>
        <w:t>Two companies that provide seed testing services in the Osh province have been provided with 125 kilos of seeds of the new highly</w:t>
      </w:r>
      <w:r w:rsidR="00D2090E" w:rsidRPr="00157476">
        <w:rPr>
          <w:rFonts w:asciiTheme="minorHAnsi" w:hAnsiTheme="minorHAnsi" w:cs="Arial"/>
          <w:sz w:val="20"/>
          <w:szCs w:val="20"/>
          <w:lang w:val="en-US"/>
        </w:rPr>
        <w:t xml:space="preserve"> productive winter crops (wheat, burley, triticale) by the Federal research center of grain named after </w:t>
      </w:r>
      <w:proofErr w:type="spellStart"/>
      <w:r w:rsidR="00D2090E" w:rsidRPr="00157476">
        <w:rPr>
          <w:rFonts w:asciiTheme="minorHAnsi" w:hAnsiTheme="minorHAnsi" w:cs="Arial"/>
          <w:sz w:val="20"/>
          <w:szCs w:val="20"/>
          <w:lang w:val="en-US"/>
        </w:rPr>
        <w:t>Lukianenko</w:t>
      </w:r>
      <w:proofErr w:type="spellEnd"/>
      <w:r w:rsidR="00D2090E" w:rsidRPr="00157476">
        <w:rPr>
          <w:rFonts w:asciiTheme="minorHAnsi" w:hAnsiTheme="minorHAnsi" w:cs="Arial"/>
          <w:sz w:val="20"/>
          <w:szCs w:val="20"/>
          <w:lang w:val="en-US"/>
        </w:rPr>
        <w:t xml:space="preserve"> (Krasnodar) and the Russian national research institute of grain named after </w:t>
      </w:r>
      <w:proofErr w:type="spellStart"/>
      <w:r w:rsidR="00D2090E" w:rsidRPr="00157476">
        <w:rPr>
          <w:rFonts w:asciiTheme="minorHAnsi" w:hAnsiTheme="minorHAnsi" w:cs="Arial"/>
          <w:sz w:val="20"/>
          <w:szCs w:val="20"/>
          <w:lang w:val="en-US"/>
        </w:rPr>
        <w:t>Kalinenko</w:t>
      </w:r>
      <w:proofErr w:type="spellEnd"/>
      <w:r w:rsidR="00D2090E" w:rsidRPr="00157476">
        <w:rPr>
          <w:rFonts w:asciiTheme="minorHAnsi" w:hAnsiTheme="minorHAnsi" w:cs="Arial"/>
          <w:sz w:val="20"/>
          <w:szCs w:val="20"/>
          <w:lang w:val="en-US"/>
        </w:rPr>
        <w:t xml:space="preserve"> (Rostov-on-Don)</w:t>
      </w:r>
      <w:r w:rsidR="00C439BB" w:rsidRPr="00157476">
        <w:rPr>
          <w:rFonts w:asciiTheme="minorHAnsi" w:hAnsiTheme="minorHAnsi" w:cs="Arial"/>
          <w:sz w:val="20"/>
          <w:szCs w:val="20"/>
          <w:lang w:val="en-US"/>
        </w:rPr>
        <w:t>;</w:t>
      </w:r>
      <w:r w:rsidR="00D2090E" w:rsidRPr="00157476">
        <w:rPr>
          <w:rFonts w:asciiTheme="minorHAnsi" w:hAnsiTheme="minorHAnsi" w:cs="Arial"/>
          <w:sz w:val="20"/>
          <w:szCs w:val="20"/>
          <w:lang w:val="en-US"/>
        </w:rPr>
        <w:t xml:space="preserve"> </w:t>
      </w:r>
    </w:p>
    <w:p w:rsidR="00157476" w:rsidRPr="00157476" w:rsidRDefault="00D2090E" w:rsidP="00157476">
      <w:pPr>
        <w:pStyle w:val="aa"/>
        <w:numPr>
          <w:ilvl w:val="0"/>
          <w:numId w:val="5"/>
        </w:numPr>
        <w:spacing w:before="240"/>
        <w:rPr>
          <w:rFonts w:asciiTheme="minorHAnsi" w:eastAsiaTheme="majorEastAsia" w:hAnsiTheme="minorHAnsi" w:cs="Arial"/>
          <w:bCs/>
          <w:sz w:val="20"/>
          <w:szCs w:val="20"/>
          <w:lang w:val="en-US"/>
        </w:rPr>
      </w:pPr>
      <w:r w:rsidRPr="00157476">
        <w:rPr>
          <w:rFonts w:asciiTheme="minorHAnsi" w:hAnsiTheme="minorHAnsi" w:cs="Arial"/>
          <w:sz w:val="20"/>
          <w:szCs w:val="20"/>
          <w:lang w:val="en-US"/>
        </w:rPr>
        <w:t>Federal research center of vegetable cultivation (Moscow) and “</w:t>
      </w:r>
      <w:proofErr w:type="spellStart"/>
      <w:r w:rsidRPr="00157476">
        <w:rPr>
          <w:rFonts w:asciiTheme="minorHAnsi" w:hAnsiTheme="minorHAnsi" w:cs="Arial"/>
          <w:sz w:val="20"/>
          <w:szCs w:val="20"/>
          <w:lang w:val="en-US"/>
        </w:rPr>
        <w:t>Gavrish</w:t>
      </w:r>
      <w:proofErr w:type="spellEnd"/>
      <w:r w:rsidRPr="00157476">
        <w:rPr>
          <w:rFonts w:asciiTheme="minorHAnsi" w:hAnsiTheme="minorHAnsi" w:cs="Arial"/>
          <w:sz w:val="20"/>
          <w:szCs w:val="20"/>
          <w:lang w:val="en-US"/>
        </w:rPr>
        <w:t>” selection company that produces seeds of greenhouse vegetables supplied seeds of 20 hybrids (cucumbers and tomatoes) for 4 greenhouse farms covering 2.6 hectares of land</w:t>
      </w:r>
      <w:r w:rsidR="00C439BB" w:rsidRPr="00157476">
        <w:rPr>
          <w:rFonts w:asciiTheme="minorHAnsi" w:hAnsiTheme="minorHAnsi" w:cs="Arial"/>
          <w:sz w:val="20"/>
          <w:szCs w:val="20"/>
          <w:lang w:val="en-US"/>
        </w:rPr>
        <w:t>;</w:t>
      </w:r>
    </w:p>
    <w:p w:rsidR="00B9617E" w:rsidRPr="009256EC" w:rsidRDefault="00D2090E" w:rsidP="00157476">
      <w:pPr>
        <w:pStyle w:val="aa"/>
        <w:numPr>
          <w:ilvl w:val="0"/>
          <w:numId w:val="5"/>
        </w:numPr>
        <w:spacing w:before="240"/>
        <w:rPr>
          <w:rFonts w:asciiTheme="minorHAnsi" w:eastAsiaTheme="majorEastAsia" w:hAnsiTheme="minorHAnsi" w:cs="Arial"/>
          <w:bCs/>
          <w:sz w:val="20"/>
          <w:szCs w:val="20"/>
          <w:lang w:val="en-US"/>
        </w:rPr>
      </w:pPr>
      <w:r w:rsidRPr="00157476">
        <w:rPr>
          <w:rFonts w:asciiTheme="minorHAnsi" w:hAnsiTheme="minorHAnsi" w:cs="Arial"/>
          <w:sz w:val="20"/>
          <w:szCs w:val="20"/>
          <w:lang w:val="en-US"/>
        </w:rPr>
        <w:t>Pedigree sheep breeding plant</w:t>
      </w:r>
      <w:r w:rsidR="00727341" w:rsidRPr="00157476">
        <w:rPr>
          <w:rFonts w:asciiTheme="minorHAnsi" w:hAnsiTheme="minorHAnsi" w:cs="Arial"/>
          <w:sz w:val="20"/>
          <w:szCs w:val="20"/>
          <w:lang w:val="en-US"/>
        </w:rPr>
        <w:t xml:space="preserve"> </w:t>
      </w:r>
      <w:r w:rsidRPr="00157476">
        <w:rPr>
          <w:rFonts w:asciiTheme="minorHAnsi" w:hAnsiTheme="minorHAnsi" w:cs="Arial"/>
          <w:sz w:val="20"/>
          <w:szCs w:val="20"/>
          <w:lang w:val="en-US"/>
        </w:rPr>
        <w:t xml:space="preserve">from the Osh province is negotiating supply of fine wool rams for reproduction of the fine wool sheep population from 3 branches of the Russian national sheep breeding research institute. Support of the fine wool sheep breeding is prioritized by the </w:t>
      </w:r>
      <w:proofErr w:type="spellStart"/>
      <w:r w:rsidRPr="00157476">
        <w:rPr>
          <w:rFonts w:asciiTheme="minorHAnsi" w:hAnsiTheme="minorHAnsi" w:cs="Arial"/>
          <w:sz w:val="20"/>
          <w:szCs w:val="20"/>
          <w:lang w:val="en-US"/>
        </w:rPr>
        <w:t>Rssian</w:t>
      </w:r>
      <w:proofErr w:type="spellEnd"/>
      <w:r w:rsidRPr="00157476">
        <w:rPr>
          <w:rFonts w:asciiTheme="minorHAnsi" w:hAnsiTheme="minorHAnsi" w:cs="Arial"/>
          <w:sz w:val="20"/>
          <w:szCs w:val="20"/>
          <w:lang w:val="en-US"/>
        </w:rPr>
        <w:t xml:space="preserve">-Kyrgyz Development Fund. </w:t>
      </w:r>
    </w:p>
    <w:p w:rsidR="009256EC" w:rsidRDefault="009256EC" w:rsidP="009256EC">
      <w:pPr>
        <w:pStyle w:val="aa"/>
        <w:spacing w:before="240"/>
        <w:ind w:left="928"/>
        <w:rPr>
          <w:rFonts w:asciiTheme="minorHAnsi" w:hAnsiTheme="minorHAnsi" w:cs="Arial"/>
          <w:sz w:val="20"/>
          <w:szCs w:val="20"/>
          <w:lang w:val="en-US"/>
        </w:rPr>
      </w:pPr>
    </w:p>
    <w:p w:rsidR="009256EC" w:rsidRPr="00157476" w:rsidRDefault="009256EC" w:rsidP="009256EC">
      <w:pPr>
        <w:pStyle w:val="aa"/>
        <w:spacing w:before="240"/>
        <w:ind w:left="928"/>
        <w:rPr>
          <w:rFonts w:asciiTheme="minorHAnsi" w:eastAsiaTheme="majorEastAsia" w:hAnsiTheme="minorHAnsi" w:cs="Arial"/>
          <w:bCs/>
          <w:sz w:val="20"/>
          <w:szCs w:val="20"/>
          <w:lang w:val="en-US"/>
        </w:rPr>
      </w:pPr>
    </w:p>
    <w:p w:rsidR="00B9617E" w:rsidRPr="00C6581E" w:rsidRDefault="00F47127" w:rsidP="00B9617E">
      <w:pPr>
        <w:pStyle w:val="aa"/>
        <w:tabs>
          <w:tab w:val="left" w:pos="426"/>
        </w:tabs>
        <w:ind w:left="0"/>
        <w:rPr>
          <w:rFonts w:asciiTheme="minorHAnsi" w:hAnsiTheme="minorHAnsi" w:cs="Arial"/>
          <w:sz w:val="20"/>
          <w:szCs w:val="20"/>
          <w:lang w:val="en-US"/>
        </w:rPr>
      </w:pPr>
      <w:hyperlink r:id="rId13" w:history="1">
        <w:r w:rsidR="00B9617E" w:rsidRPr="00C6581E">
          <w:rPr>
            <w:rStyle w:val="af8"/>
            <w:rFonts w:asciiTheme="minorHAnsi" w:hAnsiTheme="minorHAnsi" w:cs="Arial"/>
            <w:sz w:val="20"/>
            <w:szCs w:val="20"/>
            <w:lang w:val="en-US"/>
          </w:rPr>
          <w:t>https://m.facebook.com/story.php?story_fbid=1742607529168482&amp;id=116487388447179</w:t>
        </w:r>
      </w:hyperlink>
      <w:r w:rsidR="00B9617E" w:rsidRPr="00C6581E">
        <w:rPr>
          <w:rFonts w:asciiTheme="minorHAnsi" w:hAnsiTheme="minorHAnsi" w:cs="Arial"/>
          <w:sz w:val="20"/>
          <w:szCs w:val="20"/>
          <w:lang w:val="en-US"/>
        </w:rPr>
        <w:t>;</w:t>
      </w:r>
    </w:p>
    <w:p w:rsidR="00B9617E" w:rsidRPr="00C6581E" w:rsidRDefault="00F47127" w:rsidP="00B9617E">
      <w:pPr>
        <w:pStyle w:val="aa"/>
        <w:tabs>
          <w:tab w:val="left" w:pos="426"/>
        </w:tabs>
        <w:ind w:left="0"/>
        <w:rPr>
          <w:rFonts w:asciiTheme="minorHAnsi" w:hAnsiTheme="minorHAnsi" w:cs="Arial"/>
          <w:sz w:val="20"/>
          <w:szCs w:val="20"/>
          <w:lang w:val="en-US"/>
        </w:rPr>
      </w:pPr>
      <w:hyperlink r:id="rId14" w:history="1">
        <w:r w:rsidR="00B9617E" w:rsidRPr="00C6581E">
          <w:rPr>
            <w:rStyle w:val="af8"/>
            <w:rFonts w:asciiTheme="minorHAnsi" w:hAnsiTheme="minorHAnsi" w:cs="Arial"/>
            <w:sz w:val="20"/>
            <w:szCs w:val="20"/>
            <w:lang w:val="en-US"/>
          </w:rPr>
          <w:t>https://m.facebook.com/story.php?story_fbid=1739815202781048&amp;id=116487388447179</w:t>
        </w:r>
      </w:hyperlink>
      <w:r w:rsidR="00B9617E" w:rsidRPr="00C6581E">
        <w:rPr>
          <w:rFonts w:asciiTheme="minorHAnsi" w:hAnsiTheme="minorHAnsi" w:cs="Arial"/>
          <w:sz w:val="20"/>
          <w:szCs w:val="20"/>
          <w:lang w:val="en-US"/>
        </w:rPr>
        <w:t>;</w:t>
      </w:r>
    </w:p>
    <w:p w:rsidR="00520485" w:rsidRPr="00C6581E" w:rsidRDefault="00F47127" w:rsidP="00520485">
      <w:pPr>
        <w:pStyle w:val="aa"/>
        <w:tabs>
          <w:tab w:val="left" w:pos="426"/>
        </w:tabs>
        <w:ind w:left="0"/>
        <w:rPr>
          <w:rFonts w:asciiTheme="minorHAnsi" w:hAnsiTheme="minorHAnsi" w:cs="Arial"/>
          <w:sz w:val="20"/>
          <w:szCs w:val="20"/>
          <w:lang w:val="en-US"/>
        </w:rPr>
      </w:pPr>
      <w:hyperlink r:id="rId15" w:history="1">
        <w:r w:rsidR="00B9617E" w:rsidRPr="00C6581E">
          <w:rPr>
            <w:rStyle w:val="af8"/>
            <w:rFonts w:asciiTheme="minorHAnsi" w:hAnsiTheme="minorHAnsi" w:cs="Arial"/>
            <w:sz w:val="20"/>
            <w:szCs w:val="20"/>
            <w:lang w:val="en-US"/>
          </w:rPr>
          <w:t>https://m.facebook.com/story.php?story_fbid=1742731755822726&amp;id=116487388447179</w:t>
        </w:r>
      </w:hyperlink>
      <w:r w:rsidR="00520485" w:rsidRPr="00C6581E">
        <w:rPr>
          <w:rFonts w:asciiTheme="minorHAnsi" w:hAnsiTheme="minorHAnsi" w:cs="Arial"/>
          <w:sz w:val="20"/>
          <w:szCs w:val="20"/>
          <w:lang w:val="en-US"/>
        </w:rPr>
        <w:t>;</w:t>
      </w:r>
    </w:p>
    <w:p w:rsidR="00520485" w:rsidRDefault="00F47127" w:rsidP="00520485">
      <w:pPr>
        <w:pStyle w:val="aa"/>
        <w:tabs>
          <w:tab w:val="left" w:pos="426"/>
        </w:tabs>
        <w:ind w:left="0"/>
        <w:rPr>
          <w:rStyle w:val="af8"/>
          <w:rFonts w:asciiTheme="minorHAnsi" w:eastAsiaTheme="majorEastAsia" w:hAnsiTheme="minorHAnsi" w:cs="Arial"/>
          <w:bCs/>
          <w:sz w:val="20"/>
          <w:szCs w:val="20"/>
        </w:rPr>
      </w:pPr>
      <w:hyperlink r:id="rId16" w:history="1">
        <w:r w:rsidR="00520485" w:rsidRPr="00FB24D4">
          <w:rPr>
            <w:rStyle w:val="af8"/>
            <w:rFonts w:asciiTheme="minorHAnsi" w:eastAsiaTheme="majorEastAsia" w:hAnsiTheme="minorHAnsi" w:cs="Arial"/>
            <w:bCs/>
            <w:sz w:val="20"/>
            <w:szCs w:val="20"/>
          </w:rPr>
          <w:t>http</w:t>
        </w:r>
        <w:r w:rsidR="00520485" w:rsidRPr="00C6581E">
          <w:rPr>
            <w:rStyle w:val="af8"/>
            <w:rFonts w:asciiTheme="minorHAnsi" w:eastAsiaTheme="majorEastAsia" w:hAnsiTheme="minorHAnsi" w:cs="Arial"/>
            <w:bCs/>
            <w:sz w:val="20"/>
            <w:szCs w:val="20"/>
            <w:lang w:val="en-US"/>
          </w:rPr>
          <w:t>://</w:t>
        </w:r>
        <w:r w:rsidR="00520485" w:rsidRPr="00FB24D4">
          <w:rPr>
            <w:rStyle w:val="af8"/>
            <w:rFonts w:asciiTheme="minorHAnsi" w:eastAsiaTheme="majorEastAsia" w:hAnsiTheme="minorHAnsi" w:cs="Arial"/>
            <w:bCs/>
            <w:sz w:val="20"/>
            <w:szCs w:val="20"/>
          </w:rPr>
          <w:t>www</w:t>
        </w:r>
        <w:r w:rsidR="00520485" w:rsidRPr="00C6581E">
          <w:rPr>
            <w:rStyle w:val="af8"/>
            <w:rFonts w:asciiTheme="minorHAnsi" w:eastAsiaTheme="majorEastAsia" w:hAnsiTheme="minorHAnsi" w:cs="Arial"/>
            <w:bCs/>
            <w:sz w:val="20"/>
            <w:szCs w:val="20"/>
            <w:lang w:val="en-US"/>
          </w:rPr>
          <w:t>.</w:t>
        </w:r>
        <w:r w:rsidR="00520485" w:rsidRPr="00FB24D4">
          <w:rPr>
            <w:rStyle w:val="af8"/>
            <w:rFonts w:asciiTheme="minorHAnsi" w:eastAsiaTheme="majorEastAsia" w:hAnsiTheme="minorHAnsi" w:cs="Arial"/>
            <w:bCs/>
            <w:sz w:val="20"/>
            <w:szCs w:val="20"/>
          </w:rPr>
          <w:t>kg</w:t>
        </w:r>
        <w:r w:rsidR="00520485" w:rsidRPr="00C6581E">
          <w:rPr>
            <w:rStyle w:val="af8"/>
            <w:rFonts w:asciiTheme="minorHAnsi" w:eastAsiaTheme="majorEastAsia" w:hAnsiTheme="minorHAnsi" w:cs="Arial"/>
            <w:bCs/>
            <w:sz w:val="20"/>
            <w:szCs w:val="20"/>
            <w:lang w:val="en-US"/>
          </w:rPr>
          <w:t>.</w:t>
        </w:r>
        <w:proofErr w:type="spellStart"/>
        <w:r w:rsidR="00520485" w:rsidRPr="00FB24D4">
          <w:rPr>
            <w:rStyle w:val="af8"/>
            <w:rFonts w:asciiTheme="minorHAnsi" w:eastAsiaTheme="majorEastAsia" w:hAnsiTheme="minorHAnsi" w:cs="Arial"/>
            <w:bCs/>
            <w:sz w:val="20"/>
            <w:szCs w:val="20"/>
          </w:rPr>
          <w:t>undp</w:t>
        </w:r>
        <w:proofErr w:type="spellEnd"/>
        <w:r w:rsidR="00520485" w:rsidRPr="00C6581E">
          <w:rPr>
            <w:rStyle w:val="af8"/>
            <w:rFonts w:asciiTheme="minorHAnsi" w:eastAsiaTheme="majorEastAsia" w:hAnsiTheme="minorHAnsi" w:cs="Arial"/>
            <w:bCs/>
            <w:sz w:val="20"/>
            <w:szCs w:val="20"/>
            <w:lang w:val="en-US"/>
          </w:rPr>
          <w:t>.</w:t>
        </w:r>
        <w:r w:rsidR="00520485" w:rsidRPr="00FB24D4">
          <w:rPr>
            <w:rStyle w:val="af8"/>
            <w:rFonts w:asciiTheme="minorHAnsi" w:eastAsiaTheme="majorEastAsia" w:hAnsiTheme="minorHAnsi" w:cs="Arial"/>
            <w:bCs/>
            <w:sz w:val="20"/>
            <w:szCs w:val="20"/>
          </w:rPr>
          <w:t>org</w:t>
        </w:r>
        <w:r w:rsidR="00520485" w:rsidRPr="00C6581E">
          <w:rPr>
            <w:rStyle w:val="af8"/>
            <w:rFonts w:asciiTheme="minorHAnsi" w:eastAsiaTheme="majorEastAsia" w:hAnsiTheme="minorHAnsi" w:cs="Arial"/>
            <w:bCs/>
            <w:sz w:val="20"/>
            <w:szCs w:val="20"/>
            <w:lang w:val="en-US"/>
          </w:rPr>
          <w:t>/</w:t>
        </w:r>
        <w:r w:rsidR="00520485" w:rsidRPr="00FB24D4">
          <w:rPr>
            <w:rStyle w:val="af8"/>
            <w:rFonts w:asciiTheme="minorHAnsi" w:eastAsiaTheme="majorEastAsia" w:hAnsiTheme="minorHAnsi" w:cs="Arial"/>
            <w:bCs/>
            <w:sz w:val="20"/>
            <w:szCs w:val="20"/>
          </w:rPr>
          <w:t>content</w:t>
        </w:r>
        <w:r w:rsidR="00520485" w:rsidRPr="00C6581E">
          <w:rPr>
            <w:rStyle w:val="af8"/>
            <w:rFonts w:asciiTheme="minorHAnsi" w:eastAsiaTheme="majorEastAsia" w:hAnsiTheme="minorHAnsi" w:cs="Arial"/>
            <w:bCs/>
            <w:sz w:val="20"/>
            <w:szCs w:val="20"/>
            <w:lang w:val="en-US"/>
          </w:rPr>
          <w:t>/</w:t>
        </w:r>
        <w:proofErr w:type="spellStart"/>
        <w:r w:rsidR="00520485" w:rsidRPr="00FB24D4">
          <w:rPr>
            <w:rStyle w:val="af8"/>
            <w:rFonts w:asciiTheme="minorHAnsi" w:eastAsiaTheme="majorEastAsia" w:hAnsiTheme="minorHAnsi" w:cs="Arial"/>
            <w:bCs/>
            <w:sz w:val="20"/>
            <w:szCs w:val="20"/>
          </w:rPr>
          <w:t>kyrgyzstan</w:t>
        </w:r>
        <w:proofErr w:type="spellEnd"/>
        <w:r w:rsidR="00520485" w:rsidRPr="00C6581E">
          <w:rPr>
            <w:rStyle w:val="af8"/>
            <w:rFonts w:asciiTheme="minorHAnsi" w:eastAsiaTheme="majorEastAsia" w:hAnsiTheme="minorHAnsi" w:cs="Arial"/>
            <w:bCs/>
            <w:sz w:val="20"/>
            <w:szCs w:val="20"/>
            <w:lang w:val="en-US"/>
          </w:rPr>
          <w:t>/</w:t>
        </w:r>
        <w:proofErr w:type="spellStart"/>
        <w:r w:rsidR="00520485" w:rsidRPr="00FB24D4">
          <w:rPr>
            <w:rStyle w:val="af8"/>
            <w:rFonts w:asciiTheme="minorHAnsi" w:eastAsiaTheme="majorEastAsia" w:hAnsiTheme="minorHAnsi" w:cs="Arial"/>
            <w:bCs/>
            <w:sz w:val="20"/>
            <w:szCs w:val="20"/>
          </w:rPr>
          <w:t>ru</w:t>
        </w:r>
        <w:proofErr w:type="spellEnd"/>
        <w:r w:rsidR="00520485" w:rsidRPr="00C6581E">
          <w:rPr>
            <w:rStyle w:val="af8"/>
            <w:rFonts w:asciiTheme="minorHAnsi" w:eastAsiaTheme="majorEastAsia" w:hAnsiTheme="minorHAnsi" w:cs="Arial"/>
            <w:bCs/>
            <w:sz w:val="20"/>
            <w:szCs w:val="20"/>
            <w:lang w:val="en-US"/>
          </w:rPr>
          <w:t>/</w:t>
        </w:r>
        <w:r w:rsidR="00520485" w:rsidRPr="00FB24D4">
          <w:rPr>
            <w:rStyle w:val="af8"/>
            <w:rFonts w:asciiTheme="minorHAnsi" w:eastAsiaTheme="majorEastAsia" w:hAnsiTheme="minorHAnsi" w:cs="Arial"/>
            <w:bCs/>
            <w:sz w:val="20"/>
            <w:szCs w:val="20"/>
          </w:rPr>
          <w:t>home</w:t>
        </w:r>
        <w:r w:rsidR="00520485" w:rsidRPr="00C6581E">
          <w:rPr>
            <w:rStyle w:val="af8"/>
            <w:rFonts w:asciiTheme="minorHAnsi" w:eastAsiaTheme="majorEastAsia" w:hAnsiTheme="minorHAnsi" w:cs="Arial"/>
            <w:bCs/>
            <w:sz w:val="20"/>
            <w:szCs w:val="20"/>
            <w:lang w:val="en-US"/>
          </w:rPr>
          <w:t>/</w:t>
        </w:r>
        <w:proofErr w:type="spellStart"/>
        <w:r w:rsidR="00520485" w:rsidRPr="00FB24D4">
          <w:rPr>
            <w:rStyle w:val="af8"/>
            <w:rFonts w:asciiTheme="minorHAnsi" w:eastAsiaTheme="majorEastAsia" w:hAnsiTheme="minorHAnsi" w:cs="Arial"/>
            <w:bCs/>
            <w:sz w:val="20"/>
            <w:szCs w:val="20"/>
          </w:rPr>
          <w:t>presscenter</w:t>
        </w:r>
        <w:proofErr w:type="spellEnd"/>
        <w:r w:rsidR="00520485" w:rsidRPr="00C6581E">
          <w:rPr>
            <w:rStyle w:val="af8"/>
            <w:rFonts w:asciiTheme="minorHAnsi" w:eastAsiaTheme="majorEastAsia" w:hAnsiTheme="minorHAnsi" w:cs="Arial"/>
            <w:bCs/>
            <w:sz w:val="20"/>
            <w:szCs w:val="20"/>
            <w:lang w:val="en-US"/>
          </w:rPr>
          <w:t>/</w:t>
        </w:r>
        <w:proofErr w:type="spellStart"/>
        <w:r w:rsidR="00520485" w:rsidRPr="00FB24D4">
          <w:rPr>
            <w:rStyle w:val="af8"/>
            <w:rFonts w:asciiTheme="minorHAnsi" w:eastAsiaTheme="majorEastAsia" w:hAnsiTheme="minorHAnsi" w:cs="Arial"/>
            <w:bCs/>
            <w:sz w:val="20"/>
            <w:szCs w:val="20"/>
          </w:rPr>
          <w:t>pressreleases</w:t>
        </w:r>
        <w:proofErr w:type="spellEnd"/>
        <w:r w:rsidR="00520485" w:rsidRPr="00C6581E">
          <w:rPr>
            <w:rStyle w:val="af8"/>
            <w:rFonts w:asciiTheme="minorHAnsi" w:eastAsiaTheme="majorEastAsia" w:hAnsiTheme="minorHAnsi" w:cs="Arial"/>
            <w:bCs/>
            <w:sz w:val="20"/>
            <w:szCs w:val="20"/>
            <w:lang w:val="en-US"/>
          </w:rPr>
          <w:t>/2018/07/</w:t>
        </w:r>
        <w:r w:rsidR="00520485" w:rsidRPr="00FB24D4">
          <w:rPr>
            <w:rStyle w:val="af8"/>
            <w:rFonts w:asciiTheme="minorHAnsi" w:eastAsiaTheme="majorEastAsia" w:hAnsiTheme="minorHAnsi" w:cs="Arial"/>
            <w:bCs/>
            <w:sz w:val="20"/>
            <w:szCs w:val="20"/>
          </w:rPr>
          <w:t>field</w:t>
        </w:r>
        <w:r w:rsidR="00520485" w:rsidRPr="00C6581E">
          <w:rPr>
            <w:rStyle w:val="af8"/>
            <w:rFonts w:asciiTheme="minorHAnsi" w:eastAsiaTheme="majorEastAsia" w:hAnsiTheme="minorHAnsi" w:cs="Arial"/>
            <w:bCs/>
            <w:sz w:val="20"/>
            <w:szCs w:val="20"/>
            <w:lang w:val="en-US"/>
          </w:rPr>
          <w:t>-</w:t>
        </w:r>
        <w:r w:rsidR="00520485" w:rsidRPr="00FB24D4">
          <w:rPr>
            <w:rStyle w:val="af8"/>
            <w:rFonts w:asciiTheme="minorHAnsi" w:eastAsiaTheme="majorEastAsia" w:hAnsiTheme="minorHAnsi" w:cs="Arial"/>
            <w:bCs/>
            <w:sz w:val="20"/>
            <w:szCs w:val="20"/>
          </w:rPr>
          <w:t>day</w:t>
        </w:r>
        <w:r w:rsidR="00520485" w:rsidRPr="00C6581E">
          <w:rPr>
            <w:rStyle w:val="af8"/>
            <w:rFonts w:asciiTheme="minorHAnsi" w:eastAsiaTheme="majorEastAsia" w:hAnsiTheme="minorHAnsi" w:cs="Arial"/>
            <w:bCs/>
            <w:sz w:val="20"/>
            <w:szCs w:val="20"/>
            <w:lang w:val="en-US"/>
          </w:rPr>
          <w:t>---2018--</w:t>
        </w:r>
        <w:r w:rsidR="00520485" w:rsidRPr="00FB24D4">
          <w:rPr>
            <w:rStyle w:val="af8"/>
            <w:rFonts w:asciiTheme="minorHAnsi" w:eastAsiaTheme="majorEastAsia" w:hAnsiTheme="minorHAnsi" w:cs="Arial"/>
            <w:bCs/>
            <w:sz w:val="20"/>
            <w:szCs w:val="20"/>
          </w:rPr>
          <w:t>new</w:t>
        </w:r>
        <w:r w:rsidR="00520485" w:rsidRPr="00C6581E">
          <w:rPr>
            <w:rStyle w:val="af8"/>
            <w:rFonts w:asciiTheme="minorHAnsi" w:eastAsiaTheme="majorEastAsia" w:hAnsiTheme="minorHAnsi" w:cs="Arial"/>
            <w:bCs/>
            <w:sz w:val="20"/>
            <w:szCs w:val="20"/>
            <w:lang w:val="en-US"/>
          </w:rPr>
          <w:t>-</w:t>
        </w:r>
        <w:r w:rsidR="00520485" w:rsidRPr="00FB24D4">
          <w:rPr>
            <w:rStyle w:val="af8"/>
            <w:rFonts w:asciiTheme="minorHAnsi" w:eastAsiaTheme="majorEastAsia" w:hAnsiTheme="minorHAnsi" w:cs="Arial"/>
            <w:bCs/>
            <w:sz w:val="20"/>
            <w:szCs w:val="20"/>
          </w:rPr>
          <w:t>horizons</w:t>
        </w:r>
        <w:r w:rsidR="00520485" w:rsidRPr="00C6581E">
          <w:rPr>
            <w:rStyle w:val="af8"/>
            <w:rFonts w:asciiTheme="minorHAnsi" w:eastAsiaTheme="majorEastAsia" w:hAnsiTheme="minorHAnsi" w:cs="Arial"/>
            <w:bCs/>
            <w:sz w:val="20"/>
            <w:szCs w:val="20"/>
            <w:lang w:val="en-US"/>
          </w:rPr>
          <w:t>-</w:t>
        </w:r>
        <w:r w:rsidR="00520485" w:rsidRPr="00FB24D4">
          <w:rPr>
            <w:rStyle w:val="af8"/>
            <w:rFonts w:asciiTheme="minorHAnsi" w:eastAsiaTheme="majorEastAsia" w:hAnsiTheme="minorHAnsi" w:cs="Arial"/>
            <w:bCs/>
            <w:sz w:val="20"/>
            <w:szCs w:val="20"/>
          </w:rPr>
          <w:t>for</w:t>
        </w:r>
        <w:r w:rsidR="00520485" w:rsidRPr="00C6581E">
          <w:rPr>
            <w:rStyle w:val="af8"/>
            <w:rFonts w:asciiTheme="minorHAnsi" w:eastAsiaTheme="majorEastAsia" w:hAnsiTheme="minorHAnsi" w:cs="Arial"/>
            <w:bCs/>
            <w:sz w:val="20"/>
            <w:szCs w:val="20"/>
            <w:lang w:val="en-US"/>
          </w:rPr>
          <w:t>-</w:t>
        </w:r>
        <w:proofErr w:type="spellStart"/>
        <w:r w:rsidR="00520485" w:rsidRPr="00FB24D4">
          <w:rPr>
            <w:rStyle w:val="af8"/>
            <w:rFonts w:asciiTheme="minorHAnsi" w:eastAsiaTheme="majorEastAsia" w:hAnsiTheme="minorHAnsi" w:cs="Arial"/>
            <w:bCs/>
            <w:sz w:val="20"/>
            <w:szCs w:val="20"/>
          </w:rPr>
          <w:t>agro</w:t>
        </w:r>
        <w:proofErr w:type="spellEnd"/>
        <w:r w:rsidR="00520485" w:rsidRPr="00C6581E">
          <w:rPr>
            <w:rStyle w:val="af8"/>
            <w:rFonts w:asciiTheme="minorHAnsi" w:eastAsiaTheme="majorEastAsia" w:hAnsiTheme="minorHAnsi" w:cs="Arial"/>
            <w:bCs/>
            <w:sz w:val="20"/>
            <w:szCs w:val="20"/>
            <w:lang w:val="en-US"/>
          </w:rPr>
          <w:t>-</w:t>
        </w:r>
        <w:r w:rsidR="00520485" w:rsidRPr="00FB24D4">
          <w:rPr>
            <w:rStyle w:val="af8"/>
            <w:rFonts w:asciiTheme="minorHAnsi" w:eastAsiaTheme="majorEastAsia" w:hAnsiTheme="minorHAnsi" w:cs="Arial"/>
            <w:bCs/>
            <w:sz w:val="20"/>
            <w:szCs w:val="20"/>
          </w:rPr>
          <w:t>development</w:t>
        </w:r>
        <w:r w:rsidR="00520485" w:rsidRPr="00C6581E">
          <w:rPr>
            <w:rStyle w:val="af8"/>
            <w:rFonts w:asciiTheme="minorHAnsi" w:eastAsiaTheme="majorEastAsia" w:hAnsiTheme="minorHAnsi" w:cs="Arial"/>
            <w:bCs/>
            <w:sz w:val="20"/>
            <w:szCs w:val="20"/>
            <w:lang w:val="en-US"/>
          </w:rPr>
          <w:t>.</w:t>
        </w:r>
        <w:r w:rsidR="00520485" w:rsidRPr="00FB24D4">
          <w:rPr>
            <w:rStyle w:val="af8"/>
            <w:rFonts w:asciiTheme="minorHAnsi" w:eastAsiaTheme="majorEastAsia" w:hAnsiTheme="minorHAnsi" w:cs="Arial"/>
            <w:bCs/>
            <w:sz w:val="20"/>
            <w:szCs w:val="20"/>
          </w:rPr>
          <w:t>html</w:t>
        </w:r>
      </w:hyperlink>
    </w:p>
    <w:tbl>
      <w:tblPr>
        <w:tblStyle w:val="a5"/>
        <w:tblW w:w="0" w:type="auto"/>
        <w:tblInd w:w="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9"/>
        <w:gridCol w:w="5411"/>
      </w:tblGrid>
      <w:tr w:rsidR="00B9617E" w:rsidRPr="00FB24D4" w:rsidTr="00D2090E">
        <w:tc>
          <w:tcPr>
            <w:tcW w:w="4499" w:type="dxa"/>
          </w:tcPr>
          <w:p w:rsidR="00B9617E" w:rsidRPr="00FB24D4" w:rsidRDefault="00B9617E" w:rsidP="00FA56A4">
            <w:pPr>
              <w:pStyle w:val="aa"/>
              <w:tabs>
                <w:tab w:val="left" w:pos="426"/>
              </w:tabs>
              <w:spacing w:before="240" w:after="0"/>
              <w:ind w:left="0"/>
              <w:contextualSpacing w:val="0"/>
              <w:jc w:val="center"/>
              <w:rPr>
                <w:rFonts w:asciiTheme="minorHAnsi" w:hAnsiTheme="minorHAnsi" w:cs="Arial"/>
                <w:b/>
                <w:sz w:val="20"/>
                <w:szCs w:val="20"/>
                <w:lang w:val="ru-RU"/>
              </w:rPr>
            </w:pPr>
            <w:r w:rsidRPr="00FB24D4">
              <w:rPr>
                <w:rFonts w:asciiTheme="minorHAnsi" w:hAnsiTheme="minorHAnsi" w:cs="Arial"/>
                <w:noProof/>
                <w:sz w:val="20"/>
                <w:szCs w:val="20"/>
                <w:lang w:val="ru-RU" w:eastAsia="ru-RU"/>
              </w:rPr>
              <w:drawing>
                <wp:inline distT="0" distB="0" distL="0" distR="0" wp14:anchorId="7701E004" wp14:editId="1DFC007A">
                  <wp:extent cx="2943012" cy="2051221"/>
                  <wp:effectExtent l="0" t="0" r="0" b="6350"/>
                  <wp:docPr id="7" name="Рисунок 7" descr="D:\OSH_ABD\AA_ПРОЕКТ_РФ_Ош\ОТЧЕТЫ_Donors_report\2018\Отчет за 1 полугодие_2018\UNDP-KG-OSH-LIPETS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SH_ABD\AA_ПРОЕКТ_РФ_Ош\ОТЧЕТЫ_Donors_report\2018\Отчет за 1 полугодие_2018\UNDP-KG-OSH-LIPETSK-2.jpg"/>
                          <pic:cNvPicPr>
                            <a:picLocks noChangeAspect="1" noChangeArrowheads="1"/>
                          </pic:cNvPicPr>
                        </pic:nvPicPr>
                        <pic:blipFill>
                          <a:blip r:embed="rId17" cstate="screen">
                            <a:extLst>
                              <a:ext uri="{28A0092B-C50C-407E-A947-70E740481C1C}">
                                <a14:useLocalDpi xmlns:a14="http://schemas.microsoft.com/office/drawing/2010/main" val="0"/>
                              </a:ext>
                            </a:extLst>
                          </a:blip>
                          <a:srcRect/>
                          <a:stretch>
                            <a:fillRect/>
                          </a:stretch>
                        </pic:blipFill>
                        <pic:spPr bwMode="auto">
                          <a:xfrm>
                            <a:off x="0" y="0"/>
                            <a:ext cx="2962998" cy="2065151"/>
                          </a:xfrm>
                          <a:prstGeom prst="rect">
                            <a:avLst/>
                          </a:prstGeom>
                          <a:noFill/>
                          <a:ln>
                            <a:noFill/>
                          </a:ln>
                        </pic:spPr>
                      </pic:pic>
                    </a:graphicData>
                  </a:graphic>
                </wp:inline>
              </w:drawing>
            </w:r>
          </w:p>
        </w:tc>
        <w:tc>
          <w:tcPr>
            <w:tcW w:w="5411" w:type="dxa"/>
          </w:tcPr>
          <w:p w:rsidR="00B9617E" w:rsidRPr="00FB24D4" w:rsidRDefault="00B9617E" w:rsidP="00FA56A4">
            <w:pPr>
              <w:pStyle w:val="aa"/>
              <w:tabs>
                <w:tab w:val="left" w:pos="426"/>
              </w:tabs>
              <w:spacing w:before="240" w:after="0"/>
              <w:ind w:left="0"/>
              <w:contextualSpacing w:val="0"/>
              <w:jc w:val="center"/>
              <w:rPr>
                <w:rFonts w:asciiTheme="minorHAnsi" w:hAnsiTheme="minorHAnsi" w:cs="Arial"/>
                <w:b/>
                <w:sz w:val="20"/>
                <w:szCs w:val="20"/>
                <w:lang w:val="ru-RU"/>
              </w:rPr>
            </w:pPr>
            <w:r w:rsidRPr="00FB24D4">
              <w:rPr>
                <w:rFonts w:asciiTheme="minorHAnsi" w:hAnsiTheme="minorHAnsi" w:cs="Arial"/>
                <w:noProof/>
                <w:sz w:val="20"/>
                <w:szCs w:val="20"/>
                <w:lang w:val="ru-RU" w:eastAsia="ru-RU"/>
              </w:rPr>
              <w:drawing>
                <wp:inline distT="0" distB="0" distL="0" distR="0" wp14:anchorId="67AB0815" wp14:editId="2761FD93">
                  <wp:extent cx="3569541" cy="2042983"/>
                  <wp:effectExtent l="0" t="0" r="0" b="0"/>
                  <wp:docPr id="8" name="Рисунок 8" descr="D:\OSH_ABD\AA_ПРОЕКТ_РФ_Ош\ОТЧЕТЫ_Donors_report\2018\Отчет за 1 полугодие_2018\UNDP-KG-OSH-LIPETS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SH_ABD\AA_ПРОЕКТ_РФ_Ош\ОТЧЕТЫ_Donors_report\2018\Отчет за 1 полугодие_2018\UNDP-KG-OSH-LIPETSK-4.jpg"/>
                          <pic:cNvPicPr>
                            <a:picLocks noChangeAspect="1" noChangeArrowheads="1"/>
                          </pic:cNvPicPr>
                        </pic:nvPicPr>
                        <pic:blipFill>
                          <a:blip r:embed="rId18" cstate="screen">
                            <a:extLst>
                              <a:ext uri="{28A0092B-C50C-407E-A947-70E740481C1C}">
                                <a14:useLocalDpi xmlns:a14="http://schemas.microsoft.com/office/drawing/2010/main" val="0"/>
                              </a:ext>
                            </a:extLst>
                          </a:blip>
                          <a:srcRect/>
                          <a:stretch>
                            <a:fillRect/>
                          </a:stretch>
                        </pic:blipFill>
                        <pic:spPr bwMode="auto">
                          <a:xfrm>
                            <a:off x="0" y="0"/>
                            <a:ext cx="3593894" cy="2056921"/>
                          </a:xfrm>
                          <a:prstGeom prst="rect">
                            <a:avLst/>
                          </a:prstGeom>
                          <a:noFill/>
                          <a:ln>
                            <a:noFill/>
                          </a:ln>
                        </pic:spPr>
                      </pic:pic>
                    </a:graphicData>
                  </a:graphic>
                </wp:inline>
              </w:drawing>
            </w:r>
          </w:p>
        </w:tc>
      </w:tr>
      <w:tr w:rsidR="00B9617E" w:rsidRPr="001A25A1" w:rsidTr="00D2090E">
        <w:tc>
          <w:tcPr>
            <w:tcW w:w="9910" w:type="dxa"/>
            <w:gridSpan w:val="2"/>
          </w:tcPr>
          <w:p w:rsidR="00B9617E" w:rsidRPr="009256EC" w:rsidRDefault="00D2090E" w:rsidP="009D73DF">
            <w:pPr>
              <w:pStyle w:val="aa"/>
              <w:tabs>
                <w:tab w:val="left" w:pos="426"/>
              </w:tabs>
              <w:spacing w:after="0"/>
              <w:ind w:left="11"/>
              <w:contextualSpacing w:val="0"/>
              <w:jc w:val="center"/>
              <w:rPr>
                <w:rFonts w:asciiTheme="minorHAnsi" w:hAnsiTheme="minorHAnsi" w:cs="Arial"/>
                <w:b/>
                <w:sz w:val="18"/>
                <w:szCs w:val="18"/>
                <w:lang w:val="en-US"/>
              </w:rPr>
            </w:pPr>
            <w:r w:rsidRPr="009256EC">
              <w:rPr>
                <w:rFonts w:asciiTheme="minorHAnsi" w:hAnsiTheme="minorHAnsi" w:cs="Arial"/>
                <w:i/>
                <w:sz w:val="18"/>
                <w:szCs w:val="18"/>
                <w:lang w:val="en-US"/>
              </w:rPr>
              <w:t xml:space="preserve">Pic. 2: </w:t>
            </w:r>
            <w:proofErr w:type="gramStart"/>
            <w:r w:rsidRPr="009256EC">
              <w:rPr>
                <w:rFonts w:asciiTheme="minorHAnsi" w:hAnsiTheme="minorHAnsi" w:cs="Arial"/>
                <w:i/>
                <w:sz w:val="18"/>
                <w:szCs w:val="18"/>
                <w:lang w:val="en-US"/>
              </w:rPr>
              <w:t>the</w:t>
            </w:r>
            <w:proofErr w:type="gramEnd"/>
            <w:r w:rsidRPr="009256EC">
              <w:rPr>
                <w:rFonts w:asciiTheme="minorHAnsi" w:hAnsiTheme="minorHAnsi" w:cs="Arial"/>
                <w:i/>
                <w:sz w:val="18"/>
                <w:szCs w:val="18"/>
                <w:lang w:val="en-US"/>
              </w:rPr>
              <w:t xml:space="preserve"> All-Russia Day of the Field in the city of Lipetsk and working meetings between entrepreneurs from the two countries.</w:t>
            </w:r>
          </w:p>
        </w:tc>
      </w:tr>
    </w:tbl>
    <w:p w:rsidR="007A54D3" w:rsidRPr="002D7382" w:rsidRDefault="00D2090E" w:rsidP="002D7382">
      <w:pPr>
        <w:pStyle w:val="aa"/>
        <w:tabs>
          <w:tab w:val="left" w:pos="284"/>
          <w:tab w:val="left" w:pos="567"/>
        </w:tabs>
        <w:spacing w:before="240" w:after="0"/>
        <w:ind w:left="0"/>
        <w:contextualSpacing w:val="0"/>
        <w:rPr>
          <w:rFonts w:asciiTheme="minorHAnsi" w:eastAsiaTheme="majorEastAsia" w:hAnsiTheme="minorHAnsi" w:cs="Arial"/>
          <w:bCs/>
          <w:sz w:val="20"/>
          <w:szCs w:val="20"/>
          <w:lang w:val="en-US"/>
        </w:rPr>
      </w:pPr>
      <w:r>
        <w:rPr>
          <w:rFonts w:asciiTheme="minorHAnsi" w:eastAsiaTheme="majorEastAsia" w:hAnsiTheme="minorHAnsi" w:cs="Arial"/>
          <w:bCs/>
          <w:sz w:val="20"/>
          <w:szCs w:val="20"/>
          <w:lang w:val="en-US"/>
        </w:rPr>
        <w:t xml:space="preserve">Russian experts from the </w:t>
      </w:r>
      <w:r w:rsidR="009256EC">
        <w:rPr>
          <w:rFonts w:asciiTheme="minorHAnsi" w:eastAsiaTheme="majorEastAsia" w:hAnsiTheme="minorHAnsi" w:cs="Arial"/>
          <w:bCs/>
          <w:sz w:val="20"/>
          <w:szCs w:val="20"/>
          <w:lang w:val="en-US"/>
        </w:rPr>
        <w:t>“</w:t>
      </w:r>
      <w:r>
        <w:rPr>
          <w:rFonts w:asciiTheme="minorHAnsi" w:eastAsiaTheme="majorEastAsia" w:hAnsiTheme="minorHAnsi" w:cs="Arial"/>
          <w:bCs/>
          <w:sz w:val="20"/>
          <w:szCs w:val="20"/>
          <w:lang w:val="en-US"/>
        </w:rPr>
        <w:t xml:space="preserve">Federal center for agricultural consultations and training/retraining </w:t>
      </w:r>
      <w:r w:rsidR="002D7382">
        <w:rPr>
          <w:rFonts w:asciiTheme="minorHAnsi" w:eastAsiaTheme="majorEastAsia" w:hAnsiTheme="minorHAnsi" w:cs="Arial"/>
          <w:bCs/>
          <w:sz w:val="20"/>
          <w:szCs w:val="20"/>
          <w:lang w:val="en-US"/>
        </w:rPr>
        <w:t>personnel for agriculture and agribusiness</w:t>
      </w:r>
      <w:r w:rsidR="009256EC">
        <w:rPr>
          <w:rFonts w:asciiTheme="minorHAnsi" w:eastAsiaTheme="majorEastAsia" w:hAnsiTheme="minorHAnsi" w:cs="Arial"/>
          <w:bCs/>
          <w:sz w:val="20"/>
          <w:szCs w:val="20"/>
          <w:lang w:val="en-US"/>
        </w:rPr>
        <w:t>”</w:t>
      </w:r>
      <w:r w:rsidR="002D7382">
        <w:rPr>
          <w:rFonts w:asciiTheme="minorHAnsi" w:eastAsiaTheme="majorEastAsia" w:hAnsiTheme="minorHAnsi" w:cs="Arial"/>
          <w:bCs/>
          <w:sz w:val="20"/>
          <w:szCs w:val="20"/>
          <w:lang w:val="en-US"/>
        </w:rPr>
        <w:t xml:space="preserve"> have conducted a series of field trainings for apiculturists and cattle farmers from across the Osh province. In the course of two weeks (November 8-15, 2018), some 201 beekeepers and cattle farmers,</w:t>
      </w:r>
      <w:r w:rsidR="00727341">
        <w:rPr>
          <w:rFonts w:asciiTheme="minorHAnsi" w:eastAsiaTheme="majorEastAsia" w:hAnsiTheme="minorHAnsi" w:cs="Arial"/>
          <w:bCs/>
          <w:sz w:val="20"/>
          <w:szCs w:val="20"/>
          <w:lang w:val="en-US"/>
        </w:rPr>
        <w:t xml:space="preserve"> </w:t>
      </w:r>
      <w:r w:rsidR="002D7382">
        <w:rPr>
          <w:rFonts w:asciiTheme="minorHAnsi" w:eastAsiaTheme="majorEastAsia" w:hAnsiTheme="minorHAnsi" w:cs="Arial"/>
          <w:bCs/>
          <w:sz w:val="20"/>
          <w:szCs w:val="20"/>
          <w:lang w:val="en-US"/>
        </w:rPr>
        <w:t>including 47 women (23%) have been provided with an opportunity to learn about increasing productivity of apiculture and milk oriented cattle breeding</w:t>
      </w:r>
      <w:r w:rsidR="00055C1A" w:rsidRPr="002D7382">
        <w:rPr>
          <w:rFonts w:asciiTheme="minorHAnsi" w:eastAsiaTheme="majorEastAsia" w:hAnsiTheme="minorHAnsi" w:cs="Arial"/>
          <w:bCs/>
          <w:sz w:val="20"/>
          <w:szCs w:val="20"/>
          <w:lang w:val="en-US"/>
        </w:rPr>
        <w:t>.</w:t>
      </w:r>
    </w:p>
    <w:p w:rsidR="00AC6CE1" w:rsidRPr="002D7382" w:rsidRDefault="00AC6CE1" w:rsidP="007A54D3">
      <w:pPr>
        <w:pStyle w:val="aa"/>
        <w:tabs>
          <w:tab w:val="left" w:pos="284"/>
          <w:tab w:val="left" w:pos="567"/>
        </w:tabs>
        <w:spacing w:before="240" w:after="0"/>
        <w:ind w:left="0"/>
        <w:contextualSpacing w:val="0"/>
        <w:rPr>
          <w:rFonts w:asciiTheme="minorHAnsi" w:eastAsiaTheme="majorEastAsia" w:hAnsiTheme="minorHAnsi" w:cs="Arial"/>
          <w:bCs/>
          <w:sz w:val="20"/>
          <w:szCs w:val="20"/>
          <w:lang w:val="en-US"/>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6"/>
        <w:gridCol w:w="4785"/>
      </w:tblGrid>
      <w:tr w:rsidR="006B6035" w:rsidRPr="00FB24D4" w:rsidTr="002D7382">
        <w:trPr>
          <w:trHeight w:val="3031"/>
          <w:jc w:val="center"/>
        </w:trPr>
        <w:tc>
          <w:tcPr>
            <w:tcW w:w="5136" w:type="dxa"/>
          </w:tcPr>
          <w:p w:rsidR="006B6035" w:rsidRPr="00FB24D4" w:rsidRDefault="006B6035" w:rsidP="002C1AC7">
            <w:pPr>
              <w:pStyle w:val="aa"/>
              <w:tabs>
                <w:tab w:val="left" w:pos="426"/>
              </w:tabs>
              <w:spacing w:before="240" w:after="0"/>
              <w:ind w:left="0"/>
              <w:contextualSpacing w:val="0"/>
              <w:jc w:val="center"/>
              <w:rPr>
                <w:rFonts w:asciiTheme="minorHAnsi" w:hAnsiTheme="minorHAnsi" w:cs="Arial"/>
                <w:b/>
                <w:sz w:val="20"/>
                <w:szCs w:val="20"/>
                <w:lang w:val="ru-RU"/>
              </w:rPr>
            </w:pPr>
            <w:r w:rsidRPr="00FB24D4">
              <w:rPr>
                <w:rFonts w:asciiTheme="minorHAnsi" w:eastAsiaTheme="majorEastAsia" w:hAnsiTheme="minorHAnsi" w:cs="Arial"/>
                <w:bCs/>
                <w:noProof/>
                <w:sz w:val="20"/>
                <w:szCs w:val="20"/>
                <w:lang w:val="ru-RU" w:eastAsia="ru-RU"/>
              </w:rPr>
              <w:drawing>
                <wp:inline distT="0" distB="0" distL="0" distR="0">
                  <wp:extent cx="3115945" cy="1933575"/>
                  <wp:effectExtent l="0" t="0" r="825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15945" cy="1933575"/>
                          </a:xfrm>
                          <a:prstGeom prst="rect">
                            <a:avLst/>
                          </a:prstGeom>
                          <a:noFill/>
                          <a:ln>
                            <a:noFill/>
                          </a:ln>
                        </pic:spPr>
                      </pic:pic>
                    </a:graphicData>
                  </a:graphic>
                </wp:inline>
              </w:drawing>
            </w:r>
          </w:p>
        </w:tc>
        <w:tc>
          <w:tcPr>
            <w:tcW w:w="4785" w:type="dxa"/>
          </w:tcPr>
          <w:p w:rsidR="006B6035" w:rsidRPr="00FB24D4" w:rsidRDefault="006B6035" w:rsidP="002C1AC7">
            <w:pPr>
              <w:pStyle w:val="aa"/>
              <w:tabs>
                <w:tab w:val="left" w:pos="426"/>
              </w:tabs>
              <w:spacing w:before="240" w:after="0"/>
              <w:ind w:left="0"/>
              <w:contextualSpacing w:val="0"/>
              <w:jc w:val="center"/>
              <w:rPr>
                <w:rFonts w:asciiTheme="minorHAnsi" w:hAnsiTheme="minorHAnsi" w:cs="Arial"/>
                <w:b/>
                <w:sz w:val="20"/>
                <w:szCs w:val="20"/>
                <w:lang w:val="ru-RU"/>
              </w:rPr>
            </w:pPr>
            <w:r w:rsidRPr="00FB24D4">
              <w:rPr>
                <w:rFonts w:asciiTheme="minorHAnsi" w:eastAsiaTheme="majorEastAsia" w:hAnsiTheme="minorHAnsi" w:cs="Arial"/>
                <w:bCs/>
                <w:noProof/>
                <w:sz w:val="20"/>
                <w:szCs w:val="20"/>
                <w:lang w:val="ru-RU" w:eastAsia="ru-RU"/>
              </w:rPr>
              <w:drawing>
                <wp:inline distT="0" distB="0" distL="0" distR="0">
                  <wp:extent cx="2720130" cy="1933575"/>
                  <wp:effectExtent l="0" t="0" r="444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21503" cy="1934551"/>
                          </a:xfrm>
                          <a:prstGeom prst="rect">
                            <a:avLst/>
                          </a:prstGeom>
                          <a:noFill/>
                          <a:ln>
                            <a:noFill/>
                          </a:ln>
                        </pic:spPr>
                      </pic:pic>
                    </a:graphicData>
                  </a:graphic>
                </wp:inline>
              </w:drawing>
            </w:r>
          </w:p>
        </w:tc>
      </w:tr>
      <w:tr w:rsidR="006B6035" w:rsidRPr="001A25A1" w:rsidTr="002D7382">
        <w:trPr>
          <w:jc w:val="center"/>
        </w:trPr>
        <w:tc>
          <w:tcPr>
            <w:tcW w:w="9921" w:type="dxa"/>
            <w:gridSpan w:val="2"/>
          </w:tcPr>
          <w:p w:rsidR="002D7382" w:rsidRPr="009256EC" w:rsidRDefault="002D7382" w:rsidP="009D73DF">
            <w:pPr>
              <w:pStyle w:val="aa"/>
              <w:tabs>
                <w:tab w:val="left" w:pos="426"/>
              </w:tabs>
              <w:spacing w:after="0"/>
              <w:ind w:left="11"/>
              <w:contextualSpacing w:val="0"/>
              <w:jc w:val="center"/>
              <w:rPr>
                <w:rFonts w:asciiTheme="minorHAnsi" w:hAnsiTheme="minorHAnsi" w:cs="Arial"/>
                <w:i/>
                <w:sz w:val="18"/>
                <w:szCs w:val="18"/>
                <w:lang w:val="en-US"/>
              </w:rPr>
            </w:pPr>
            <w:r w:rsidRPr="009256EC">
              <w:rPr>
                <w:rFonts w:asciiTheme="minorHAnsi" w:hAnsiTheme="minorHAnsi" w:cs="Arial"/>
                <w:i/>
                <w:sz w:val="18"/>
                <w:szCs w:val="18"/>
                <w:lang w:val="en-US"/>
              </w:rPr>
              <w:t>Pic.</w:t>
            </w:r>
            <w:r w:rsidR="006B6035" w:rsidRPr="009256EC">
              <w:rPr>
                <w:rFonts w:asciiTheme="minorHAnsi" w:hAnsiTheme="minorHAnsi" w:cs="Arial"/>
                <w:i/>
                <w:sz w:val="18"/>
                <w:szCs w:val="18"/>
                <w:lang w:val="en-US"/>
              </w:rPr>
              <w:t xml:space="preserve"> </w:t>
            </w:r>
            <w:r w:rsidR="009D73DF" w:rsidRPr="009256EC">
              <w:rPr>
                <w:rFonts w:asciiTheme="minorHAnsi" w:hAnsiTheme="minorHAnsi" w:cs="Arial"/>
                <w:i/>
                <w:sz w:val="18"/>
                <w:szCs w:val="18"/>
                <w:lang w:val="en-US"/>
              </w:rPr>
              <w:t>3</w:t>
            </w:r>
            <w:r w:rsidR="006B6035" w:rsidRPr="009256EC">
              <w:rPr>
                <w:rFonts w:asciiTheme="minorHAnsi" w:hAnsiTheme="minorHAnsi" w:cs="Arial"/>
                <w:i/>
                <w:sz w:val="18"/>
                <w:szCs w:val="18"/>
                <w:lang w:val="en-US"/>
              </w:rPr>
              <w:t xml:space="preserve">: </w:t>
            </w:r>
            <w:r w:rsidRPr="009256EC">
              <w:rPr>
                <w:rFonts w:asciiTheme="minorHAnsi" w:hAnsiTheme="minorHAnsi" w:cs="Arial"/>
                <w:i/>
                <w:sz w:val="18"/>
                <w:szCs w:val="18"/>
                <w:lang w:val="en-US"/>
              </w:rPr>
              <w:t>Consultations and training for farmers in the Osh province by Russian experts</w:t>
            </w:r>
          </w:p>
          <w:p w:rsidR="006B6035" w:rsidRPr="009256EC" w:rsidRDefault="006B6035" w:rsidP="009D73DF">
            <w:pPr>
              <w:pStyle w:val="aa"/>
              <w:tabs>
                <w:tab w:val="left" w:pos="426"/>
              </w:tabs>
              <w:spacing w:after="0"/>
              <w:ind w:left="11"/>
              <w:contextualSpacing w:val="0"/>
              <w:jc w:val="center"/>
              <w:rPr>
                <w:rFonts w:asciiTheme="minorHAnsi" w:hAnsiTheme="minorHAnsi" w:cs="Arial"/>
                <w:b/>
                <w:sz w:val="18"/>
                <w:szCs w:val="18"/>
                <w:lang w:val="en-US"/>
              </w:rPr>
            </w:pPr>
          </w:p>
        </w:tc>
      </w:tr>
    </w:tbl>
    <w:p w:rsidR="002D7382" w:rsidRPr="002D7382" w:rsidRDefault="002D7382" w:rsidP="002D7382">
      <w:pPr>
        <w:pStyle w:val="aa"/>
        <w:tabs>
          <w:tab w:val="left" w:pos="426"/>
        </w:tabs>
        <w:spacing w:after="0"/>
        <w:ind w:left="11"/>
        <w:contextualSpacing w:val="0"/>
        <w:rPr>
          <w:rFonts w:asciiTheme="minorHAnsi" w:hAnsiTheme="minorHAnsi" w:cs="Arial"/>
          <w:sz w:val="20"/>
          <w:szCs w:val="20"/>
          <w:lang w:val="en-US"/>
        </w:rPr>
      </w:pPr>
      <w:r w:rsidRPr="002D7382">
        <w:rPr>
          <w:rFonts w:asciiTheme="minorHAnsi" w:hAnsiTheme="minorHAnsi" w:cs="Arial"/>
          <w:sz w:val="20"/>
          <w:szCs w:val="20"/>
          <w:lang w:val="en-US"/>
        </w:rPr>
        <w:t>One of the particular issues faced by communities in rural areas and standing in the way of effective partnerships between rural farmers and urban entrepreneurs is the access to internet and use of e-platforms. This was one of the conclusions made by consultants of the Center for Entrepreneurship Support</w:t>
      </w:r>
      <w:r w:rsidRPr="002D7382">
        <w:rPr>
          <w:rFonts w:cs="Arial"/>
          <w:sz w:val="20"/>
          <w:szCs w:val="20"/>
          <w:lang w:val="en-US"/>
        </w:rPr>
        <w:t xml:space="preserve"> </w:t>
      </w:r>
      <w:r w:rsidRPr="002D7382">
        <w:rPr>
          <w:rFonts w:asciiTheme="minorHAnsi" w:hAnsiTheme="minorHAnsi" w:cs="Arial"/>
          <w:sz w:val="20"/>
          <w:szCs w:val="20"/>
          <w:lang w:val="en-US"/>
        </w:rPr>
        <w:t>in the city of Osh as a result of 47 trai</w:t>
      </w:r>
      <w:r>
        <w:rPr>
          <w:rFonts w:asciiTheme="minorHAnsi" w:hAnsiTheme="minorHAnsi" w:cs="Arial"/>
          <w:sz w:val="20"/>
          <w:szCs w:val="20"/>
          <w:lang w:val="en-US"/>
        </w:rPr>
        <w:t>ning workshops in support of 467</w:t>
      </w:r>
      <w:r w:rsidRPr="002D7382">
        <w:rPr>
          <w:rFonts w:asciiTheme="minorHAnsi" w:hAnsiTheme="minorHAnsi" w:cs="Arial"/>
          <w:sz w:val="20"/>
          <w:szCs w:val="20"/>
          <w:lang w:val="en-US"/>
        </w:rPr>
        <w:t xml:space="preserve"> active entrepreneurs and citizens with entrepreneurial initiatives</w:t>
      </w:r>
      <w:r>
        <w:rPr>
          <w:rFonts w:asciiTheme="minorHAnsi" w:hAnsiTheme="minorHAnsi" w:cs="Arial"/>
          <w:sz w:val="20"/>
          <w:szCs w:val="20"/>
          <w:lang w:val="en-US"/>
        </w:rPr>
        <w:t xml:space="preserve"> (269 men and 198 women)</w:t>
      </w:r>
      <w:r w:rsidRPr="002D7382">
        <w:rPr>
          <w:rFonts w:asciiTheme="minorHAnsi" w:hAnsiTheme="minorHAnsi" w:cs="Arial"/>
          <w:sz w:val="20"/>
          <w:szCs w:val="20"/>
          <w:lang w:val="en-US"/>
        </w:rPr>
        <w:t xml:space="preserve">. The Center </w:t>
      </w:r>
      <w:r>
        <w:rPr>
          <w:rFonts w:asciiTheme="minorHAnsi" w:hAnsiTheme="minorHAnsi" w:cs="Arial"/>
          <w:sz w:val="20"/>
          <w:szCs w:val="20"/>
          <w:lang w:val="en-US"/>
        </w:rPr>
        <w:t>has entered an agreement with one of the most advanced farms in the region, called “</w:t>
      </w:r>
      <w:proofErr w:type="spellStart"/>
      <w:r>
        <w:rPr>
          <w:rFonts w:asciiTheme="minorHAnsi" w:hAnsiTheme="minorHAnsi" w:cs="Arial"/>
          <w:sz w:val="20"/>
          <w:szCs w:val="20"/>
          <w:lang w:val="en-US"/>
        </w:rPr>
        <w:t>Ziyadin</w:t>
      </w:r>
      <w:proofErr w:type="spellEnd"/>
      <w:r>
        <w:rPr>
          <w:rFonts w:asciiTheme="minorHAnsi" w:hAnsiTheme="minorHAnsi" w:cs="Arial"/>
          <w:sz w:val="20"/>
          <w:szCs w:val="20"/>
          <w:lang w:val="en-US"/>
        </w:rPr>
        <w:t xml:space="preserve">-Ata” to use its fields and greenhouses as a training site and also </w:t>
      </w:r>
      <w:r w:rsidRPr="002D7382">
        <w:rPr>
          <w:rFonts w:asciiTheme="minorHAnsi" w:hAnsiTheme="minorHAnsi" w:cs="Arial"/>
          <w:sz w:val="20"/>
          <w:szCs w:val="20"/>
          <w:lang w:val="en-US"/>
        </w:rPr>
        <w:t xml:space="preserve">engages in active interaction with the Regional council of entrepreneurs towards the use of IT technologies (including mobile applications). </w:t>
      </w:r>
    </w:p>
    <w:p w:rsidR="00464171" w:rsidRPr="002D7382" w:rsidRDefault="00F47127" w:rsidP="00464171">
      <w:pPr>
        <w:pStyle w:val="aa"/>
        <w:tabs>
          <w:tab w:val="left" w:pos="426"/>
        </w:tabs>
        <w:spacing w:after="0"/>
        <w:ind w:left="11"/>
        <w:contextualSpacing w:val="0"/>
        <w:rPr>
          <w:rStyle w:val="af8"/>
          <w:rFonts w:asciiTheme="minorHAnsi" w:hAnsiTheme="minorHAnsi" w:cs="Arial"/>
          <w:sz w:val="20"/>
          <w:szCs w:val="20"/>
          <w:lang w:val="en-US"/>
        </w:rPr>
      </w:pPr>
      <w:hyperlink r:id="rId21" w:history="1">
        <w:r w:rsidR="00464171" w:rsidRPr="002D7382">
          <w:rPr>
            <w:rStyle w:val="af8"/>
            <w:rFonts w:asciiTheme="minorHAnsi" w:hAnsiTheme="minorHAnsi" w:cs="Arial"/>
            <w:sz w:val="20"/>
            <w:szCs w:val="20"/>
            <w:lang w:val="en-US"/>
          </w:rPr>
          <w:t>https://www.rsp.kg/forum</w:t>
        </w:r>
      </w:hyperlink>
    </w:p>
    <w:p w:rsidR="00AF70D3" w:rsidRPr="002D7382" w:rsidRDefault="00AF70D3" w:rsidP="00464171">
      <w:pPr>
        <w:pStyle w:val="aa"/>
        <w:tabs>
          <w:tab w:val="left" w:pos="426"/>
        </w:tabs>
        <w:spacing w:after="0"/>
        <w:ind w:left="11"/>
        <w:contextualSpacing w:val="0"/>
        <w:rPr>
          <w:rStyle w:val="af8"/>
          <w:rFonts w:asciiTheme="minorHAnsi" w:hAnsiTheme="minorHAnsi" w:cs="Arial"/>
          <w:sz w:val="20"/>
          <w:szCs w:val="20"/>
          <w:lang w:val="en-US"/>
        </w:rPr>
      </w:pPr>
    </w:p>
    <w:p w:rsidR="00D86E42" w:rsidRPr="00727341" w:rsidRDefault="002D7382" w:rsidP="007F0F6A">
      <w:pPr>
        <w:pStyle w:val="aa"/>
        <w:tabs>
          <w:tab w:val="left" w:pos="426"/>
        </w:tabs>
        <w:spacing w:after="0"/>
        <w:ind w:left="11"/>
        <w:contextualSpacing w:val="0"/>
        <w:rPr>
          <w:rFonts w:asciiTheme="minorHAnsi" w:eastAsiaTheme="majorEastAsia" w:hAnsiTheme="minorHAnsi" w:cs="Arial"/>
          <w:bCs/>
          <w:sz w:val="20"/>
          <w:szCs w:val="20"/>
          <w:lang w:val="en-US"/>
        </w:rPr>
      </w:pPr>
      <w:r>
        <w:rPr>
          <w:rFonts w:asciiTheme="minorHAnsi" w:eastAsiaTheme="majorEastAsia" w:hAnsiTheme="minorHAnsi" w:cs="Arial"/>
          <w:bCs/>
          <w:sz w:val="20"/>
          <w:szCs w:val="20"/>
          <w:lang w:val="en-US"/>
        </w:rPr>
        <w:t xml:space="preserve">Demonstration of the business processes at the Service Delivery Center for the population in the </w:t>
      </w:r>
      <w:proofErr w:type="spellStart"/>
      <w:r>
        <w:rPr>
          <w:rFonts w:asciiTheme="minorHAnsi" w:eastAsiaTheme="majorEastAsia" w:hAnsiTheme="minorHAnsi" w:cs="Arial"/>
          <w:bCs/>
          <w:sz w:val="20"/>
          <w:szCs w:val="20"/>
          <w:lang w:val="en-US"/>
        </w:rPr>
        <w:t>Karool</w:t>
      </w:r>
      <w:proofErr w:type="spellEnd"/>
      <w:r>
        <w:rPr>
          <w:rFonts w:asciiTheme="minorHAnsi" w:eastAsiaTheme="majorEastAsia" w:hAnsiTheme="minorHAnsi" w:cs="Arial"/>
          <w:bCs/>
          <w:sz w:val="20"/>
          <w:szCs w:val="20"/>
          <w:lang w:val="en-US"/>
        </w:rPr>
        <w:t xml:space="preserve"> village of the Uzgen district operating as a one stop shop (“single window”) has induced a lot of interest among participants of the demonstration,</w:t>
      </w:r>
      <w:r w:rsidR="00727341">
        <w:rPr>
          <w:rFonts w:asciiTheme="minorHAnsi" w:eastAsiaTheme="majorEastAsia" w:hAnsiTheme="minorHAnsi" w:cs="Arial"/>
          <w:bCs/>
          <w:sz w:val="20"/>
          <w:szCs w:val="20"/>
          <w:lang w:val="en-US"/>
        </w:rPr>
        <w:t xml:space="preserve"> </w:t>
      </w:r>
      <w:r>
        <w:rPr>
          <w:rFonts w:asciiTheme="minorHAnsi" w:eastAsiaTheme="majorEastAsia" w:hAnsiTheme="minorHAnsi" w:cs="Arial"/>
          <w:bCs/>
          <w:sz w:val="20"/>
          <w:szCs w:val="20"/>
          <w:lang w:val="en-US"/>
        </w:rPr>
        <w:t xml:space="preserve">including municipalities from across the south of Kyrgyzstan, representatives of the Kyrgyz government, </w:t>
      </w:r>
      <w:r w:rsidR="009256EC">
        <w:rPr>
          <w:rFonts w:asciiTheme="minorHAnsi" w:eastAsiaTheme="majorEastAsia" w:hAnsiTheme="minorHAnsi" w:cs="Arial"/>
          <w:bCs/>
          <w:sz w:val="20"/>
          <w:szCs w:val="20"/>
          <w:lang w:val="en-US"/>
        </w:rPr>
        <w:t>N</w:t>
      </w:r>
      <w:r>
        <w:rPr>
          <w:rFonts w:asciiTheme="minorHAnsi" w:eastAsiaTheme="majorEastAsia" w:hAnsiTheme="minorHAnsi" w:cs="Arial"/>
          <w:bCs/>
          <w:sz w:val="20"/>
          <w:szCs w:val="20"/>
          <w:lang w:val="en-US"/>
        </w:rPr>
        <w:t>ational parliament</w:t>
      </w:r>
      <w:r w:rsidR="009256EC">
        <w:rPr>
          <w:rFonts w:asciiTheme="minorHAnsi" w:eastAsiaTheme="majorEastAsia" w:hAnsiTheme="minorHAnsi" w:cs="Arial"/>
          <w:bCs/>
          <w:sz w:val="20"/>
          <w:szCs w:val="20"/>
          <w:lang w:val="en-US"/>
        </w:rPr>
        <w:t xml:space="preserve"> (</w:t>
      </w:r>
      <w:proofErr w:type="spellStart"/>
      <w:r w:rsidR="009256EC">
        <w:rPr>
          <w:rFonts w:asciiTheme="minorHAnsi" w:eastAsiaTheme="majorEastAsia" w:hAnsiTheme="minorHAnsi" w:cs="Arial"/>
          <w:bCs/>
          <w:sz w:val="20"/>
          <w:szCs w:val="20"/>
          <w:lang w:val="en-US"/>
        </w:rPr>
        <w:t>Jogorku-Kenesh</w:t>
      </w:r>
      <w:proofErr w:type="spellEnd"/>
      <w:r w:rsidR="009256EC">
        <w:rPr>
          <w:rFonts w:asciiTheme="minorHAnsi" w:eastAsiaTheme="majorEastAsia" w:hAnsiTheme="minorHAnsi" w:cs="Arial"/>
          <w:bCs/>
          <w:sz w:val="20"/>
          <w:szCs w:val="20"/>
          <w:lang w:val="en-US"/>
        </w:rPr>
        <w:t>)</w:t>
      </w:r>
      <w:r>
        <w:rPr>
          <w:rFonts w:asciiTheme="minorHAnsi" w:eastAsiaTheme="majorEastAsia" w:hAnsiTheme="minorHAnsi" w:cs="Arial"/>
          <w:bCs/>
          <w:sz w:val="20"/>
          <w:szCs w:val="20"/>
          <w:lang w:val="en-US"/>
        </w:rPr>
        <w:t>, business community and the civil society. As a result of the demonstration the State Agency for local self-government and inter-ethnic relations (GAMSUMO) has requested UNDP to provide operational guidance</w:t>
      </w:r>
      <w:r w:rsidR="007F0F6A">
        <w:rPr>
          <w:rFonts w:asciiTheme="minorHAnsi" w:eastAsiaTheme="majorEastAsia" w:hAnsiTheme="minorHAnsi" w:cs="Arial"/>
          <w:bCs/>
          <w:sz w:val="20"/>
          <w:szCs w:val="20"/>
          <w:lang w:val="en-US"/>
        </w:rPr>
        <w:t xml:space="preserve"> for delivery of municipal services and take additional steps t</w:t>
      </w:r>
      <w:r w:rsidR="00727341">
        <w:rPr>
          <w:rFonts w:asciiTheme="minorHAnsi" w:eastAsiaTheme="majorEastAsia" w:hAnsiTheme="minorHAnsi" w:cs="Arial"/>
          <w:bCs/>
          <w:sz w:val="20"/>
          <w:szCs w:val="20"/>
          <w:lang w:val="en-US"/>
        </w:rPr>
        <w:t>owards full scale replication</w:t>
      </w:r>
      <w:r w:rsidR="007F0F6A">
        <w:rPr>
          <w:rFonts w:asciiTheme="minorHAnsi" w:eastAsiaTheme="majorEastAsia" w:hAnsiTheme="minorHAnsi" w:cs="Arial"/>
          <w:bCs/>
          <w:sz w:val="20"/>
          <w:szCs w:val="20"/>
          <w:lang w:val="en-US"/>
        </w:rPr>
        <w:t xml:space="preserve"> of this pilot across the country. </w:t>
      </w:r>
    </w:p>
    <w:p w:rsidR="002D7382" w:rsidRPr="00727341" w:rsidRDefault="002D7382" w:rsidP="00F351EF">
      <w:pPr>
        <w:pStyle w:val="aa"/>
        <w:tabs>
          <w:tab w:val="left" w:pos="426"/>
        </w:tabs>
        <w:spacing w:after="0"/>
        <w:ind w:left="11"/>
        <w:contextualSpacing w:val="0"/>
        <w:rPr>
          <w:rFonts w:asciiTheme="minorHAnsi" w:eastAsiaTheme="majorEastAsia" w:hAnsiTheme="minorHAnsi" w:cs="Arial"/>
          <w:bCs/>
          <w:sz w:val="20"/>
          <w:szCs w:val="20"/>
          <w:lang w:val="en-US"/>
        </w:rPr>
      </w:pPr>
    </w:p>
    <w:p w:rsidR="00AF70D3" w:rsidRPr="007F0F6A" w:rsidRDefault="007F0F6A" w:rsidP="007F0F6A">
      <w:pPr>
        <w:pStyle w:val="aa"/>
        <w:tabs>
          <w:tab w:val="left" w:pos="426"/>
        </w:tabs>
        <w:spacing w:after="0"/>
        <w:ind w:left="11"/>
        <w:contextualSpacing w:val="0"/>
        <w:rPr>
          <w:rFonts w:asciiTheme="minorHAnsi" w:hAnsiTheme="minorHAnsi" w:cs="Arial"/>
          <w:sz w:val="20"/>
          <w:szCs w:val="20"/>
          <w:lang w:val="en-US"/>
        </w:rPr>
      </w:pPr>
      <w:r>
        <w:rPr>
          <w:rFonts w:asciiTheme="minorHAnsi" w:eastAsiaTheme="majorEastAsia" w:hAnsiTheme="minorHAnsi" w:cs="Arial"/>
          <w:bCs/>
          <w:sz w:val="20"/>
          <w:szCs w:val="20"/>
          <w:lang w:val="en-US"/>
        </w:rPr>
        <w:t xml:space="preserve">The Project has currently support Service delivery centers in 4 municipalities that offer legal services and negotiate an arrangement for delivery of financial literacy services jointly with the National Bank of the KR. As a result of optimization of the process of municipal services provision in one spot starting from application and ending with delivery of a sought service officials of the local self-government spend less time and therefore can offer additional services leading to decreasing people’s frustration about the quality of public services. </w:t>
      </w:r>
    </w:p>
    <w:p w:rsidR="00AF70D3" w:rsidRPr="00C6581E" w:rsidRDefault="00F47127" w:rsidP="00AF70D3">
      <w:pPr>
        <w:pStyle w:val="aa"/>
        <w:tabs>
          <w:tab w:val="left" w:pos="426"/>
        </w:tabs>
        <w:spacing w:after="0"/>
        <w:ind w:left="11"/>
        <w:contextualSpacing w:val="0"/>
        <w:rPr>
          <w:rStyle w:val="af8"/>
          <w:rFonts w:asciiTheme="minorHAnsi" w:hAnsiTheme="minorHAnsi" w:cs="Arial"/>
          <w:sz w:val="20"/>
          <w:szCs w:val="20"/>
          <w:lang w:val="en-US"/>
        </w:rPr>
      </w:pPr>
      <w:hyperlink r:id="rId22" w:history="1">
        <w:r w:rsidR="00AF70D3" w:rsidRPr="00FB24D4">
          <w:rPr>
            <w:rStyle w:val="af8"/>
            <w:rFonts w:asciiTheme="minorHAnsi" w:hAnsiTheme="minorHAnsi" w:cs="Arial"/>
            <w:sz w:val="20"/>
            <w:szCs w:val="20"/>
          </w:rPr>
          <w:t>https</w:t>
        </w:r>
        <w:r w:rsidR="00AF70D3" w:rsidRPr="00C6581E">
          <w:rPr>
            <w:rStyle w:val="af8"/>
            <w:rFonts w:asciiTheme="minorHAnsi" w:hAnsiTheme="minorHAnsi" w:cs="Arial"/>
            <w:sz w:val="20"/>
            <w:szCs w:val="20"/>
            <w:lang w:val="en-US"/>
          </w:rPr>
          <w:t>://</w:t>
        </w:r>
        <w:r w:rsidR="00AF70D3" w:rsidRPr="00FB24D4">
          <w:rPr>
            <w:rStyle w:val="af8"/>
            <w:rFonts w:asciiTheme="minorHAnsi" w:hAnsiTheme="minorHAnsi" w:cs="Arial"/>
            <w:sz w:val="20"/>
            <w:szCs w:val="20"/>
          </w:rPr>
          <w:t>www</w:t>
        </w:r>
        <w:r w:rsidR="00AF70D3" w:rsidRPr="00C6581E">
          <w:rPr>
            <w:rStyle w:val="af8"/>
            <w:rFonts w:asciiTheme="minorHAnsi" w:hAnsiTheme="minorHAnsi" w:cs="Arial"/>
            <w:sz w:val="20"/>
            <w:szCs w:val="20"/>
            <w:lang w:val="en-US"/>
          </w:rPr>
          <w:t>.</w:t>
        </w:r>
        <w:proofErr w:type="spellStart"/>
        <w:r w:rsidR="00AF70D3" w:rsidRPr="00FB24D4">
          <w:rPr>
            <w:rStyle w:val="af8"/>
            <w:rFonts w:asciiTheme="minorHAnsi" w:hAnsiTheme="minorHAnsi" w:cs="Arial"/>
            <w:sz w:val="20"/>
            <w:szCs w:val="20"/>
          </w:rPr>
          <w:t>facebook</w:t>
        </w:r>
        <w:proofErr w:type="spellEnd"/>
        <w:r w:rsidR="00AF70D3" w:rsidRPr="00C6581E">
          <w:rPr>
            <w:rStyle w:val="af8"/>
            <w:rFonts w:asciiTheme="minorHAnsi" w:hAnsiTheme="minorHAnsi" w:cs="Arial"/>
            <w:sz w:val="20"/>
            <w:szCs w:val="20"/>
            <w:lang w:val="en-US"/>
          </w:rPr>
          <w:t>.</w:t>
        </w:r>
        <w:r w:rsidR="00AF70D3" w:rsidRPr="00FB24D4">
          <w:rPr>
            <w:rStyle w:val="af8"/>
            <w:rFonts w:asciiTheme="minorHAnsi" w:hAnsiTheme="minorHAnsi" w:cs="Arial"/>
            <w:sz w:val="20"/>
            <w:szCs w:val="20"/>
          </w:rPr>
          <w:t>com</w:t>
        </w:r>
        <w:r w:rsidR="00AF70D3" w:rsidRPr="00C6581E">
          <w:rPr>
            <w:rStyle w:val="af8"/>
            <w:rFonts w:asciiTheme="minorHAnsi" w:hAnsiTheme="minorHAnsi" w:cs="Arial"/>
            <w:sz w:val="20"/>
            <w:szCs w:val="20"/>
            <w:lang w:val="en-US"/>
          </w:rPr>
          <w:t>/</w:t>
        </w:r>
        <w:proofErr w:type="spellStart"/>
        <w:r w:rsidR="00AF70D3" w:rsidRPr="00FB24D4">
          <w:rPr>
            <w:rStyle w:val="af8"/>
            <w:rFonts w:asciiTheme="minorHAnsi" w:hAnsiTheme="minorHAnsi" w:cs="Arial"/>
            <w:sz w:val="20"/>
            <w:szCs w:val="20"/>
          </w:rPr>
          <w:t>undpkg</w:t>
        </w:r>
        <w:proofErr w:type="spellEnd"/>
        <w:r w:rsidR="00AF70D3" w:rsidRPr="00C6581E">
          <w:rPr>
            <w:rStyle w:val="af8"/>
            <w:rFonts w:asciiTheme="minorHAnsi" w:hAnsiTheme="minorHAnsi" w:cs="Arial"/>
            <w:sz w:val="20"/>
            <w:szCs w:val="20"/>
            <w:lang w:val="en-US"/>
          </w:rPr>
          <w:t>/</w:t>
        </w:r>
        <w:r w:rsidR="00AF70D3" w:rsidRPr="00FB24D4">
          <w:rPr>
            <w:rStyle w:val="af8"/>
            <w:rFonts w:asciiTheme="minorHAnsi" w:hAnsiTheme="minorHAnsi" w:cs="Arial"/>
            <w:sz w:val="20"/>
            <w:szCs w:val="20"/>
          </w:rPr>
          <w:t>videos</w:t>
        </w:r>
        <w:r w:rsidR="00AF70D3" w:rsidRPr="00C6581E">
          <w:rPr>
            <w:rStyle w:val="af8"/>
            <w:rFonts w:asciiTheme="minorHAnsi" w:hAnsiTheme="minorHAnsi" w:cs="Arial"/>
            <w:sz w:val="20"/>
            <w:szCs w:val="20"/>
            <w:lang w:val="en-US"/>
          </w:rPr>
          <w:t>/1662908117138424/</w:t>
        </w:r>
      </w:hyperlink>
    </w:p>
    <w:p w:rsidR="00520485" w:rsidRPr="00C6581E" w:rsidRDefault="00520485" w:rsidP="00AF70D3">
      <w:pPr>
        <w:pStyle w:val="aa"/>
        <w:tabs>
          <w:tab w:val="left" w:pos="426"/>
        </w:tabs>
        <w:spacing w:after="0"/>
        <w:ind w:left="11"/>
        <w:contextualSpacing w:val="0"/>
        <w:rPr>
          <w:rStyle w:val="af8"/>
          <w:rFonts w:asciiTheme="minorHAnsi" w:hAnsiTheme="minorHAnsi" w:cs="Arial"/>
          <w:sz w:val="20"/>
          <w:szCs w:val="20"/>
          <w:lang w:val="en-US"/>
        </w:rPr>
      </w:pPr>
    </w:p>
    <w:tbl>
      <w:tblPr>
        <w:tblStyle w:val="a5"/>
        <w:tblW w:w="0" w:type="auto"/>
        <w:tblInd w:w="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8"/>
        <w:gridCol w:w="5052"/>
      </w:tblGrid>
      <w:tr w:rsidR="00F351EF" w:rsidRPr="00FB24D4" w:rsidTr="00FA56A4">
        <w:tc>
          <w:tcPr>
            <w:tcW w:w="5120" w:type="dxa"/>
          </w:tcPr>
          <w:p w:rsidR="00F351EF" w:rsidRPr="00FB24D4" w:rsidRDefault="00F351EF" w:rsidP="00FA56A4">
            <w:pPr>
              <w:pStyle w:val="aa"/>
              <w:tabs>
                <w:tab w:val="left" w:pos="426"/>
              </w:tabs>
              <w:spacing w:after="0"/>
              <w:ind w:left="0"/>
              <w:contextualSpacing w:val="0"/>
              <w:rPr>
                <w:rFonts w:asciiTheme="minorHAnsi" w:hAnsiTheme="minorHAnsi" w:cs="Arial"/>
                <w:sz w:val="20"/>
                <w:szCs w:val="20"/>
                <w:lang w:val="ru-RU"/>
              </w:rPr>
            </w:pPr>
            <w:r w:rsidRPr="00FB24D4">
              <w:rPr>
                <w:rFonts w:asciiTheme="minorHAnsi" w:hAnsiTheme="minorHAnsi" w:cs="Arial"/>
                <w:noProof/>
                <w:sz w:val="20"/>
                <w:szCs w:val="20"/>
                <w:lang w:val="ru-RU" w:eastAsia="ru-RU"/>
              </w:rPr>
              <w:drawing>
                <wp:inline distT="0" distB="0" distL="0" distR="0" wp14:anchorId="11E29C0E" wp14:editId="3D898EBE">
                  <wp:extent cx="3129206" cy="2169091"/>
                  <wp:effectExtent l="0" t="0" r="0" b="3175"/>
                  <wp:docPr id="34" name="Рисунок 34" descr="D:\OSH_ABD\AA_ПРОЕКТ_РФ_Ош\ОТЧЕТЫ_Donors_report\2018\Отчет за 1 полугодие_2018\ЦПУ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SH_ABD\AA_ПРОЕКТ_РФ_Ош\ОТЧЕТЫ_Donors_report\2018\Отчет за 1 полугодие_2018\ЦПУН.JPG"/>
                          <pic:cNvPicPr>
                            <a:picLocks noChangeAspect="1" noChangeArrowheads="1"/>
                          </pic:cNvPicPr>
                        </pic:nvPicPr>
                        <pic:blipFill>
                          <a:blip r:embed="rId23" cstate="screen">
                            <a:extLst>
                              <a:ext uri="{28A0092B-C50C-407E-A947-70E740481C1C}">
                                <a14:useLocalDpi xmlns:a14="http://schemas.microsoft.com/office/drawing/2010/main" val="0"/>
                              </a:ext>
                            </a:extLst>
                          </a:blip>
                          <a:srcRect/>
                          <a:stretch>
                            <a:fillRect/>
                          </a:stretch>
                        </pic:blipFill>
                        <pic:spPr bwMode="auto">
                          <a:xfrm>
                            <a:off x="0" y="0"/>
                            <a:ext cx="3153975" cy="2186260"/>
                          </a:xfrm>
                          <a:prstGeom prst="rect">
                            <a:avLst/>
                          </a:prstGeom>
                          <a:noFill/>
                          <a:ln>
                            <a:noFill/>
                          </a:ln>
                        </pic:spPr>
                      </pic:pic>
                    </a:graphicData>
                  </a:graphic>
                </wp:inline>
              </w:drawing>
            </w:r>
          </w:p>
        </w:tc>
        <w:tc>
          <w:tcPr>
            <w:tcW w:w="5325" w:type="dxa"/>
          </w:tcPr>
          <w:p w:rsidR="00F351EF" w:rsidRPr="00FB24D4" w:rsidRDefault="00F351EF" w:rsidP="00FA56A4">
            <w:pPr>
              <w:pStyle w:val="aa"/>
              <w:tabs>
                <w:tab w:val="left" w:pos="426"/>
              </w:tabs>
              <w:spacing w:after="0"/>
              <w:ind w:left="0"/>
              <w:contextualSpacing w:val="0"/>
              <w:rPr>
                <w:rFonts w:asciiTheme="minorHAnsi" w:hAnsiTheme="minorHAnsi" w:cs="Arial"/>
                <w:sz w:val="20"/>
                <w:szCs w:val="20"/>
                <w:lang w:val="ru-RU"/>
              </w:rPr>
            </w:pPr>
            <w:r w:rsidRPr="00FB24D4">
              <w:rPr>
                <w:rFonts w:asciiTheme="minorHAnsi" w:hAnsiTheme="minorHAnsi" w:cs="Arial"/>
                <w:noProof/>
                <w:sz w:val="20"/>
                <w:szCs w:val="20"/>
                <w:lang w:val="ru-RU" w:eastAsia="ru-RU"/>
              </w:rPr>
              <w:drawing>
                <wp:inline distT="0" distB="0" distL="0" distR="0" wp14:anchorId="6135D7B4" wp14:editId="69A0F592">
                  <wp:extent cx="3259229" cy="2172404"/>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val="0"/>
                              </a:ext>
                            </a:extLst>
                          </a:blip>
                          <a:stretch>
                            <a:fillRect/>
                          </a:stretch>
                        </pic:blipFill>
                        <pic:spPr>
                          <a:xfrm>
                            <a:off x="0" y="0"/>
                            <a:ext cx="3262556" cy="2174622"/>
                          </a:xfrm>
                          <a:prstGeom prst="rect">
                            <a:avLst/>
                          </a:prstGeom>
                        </pic:spPr>
                      </pic:pic>
                    </a:graphicData>
                  </a:graphic>
                </wp:inline>
              </w:drawing>
            </w:r>
          </w:p>
        </w:tc>
      </w:tr>
      <w:tr w:rsidR="00F351EF" w:rsidRPr="001A25A1" w:rsidTr="00FA56A4">
        <w:tc>
          <w:tcPr>
            <w:tcW w:w="10445" w:type="dxa"/>
            <w:gridSpan w:val="2"/>
          </w:tcPr>
          <w:p w:rsidR="007F0F6A" w:rsidRPr="002E5896" w:rsidRDefault="007F0F6A" w:rsidP="007F0F6A">
            <w:pPr>
              <w:pStyle w:val="aa"/>
              <w:tabs>
                <w:tab w:val="left" w:pos="426"/>
              </w:tabs>
              <w:spacing w:after="0"/>
              <w:ind w:left="11"/>
              <w:contextualSpacing w:val="0"/>
              <w:jc w:val="center"/>
              <w:rPr>
                <w:rFonts w:asciiTheme="minorHAnsi" w:hAnsiTheme="minorHAnsi" w:cs="Arial"/>
                <w:i/>
                <w:sz w:val="18"/>
                <w:szCs w:val="18"/>
                <w:lang w:val="en-US"/>
              </w:rPr>
            </w:pPr>
            <w:r w:rsidRPr="002E5896">
              <w:rPr>
                <w:rFonts w:asciiTheme="minorHAnsi" w:hAnsiTheme="minorHAnsi" w:cs="Arial"/>
                <w:i/>
                <w:sz w:val="18"/>
                <w:szCs w:val="18"/>
                <w:lang w:val="en-US"/>
              </w:rPr>
              <w:t>Pic. 4: Examples of service delivery process at one of the Centers and training workshops for entrepreneurs</w:t>
            </w:r>
          </w:p>
          <w:p w:rsidR="00F351EF" w:rsidRPr="007F0F6A" w:rsidRDefault="00F351EF" w:rsidP="009D73DF">
            <w:pPr>
              <w:pStyle w:val="aa"/>
              <w:tabs>
                <w:tab w:val="left" w:pos="426"/>
              </w:tabs>
              <w:spacing w:after="0"/>
              <w:ind w:left="11"/>
              <w:contextualSpacing w:val="0"/>
              <w:jc w:val="center"/>
              <w:rPr>
                <w:rFonts w:asciiTheme="minorHAnsi" w:hAnsiTheme="minorHAnsi" w:cs="Arial"/>
                <w:sz w:val="20"/>
                <w:szCs w:val="20"/>
                <w:lang w:val="en-US"/>
              </w:rPr>
            </w:pPr>
          </w:p>
        </w:tc>
      </w:tr>
    </w:tbl>
    <w:p w:rsidR="00AC6CE1" w:rsidRDefault="008D3314" w:rsidP="008D3314">
      <w:pPr>
        <w:pStyle w:val="aa"/>
        <w:tabs>
          <w:tab w:val="left" w:pos="426"/>
        </w:tabs>
        <w:spacing w:after="0"/>
        <w:ind w:left="11"/>
        <w:contextualSpacing w:val="0"/>
        <w:rPr>
          <w:rFonts w:asciiTheme="minorHAnsi" w:eastAsiaTheme="majorEastAsia" w:hAnsiTheme="minorHAnsi" w:cs="Arial"/>
          <w:bCs/>
          <w:sz w:val="20"/>
          <w:szCs w:val="20"/>
          <w:lang w:val="en-US"/>
        </w:rPr>
      </w:pPr>
      <w:r>
        <w:rPr>
          <w:rFonts w:asciiTheme="minorHAnsi" w:eastAsiaTheme="majorEastAsia" w:hAnsiTheme="minorHAnsi" w:cs="Arial"/>
          <w:bCs/>
          <w:sz w:val="20"/>
          <w:szCs w:val="20"/>
          <w:lang w:val="en-US"/>
        </w:rPr>
        <w:t xml:space="preserve">On the occasion of the International </w:t>
      </w:r>
      <w:r w:rsidR="00727341">
        <w:rPr>
          <w:rFonts w:asciiTheme="minorHAnsi" w:eastAsiaTheme="majorEastAsia" w:hAnsiTheme="minorHAnsi" w:cs="Arial"/>
          <w:bCs/>
          <w:sz w:val="20"/>
          <w:szCs w:val="20"/>
          <w:lang w:val="en-US"/>
        </w:rPr>
        <w:t>D</w:t>
      </w:r>
      <w:r>
        <w:rPr>
          <w:rFonts w:asciiTheme="minorHAnsi" w:eastAsiaTheme="majorEastAsia" w:hAnsiTheme="minorHAnsi" w:cs="Arial"/>
          <w:bCs/>
          <w:sz w:val="20"/>
          <w:szCs w:val="20"/>
          <w:lang w:val="en-US"/>
        </w:rPr>
        <w:t xml:space="preserve">ay of women’s entrepreneurship the </w:t>
      </w:r>
      <w:r w:rsidR="00481797">
        <w:rPr>
          <w:rFonts w:asciiTheme="minorHAnsi" w:eastAsiaTheme="majorEastAsia" w:hAnsiTheme="minorHAnsi" w:cs="Arial"/>
          <w:bCs/>
          <w:sz w:val="20"/>
          <w:szCs w:val="20"/>
          <w:lang w:val="en-US"/>
        </w:rPr>
        <w:t xml:space="preserve">Programme </w:t>
      </w:r>
      <w:r>
        <w:rPr>
          <w:rFonts w:asciiTheme="minorHAnsi" w:eastAsiaTheme="majorEastAsia" w:hAnsiTheme="minorHAnsi" w:cs="Arial"/>
          <w:bCs/>
          <w:sz w:val="20"/>
          <w:szCs w:val="20"/>
          <w:lang w:val="en-US"/>
        </w:rPr>
        <w:t>has run a range of events designed to build channels of communication between women-entrepreneurs and banks,</w:t>
      </w:r>
      <w:r w:rsidR="00727341">
        <w:rPr>
          <w:rFonts w:asciiTheme="minorHAnsi" w:eastAsiaTheme="majorEastAsia" w:hAnsiTheme="minorHAnsi" w:cs="Arial"/>
          <w:bCs/>
          <w:sz w:val="20"/>
          <w:szCs w:val="20"/>
          <w:lang w:val="en-US"/>
        </w:rPr>
        <w:t xml:space="preserve"> </w:t>
      </w:r>
      <w:r>
        <w:rPr>
          <w:rFonts w:asciiTheme="minorHAnsi" w:eastAsiaTheme="majorEastAsia" w:hAnsiTheme="minorHAnsi" w:cs="Arial"/>
          <w:bCs/>
          <w:sz w:val="20"/>
          <w:szCs w:val="20"/>
          <w:lang w:val="en-US"/>
        </w:rPr>
        <w:t xml:space="preserve">credit institutions and public bodies in charge of entrepreneurship support and employment. That includes a Forum of women-entrepreneurs held in Osh on November 18-19, 2018 that has brought together 130 entrepreneurs focusing on empowerment of women in making management decisions, support of women leaders in businesses and mentorship for beginner women-entrepreneurs. </w:t>
      </w:r>
    </w:p>
    <w:p w:rsidR="002E5896" w:rsidRPr="008D3314" w:rsidRDefault="002E5896" w:rsidP="008D3314">
      <w:pPr>
        <w:pStyle w:val="aa"/>
        <w:tabs>
          <w:tab w:val="left" w:pos="426"/>
        </w:tabs>
        <w:spacing w:after="0"/>
        <w:ind w:left="11"/>
        <w:contextualSpacing w:val="0"/>
        <w:rPr>
          <w:rStyle w:val="af8"/>
          <w:rFonts w:asciiTheme="minorHAnsi" w:eastAsiaTheme="majorEastAsia" w:hAnsiTheme="minorHAnsi"/>
          <w:sz w:val="20"/>
          <w:szCs w:val="20"/>
          <w:u w:val="none"/>
          <w:lang w:val="en-US"/>
        </w:rPr>
      </w:pPr>
    </w:p>
    <w:p w:rsidR="00B9617E" w:rsidRPr="00C6581E" w:rsidRDefault="00F47127" w:rsidP="00B9617E">
      <w:pPr>
        <w:pStyle w:val="aa"/>
        <w:tabs>
          <w:tab w:val="left" w:pos="11"/>
        </w:tabs>
        <w:ind w:left="11"/>
        <w:rPr>
          <w:rStyle w:val="af8"/>
          <w:rFonts w:asciiTheme="minorHAnsi" w:eastAsiaTheme="majorEastAsia" w:hAnsiTheme="minorHAnsi" w:cs="Arial"/>
          <w:bCs/>
          <w:sz w:val="20"/>
          <w:szCs w:val="20"/>
          <w:u w:val="none"/>
          <w:lang w:val="en-US"/>
        </w:rPr>
      </w:pPr>
      <w:hyperlink r:id="rId25" w:history="1">
        <w:r w:rsidR="00B9617E" w:rsidRPr="00C6581E">
          <w:rPr>
            <w:rStyle w:val="af8"/>
            <w:rFonts w:asciiTheme="minorHAnsi" w:eastAsiaTheme="majorEastAsia" w:hAnsiTheme="minorHAnsi" w:cs="Arial"/>
            <w:bCs/>
            <w:sz w:val="20"/>
            <w:szCs w:val="20"/>
            <w:u w:val="none"/>
            <w:lang w:val="en-US"/>
          </w:rPr>
          <w:t>https://twitter.com/undpkg/status/1064103618872258561</w:t>
        </w:r>
      </w:hyperlink>
      <w:r w:rsidR="00B9617E" w:rsidRPr="00C6581E">
        <w:rPr>
          <w:rStyle w:val="af8"/>
          <w:rFonts w:asciiTheme="minorHAnsi" w:eastAsiaTheme="majorEastAsia" w:hAnsiTheme="minorHAnsi" w:cs="Arial"/>
          <w:bCs/>
          <w:sz w:val="20"/>
          <w:szCs w:val="20"/>
          <w:u w:val="none"/>
          <w:lang w:val="en-US"/>
        </w:rPr>
        <w:t>;</w:t>
      </w:r>
    </w:p>
    <w:p w:rsidR="00B9617E" w:rsidRPr="00C6581E" w:rsidRDefault="00B9617E" w:rsidP="00B9617E">
      <w:pPr>
        <w:pStyle w:val="aa"/>
        <w:tabs>
          <w:tab w:val="left" w:pos="11"/>
        </w:tabs>
        <w:ind w:left="11"/>
        <w:rPr>
          <w:rStyle w:val="af8"/>
          <w:rFonts w:asciiTheme="minorHAnsi" w:eastAsiaTheme="majorEastAsia" w:hAnsiTheme="minorHAnsi" w:cs="Arial"/>
          <w:bCs/>
          <w:sz w:val="20"/>
          <w:szCs w:val="20"/>
          <w:u w:val="none"/>
          <w:lang w:val="en-US"/>
        </w:rPr>
      </w:pPr>
      <w:r w:rsidRPr="00C6581E">
        <w:rPr>
          <w:rStyle w:val="af8"/>
          <w:rFonts w:asciiTheme="minorHAnsi" w:eastAsiaTheme="majorEastAsia" w:hAnsiTheme="minorHAnsi" w:cs="Arial"/>
          <w:bCs/>
          <w:sz w:val="20"/>
          <w:szCs w:val="20"/>
          <w:u w:val="none"/>
          <w:lang w:val="en-US"/>
        </w:rPr>
        <w:t>https://twitter.com/undpkg/status/1064097016643502080;</w:t>
      </w:r>
    </w:p>
    <w:p w:rsidR="00B9617E" w:rsidRPr="00C6581E" w:rsidRDefault="00B9617E" w:rsidP="00B9617E">
      <w:pPr>
        <w:pStyle w:val="aa"/>
        <w:tabs>
          <w:tab w:val="left" w:pos="11"/>
        </w:tabs>
        <w:ind w:left="11"/>
        <w:rPr>
          <w:rStyle w:val="af8"/>
          <w:rFonts w:asciiTheme="minorHAnsi" w:eastAsiaTheme="majorEastAsia" w:hAnsiTheme="minorHAnsi" w:cs="Arial"/>
          <w:bCs/>
          <w:sz w:val="20"/>
          <w:szCs w:val="20"/>
          <w:u w:val="none"/>
          <w:lang w:val="en-US"/>
        </w:rPr>
      </w:pPr>
      <w:r w:rsidRPr="00C6581E">
        <w:rPr>
          <w:rStyle w:val="af8"/>
          <w:rFonts w:asciiTheme="minorHAnsi" w:eastAsiaTheme="majorEastAsia" w:hAnsiTheme="minorHAnsi" w:cs="Arial"/>
          <w:bCs/>
          <w:sz w:val="20"/>
          <w:szCs w:val="20"/>
          <w:u w:val="none"/>
          <w:lang w:val="en-US"/>
        </w:rPr>
        <w:t>https://m.facebook.com/story.php?story_fbid=1932184103544156&amp;id=116487388447179;</w:t>
      </w:r>
    </w:p>
    <w:p w:rsidR="00B9617E" w:rsidRPr="00C6581E" w:rsidRDefault="00B9617E" w:rsidP="00B9617E">
      <w:pPr>
        <w:pStyle w:val="aa"/>
        <w:tabs>
          <w:tab w:val="left" w:pos="11"/>
        </w:tabs>
        <w:ind w:left="11"/>
        <w:rPr>
          <w:rStyle w:val="af8"/>
          <w:rFonts w:asciiTheme="minorHAnsi" w:eastAsiaTheme="majorEastAsia" w:hAnsiTheme="minorHAnsi" w:cs="Arial"/>
          <w:bCs/>
          <w:sz w:val="20"/>
          <w:szCs w:val="20"/>
          <w:u w:val="none"/>
          <w:lang w:val="en-US"/>
        </w:rPr>
      </w:pPr>
      <w:r w:rsidRPr="00C6581E">
        <w:rPr>
          <w:rStyle w:val="af8"/>
          <w:rFonts w:asciiTheme="minorHAnsi" w:eastAsiaTheme="majorEastAsia" w:hAnsiTheme="minorHAnsi" w:cs="Arial"/>
          <w:bCs/>
          <w:sz w:val="20"/>
          <w:szCs w:val="20"/>
          <w:u w:val="none"/>
          <w:lang w:val="en-US"/>
        </w:rPr>
        <w:t>https://m.facebook.com/story.php?story_fbid=1930838557012044&amp;id=116487388447179;</w:t>
      </w:r>
    </w:p>
    <w:p w:rsidR="00B9617E" w:rsidRPr="00C6581E" w:rsidRDefault="00B9617E" w:rsidP="00B9617E">
      <w:pPr>
        <w:pStyle w:val="aa"/>
        <w:tabs>
          <w:tab w:val="left" w:pos="11"/>
        </w:tabs>
        <w:ind w:left="11"/>
        <w:rPr>
          <w:rStyle w:val="af8"/>
          <w:rFonts w:asciiTheme="minorHAnsi" w:eastAsiaTheme="majorEastAsia" w:hAnsiTheme="minorHAnsi" w:cs="Arial"/>
          <w:bCs/>
          <w:sz w:val="20"/>
          <w:szCs w:val="20"/>
          <w:u w:val="none"/>
          <w:lang w:val="en-US"/>
        </w:rPr>
      </w:pPr>
      <w:r w:rsidRPr="00C6581E">
        <w:rPr>
          <w:rStyle w:val="af8"/>
          <w:rFonts w:asciiTheme="minorHAnsi" w:eastAsiaTheme="majorEastAsia" w:hAnsiTheme="minorHAnsi" w:cs="Arial"/>
          <w:bCs/>
          <w:sz w:val="20"/>
          <w:szCs w:val="20"/>
          <w:u w:val="none"/>
          <w:lang w:val="en-US"/>
        </w:rPr>
        <w:t>https://m.facebook.com/story.php?story_fbid=1930837470345486&amp;id=116487388447179;</w:t>
      </w:r>
    </w:p>
    <w:p w:rsidR="00B9617E" w:rsidRPr="00C6581E" w:rsidRDefault="00B9617E" w:rsidP="00B9617E">
      <w:pPr>
        <w:pStyle w:val="aa"/>
        <w:tabs>
          <w:tab w:val="left" w:pos="11"/>
        </w:tabs>
        <w:ind w:left="11"/>
        <w:rPr>
          <w:rStyle w:val="af8"/>
          <w:rFonts w:asciiTheme="minorHAnsi" w:eastAsiaTheme="majorEastAsia" w:hAnsiTheme="minorHAnsi" w:cs="Arial"/>
          <w:bCs/>
          <w:sz w:val="20"/>
          <w:szCs w:val="20"/>
          <w:u w:val="none"/>
          <w:lang w:val="en-US"/>
        </w:rPr>
      </w:pPr>
      <w:r w:rsidRPr="00C6581E">
        <w:rPr>
          <w:rStyle w:val="af8"/>
          <w:rFonts w:asciiTheme="minorHAnsi" w:eastAsiaTheme="majorEastAsia" w:hAnsiTheme="minorHAnsi" w:cs="Arial"/>
          <w:bCs/>
          <w:sz w:val="20"/>
          <w:szCs w:val="20"/>
          <w:u w:val="none"/>
          <w:lang w:val="en-US"/>
        </w:rPr>
        <w:t>https://www.instagram.com/p/BqWRmnfnUJR/;</w:t>
      </w:r>
    </w:p>
    <w:p w:rsidR="00B9617E" w:rsidRPr="00C6581E" w:rsidRDefault="00B9617E" w:rsidP="00B9617E">
      <w:pPr>
        <w:pStyle w:val="aa"/>
        <w:tabs>
          <w:tab w:val="left" w:pos="11"/>
        </w:tabs>
        <w:ind w:left="11"/>
        <w:rPr>
          <w:rStyle w:val="af8"/>
          <w:rFonts w:asciiTheme="minorHAnsi" w:eastAsiaTheme="majorEastAsia" w:hAnsiTheme="minorHAnsi" w:cs="Arial"/>
          <w:bCs/>
          <w:sz w:val="20"/>
          <w:szCs w:val="20"/>
          <w:u w:val="none"/>
          <w:lang w:val="en-US"/>
        </w:rPr>
      </w:pPr>
      <w:r w:rsidRPr="00C6581E">
        <w:rPr>
          <w:rStyle w:val="af8"/>
          <w:rFonts w:asciiTheme="minorHAnsi" w:eastAsiaTheme="majorEastAsia" w:hAnsiTheme="minorHAnsi" w:cs="Arial"/>
          <w:bCs/>
          <w:sz w:val="20"/>
          <w:szCs w:val="20"/>
          <w:u w:val="none"/>
          <w:lang w:val="en-US"/>
        </w:rPr>
        <w:t>https://www.instagram.com/p/BqWxE_hHXsL/</w:t>
      </w:r>
    </w:p>
    <w:p w:rsidR="00055C1A" w:rsidRPr="00C6581E" w:rsidRDefault="00055C1A" w:rsidP="00B9617E">
      <w:pPr>
        <w:pStyle w:val="aa"/>
        <w:tabs>
          <w:tab w:val="left" w:pos="11"/>
        </w:tabs>
        <w:ind w:left="11"/>
        <w:rPr>
          <w:rStyle w:val="af8"/>
          <w:rFonts w:asciiTheme="minorHAnsi" w:eastAsiaTheme="majorEastAsia" w:hAnsiTheme="minorHAnsi" w:cs="Arial"/>
          <w:bCs/>
          <w:sz w:val="20"/>
          <w:szCs w:val="20"/>
          <w:u w:val="none"/>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3"/>
        <w:gridCol w:w="5046"/>
      </w:tblGrid>
      <w:tr w:rsidR="00055C1A" w:rsidTr="00055C1A">
        <w:trPr>
          <w:trHeight w:val="2923"/>
        </w:trPr>
        <w:tc>
          <w:tcPr>
            <w:tcW w:w="4420" w:type="dxa"/>
          </w:tcPr>
          <w:p w:rsidR="00055C1A" w:rsidRDefault="001A25A1" w:rsidP="00055C1A">
            <w:pPr>
              <w:pStyle w:val="aa"/>
              <w:tabs>
                <w:tab w:val="left" w:pos="284"/>
                <w:tab w:val="left" w:pos="567"/>
              </w:tabs>
              <w:spacing w:before="240" w:after="0"/>
              <w:ind w:left="0"/>
              <w:contextualSpacing w:val="0"/>
              <w:rPr>
                <w:rFonts w:asciiTheme="minorHAnsi" w:eastAsiaTheme="majorEastAsia" w:hAnsiTheme="minorHAnsi" w:cs="Arial"/>
                <w:bCs/>
                <w:sz w:val="20"/>
                <w:szCs w:val="20"/>
                <w:lang w:val="ru-RU"/>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215.15pt;height:143.15pt;mso-position-horizontal:left;mso-position-horizontal-relative:margin;mso-position-vertical:top;mso-position-vertical-relative:margin">
                  <v:imagedata r:id="rId26" o:title="IMG_1730"/>
                </v:shape>
              </w:pict>
            </w:r>
          </w:p>
        </w:tc>
        <w:tc>
          <w:tcPr>
            <w:tcW w:w="4935" w:type="dxa"/>
          </w:tcPr>
          <w:p w:rsidR="00055C1A" w:rsidRDefault="00055C1A" w:rsidP="002C1AC7">
            <w:pPr>
              <w:pStyle w:val="aa"/>
              <w:tabs>
                <w:tab w:val="left" w:pos="284"/>
                <w:tab w:val="left" w:pos="567"/>
              </w:tabs>
              <w:spacing w:before="240" w:after="0"/>
              <w:ind w:left="0"/>
              <w:contextualSpacing w:val="0"/>
              <w:rPr>
                <w:rFonts w:asciiTheme="minorHAnsi" w:eastAsiaTheme="majorEastAsia" w:hAnsiTheme="minorHAnsi" w:cs="Arial"/>
                <w:bCs/>
                <w:sz w:val="20"/>
                <w:szCs w:val="20"/>
                <w:lang w:val="ru-RU"/>
              </w:rPr>
            </w:pPr>
            <w:r>
              <w:rPr>
                <w:rFonts w:asciiTheme="minorHAnsi" w:eastAsiaTheme="majorEastAsia" w:hAnsiTheme="minorHAnsi" w:cs="Arial"/>
                <w:bCs/>
                <w:noProof/>
                <w:sz w:val="20"/>
                <w:szCs w:val="20"/>
                <w:lang w:val="ru-RU" w:eastAsia="ru-RU"/>
              </w:rPr>
              <w:drawing>
                <wp:inline distT="0" distB="0" distL="0" distR="0">
                  <wp:extent cx="3063240" cy="1828800"/>
                  <wp:effectExtent l="0" t="0" r="3810" b="0"/>
                  <wp:docPr id="57" name="Рисунок 57" descr="C:\Users\Subankulova\AppData\Local\Microsoft\Windows\INetCache\Content.Word\IMG_1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ubankulova\AppData\Local\Microsoft\Windows\INetCache\Content.Word\IMG_1734.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10280"/>
                          <a:stretch/>
                        </pic:blipFill>
                        <pic:spPr bwMode="auto">
                          <a:xfrm>
                            <a:off x="0" y="0"/>
                            <a:ext cx="3063240" cy="1828800"/>
                          </a:xfrm>
                          <a:prstGeom prst="rect">
                            <a:avLst/>
                          </a:prstGeom>
                          <a:extLst>
                            <a:ext uri="{53640926-AAD7-44D8-BBD7-CCE9431645EC}">
                              <a14:shadowObscured xmlns:a14="http://schemas.microsoft.com/office/drawing/2010/main"/>
                            </a:ext>
                          </a:extLst>
                        </pic:spPr>
                      </pic:pic>
                    </a:graphicData>
                  </a:graphic>
                </wp:inline>
              </w:drawing>
            </w:r>
          </w:p>
        </w:tc>
      </w:tr>
      <w:tr w:rsidR="00055C1A" w:rsidRPr="001A25A1" w:rsidTr="002C1AC7">
        <w:tc>
          <w:tcPr>
            <w:tcW w:w="9345" w:type="dxa"/>
            <w:gridSpan w:val="2"/>
          </w:tcPr>
          <w:p w:rsidR="00055C1A" w:rsidRDefault="008D3314" w:rsidP="009D73DF">
            <w:pPr>
              <w:pStyle w:val="aa"/>
              <w:tabs>
                <w:tab w:val="left" w:pos="426"/>
              </w:tabs>
              <w:spacing w:after="0"/>
              <w:ind w:left="11"/>
              <w:contextualSpacing w:val="0"/>
              <w:jc w:val="center"/>
              <w:rPr>
                <w:rFonts w:asciiTheme="minorHAnsi" w:hAnsiTheme="minorHAnsi" w:cs="Arial"/>
                <w:i/>
                <w:sz w:val="18"/>
                <w:szCs w:val="18"/>
                <w:lang w:val="en-US"/>
              </w:rPr>
            </w:pPr>
            <w:r w:rsidRPr="002E5896">
              <w:rPr>
                <w:rFonts w:asciiTheme="minorHAnsi" w:hAnsiTheme="minorHAnsi" w:cs="Arial"/>
                <w:i/>
                <w:sz w:val="18"/>
                <w:szCs w:val="18"/>
                <w:lang w:val="en-US"/>
              </w:rPr>
              <w:t>Pic. 5. Forum of women entrepreneurs in Osh</w:t>
            </w:r>
          </w:p>
          <w:p w:rsidR="00FD4234" w:rsidRPr="002E5896" w:rsidRDefault="00FD4234" w:rsidP="009D73DF">
            <w:pPr>
              <w:pStyle w:val="aa"/>
              <w:tabs>
                <w:tab w:val="left" w:pos="426"/>
              </w:tabs>
              <w:spacing w:after="0"/>
              <w:ind w:left="11"/>
              <w:contextualSpacing w:val="0"/>
              <w:jc w:val="center"/>
              <w:rPr>
                <w:rFonts w:asciiTheme="minorHAnsi" w:hAnsiTheme="minorHAnsi" w:cs="Arial"/>
                <w:sz w:val="18"/>
                <w:szCs w:val="18"/>
                <w:lang w:val="en-US"/>
              </w:rPr>
            </w:pPr>
          </w:p>
        </w:tc>
      </w:tr>
    </w:tbl>
    <w:p w:rsidR="00B9617E" w:rsidRPr="008D3314" w:rsidRDefault="00B9617E" w:rsidP="00E05102">
      <w:pPr>
        <w:pStyle w:val="aa"/>
        <w:tabs>
          <w:tab w:val="left" w:pos="426"/>
        </w:tabs>
        <w:spacing w:after="0"/>
        <w:ind w:left="11"/>
        <w:contextualSpacing w:val="0"/>
        <w:rPr>
          <w:rFonts w:asciiTheme="minorHAnsi" w:eastAsiaTheme="majorEastAsia" w:hAnsiTheme="minorHAnsi" w:cs="Arial"/>
          <w:bCs/>
          <w:sz w:val="20"/>
          <w:szCs w:val="20"/>
          <w:lang w:val="en-US"/>
        </w:rPr>
      </w:pPr>
    </w:p>
    <w:p w:rsidR="00E05102" w:rsidRPr="00C6581E" w:rsidRDefault="00E05102" w:rsidP="00A157BC">
      <w:pPr>
        <w:pStyle w:val="aa"/>
        <w:tabs>
          <w:tab w:val="left" w:pos="426"/>
        </w:tabs>
        <w:spacing w:after="0"/>
        <w:ind w:left="11"/>
        <w:contextualSpacing w:val="0"/>
        <w:rPr>
          <w:rFonts w:asciiTheme="minorHAnsi" w:eastAsiaTheme="majorEastAsia" w:hAnsiTheme="minorHAnsi" w:cs="Arial"/>
          <w:bCs/>
          <w:sz w:val="20"/>
          <w:szCs w:val="20"/>
          <w:lang w:val="en-US"/>
        </w:rPr>
      </w:pPr>
      <w:r w:rsidRPr="008D3314">
        <w:rPr>
          <w:rFonts w:asciiTheme="minorHAnsi" w:eastAsiaTheme="majorEastAsia" w:hAnsiTheme="minorHAnsi" w:cs="Arial"/>
          <w:bCs/>
          <w:sz w:val="20"/>
          <w:szCs w:val="20"/>
          <w:lang w:val="en-US"/>
        </w:rPr>
        <w:t>8</w:t>
      </w:r>
      <w:r w:rsidR="002C6386">
        <w:rPr>
          <w:rFonts w:asciiTheme="minorHAnsi" w:eastAsiaTheme="majorEastAsia" w:hAnsiTheme="minorHAnsi" w:cs="Arial"/>
          <w:bCs/>
          <w:sz w:val="20"/>
          <w:szCs w:val="20"/>
          <w:lang w:val="en-US"/>
        </w:rPr>
        <w:t>,</w:t>
      </w:r>
      <w:r w:rsidRPr="008D3314">
        <w:rPr>
          <w:rFonts w:asciiTheme="minorHAnsi" w:eastAsiaTheme="majorEastAsia" w:hAnsiTheme="minorHAnsi" w:cs="Arial"/>
          <w:bCs/>
          <w:sz w:val="20"/>
          <w:szCs w:val="20"/>
          <w:lang w:val="en-US"/>
        </w:rPr>
        <w:t xml:space="preserve">039 </w:t>
      </w:r>
      <w:r w:rsidR="008D3314">
        <w:rPr>
          <w:rFonts w:asciiTheme="minorHAnsi" w:eastAsiaTheme="majorEastAsia" w:hAnsiTheme="minorHAnsi" w:cs="Arial"/>
          <w:bCs/>
          <w:sz w:val="20"/>
          <w:szCs w:val="20"/>
          <w:lang w:val="en-US"/>
        </w:rPr>
        <w:t xml:space="preserve">women have been provided with opportunities for growing their skills in agricultural technologies, marketing, business development and financial literacy. Labor conditions sensitive to the needs of population have been created in order to accommodate business and family responsibilities. These include access to higher quality drinking water and irrigation water supply, better secondary education and pre-school </w:t>
      </w:r>
      <w:r w:rsidR="00A157BC">
        <w:rPr>
          <w:rFonts w:asciiTheme="minorHAnsi" w:eastAsiaTheme="majorEastAsia" w:hAnsiTheme="minorHAnsi" w:cs="Arial"/>
          <w:bCs/>
          <w:sz w:val="20"/>
          <w:szCs w:val="20"/>
          <w:lang w:val="en-US"/>
        </w:rPr>
        <w:t xml:space="preserve">care, health care services which have provided 373 women (25%) with temporary employment in the course of implementation. </w:t>
      </w:r>
    </w:p>
    <w:p w:rsidR="008D3314" w:rsidRPr="00C6581E" w:rsidRDefault="008D3314" w:rsidP="00E05102">
      <w:pPr>
        <w:pStyle w:val="aa"/>
        <w:tabs>
          <w:tab w:val="left" w:pos="426"/>
        </w:tabs>
        <w:spacing w:after="0"/>
        <w:ind w:left="11"/>
        <w:contextualSpacing w:val="0"/>
        <w:rPr>
          <w:rFonts w:asciiTheme="minorHAnsi" w:eastAsiaTheme="majorEastAsia" w:hAnsiTheme="minorHAnsi" w:cs="Arial"/>
          <w:bCs/>
          <w:sz w:val="20"/>
          <w:szCs w:val="20"/>
          <w:lang w:val="en-US"/>
        </w:rPr>
      </w:pPr>
    </w:p>
    <w:p w:rsidR="00867115" w:rsidRPr="00867115" w:rsidRDefault="00867115" w:rsidP="00867115">
      <w:pPr>
        <w:rPr>
          <w:rFonts w:asciiTheme="minorHAnsi" w:eastAsiaTheme="majorEastAsia" w:hAnsiTheme="minorHAnsi" w:cs="Arial"/>
          <w:bCs/>
          <w:color w:val="365F91" w:themeColor="accent1" w:themeShade="BF"/>
          <w:sz w:val="20"/>
          <w:szCs w:val="20"/>
          <w:lang w:val="en-US"/>
        </w:rPr>
      </w:pPr>
      <w:r w:rsidRPr="00867115">
        <w:rPr>
          <w:rFonts w:asciiTheme="minorHAnsi" w:eastAsiaTheme="majorEastAsia" w:hAnsiTheme="minorHAnsi" w:cs="Arial"/>
          <w:bCs/>
          <w:color w:val="365F91" w:themeColor="accent1" w:themeShade="BF"/>
          <w:sz w:val="20"/>
          <w:szCs w:val="20"/>
          <w:lang w:val="en-US"/>
        </w:rPr>
        <w:t xml:space="preserve">Set up and strengthen cold storage facilities for agricultural produce; greenhouse development; facilitate the development of export-oriented and </w:t>
      </w:r>
      <w:r>
        <w:rPr>
          <w:rFonts w:asciiTheme="minorHAnsi" w:eastAsiaTheme="majorEastAsia" w:hAnsiTheme="minorHAnsi" w:cs="Arial"/>
          <w:bCs/>
          <w:color w:val="365F91" w:themeColor="accent1" w:themeShade="BF"/>
          <w:sz w:val="20"/>
          <w:szCs w:val="20"/>
          <w:lang w:val="en-US"/>
        </w:rPr>
        <w:t xml:space="preserve">import substituting industries, strengthening agricultural infrastructure. </w:t>
      </w:r>
    </w:p>
    <w:p w:rsidR="00FB5304" w:rsidRPr="002C6386" w:rsidRDefault="00867115" w:rsidP="00FB5304">
      <w:pPr>
        <w:tabs>
          <w:tab w:val="left" w:pos="426"/>
        </w:tabs>
        <w:spacing w:before="120"/>
        <w:jc w:val="both"/>
        <w:rPr>
          <w:rFonts w:asciiTheme="minorHAnsi" w:eastAsiaTheme="majorEastAsia" w:hAnsiTheme="minorHAnsi" w:cs="Arial"/>
          <w:bCs/>
          <w:sz w:val="20"/>
          <w:szCs w:val="20"/>
          <w:lang w:val="en-US"/>
        </w:rPr>
      </w:pPr>
      <w:r>
        <w:rPr>
          <w:rFonts w:asciiTheme="minorHAnsi" w:hAnsiTheme="minorHAnsi" w:cs="Calibri"/>
          <w:sz w:val="20"/>
          <w:szCs w:val="20"/>
          <w:lang w:val="en-US"/>
        </w:rPr>
        <w:t xml:space="preserve">Five projects for the total of </w:t>
      </w:r>
      <w:r w:rsidR="002C6386">
        <w:rPr>
          <w:rFonts w:asciiTheme="minorHAnsi" w:hAnsiTheme="minorHAnsi" w:cs="Calibri"/>
          <w:sz w:val="20"/>
          <w:szCs w:val="20"/>
          <w:lang w:val="en-US"/>
        </w:rPr>
        <w:t xml:space="preserve">USD </w:t>
      </w:r>
      <w:r w:rsidRPr="00867115">
        <w:rPr>
          <w:rFonts w:asciiTheme="minorHAnsi" w:eastAsiaTheme="majorEastAsia" w:hAnsiTheme="minorHAnsi" w:cs="Arial"/>
          <w:bCs/>
          <w:sz w:val="20"/>
          <w:szCs w:val="20"/>
          <w:lang w:val="en-US"/>
        </w:rPr>
        <w:t>119</w:t>
      </w:r>
      <w:r w:rsidR="002C6386">
        <w:rPr>
          <w:rFonts w:asciiTheme="minorHAnsi" w:eastAsiaTheme="majorEastAsia" w:hAnsiTheme="minorHAnsi" w:cs="Arial"/>
          <w:bCs/>
          <w:sz w:val="20"/>
          <w:szCs w:val="20"/>
          <w:lang w:val="en-US"/>
        </w:rPr>
        <w:t>,</w:t>
      </w:r>
      <w:r w:rsidRPr="00867115">
        <w:rPr>
          <w:rFonts w:asciiTheme="minorHAnsi" w:eastAsiaTheme="majorEastAsia" w:hAnsiTheme="minorHAnsi" w:cs="Arial"/>
          <w:bCs/>
          <w:sz w:val="20"/>
          <w:szCs w:val="20"/>
          <w:lang w:val="en-US"/>
        </w:rPr>
        <w:t>058</w:t>
      </w:r>
      <w:r>
        <w:rPr>
          <w:rFonts w:asciiTheme="minorHAnsi" w:eastAsiaTheme="majorEastAsia" w:hAnsiTheme="minorHAnsi" w:cs="Arial"/>
          <w:bCs/>
          <w:sz w:val="20"/>
          <w:szCs w:val="20"/>
          <w:lang w:val="en-US"/>
        </w:rPr>
        <w:t xml:space="preserve"> have been supported as a result of a</w:t>
      </w:r>
      <w:r w:rsidRPr="00867115">
        <w:rPr>
          <w:rFonts w:asciiTheme="minorHAnsi" w:hAnsiTheme="minorHAnsi" w:cs="Calibri"/>
          <w:sz w:val="20"/>
          <w:szCs w:val="20"/>
          <w:lang w:val="en-US"/>
        </w:rPr>
        <w:t>n open contest organized with the aim to select promising business initiatives with a potential to significantly promote the development of the market for agricultural products</w:t>
      </w:r>
      <w:r>
        <w:rPr>
          <w:rFonts w:asciiTheme="minorHAnsi" w:hAnsiTheme="minorHAnsi" w:cs="Calibri"/>
          <w:sz w:val="20"/>
          <w:szCs w:val="20"/>
          <w:lang w:val="en-US"/>
        </w:rPr>
        <w:t xml:space="preserve"> designed to create at least 25 new jobs (men – 13 and women – 12). </w:t>
      </w:r>
      <w:r w:rsidR="002C6386">
        <w:rPr>
          <w:rFonts w:asciiTheme="minorHAnsi" w:eastAsiaTheme="majorEastAsia" w:hAnsiTheme="minorHAnsi" w:cs="Arial"/>
          <w:bCs/>
          <w:sz w:val="20"/>
          <w:szCs w:val="20"/>
          <w:lang w:val="en-US"/>
        </w:rPr>
        <w:t xml:space="preserve"> </w:t>
      </w:r>
      <w:r>
        <w:rPr>
          <w:rFonts w:asciiTheme="minorHAnsi" w:hAnsiTheme="minorHAnsi" w:cs="Calibri"/>
          <w:sz w:val="20"/>
          <w:szCs w:val="20"/>
          <w:lang w:val="en-US"/>
        </w:rPr>
        <w:t>Selected</w:t>
      </w:r>
      <w:r w:rsidR="00727341">
        <w:rPr>
          <w:rFonts w:asciiTheme="minorHAnsi" w:hAnsiTheme="minorHAnsi" w:cs="Calibri"/>
          <w:sz w:val="20"/>
          <w:szCs w:val="20"/>
          <w:lang w:val="en-US"/>
        </w:rPr>
        <w:t xml:space="preserve"> </w:t>
      </w:r>
      <w:r w:rsidRPr="00867115">
        <w:rPr>
          <w:rFonts w:asciiTheme="minorHAnsi" w:hAnsiTheme="minorHAnsi" w:cs="Calibri"/>
          <w:sz w:val="20"/>
          <w:szCs w:val="20"/>
          <w:lang w:val="en-US"/>
        </w:rPr>
        <w:t>project proposals</w:t>
      </w:r>
      <w:r>
        <w:rPr>
          <w:rFonts w:asciiTheme="minorHAnsi" w:hAnsiTheme="minorHAnsi" w:cs="Calibri"/>
          <w:sz w:val="20"/>
          <w:szCs w:val="20"/>
          <w:lang w:val="en-US"/>
        </w:rPr>
        <w:t xml:space="preserve"> meet the following criteria:</w:t>
      </w:r>
      <w:r w:rsidRPr="00867115">
        <w:rPr>
          <w:rFonts w:asciiTheme="minorHAnsi" w:hAnsiTheme="minorHAnsi" w:cs="Calibri"/>
          <w:sz w:val="20"/>
          <w:szCs w:val="20"/>
          <w:lang w:val="en-US"/>
        </w:rPr>
        <w:t xml:space="preserve"> relevance and innovation; social responsibility of businesses; focus upon </w:t>
      </w:r>
      <w:r>
        <w:rPr>
          <w:rFonts w:asciiTheme="minorHAnsi" w:hAnsiTheme="minorHAnsi" w:cs="Calibri"/>
          <w:sz w:val="20"/>
          <w:szCs w:val="20"/>
          <w:lang w:val="en-US"/>
        </w:rPr>
        <w:t xml:space="preserve">supporting farmers in increasing sales of their produce; promotion of high degree of processing; </w:t>
      </w:r>
      <w:r w:rsidRPr="00867115">
        <w:rPr>
          <w:rFonts w:asciiTheme="minorHAnsi" w:hAnsiTheme="minorHAnsi" w:cs="Calibri"/>
          <w:sz w:val="20"/>
          <w:szCs w:val="20"/>
          <w:lang w:val="en-US"/>
        </w:rPr>
        <w:t>creation of new employment opportunities</w:t>
      </w:r>
      <w:r w:rsidR="00FB5304" w:rsidRPr="00867115">
        <w:rPr>
          <w:rFonts w:asciiTheme="minorHAnsi" w:hAnsiTheme="minorHAnsi" w:cs="Arial"/>
          <w:sz w:val="20"/>
          <w:szCs w:val="20"/>
          <w:lang w:val="en-US"/>
        </w:rPr>
        <w:t xml:space="preserve">. </w:t>
      </w:r>
    </w:p>
    <w:p w:rsidR="00867115" w:rsidRPr="00867115" w:rsidRDefault="00867115" w:rsidP="00867115">
      <w:pPr>
        <w:spacing w:before="240"/>
        <w:rPr>
          <w:rFonts w:asciiTheme="minorHAnsi" w:eastAsiaTheme="majorEastAsia" w:hAnsiTheme="minorHAnsi" w:cs="Arial"/>
          <w:bCs/>
          <w:sz w:val="20"/>
          <w:szCs w:val="20"/>
          <w:lang w:val="en-US"/>
        </w:rPr>
      </w:pPr>
      <w:r>
        <w:rPr>
          <w:rFonts w:asciiTheme="minorHAnsi" w:eastAsiaTheme="majorEastAsia" w:hAnsiTheme="minorHAnsi" w:cs="Arial"/>
          <w:bCs/>
          <w:sz w:val="20"/>
          <w:szCs w:val="20"/>
          <w:lang w:val="en-US"/>
        </w:rPr>
        <w:t>Over</w:t>
      </w:r>
      <w:r w:rsidR="00520485" w:rsidRPr="00867115">
        <w:rPr>
          <w:rFonts w:asciiTheme="minorHAnsi" w:eastAsiaTheme="majorEastAsia" w:hAnsiTheme="minorHAnsi" w:cs="Arial"/>
          <w:bCs/>
          <w:sz w:val="20"/>
          <w:szCs w:val="20"/>
          <w:lang w:val="en-US"/>
        </w:rPr>
        <w:t xml:space="preserve"> 27</w:t>
      </w:r>
      <w:r w:rsidR="002D4C62">
        <w:rPr>
          <w:rFonts w:asciiTheme="minorHAnsi" w:eastAsiaTheme="majorEastAsia" w:hAnsiTheme="minorHAnsi" w:cs="Arial"/>
          <w:bCs/>
          <w:sz w:val="20"/>
          <w:szCs w:val="20"/>
          <w:lang w:val="en-US"/>
        </w:rPr>
        <w:t>,</w:t>
      </w:r>
      <w:r w:rsidR="00520485" w:rsidRPr="00867115">
        <w:rPr>
          <w:rFonts w:asciiTheme="minorHAnsi" w:eastAsiaTheme="majorEastAsia" w:hAnsiTheme="minorHAnsi" w:cs="Arial"/>
          <w:bCs/>
          <w:sz w:val="20"/>
          <w:szCs w:val="20"/>
          <w:lang w:val="en-US"/>
        </w:rPr>
        <w:t xml:space="preserve">000 </w:t>
      </w:r>
      <w:r>
        <w:rPr>
          <w:rFonts w:asciiTheme="minorHAnsi" w:eastAsiaTheme="majorEastAsia" w:hAnsiTheme="minorHAnsi" w:cs="Arial"/>
          <w:bCs/>
          <w:sz w:val="20"/>
          <w:szCs w:val="20"/>
          <w:lang w:val="en-US"/>
        </w:rPr>
        <w:t>farmers</w:t>
      </w:r>
      <w:r w:rsidR="00777FD9">
        <w:rPr>
          <w:rFonts w:asciiTheme="minorHAnsi" w:eastAsiaTheme="majorEastAsia" w:hAnsiTheme="minorHAnsi" w:cs="Arial"/>
          <w:bCs/>
          <w:sz w:val="20"/>
          <w:szCs w:val="20"/>
          <w:lang w:val="en-US"/>
        </w:rPr>
        <w:t xml:space="preserve"> </w:t>
      </w:r>
      <w:r w:rsidR="00C93E42">
        <w:rPr>
          <w:rFonts w:asciiTheme="minorHAnsi" w:eastAsiaTheme="majorEastAsia" w:hAnsiTheme="minorHAnsi" w:cs="Arial"/>
          <w:bCs/>
          <w:sz w:val="20"/>
          <w:szCs w:val="20"/>
          <w:lang w:val="en-US"/>
        </w:rPr>
        <w:t xml:space="preserve">including </w:t>
      </w:r>
      <w:r w:rsidR="00520485" w:rsidRPr="00867115">
        <w:rPr>
          <w:rFonts w:asciiTheme="minorHAnsi" w:eastAsiaTheme="majorEastAsia" w:hAnsiTheme="minorHAnsi" w:cs="Arial"/>
          <w:bCs/>
          <w:sz w:val="20"/>
          <w:szCs w:val="20"/>
          <w:lang w:val="en-US"/>
        </w:rPr>
        <w:t>10</w:t>
      </w:r>
      <w:r w:rsidR="00C93E42">
        <w:rPr>
          <w:rFonts w:asciiTheme="minorHAnsi" w:eastAsiaTheme="majorEastAsia" w:hAnsiTheme="minorHAnsi" w:cs="Arial"/>
          <w:bCs/>
          <w:sz w:val="20"/>
          <w:szCs w:val="20"/>
          <w:lang w:val="en-US"/>
        </w:rPr>
        <w:t>,</w:t>
      </w:r>
      <w:r w:rsidR="00520485" w:rsidRPr="00867115">
        <w:rPr>
          <w:rFonts w:asciiTheme="minorHAnsi" w:eastAsiaTheme="majorEastAsia" w:hAnsiTheme="minorHAnsi" w:cs="Arial"/>
          <w:bCs/>
          <w:sz w:val="20"/>
          <w:szCs w:val="20"/>
          <w:lang w:val="en-US"/>
        </w:rPr>
        <w:t xml:space="preserve">303 </w:t>
      </w:r>
      <w:r>
        <w:rPr>
          <w:rFonts w:asciiTheme="minorHAnsi" w:eastAsiaTheme="majorEastAsia" w:hAnsiTheme="minorHAnsi" w:cs="Arial"/>
          <w:bCs/>
          <w:sz w:val="20"/>
          <w:szCs w:val="20"/>
          <w:lang w:val="en-US"/>
        </w:rPr>
        <w:t>women, benefit</w:t>
      </w:r>
      <w:r w:rsidR="00C93E42">
        <w:rPr>
          <w:rFonts w:asciiTheme="minorHAnsi" w:eastAsiaTheme="majorEastAsia" w:hAnsiTheme="minorHAnsi" w:cs="Arial"/>
          <w:bCs/>
          <w:sz w:val="20"/>
          <w:szCs w:val="20"/>
          <w:lang w:val="en-US"/>
        </w:rPr>
        <w:t>ed</w:t>
      </w:r>
      <w:r>
        <w:rPr>
          <w:rFonts w:asciiTheme="minorHAnsi" w:eastAsiaTheme="majorEastAsia" w:hAnsiTheme="minorHAnsi" w:cs="Arial"/>
          <w:bCs/>
          <w:sz w:val="20"/>
          <w:szCs w:val="20"/>
          <w:lang w:val="en-US"/>
        </w:rPr>
        <w:t xml:space="preserve"> from the opportunities for stable sales and increased income generation. They can use services of cold storage facility, trade logistical center, and dried fruits workshop, as follows: </w:t>
      </w:r>
    </w:p>
    <w:p w:rsidR="00867115" w:rsidRDefault="00867115" w:rsidP="00867115">
      <w:pPr>
        <w:pStyle w:val="aa"/>
        <w:numPr>
          <w:ilvl w:val="0"/>
          <w:numId w:val="21"/>
        </w:numPr>
        <w:spacing w:before="240"/>
        <w:rPr>
          <w:rFonts w:asciiTheme="minorHAnsi" w:eastAsiaTheme="majorEastAsia" w:hAnsiTheme="minorHAnsi" w:cs="Arial"/>
          <w:bCs/>
          <w:sz w:val="20"/>
          <w:szCs w:val="20"/>
        </w:rPr>
      </w:pPr>
      <w:r>
        <w:rPr>
          <w:rFonts w:asciiTheme="minorHAnsi" w:eastAsiaTheme="majorEastAsia" w:hAnsiTheme="minorHAnsi" w:cs="Arial"/>
          <w:bCs/>
          <w:sz w:val="20"/>
          <w:szCs w:val="20"/>
        </w:rPr>
        <w:t xml:space="preserve">Over 200 farmers in the Nookat district have an opportunity to increase their income due to reduction of waste and sales at higher price by getting an access to services offered by the cold storage facility in </w:t>
      </w:r>
      <w:proofErr w:type="spellStart"/>
      <w:r>
        <w:rPr>
          <w:rFonts w:asciiTheme="minorHAnsi" w:eastAsiaTheme="majorEastAsia" w:hAnsiTheme="minorHAnsi" w:cs="Arial"/>
          <w:bCs/>
          <w:sz w:val="20"/>
          <w:szCs w:val="20"/>
        </w:rPr>
        <w:t>Zulpuev</w:t>
      </w:r>
      <w:proofErr w:type="spellEnd"/>
      <w:r>
        <w:rPr>
          <w:rFonts w:asciiTheme="minorHAnsi" w:eastAsiaTheme="majorEastAsia" w:hAnsiTheme="minorHAnsi" w:cs="Arial"/>
          <w:bCs/>
          <w:sz w:val="20"/>
          <w:szCs w:val="20"/>
        </w:rPr>
        <w:t xml:space="preserve"> </w:t>
      </w:r>
      <w:proofErr w:type="spellStart"/>
      <w:r w:rsidR="0035492F">
        <w:rPr>
          <w:rFonts w:asciiTheme="minorHAnsi" w:eastAsiaTheme="majorEastAsia" w:hAnsiTheme="minorHAnsi" w:cs="Arial"/>
          <w:bCs/>
          <w:sz w:val="20"/>
          <w:szCs w:val="20"/>
        </w:rPr>
        <w:t>ayil</w:t>
      </w:r>
      <w:proofErr w:type="spellEnd"/>
      <w:r w:rsidR="0035492F">
        <w:rPr>
          <w:rFonts w:asciiTheme="minorHAnsi" w:eastAsiaTheme="majorEastAsia" w:hAnsiTheme="minorHAnsi" w:cs="Arial"/>
          <w:bCs/>
          <w:sz w:val="20"/>
          <w:szCs w:val="20"/>
        </w:rPr>
        <w:t xml:space="preserve"> </w:t>
      </w:r>
      <w:proofErr w:type="spellStart"/>
      <w:r w:rsidR="0035492F">
        <w:rPr>
          <w:rFonts w:asciiTheme="minorHAnsi" w:eastAsiaTheme="majorEastAsia" w:hAnsiTheme="minorHAnsi" w:cs="Arial"/>
          <w:bCs/>
          <w:sz w:val="20"/>
          <w:szCs w:val="20"/>
        </w:rPr>
        <w:t>aimak</w:t>
      </w:r>
      <w:proofErr w:type="spellEnd"/>
      <w:r>
        <w:rPr>
          <w:rFonts w:asciiTheme="minorHAnsi" w:eastAsiaTheme="majorEastAsia" w:hAnsiTheme="minorHAnsi" w:cs="Arial"/>
          <w:bCs/>
          <w:sz w:val="20"/>
          <w:szCs w:val="20"/>
        </w:rPr>
        <w:t xml:space="preserve">. </w:t>
      </w:r>
      <w:r w:rsidR="00730268">
        <w:rPr>
          <w:rFonts w:asciiTheme="minorHAnsi" w:eastAsiaTheme="majorEastAsia" w:hAnsiTheme="minorHAnsi" w:cs="Arial"/>
          <w:bCs/>
          <w:sz w:val="20"/>
          <w:szCs w:val="20"/>
        </w:rPr>
        <w:t xml:space="preserve">3 new jobs created, including 1 for a woman. </w:t>
      </w:r>
    </w:p>
    <w:p w:rsidR="00730268" w:rsidRDefault="00730268" w:rsidP="00730268">
      <w:pPr>
        <w:pStyle w:val="aa"/>
        <w:numPr>
          <w:ilvl w:val="0"/>
          <w:numId w:val="21"/>
        </w:numPr>
        <w:spacing w:before="240"/>
        <w:rPr>
          <w:rFonts w:asciiTheme="minorHAnsi" w:eastAsiaTheme="majorEastAsia" w:hAnsiTheme="minorHAnsi" w:cs="Arial"/>
          <w:bCs/>
          <w:sz w:val="20"/>
          <w:szCs w:val="20"/>
        </w:rPr>
      </w:pPr>
      <w:r>
        <w:rPr>
          <w:rFonts w:asciiTheme="minorHAnsi" w:eastAsiaTheme="majorEastAsia" w:hAnsiTheme="minorHAnsi" w:cs="Arial"/>
          <w:bCs/>
          <w:sz w:val="20"/>
          <w:szCs w:val="20"/>
        </w:rPr>
        <w:t>Over 24</w:t>
      </w:r>
      <w:r w:rsidR="00C93E42">
        <w:rPr>
          <w:rFonts w:asciiTheme="minorHAnsi" w:eastAsiaTheme="majorEastAsia" w:hAnsiTheme="minorHAnsi" w:cs="Arial"/>
          <w:bCs/>
          <w:sz w:val="20"/>
          <w:szCs w:val="20"/>
        </w:rPr>
        <w:t>,</w:t>
      </w:r>
      <w:r>
        <w:rPr>
          <w:rFonts w:asciiTheme="minorHAnsi" w:eastAsiaTheme="majorEastAsia" w:hAnsiTheme="minorHAnsi" w:cs="Arial"/>
          <w:bCs/>
          <w:sz w:val="20"/>
          <w:szCs w:val="20"/>
        </w:rPr>
        <w:t>000 people in the city of Osh and Kyzyl</w:t>
      </w:r>
      <w:r w:rsidR="00C93E42">
        <w:rPr>
          <w:rFonts w:asciiTheme="minorHAnsi" w:eastAsiaTheme="majorEastAsia" w:hAnsiTheme="minorHAnsi" w:cs="Arial"/>
          <w:bCs/>
          <w:sz w:val="20"/>
          <w:szCs w:val="20"/>
        </w:rPr>
        <w:t>-</w:t>
      </w:r>
      <w:r>
        <w:rPr>
          <w:rFonts w:asciiTheme="minorHAnsi" w:eastAsiaTheme="majorEastAsia" w:hAnsiTheme="minorHAnsi" w:cs="Arial"/>
          <w:bCs/>
          <w:sz w:val="20"/>
          <w:szCs w:val="20"/>
        </w:rPr>
        <w:t>Kia have</w:t>
      </w:r>
      <w:r w:rsidRPr="00730268">
        <w:rPr>
          <w:rFonts w:asciiTheme="minorHAnsi" w:eastAsiaTheme="majorEastAsia" w:hAnsiTheme="minorHAnsi" w:cs="Arial"/>
          <w:bCs/>
          <w:sz w:val="20"/>
          <w:szCs w:val="20"/>
          <w:lang w:val="en-US"/>
        </w:rPr>
        <w:t xml:space="preserve"> </w:t>
      </w:r>
      <w:r>
        <w:rPr>
          <w:rFonts w:asciiTheme="minorHAnsi" w:eastAsiaTheme="majorEastAsia" w:hAnsiTheme="minorHAnsi" w:cs="Arial"/>
          <w:bCs/>
          <w:sz w:val="20"/>
          <w:szCs w:val="20"/>
          <w:lang w:val="en-US"/>
        </w:rPr>
        <w:t>year-round</w:t>
      </w:r>
      <w:r>
        <w:rPr>
          <w:rFonts w:asciiTheme="minorHAnsi" w:eastAsiaTheme="majorEastAsia" w:hAnsiTheme="minorHAnsi" w:cs="Arial"/>
          <w:bCs/>
          <w:sz w:val="20"/>
          <w:szCs w:val="20"/>
        </w:rPr>
        <w:t xml:space="preserve"> access to fruits and vegetables after modernization of 2 greenhouses with innovative technologies. 3 new jobs created, including 1 for a woman. </w:t>
      </w:r>
    </w:p>
    <w:p w:rsidR="00730268" w:rsidRDefault="00730268" w:rsidP="00867115">
      <w:pPr>
        <w:pStyle w:val="aa"/>
        <w:numPr>
          <w:ilvl w:val="0"/>
          <w:numId w:val="21"/>
        </w:numPr>
        <w:spacing w:before="240"/>
        <w:rPr>
          <w:rFonts w:asciiTheme="minorHAnsi" w:eastAsiaTheme="majorEastAsia" w:hAnsiTheme="minorHAnsi" w:cs="Arial"/>
          <w:bCs/>
          <w:sz w:val="20"/>
          <w:szCs w:val="20"/>
        </w:rPr>
      </w:pPr>
      <w:r>
        <w:rPr>
          <w:rFonts w:asciiTheme="minorHAnsi" w:eastAsiaTheme="majorEastAsia" w:hAnsiTheme="minorHAnsi" w:cs="Arial"/>
          <w:bCs/>
          <w:sz w:val="20"/>
          <w:szCs w:val="20"/>
        </w:rPr>
        <w:t>Over 3</w:t>
      </w:r>
      <w:r w:rsidR="00C93E42">
        <w:rPr>
          <w:rFonts w:asciiTheme="minorHAnsi" w:eastAsiaTheme="majorEastAsia" w:hAnsiTheme="minorHAnsi" w:cs="Arial"/>
          <w:bCs/>
          <w:sz w:val="20"/>
          <w:szCs w:val="20"/>
        </w:rPr>
        <w:t>,</w:t>
      </w:r>
      <w:r>
        <w:rPr>
          <w:rFonts w:asciiTheme="minorHAnsi" w:eastAsiaTheme="majorEastAsia" w:hAnsiTheme="minorHAnsi" w:cs="Arial"/>
          <w:bCs/>
          <w:sz w:val="20"/>
          <w:szCs w:val="20"/>
        </w:rPr>
        <w:t xml:space="preserve">262 farmers from areas surrounding Osh have access to comprehensive services including collection, </w:t>
      </w:r>
      <w:r w:rsidR="00C93E42">
        <w:rPr>
          <w:rFonts w:asciiTheme="minorHAnsi" w:eastAsiaTheme="majorEastAsia" w:hAnsiTheme="minorHAnsi" w:cs="Arial"/>
          <w:bCs/>
          <w:sz w:val="20"/>
          <w:szCs w:val="20"/>
        </w:rPr>
        <w:t xml:space="preserve">sorting </w:t>
      </w:r>
      <w:r>
        <w:rPr>
          <w:rFonts w:asciiTheme="minorHAnsi" w:eastAsiaTheme="majorEastAsia" w:hAnsiTheme="minorHAnsi" w:cs="Arial"/>
          <w:bCs/>
          <w:sz w:val="20"/>
          <w:szCs w:val="20"/>
        </w:rPr>
        <w:t>and storing agricultural produce at the 1</w:t>
      </w:r>
      <w:r w:rsidRPr="00730268">
        <w:rPr>
          <w:rFonts w:asciiTheme="minorHAnsi" w:eastAsiaTheme="majorEastAsia" w:hAnsiTheme="minorHAnsi" w:cs="Arial"/>
          <w:bCs/>
          <w:sz w:val="20"/>
          <w:szCs w:val="20"/>
          <w:vertAlign w:val="superscript"/>
        </w:rPr>
        <w:t>st</w:t>
      </w:r>
      <w:r>
        <w:rPr>
          <w:rFonts w:asciiTheme="minorHAnsi" w:eastAsiaTheme="majorEastAsia" w:hAnsiTheme="minorHAnsi" w:cs="Arial"/>
          <w:bCs/>
          <w:sz w:val="20"/>
          <w:szCs w:val="20"/>
        </w:rPr>
        <w:t xml:space="preserve"> trade logistical </w:t>
      </w:r>
      <w:proofErr w:type="spellStart"/>
      <w:r w:rsidR="0035492F">
        <w:rPr>
          <w:rFonts w:asciiTheme="minorHAnsi" w:eastAsiaTheme="majorEastAsia" w:hAnsiTheme="minorHAnsi" w:cs="Arial"/>
          <w:bCs/>
          <w:sz w:val="20"/>
          <w:szCs w:val="20"/>
        </w:rPr>
        <w:t>center</w:t>
      </w:r>
      <w:proofErr w:type="spellEnd"/>
      <w:r w:rsidR="0035492F">
        <w:rPr>
          <w:rFonts w:asciiTheme="minorHAnsi" w:eastAsiaTheme="majorEastAsia" w:hAnsiTheme="minorHAnsi" w:cs="Arial"/>
          <w:bCs/>
          <w:sz w:val="20"/>
          <w:szCs w:val="20"/>
        </w:rPr>
        <w:t xml:space="preserve">, which </w:t>
      </w:r>
      <w:r>
        <w:rPr>
          <w:rFonts w:asciiTheme="minorHAnsi" w:eastAsiaTheme="majorEastAsia" w:hAnsiTheme="minorHAnsi" w:cs="Arial"/>
          <w:bCs/>
          <w:sz w:val="20"/>
          <w:szCs w:val="20"/>
        </w:rPr>
        <w:t xml:space="preserve">has created 10 new jobs, including for 4 women. </w:t>
      </w:r>
    </w:p>
    <w:p w:rsidR="00730268" w:rsidRDefault="00730268" w:rsidP="00867115">
      <w:pPr>
        <w:pStyle w:val="aa"/>
        <w:numPr>
          <w:ilvl w:val="0"/>
          <w:numId w:val="21"/>
        </w:numPr>
        <w:spacing w:before="240"/>
        <w:rPr>
          <w:rFonts w:asciiTheme="minorHAnsi" w:eastAsiaTheme="majorEastAsia" w:hAnsiTheme="minorHAnsi" w:cs="Arial"/>
          <w:bCs/>
          <w:sz w:val="20"/>
          <w:szCs w:val="20"/>
        </w:rPr>
      </w:pPr>
      <w:r>
        <w:rPr>
          <w:rFonts w:asciiTheme="minorHAnsi" w:eastAsiaTheme="majorEastAsia" w:hAnsiTheme="minorHAnsi" w:cs="Arial"/>
          <w:bCs/>
          <w:sz w:val="20"/>
          <w:szCs w:val="20"/>
        </w:rPr>
        <w:t xml:space="preserve">Over 112 farmers in the </w:t>
      </w:r>
      <w:proofErr w:type="spellStart"/>
      <w:r>
        <w:rPr>
          <w:rFonts w:asciiTheme="minorHAnsi" w:eastAsiaTheme="majorEastAsia" w:hAnsiTheme="minorHAnsi" w:cs="Arial"/>
          <w:bCs/>
          <w:sz w:val="20"/>
          <w:szCs w:val="20"/>
        </w:rPr>
        <w:t>Uzhen</w:t>
      </w:r>
      <w:proofErr w:type="spellEnd"/>
      <w:r>
        <w:rPr>
          <w:rFonts w:asciiTheme="minorHAnsi" w:eastAsiaTheme="majorEastAsia" w:hAnsiTheme="minorHAnsi" w:cs="Arial"/>
          <w:bCs/>
          <w:sz w:val="20"/>
          <w:szCs w:val="20"/>
        </w:rPr>
        <w:t xml:space="preserve"> district can benefit from sales of their </w:t>
      </w:r>
      <w:r w:rsidR="0035492F">
        <w:rPr>
          <w:rFonts w:asciiTheme="minorHAnsi" w:eastAsiaTheme="majorEastAsia" w:hAnsiTheme="minorHAnsi" w:cs="Arial"/>
          <w:bCs/>
          <w:sz w:val="20"/>
          <w:szCs w:val="20"/>
        </w:rPr>
        <w:t>products</w:t>
      </w:r>
      <w:r>
        <w:rPr>
          <w:rFonts w:asciiTheme="minorHAnsi" w:eastAsiaTheme="majorEastAsia" w:hAnsiTheme="minorHAnsi" w:cs="Arial"/>
          <w:bCs/>
          <w:sz w:val="20"/>
          <w:szCs w:val="20"/>
        </w:rPr>
        <w:t xml:space="preserve"> to the fruit processing company “</w:t>
      </w:r>
      <w:proofErr w:type="spellStart"/>
      <w:r>
        <w:rPr>
          <w:rFonts w:asciiTheme="minorHAnsi" w:eastAsiaTheme="majorEastAsia" w:hAnsiTheme="minorHAnsi" w:cs="Arial"/>
          <w:bCs/>
          <w:sz w:val="20"/>
          <w:szCs w:val="20"/>
        </w:rPr>
        <w:t>Advantex</w:t>
      </w:r>
      <w:proofErr w:type="spellEnd"/>
      <w:r>
        <w:rPr>
          <w:rFonts w:asciiTheme="minorHAnsi" w:eastAsiaTheme="majorEastAsia" w:hAnsiTheme="minorHAnsi" w:cs="Arial"/>
          <w:bCs/>
          <w:sz w:val="20"/>
          <w:szCs w:val="20"/>
        </w:rPr>
        <w:t>” Ltd, using the “</w:t>
      </w:r>
      <w:proofErr w:type="spellStart"/>
      <w:r>
        <w:rPr>
          <w:rFonts w:asciiTheme="minorHAnsi" w:eastAsiaTheme="majorEastAsia" w:hAnsiTheme="minorHAnsi" w:cs="Arial"/>
          <w:bCs/>
          <w:sz w:val="20"/>
          <w:szCs w:val="20"/>
        </w:rPr>
        <w:t>Oymo</w:t>
      </w:r>
      <w:proofErr w:type="spellEnd"/>
      <w:r>
        <w:rPr>
          <w:rFonts w:asciiTheme="minorHAnsi" w:eastAsiaTheme="majorEastAsia" w:hAnsiTheme="minorHAnsi" w:cs="Arial"/>
          <w:bCs/>
          <w:sz w:val="20"/>
          <w:szCs w:val="20"/>
        </w:rPr>
        <w:t xml:space="preserve"> Foods” brand. The Project has provided the company with better access to </w:t>
      </w:r>
      <w:r w:rsidR="00864649">
        <w:rPr>
          <w:rFonts w:asciiTheme="minorHAnsi" w:eastAsiaTheme="majorEastAsia" w:hAnsiTheme="minorHAnsi" w:cs="Arial"/>
          <w:bCs/>
          <w:sz w:val="20"/>
          <w:szCs w:val="20"/>
        </w:rPr>
        <w:t>electricity,</w:t>
      </w:r>
      <w:r>
        <w:rPr>
          <w:rFonts w:asciiTheme="minorHAnsi" w:eastAsiaTheme="majorEastAsia" w:hAnsiTheme="minorHAnsi" w:cs="Arial"/>
          <w:bCs/>
          <w:sz w:val="20"/>
          <w:szCs w:val="20"/>
        </w:rPr>
        <w:t xml:space="preserve"> water supply and sewerage services. The company has offered 6 new jobs, </w:t>
      </w:r>
      <w:r w:rsidR="009E13B3">
        <w:rPr>
          <w:rFonts w:asciiTheme="minorHAnsi" w:eastAsiaTheme="majorEastAsia" w:hAnsiTheme="minorHAnsi" w:cs="Arial"/>
          <w:bCs/>
          <w:sz w:val="20"/>
          <w:szCs w:val="20"/>
        </w:rPr>
        <w:t>including 2</w:t>
      </w:r>
      <w:r>
        <w:rPr>
          <w:rFonts w:asciiTheme="minorHAnsi" w:eastAsiaTheme="majorEastAsia" w:hAnsiTheme="minorHAnsi" w:cs="Arial"/>
          <w:bCs/>
          <w:sz w:val="20"/>
          <w:szCs w:val="20"/>
        </w:rPr>
        <w:t xml:space="preserve"> </w:t>
      </w:r>
      <w:r w:rsidR="00864649">
        <w:rPr>
          <w:rFonts w:asciiTheme="minorHAnsi" w:eastAsiaTheme="majorEastAsia" w:hAnsiTheme="minorHAnsi" w:cs="Arial"/>
          <w:bCs/>
          <w:sz w:val="20"/>
          <w:szCs w:val="20"/>
        </w:rPr>
        <w:t xml:space="preserve">for </w:t>
      </w:r>
      <w:r>
        <w:rPr>
          <w:rFonts w:asciiTheme="minorHAnsi" w:eastAsiaTheme="majorEastAsia" w:hAnsiTheme="minorHAnsi" w:cs="Arial"/>
          <w:bCs/>
          <w:sz w:val="20"/>
          <w:szCs w:val="20"/>
        </w:rPr>
        <w:t>women.</w:t>
      </w:r>
    </w:p>
    <w:p w:rsidR="00730268" w:rsidRDefault="00730268" w:rsidP="00867115">
      <w:pPr>
        <w:pStyle w:val="aa"/>
        <w:numPr>
          <w:ilvl w:val="0"/>
          <w:numId w:val="21"/>
        </w:numPr>
        <w:spacing w:before="240"/>
        <w:rPr>
          <w:rFonts w:asciiTheme="minorHAnsi" w:eastAsiaTheme="majorEastAsia" w:hAnsiTheme="minorHAnsi" w:cs="Arial"/>
          <w:bCs/>
          <w:sz w:val="20"/>
          <w:szCs w:val="20"/>
        </w:rPr>
      </w:pPr>
      <w:r>
        <w:rPr>
          <w:rFonts w:asciiTheme="minorHAnsi" w:eastAsiaTheme="majorEastAsia" w:hAnsiTheme="minorHAnsi" w:cs="Arial"/>
          <w:bCs/>
          <w:sz w:val="20"/>
          <w:szCs w:val="20"/>
        </w:rPr>
        <w:t>The Project has facilitated acquisition of seeds of 5 oil species and 302</w:t>
      </w:r>
      <w:r w:rsidR="00C93E42">
        <w:rPr>
          <w:rFonts w:asciiTheme="minorHAnsi" w:eastAsiaTheme="majorEastAsia" w:hAnsiTheme="minorHAnsi" w:cs="Arial"/>
          <w:bCs/>
          <w:sz w:val="20"/>
          <w:szCs w:val="20"/>
        </w:rPr>
        <w:t>,</w:t>
      </w:r>
      <w:r>
        <w:rPr>
          <w:rFonts w:asciiTheme="minorHAnsi" w:eastAsiaTheme="majorEastAsia" w:hAnsiTheme="minorHAnsi" w:cs="Arial"/>
          <w:bCs/>
          <w:sz w:val="20"/>
          <w:szCs w:val="20"/>
        </w:rPr>
        <w:t>000 grape seedlings</w:t>
      </w:r>
      <w:r w:rsidR="00727341">
        <w:rPr>
          <w:rFonts w:asciiTheme="minorHAnsi" w:eastAsiaTheme="majorEastAsia" w:hAnsiTheme="minorHAnsi" w:cs="Arial"/>
          <w:bCs/>
          <w:sz w:val="20"/>
          <w:szCs w:val="20"/>
        </w:rPr>
        <w:t xml:space="preserve"> </w:t>
      </w:r>
      <w:r w:rsidR="008C7A55">
        <w:rPr>
          <w:rFonts w:asciiTheme="minorHAnsi" w:eastAsiaTheme="majorEastAsia" w:hAnsiTheme="minorHAnsi" w:cs="Arial"/>
          <w:bCs/>
          <w:sz w:val="20"/>
          <w:szCs w:val="20"/>
          <w:lang w:val="en-US"/>
        </w:rPr>
        <w:t>by “</w:t>
      </w:r>
      <w:proofErr w:type="spellStart"/>
      <w:r w:rsidR="008C7A55">
        <w:rPr>
          <w:rFonts w:asciiTheme="minorHAnsi" w:eastAsiaTheme="majorEastAsia" w:hAnsiTheme="minorHAnsi" w:cs="Arial"/>
          <w:bCs/>
          <w:sz w:val="20"/>
          <w:szCs w:val="20"/>
          <w:lang w:val="en-US"/>
        </w:rPr>
        <w:t>ElDan</w:t>
      </w:r>
      <w:proofErr w:type="spellEnd"/>
      <w:r w:rsidR="008C7A55">
        <w:rPr>
          <w:rFonts w:asciiTheme="minorHAnsi" w:eastAsiaTheme="majorEastAsia" w:hAnsiTheme="minorHAnsi" w:cs="Arial"/>
          <w:bCs/>
          <w:sz w:val="20"/>
          <w:szCs w:val="20"/>
          <w:lang w:val="en-US"/>
        </w:rPr>
        <w:t xml:space="preserve"> </w:t>
      </w:r>
      <w:proofErr w:type="spellStart"/>
      <w:r w:rsidR="008C7A55">
        <w:rPr>
          <w:rFonts w:asciiTheme="minorHAnsi" w:eastAsiaTheme="majorEastAsia" w:hAnsiTheme="minorHAnsi" w:cs="Arial"/>
          <w:bCs/>
          <w:sz w:val="20"/>
          <w:szCs w:val="20"/>
          <w:lang w:val="en-US"/>
        </w:rPr>
        <w:t>Atalyk</w:t>
      </w:r>
      <w:proofErr w:type="spellEnd"/>
      <w:r w:rsidR="008C7A55">
        <w:rPr>
          <w:rFonts w:asciiTheme="minorHAnsi" w:eastAsiaTheme="majorEastAsia" w:hAnsiTheme="minorHAnsi" w:cs="Arial"/>
          <w:bCs/>
          <w:sz w:val="20"/>
          <w:szCs w:val="20"/>
          <w:lang w:val="en-US"/>
        </w:rPr>
        <w:t>” Ltd. Company from the Uzgen district, dealing</w:t>
      </w:r>
      <w:r w:rsidR="00727341">
        <w:rPr>
          <w:rFonts w:asciiTheme="minorHAnsi" w:eastAsiaTheme="majorEastAsia" w:hAnsiTheme="minorHAnsi" w:cs="Arial"/>
          <w:bCs/>
          <w:sz w:val="20"/>
          <w:szCs w:val="20"/>
          <w:lang w:val="en-US"/>
        </w:rPr>
        <w:t xml:space="preserve"> w</w:t>
      </w:r>
      <w:r w:rsidR="008C7A55">
        <w:rPr>
          <w:rFonts w:asciiTheme="minorHAnsi" w:eastAsiaTheme="majorEastAsia" w:hAnsiTheme="minorHAnsi" w:cs="Arial"/>
          <w:bCs/>
          <w:sz w:val="20"/>
          <w:szCs w:val="20"/>
          <w:lang w:val="en-US"/>
        </w:rPr>
        <w:t>ith processing oilseeds and grape cultivation. This cooperation has come true as a result of a</w:t>
      </w:r>
      <w:r w:rsidR="00727341">
        <w:rPr>
          <w:rFonts w:asciiTheme="minorHAnsi" w:eastAsiaTheme="majorEastAsia" w:hAnsiTheme="minorHAnsi" w:cs="Arial"/>
          <w:bCs/>
          <w:sz w:val="20"/>
          <w:szCs w:val="20"/>
          <w:lang w:val="en-US"/>
        </w:rPr>
        <w:t xml:space="preserve"> constructive dialogue with the</w:t>
      </w:r>
      <w:r w:rsidR="008C7A55" w:rsidRPr="00C53C0F">
        <w:rPr>
          <w:rFonts w:asciiTheme="minorHAnsi" w:hAnsiTheme="minorHAnsi" w:cs="Arial"/>
          <w:sz w:val="20"/>
          <w:szCs w:val="20"/>
          <w:lang w:val="en-US"/>
        </w:rPr>
        <w:t xml:space="preserve"> Northern-Caucasian federal scientific center of horticulture, viniculture and wine-making industry</w:t>
      </w:r>
      <w:r w:rsidR="008C7A55">
        <w:rPr>
          <w:rFonts w:asciiTheme="minorHAnsi" w:hAnsiTheme="minorHAnsi" w:cs="Arial"/>
          <w:sz w:val="20"/>
          <w:szCs w:val="20"/>
          <w:lang w:val="en-US"/>
        </w:rPr>
        <w:t xml:space="preserve"> and the Federal agricultural research center (Rostov-on-Don)</w:t>
      </w:r>
      <w:r w:rsidR="00864649">
        <w:rPr>
          <w:rFonts w:asciiTheme="minorHAnsi" w:hAnsiTheme="minorHAnsi" w:cs="Arial"/>
          <w:sz w:val="20"/>
          <w:szCs w:val="20"/>
          <w:lang w:val="en-US"/>
        </w:rPr>
        <w:t>.</w:t>
      </w:r>
    </w:p>
    <w:p w:rsidR="00520485" w:rsidRPr="008C7A55" w:rsidRDefault="00F47127" w:rsidP="00CC09C7">
      <w:pPr>
        <w:rPr>
          <w:rStyle w:val="af8"/>
          <w:rFonts w:asciiTheme="minorHAnsi" w:hAnsiTheme="minorHAnsi" w:cs="Arial"/>
          <w:sz w:val="20"/>
          <w:szCs w:val="20"/>
          <w:lang w:val="en-GB"/>
        </w:rPr>
      </w:pPr>
      <w:hyperlink r:id="rId28" w:history="1">
        <w:r w:rsidR="00CC09C7" w:rsidRPr="008C7A55">
          <w:rPr>
            <w:rStyle w:val="af8"/>
            <w:rFonts w:asciiTheme="minorHAnsi" w:hAnsiTheme="minorHAnsi" w:cs="Arial"/>
            <w:sz w:val="20"/>
            <w:szCs w:val="20"/>
            <w:lang w:val="en-GB"/>
          </w:rPr>
          <w:t>https://www.facebook.com/undpkg/videos/1696727543756481/</w:t>
        </w:r>
      </w:hyperlink>
    </w:p>
    <w:p w:rsidR="009D73DF" w:rsidRPr="008C7A55" w:rsidRDefault="009D73DF" w:rsidP="00CC09C7">
      <w:pPr>
        <w:rPr>
          <w:rStyle w:val="af8"/>
          <w:rFonts w:asciiTheme="minorHAnsi" w:hAnsiTheme="minorHAnsi" w:cs="Arial"/>
          <w:sz w:val="20"/>
          <w:szCs w:val="20"/>
          <w:lang w:val="en-GB"/>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9D73DF" w:rsidTr="002C1AC7">
        <w:tc>
          <w:tcPr>
            <w:tcW w:w="4672" w:type="dxa"/>
          </w:tcPr>
          <w:p w:rsidR="009D73DF" w:rsidRDefault="009D73DF" w:rsidP="002C1AC7">
            <w:pPr>
              <w:tabs>
                <w:tab w:val="left" w:pos="426"/>
              </w:tabs>
              <w:spacing w:before="120"/>
              <w:jc w:val="both"/>
              <w:rPr>
                <w:rFonts w:asciiTheme="minorHAnsi" w:hAnsiTheme="minorHAnsi" w:cs="Arial"/>
                <w:sz w:val="20"/>
                <w:szCs w:val="20"/>
              </w:rPr>
            </w:pPr>
            <w:r>
              <w:rPr>
                <w:rFonts w:asciiTheme="minorHAnsi" w:hAnsiTheme="minorHAnsi" w:cs="Arial"/>
                <w:noProof/>
                <w:sz w:val="20"/>
                <w:szCs w:val="20"/>
              </w:rPr>
              <w:drawing>
                <wp:inline distT="0" distB="0" distL="0" distR="0" wp14:anchorId="67B16D86" wp14:editId="1CC3904A">
                  <wp:extent cx="2647315" cy="1985415"/>
                  <wp:effectExtent l="0" t="0" r="63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G-20181221-WA001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60646" cy="1995413"/>
                          </a:xfrm>
                          <a:prstGeom prst="rect">
                            <a:avLst/>
                          </a:prstGeom>
                        </pic:spPr>
                      </pic:pic>
                    </a:graphicData>
                  </a:graphic>
                </wp:inline>
              </w:drawing>
            </w:r>
          </w:p>
        </w:tc>
        <w:tc>
          <w:tcPr>
            <w:tcW w:w="4673" w:type="dxa"/>
          </w:tcPr>
          <w:p w:rsidR="009D73DF" w:rsidRDefault="009D73DF" w:rsidP="002C1AC7">
            <w:pPr>
              <w:tabs>
                <w:tab w:val="left" w:pos="426"/>
              </w:tabs>
              <w:spacing w:before="120"/>
              <w:jc w:val="both"/>
              <w:rPr>
                <w:rFonts w:asciiTheme="minorHAnsi" w:hAnsiTheme="minorHAnsi" w:cs="Arial"/>
                <w:sz w:val="20"/>
                <w:szCs w:val="20"/>
              </w:rPr>
            </w:pPr>
            <w:r w:rsidRPr="00FB24D4">
              <w:rPr>
                <w:rFonts w:asciiTheme="minorHAnsi" w:hAnsiTheme="minorHAnsi" w:cs="Arial"/>
                <w:noProof/>
                <w:sz w:val="20"/>
                <w:szCs w:val="20"/>
              </w:rPr>
              <w:drawing>
                <wp:inline distT="0" distB="0" distL="0" distR="0" wp14:anchorId="158332DD" wp14:editId="654302CD">
                  <wp:extent cx="2708818" cy="1965414"/>
                  <wp:effectExtent l="0" t="0" r="0" b="0"/>
                  <wp:docPr id="41" name="Рисунок 41" descr="D:\OSH_ABD\AA_ПРОЕКТ_РФ_Ош\ОТЧЕТЫ_Donors_report\2018\Отчет за 1 полугодие_2018\Тепл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SH_ABD\AA_ПРОЕКТ_РФ_Ош\ОТЧЕТЫ_Donors_report\2018\Отчет за 1 полугодие_2018\Теплица.jpg"/>
                          <pic:cNvPicPr>
                            <a:picLocks noChangeAspect="1" noChangeArrowheads="1"/>
                          </pic:cNvPicPr>
                        </pic:nvPicPr>
                        <pic:blipFill>
                          <a:blip r:embed="rId30" cstate="screen">
                            <a:extLst>
                              <a:ext uri="{28A0092B-C50C-407E-A947-70E740481C1C}">
                                <a14:useLocalDpi xmlns:a14="http://schemas.microsoft.com/office/drawing/2010/main" val="0"/>
                              </a:ext>
                            </a:extLst>
                          </a:blip>
                          <a:srcRect/>
                          <a:stretch>
                            <a:fillRect/>
                          </a:stretch>
                        </pic:blipFill>
                        <pic:spPr bwMode="auto">
                          <a:xfrm>
                            <a:off x="0" y="0"/>
                            <a:ext cx="2803183" cy="2033882"/>
                          </a:xfrm>
                          <a:prstGeom prst="rect">
                            <a:avLst/>
                          </a:prstGeom>
                          <a:noFill/>
                          <a:ln>
                            <a:noFill/>
                          </a:ln>
                        </pic:spPr>
                      </pic:pic>
                    </a:graphicData>
                  </a:graphic>
                </wp:inline>
              </w:drawing>
            </w:r>
          </w:p>
        </w:tc>
      </w:tr>
      <w:tr w:rsidR="009D73DF" w:rsidRPr="001A25A1" w:rsidTr="002C1AC7">
        <w:tc>
          <w:tcPr>
            <w:tcW w:w="9345" w:type="dxa"/>
            <w:gridSpan w:val="2"/>
          </w:tcPr>
          <w:p w:rsidR="008C7A55" w:rsidRPr="00864649" w:rsidRDefault="008C7A55" w:rsidP="002C1AC7">
            <w:pPr>
              <w:tabs>
                <w:tab w:val="left" w:pos="426"/>
              </w:tabs>
              <w:spacing w:before="120"/>
              <w:jc w:val="center"/>
              <w:rPr>
                <w:rFonts w:asciiTheme="minorHAnsi" w:hAnsiTheme="minorHAnsi" w:cs="Arial"/>
                <w:i/>
                <w:sz w:val="18"/>
                <w:szCs w:val="18"/>
                <w:lang w:val="en-US"/>
              </w:rPr>
            </w:pPr>
            <w:r w:rsidRPr="00864649">
              <w:rPr>
                <w:rFonts w:asciiTheme="minorHAnsi" w:hAnsiTheme="minorHAnsi" w:cs="Arial"/>
                <w:i/>
                <w:sz w:val="18"/>
                <w:szCs w:val="18"/>
                <w:lang w:val="en-US"/>
              </w:rPr>
              <w:t>Pic.</w:t>
            </w:r>
            <w:r w:rsidR="009D73DF" w:rsidRPr="00864649">
              <w:rPr>
                <w:rFonts w:asciiTheme="minorHAnsi" w:hAnsiTheme="minorHAnsi" w:cs="Arial"/>
                <w:i/>
                <w:sz w:val="18"/>
                <w:szCs w:val="18"/>
                <w:lang w:val="en-US"/>
              </w:rPr>
              <w:t xml:space="preserve"> 6. </w:t>
            </w:r>
            <w:r w:rsidRPr="00864649">
              <w:rPr>
                <w:rFonts w:asciiTheme="minorHAnsi" w:hAnsiTheme="minorHAnsi" w:cs="Arial"/>
                <w:i/>
                <w:sz w:val="18"/>
                <w:szCs w:val="18"/>
                <w:lang w:val="en-US"/>
              </w:rPr>
              <w:t>Business initiatives that impact the agricultural market development</w:t>
            </w:r>
          </w:p>
          <w:p w:rsidR="009D73DF" w:rsidRPr="00C6581E" w:rsidRDefault="009D73DF" w:rsidP="002C1AC7">
            <w:pPr>
              <w:tabs>
                <w:tab w:val="left" w:pos="426"/>
              </w:tabs>
              <w:spacing w:before="120"/>
              <w:jc w:val="center"/>
              <w:rPr>
                <w:rFonts w:asciiTheme="minorHAnsi" w:hAnsiTheme="minorHAnsi" w:cs="Arial"/>
                <w:i/>
                <w:sz w:val="20"/>
                <w:szCs w:val="20"/>
                <w:lang w:val="en-US"/>
              </w:rPr>
            </w:pPr>
          </w:p>
        </w:tc>
      </w:tr>
    </w:tbl>
    <w:p w:rsidR="00C06CBA" w:rsidRPr="00C06CBA" w:rsidRDefault="008C7A55" w:rsidP="00C06CBA">
      <w:pPr>
        <w:tabs>
          <w:tab w:val="left" w:pos="284"/>
        </w:tabs>
        <w:spacing w:after="120"/>
        <w:jc w:val="both"/>
        <w:rPr>
          <w:rFonts w:asciiTheme="minorHAnsi" w:hAnsiTheme="minorHAnsi" w:cs="Arial"/>
          <w:sz w:val="20"/>
          <w:szCs w:val="20"/>
          <w:lang w:val="en-US"/>
        </w:rPr>
      </w:pPr>
      <w:r>
        <w:rPr>
          <w:rFonts w:asciiTheme="minorHAnsi" w:hAnsiTheme="minorHAnsi" w:cs="Arial"/>
          <w:sz w:val="20"/>
          <w:szCs w:val="20"/>
          <w:lang w:val="en-US"/>
        </w:rPr>
        <w:t xml:space="preserve">It needs to be emphasized that fruits and vegetables processing companies experience difficulties expanding </w:t>
      </w:r>
      <w:r w:rsidR="00C06CBA">
        <w:rPr>
          <w:rFonts w:asciiTheme="minorHAnsi" w:hAnsiTheme="minorHAnsi" w:cs="Arial"/>
          <w:sz w:val="20"/>
          <w:szCs w:val="20"/>
          <w:lang w:val="en-US"/>
        </w:rPr>
        <w:t xml:space="preserve">their businesses due to predominantly small quantities and lack of homogeneity of fruits supplied by local farmers as numerous petty entrepreneurs operating small plots of land are not capable of effectively joining their efforts and supplying sufficient </w:t>
      </w:r>
      <w:r w:rsidR="003B739A">
        <w:rPr>
          <w:rFonts w:asciiTheme="minorHAnsi" w:hAnsiTheme="minorHAnsi" w:cs="Arial"/>
          <w:sz w:val="20"/>
          <w:szCs w:val="20"/>
          <w:lang w:val="en-US"/>
        </w:rPr>
        <w:t xml:space="preserve">volume </w:t>
      </w:r>
      <w:r w:rsidR="00C06CBA">
        <w:rPr>
          <w:rFonts w:asciiTheme="minorHAnsi" w:hAnsiTheme="minorHAnsi" w:cs="Arial"/>
          <w:sz w:val="20"/>
          <w:szCs w:val="20"/>
          <w:lang w:val="en-US"/>
        </w:rPr>
        <w:t xml:space="preserve">of products to the markets. </w:t>
      </w:r>
    </w:p>
    <w:p w:rsidR="00C06CBA" w:rsidRPr="00C6581E" w:rsidRDefault="00C06CBA" w:rsidP="003E116C">
      <w:pPr>
        <w:tabs>
          <w:tab w:val="left" w:pos="284"/>
        </w:tabs>
        <w:spacing w:after="120"/>
        <w:jc w:val="both"/>
        <w:rPr>
          <w:rFonts w:asciiTheme="minorHAnsi" w:hAnsiTheme="minorHAnsi" w:cs="Arial"/>
          <w:sz w:val="20"/>
          <w:szCs w:val="20"/>
          <w:lang w:val="en-US"/>
        </w:rPr>
      </w:pPr>
    </w:p>
    <w:p w:rsidR="00C06CBA" w:rsidRPr="00C06CBA" w:rsidRDefault="00C06CBA" w:rsidP="003E116C">
      <w:pPr>
        <w:tabs>
          <w:tab w:val="left" w:pos="284"/>
        </w:tabs>
        <w:spacing w:after="120"/>
        <w:jc w:val="both"/>
        <w:rPr>
          <w:rFonts w:asciiTheme="minorHAnsi" w:hAnsiTheme="minorHAnsi" w:cs="Arial"/>
          <w:sz w:val="20"/>
          <w:szCs w:val="20"/>
          <w:lang w:val="en-US"/>
        </w:rPr>
      </w:pPr>
      <w:r>
        <w:rPr>
          <w:rFonts w:asciiTheme="minorHAnsi" w:hAnsiTheme="minorHAnsi" w:cs="Arial"/>
          <w:sz w:val="20"/>
          <w:szCs w:val="20"/>
          <w:lang w:val="en-US"/>
        </w:rPr>
        <w:t xml:space="preserve">There is an obvious need to strengthen the management and organizational capacities of trade consolidating companies and cold storage facilities that have to yet grow into fully-fledged centers capable of offering the whole range of collection, consolidation, storage, transportation and distribution services for farmers at the local or regional levels. </w:t>
      </w:r>
    </w:p>
    <w:p w:rsidR="00C06CBA" w:rsidRPr="00C6581E" w:rsidRDefault="00C06CBA" w:rsidP="00FD6D8A">
      <w:pPr>
        <w:rPr>
          <w:rFonts w:asciiTheme="minorHAnsi" w:eastAsiaTheme="majorEastAsia" w:hAnsiTheme="minorHAnsi" w:cs="Arial"/>
          <w:bCs/>
          <w:color w:val="365F91" w:themeColor="accent1" w:themeShade="BF"/>
          <w:sz w:val="20"/>
          <w:szCs w:val="20"/>
          <w:lang w:val="en-US"/>
        </w:rPr>
      </w:pPr>
    </w:p>
    <w:p w:rsidR="00A67410" w:rsidRDefault="00431E9D" w:rsidP="00431E9D">
      <w:pPr>
        <w:rPr>
          <w:rFonts w:asciiTheme="minorHAnsi" w:eastAsiaTheme="majorEastAsia" w:hAnsiTheme="minorHAnsi" w:cs="Arial"/>
          <w:bCs/>
          <w:color w:val="365F91" w:themeColor="accent1" w:themeShade="BF"/>
          <w:sz w:val="22"/>
          <w:szCs w:val="22"/>
          <w:lang w:val="en-US"/>
        </w:rPr>
      </w:pPr>
      <w:r w:rsidRPr="00431E9D">
        <w:rPr>
          <w:rFonts w:asciiTheme="minorHAnsi" w:eastAsiaTheme="majorEastAsia" w:hAnsiTheme="minorHAnsi" w:cs="Arial"/>
          <w:bCs/>
          <w:color w:val="365F91" w:themeColor="accent1" w:themeShade="BF"/>
          <w:sz w:val="20"/>
          <w:szCs w:val="20"/>
          <w:lang w:val="en-US"/>
        </w:rPr>
        <w:t xml:space="preserve">Scaling up the </w:t>
      </w:r>
      <w:r>
        <w:rPr>
          <w:rFonts w:asciiTheme="minorHAnsi" w:eastAsiaTheme="majorEastAsia" w:hAnsiTheme="minorHAnsi" w:cs="Arial"/>
          <w:bCs/>
          <w:color w:val="365F91" w:themeColor="accent1" w:themeShade="BF"/>
          <w:sz w:val="20"/>
          <w:szCs w:val="20"/>
          <w:lang w:val="en-US"/>
        </w:rPr>
        <w:t xml:space="preserve">outcomes of the “green” technology promotion </w:t>
      </w:r>
      <w:r w:rsidRPr="00431E9D">
        <w:rPr>
          <w:rFonts w:asciiTheme="minorHAnsi" w:eastAsiaTheme="majorEastAsia" w:hAnsiTheme="minorHAnsi" w:cs="Arial"/>
          <w:bCs/>
          <w:color w:val="365F91" w:themeColor="accent1" w:themeShade="BF"/>
          <w:sz w:val="20"/>
          <w:szCs w:val="20"/>
          <w:lang w:val="en-US"/>
        </w:rPr>
        <w:t>and positioning the Osh province at the tourism market via competitive touristic products</w:t>
      </w:r>
      <w:r>
        <w:rPr>
          <w:rFonts w:asciiTheme="minorHAnsi" w:eastAsiaTheme="majorEastAsia" w:hAnsiTheme="minorHAnsi" w:cs="Arial"/>
          <w:bCs/>
          <w:color w:val="365F91" w:themeColor="accent1" w:themeShade="BF"/>
          <w:sz w:val="22"/>
          <w:szCs w:val="22"/>
          <w:lang w:val="en-US"/>
        </w:rPr>
        <w:t xml:space="preserve">. </w:t>
      </w:r>
    </w:p>
    <w:p w:rsidR="005041AE" w:rsidRPr="00C6581E" w:rsidRDefault="005041AE" w:rsidP="00431E9D">
      <w:pPr>
        <w:rPr>
          <w:rFonts w:asciiTheme="minorHAnsi" w:eastAsiaTheme="majorEastAsia" w:hAnsiTheme="minorHAnsi" w:cs="Arial"/>
          <w:bCs/>
          <w:color w:val="365F91" w:themeColor="accent1" w:themeShade="BF"/>
          <w:sz w:val="20"/>
          <w:szCs w:val="20"/>
          <w:lang w:val="en-US"/>
        </w:rPr>
      </w:pPr>
    </w:p>
    <w:p w:rsidR="005111CE" w:rsidRDefault="00431E9D" w:rsidP="00431E9D">
      <w:pPr>
        <w:rPr>
          <w:rFonts w:asciiTheme="minorHAnsi" w:hAnsiTheme="minorHAnsi" w:cs="Arial"/>
          <w:sz w:val="20"/>
          <w:szCs w:val="20"/>
          <w:lang w:val="en-US"/>
        </w:rPr>
      </w:pPr>
      <w:r w:rsidRPr="00431E9D">
        <w:rPr>
          <w:rFonts w:asciiTheme="minorHAnsi" w:hAnsiTheme="minorHAnsi" w:cs="Arial"/>
          <w:sz w:val="20"/>
          <w:szCs w:val="20"/>
          <w:lang w:val="en-US"/>
        </w:rPr>
        <w:t xml:space="preserve">Practical demonstration of effective and efficient use of renewable energy sources (biogas, sundried fruits, water heaters, food cooking, greenhouses, LED street lights) </w:t>
      </w:r>
      <w:r>
        <w:rPr>
          <w:rFonts w:asciiTheme="minorHAnsi" w:hAnsiTheme="minorHAnsi" w:cs="Arial"/>
          <w:sz w:val="20"/>
          <w:szCs w:val="20"/>
          <w:lang w:val="en-US"/>
        </w:rPr>
        <w:t>and building capacity of the local authorities have</w:t>
      </w:r>
      <w:r w:rsidRPr="00431E9D">
        <w:rPr>
          <w:rFonts w:asciiTheme="minorHAnsi" w:hAnsiTheme="minorHAnsi" w:cs="Arial"/>
          <w:sz w:val="20"/>
          <w:szCs w:val="20"/>
          <w:lang w:val="en-US"/>
        </w:rPr>
        <w:t xml:space="preserve"> significantly contributed </w:t>
      </w:r>
      <w:r>
        <w:rPr>
          <w:rFonts w:asciiTheme="minorHAnsi" w:hAnsiTheme="minorHAnsi" w:cs="Arial"/>
          <w:sz w:val="20"/>
          <w:szCs w:val="20"/>
          <w:lang w:val="en-US"/>
        </w:rPr>
        <w:t xml:space="preserve">to making decisions on integration of RES into the local sustainable development plans and </w:t>
      </w:r>
      <w:r w:rsidRPr="00431E9D">
        <w:rPr>
          <w:rFonts w:asciiTheme="minorHAnsi" w:hAnsiTheme="minorHAnsi" w:cs="Arial"/>
          <w:sz w:val="20"/>
          <w:szCs w:val="20"/>
          <w:lang w:val="en-US"/>
        </w:rPr>
        <w:t xml:space="preserve">to popularization of renewable sources of energy among the rural population. </w:t>
      </w:r>
    </w:p>
    <w:p w:rsidR="00E01DF5" w:rsidRPr="00431E9D" w:rsidRDefault="00431E9D" w:rsidP="00431E9D">
      <w:pPr>
        <w:spacing w:before="240"/>
        <w:rPr>
          <w:rFonts w:asciiTheme="minorHAnsi" w:hAnsiTheme="minorHAnsi" w:cs="Arial"/>
          <w:sz w:val="20"/>
          <w:szCs w:val="20"/>
          <w:lang w:val="en-US"/>
        </w:rPr>
      </w:pPr>
      <w:r w:rsidRPr="00431E9D">
        <w:rPr>
          <w:rFonts w:asciiTheme="minorHAnsi" w:hAnsiTheme="minorHAnsi" w:cs="Arial"/>
          <w:sz w:val="20"/>
          <w:szCs w:val="20"/>
          <w:lang w:val="en-US"/>
        </w:rPr>
        <w:t>Broad scale information and communication campaign</w:t>
      </w:r>
      <w:r>
        <w:rPr>
          <w:rFonts w:asciiTheme="minorHAnsi" w:hAnsiTheme="minorHAnsi" w:cs="Arial"/>
          <w:sz w:val="20"/>
          <w:szCs w:val="20"/>
          <w:lang w:val="en-US"/>
        </w:rPr>
        <w:t xml:space="preserve"> in mass media launched by the P</w:t>
      </w:r>
      <w:r w:rsidRPr="00431E9D">
        <w:rPr>
          <w:rFonts w:asciiTheme="minorHAnsi" w:hAnsiTheme="minorHAnsi" w:cs="Arial"/>
          <w:sz w:val="20"/>
          <w:szCs w:val="20"/>
          <w:lang w:val="en-US"/>
        </w:rPr>
        <w:t xml:space="preserve">roject to cover the successful implementation </w:t>
      </w:r>
      <w:r>
        <w:rPr>
          <w:rFonts w:asciiTheme="minorHAnsi" w:hAnsiTheme="minorHAnsi" w:cs="Arial"/>
          <w:sz w:val="20"/>
          <w:szCs w:val="20"/>
          <w:lang w:val="en-US"/>
        </w:rPr>
        <w:t>the RES installations</w:t>
      </w:r>
      <w:r w:rsidRPr="00431E9D">
        <w:rPr>
          <w:rFonts w:asciiTheme="minorHAnsi" w:hAnsiTheme="minorHAnsi" w:cs="Arial"/>
          <w:sz w:val="20"/>
          <w:szCs w:val="20"/>
          <w:lang w:val="en-US"/>
        </w:rPr>
        <w:t xml:space="preserve"> </w:t>
      </w:r>
      <w:r w:rsidR="003B739A" w:rsidRPr="00431E9D">
        <w:rPr>
          <w:rFonts w:asciiTheme="minorHAnsi" w:hAnsiTheme="minorHAnsi" w:cs="Arial"/>
          <w:sz w:val="20"/>
          <w:szCs w:val="20"/>
          <w:lang w:val="en-US"/>
        </w:rPr>
        <w:t>have</w:t>
      </w:r>
      <w:r w:rsidRPr="00431E9D">
        <w:rPr>
          <w:rFonts w:asciiTheme="minorHAnsi" w:hAnsiTheme="minorHAnsi" w:cs="Arial"/>
          <w:sz w:val="20"/>
          <w:szCs w:val="20"/>
          <w:lang w:val="en-US"/>
        </w:rPr>
        <w:t xml:space="preserve"> promoted the massive </w:t>
      </w:r>
      <w:r>
        <w:rPr>
          <w:rFonts w:asciiTheme="minorHAnsi" w:hAnsiTheme="minorHAnsi" w:cs="Arial"/>
          <w:sz w:val="20"/>
          <w:szCs w:val="20"/>
          <w:lang w:val="en-US"/>
        </w:rPr>
        <w:t>introduction</w:t>
      </w:r>
      <w:r w:rsidRPr="00431E9D">
        <w:rPr>
          <w:rFonts w:asciiTheme="minorHAnsi" w:hAnsiTheme="minorHAnsi" w:cs="Arial"/>
          <w:sz w:val="20"/>
          <w:szCs w:val="20"/>
          <w:lang w:val="en-US"/>
        </w:rPr>
        <w:t xml:space="preserve"> of the LED-based street lighting in villages of the province. High demand for the renewable sources of energy among farmers has prompted the local authorities to set up demonstrational training sites </w:t>
      </w:r>
      <w:r>
        <w:rPr>
          <w:rFonts w:asciiTheme="minorHAnsi" w:hAnsiTheme="minorHAnsi" w:cs="Arial"/>
          <w:sz w:val="20"/>
          <w:szCs w:val="20"/>
          <w:lang w:val="en-US"/>
        </w:rPr>
        <w:t xml:space="preserve">on the basis of the Service delivery centers </w:t>
      </w:r>
      <w:r w:rsidRPr="00431E9D">
        <w:rPr>
          <w:rFonts w:asciiTheme="minorHAnsi" w:hAnsiTheme="minorHAnsi" w:cs="Arial"/>
          <w:sz w:val="20"/>
          <w:szCs w:val="20"/>
          <w:lang w:val="en-US"/>
        </w:rPr>
        <w:t xml:space="preserve">that would have all necessary information about the most demanded RES and contacts of their suppliers. </w:t>
      </w:r>
    </w:p>
    <w:p w:rsidR="00431E9D" w:rsidRPr="00431E9D" w:rsidRDefault="00431E9D" w:rsidP="00431E9D">
      <w:pPr>
        <w:rPr>
          <w:rFonts w:asciiTheme="minorHAnsi" w:hAnsiTheme="minorHAnsi" w:cs="Arial"/>
          <w:sz w:val="20"/>
          <w:szCs w:val="20"/>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5205"/>
      </w:tblGrid>
      <w:tr w:rsidR="00DB0692" w:rsidRPr="00FB24D4" w:rsidTr="00431E9D">
        <w:tc>
          <w:tcPr>
            <w:tcW w:w="4716" w:type="dxa"/>
          </w:tcPr>
          <w:p w:rsidR="00DB0692" w:rsidRPr="00FB24D4" w:rsidRDefault="00DB0692" w:rsidP="000E303B">
            <w:pPr>
              <w:rPr>
                <w:rFonts w:asciiTheme="minorHAnsi" w:hAnsiTheme="minorHAnsi" w:cs="Arial"/>
                <w:sz w:val="20"/>
                <w:szCs w:val="20"/>
              </w:rPr>
            </w:pPr>
            <w:r w:rsidRPr="00FB24D4">
              <w:rPr>
                <w:rFonts w:asciiTheme="minorHAnsi" w:hAnsiTheme="minorHAnsi" w:cs="Arial"/>
                <w:noProof/>
                <w:sz w:val="20"/>
                <w:szCs w:val="20"/>
              </w:rPr>
              <w:drawing>
                <wp:inline distT="0" distB="0" distL="0" distR="0" wp14:anchorId="436EF633" wp14:editId="12E7DE51">
                  <wp:extent cx="3020347" cy="2265405"/>
                  <wp:effectExtent l="0" t="0" r="889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val="0"/>
                              </a:ext>
                            </a:extLst>
                          </a:blip>
                          <a:stretch>
                            <a:fillRect/>
                          </a:stretch>
                        </pic:blipFill>
                        <pic:spPr>
                          <a:xfrm>
                            <a:off x="0" y="0"/>
                            <a:ext cx="3020347" cy="2265405"/>
                          </a:xfrm>
                          <a:prstGeom prst="rect">
                            <a:avLst/>
                          </a:prstGeom>
                        </pic:spPr>
                      </pic:pic>
                    </a:graphicData>
                  </a:graphic>
                </wp:inline>
              </w:drawing>
            </w:r>
          </w:p>
        </w:tc>
        <w:tc>
          <w:tcPr>
            <w:tcW w:w="5205" w:type="dxa"/>
          </w:tcPr>
          <w:p w:rsidR="00DB0692" w:rsidRPr="00FB24D4" w:rsidRDefault="00DB0692" w:rsidP="000E303B">
            <w:pPr>
              <w:rPr>
                <w:rFonts w:asciiTheme="minorHAnsi" w:hAnsiTheme="minorHAnsi" w:cs="Arial"/>
                <w:sz w:val="20"/>
                <w:szCs w:val="20"/>
              </w:rPr>
            </w:pPr>
            <w:r w:rsidRPr="00FB24D4">
              <w:rPr>
                <w:rFonts w:asciiTheme="minorHAnsi" w:hAnsiTheme="minorHAnsi" w:cs="Arial"/>
                <w:noProof/>
                <w:sz w:val="20"/>
                <w:szCs w:val="20"/>
              </w:rPr>
              <w:drawing>
                <wp:inline distT="0" distB="0" distL="0" distR="0" wp14:anchorId="4CEA65CC" wp14:editId="575016F4">
                  <wp:extent cx="3358384" cy="223849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screen">
                            <a:extLst>
                              <a:ext uri="{28A0092B-C50C-407E-A947-70E740481C1C}">
                                <a14:useLocalDpi xmlns:a14="http://schemas.microsoft.com/office/drawing/2010/main" val="0"/>
                              </a:ext>
                            </a:extLst>
                          </a:blip>
                          <a:stretch>
                            <a:fillRect/>
                          </a:stretch>
                        </pic:blipFill>
                        <pic:spPr>
                          <a:xfrm>
                            <a:off x="0" y="0"/>
                            <a:ext cx="3358384" cy="2238495"/>
                          </a:xfrm>
                          <a:prstGeom prst="rect">
                            <a:avLst/>
                          </a:prstGeom>
                        </pic:spPr>
                      </pic:pic>
                    </a:graphicData>
                  </a:graphic>
                </wp:inline>
              </w:drawing>
            </w:r>
          </w:p>
        </w:tc>
      </w:tr>
      <w:tr w:rsidR="00DB0692" w:rsidRPr="001A25A1" w:rsidTr="00431E9D">
        <w:tc>
          <w:tcPr>
            <w:tcW w:w="9921" w:type="dxa"/>
            <w:gridSpan w:val="2"/>
          </w:tcPr>
          <w:p w:rsidR="00DB0692" w:rsidRDefault="00431E9D" w:rsidP="00431E9D">
            <w:pPr>
              <w:jc w:val="center"/>
              <w:rPr>
                <w:rFonts w:asciiTheme="minorHAnsi" w:hAnsiTheme="minorHAnsi" w:cs="Arial"/>
                <w:i/>
                <w:sz w:val="18"/>
                <w:szCs w:val="18"/>
                <w:lang w:val="en-US"/>
              </w:rPr>
            </w:pPr>
            <w:r w:rsidRPr="00831A4F">
              <w:rPr>
                <w:rFonts w:asciiTheme="minorHAnsi" w:hAnsiTheme="minorHAnsi" w:cs="Arial"/>
                <w:i/>
                <w:sz w:val="18"/>
                <w:szCs w:val="18"/>
                <w:lang w:val="en-US"/>
              </w:rPr>
              <w:t>Pic.</w:t>
            </w:r>
            <w:r w:rsidR="00DB0692" w:rsidRPr="00831A4F">
              <w:rPr>
                <w:rFonts w:asciiTheme="minorHAnsi" w:hAnsiTheme="minorHAnsi" w:cs="Arial"/>
                <w:i/>
                <w:sz w:val="18"/>
                <w:szCs w:val="18"/>
                <w:lang w:val="en-US"/>
              </w:rPr>
              <w:t xml:space="preserve"> </w:t>
            </w:r>
            <w:r w:rsidR="009D73DF" w:rsidRPr="00831A4F">
              <w:rPr>
                <w:rFonts w:asciiTheme="minorHAnsi" w:hAnsiTheme="minorHAnsi" w:cs="Arial"/>
                <w:i/>
                <w:sz w:val="18"/>
                <w:szCs w:val="18"/>
                <w:lang w:val="en-US"/>
              </w:rPr>
              <w:t>7</w:t>
            </w:r>
            <w:r w:rsidR="00DB0692" w:rsidRPr="00831A4F">
              <w:rPr>
                <w:rFonts w:asciiTheme="minorHAnsi" w:hAnsiTheme="minorHAnsi" w:cs="Arial"/>
                <w:i/>
                <w:sz w:val="18"/>
                <w:szCs w:val="18"/>
                <w:lang w:val="en-US"/>
              </w:rPr>
              <w:t xml:space="preserve">: </w:t>
            </w:r>
            <w:r w:rsidRPr="00831A4F">
              <w:rPr>
                <w:rFonts w:asciiTheme="minorHAnsi" w:hAnsiTheme="minorHAnsi" w:cs="Arial"/>
                <w:i/>
                <w:sz w:val="18"/>
                <w:szCs w:val="18"/>
                <w:lang w:val="en-US"/>
              </w:rPr>
              <w:t>Practical demonstration of benefits of RES</w:t>
            </w:r>
          </w:p>
          <w:p w:rsidR="00F353A7" w:rsidRPr="00831A4F" w:rsidRDefault="00F353A7" w:rsidP="00431E9D">
            <w:pPr>
              <w:jc w:val="center"/>
              <w:rPr>
                <w:rFonts w:asciiTheme="minorHAnsi" w:hAnsiTheme="minorHAnsi" w:cs="Arial"/>
                <w:i/>
                <w:sz w:val="18"/>
                <w:szCs w:val="18"/>
                <w:lang w:val="en-US"/>
              </w:rPr>
            </w:pPr>
          </w:p>
        </w:tc>
      </w:tr>
    </w:tbl>
    <w:p w:rsidR="003605A9" w:rsidRPr="00C6581E" w:rsidRDefault="003605A9" w:rsidP="000E303B">
      <w:pPr>
        <w:rPr>
          <w:rFonts w:asciiTheme="minorHAnsi" w:hAnsiTheme="minorHAnsi" w:cs="Arial"/>
          <w:sz w:val="20"/>
          <w:szCs w:val="20"/>
          <w:lang w:val="en-US"/>
        </w:rPr>
      </w:pPr>
    </w:p>
    <w:p w:rsidR="00431E9D" w:rsidRPr="001B7FAC" w:rsidRDefault="00431E9D" w:rsidP="00431E9D">
      <w:pPr>
        <w:rPr>
          <w:rFonts w:asciiTheme="minorHAnsi" w:hAnsiTheme="minorHAnsi" w:cs="Arial"/>
          <w:sz w:val="20"/>
          <w:szCs w:val="20"/>
          <w:lang w:val="en-US"/>
        </w:rPr>
      </w:pPr>
      <w:r w:rsidRPr="001B7FAC">
        <w:rPr>
          <w:rFonts w:asciiTheme="minorHAnsi" w:hAnsiTheme="minorHAnsi" w:cs="Arial"/>
          <w:sz w:val="20"/>
          <w:szCs w:val="20"/>
          <w:lang w:val="en-US"/>
        </w:rPr>
        <w:t>Another practical outcome of this information and communication campaign is the growing popular use of sun collectors for water heating, dried fruits and even “</w:t>
      </w:r>
      <w:proofErr w:type="spellStart"/>
      <w:r w:rsidRPr="001B7FAC">
        <w:rPr>
          <w:rFonts w:asciiTheme="minorHAnsi" w:hAnsiTheme="minorHAnsi" w:cs="Arial"/>
          <w:sz w:val="20"/>
          <w:szCs w:val="20"/>
          <w:lang w:val="en-US"/>
        </w:rPr>
        <w:t>kurut</w:t>
      </w:r>
      <w:proofErr w:type="spellEnd"/>
      <w:r w:rsidRPr="001B7FAC">
        <w:rPr>
          <w:rFonts w:asciiTheme="minorHAnsi" w:hAnsiTheme="minorHAnsi" w:cs="Arial"/>
          <w:sz w:val="20"/>
          <w:szCs w:val="20"/>
          <w:lang w:val="en-US"/>
        </w:rPr>
        <w:t xml:space="preserve">” (traditional dried fermented milk product) whereas growing understanding of the advantages and benefits of using humus (biomass) as organic fertilizer provides grounds for expecting even more farmers using biogas plants and thus reducing pressure upon the environment. </w:t>
      </w:r>
    </w:p>
    <w:p w:rsidR="00431E9D" w:rsidRPr="00431E9D" w:rsidRDefault="00431E9D" w:rsidP="000E303B">
      <w:pPr>
        <w:rPr>
          <w:rFonts w:asciiTheme="minorHAnsi" w:hAnsiTheme="minorHAnsi" w:cs="Arial"/>
          <w:sz w:val="20"/>
          <w:szCs w:val="20"/>
          <w:lang w:val="en-US"/>
        </w:rPr>
      </w:pPr>
    </w:p>
    <w:p w:rsidR="00CC09C7" w:rsidRPr="00431E9D" w:rsidRDefault="00F47127" w:rsidP="00CC09C7">
      <w:pPr>
        <w:rPr>
          <w:rStyle w:val="af8"/>
          <w:rFonts w:asciiTheme="minorHAnsi" w:hAnsiTheme="minorHAnsi" w:cs="Arial"/>
          <w:sz w:val="20"/>
          <w:szCs w:val="20"/>
          <w:lang w:val="en-US"/>
        </w:rPr>
      </w:pPr>
      <w:hyperlink r:id="rId33" w:history="1">
        <w:r w:rsidR="00CC09C7" w:rsidRPr="00431E9D">
          <w:rPr>
            <w:rStyle w:val="af8"/>
            <w:rFonts w:asciiTheme="minorHAnsi" w:hAnsiTheme="minorHAnsi" w:cs="Arial"/>
            <w:sz w:val="20"/>
            <w:szCs w:val="20"/>
            <w:lang w:val="en-US"/>
          </w:rPr>
          <w:t>http://www.kg.undp.org/content/kyrgyzstan/ru/home/presscenter/articles/2018/04/06/green-technologies-embracing-our-villages.html</w:t>
        </w:r>
      </w:hyperlink>
      <w:r w:rsidR="00CC09C7" w:rsidRPr="00431E9D">
        <w:rPr>
          <w:rStyle w:val="af8"/>
          <w:rFonts w:asciiTheme="minorHAnsi" w:hAnsiTheme="minorHAnsi" w:cs="Arial"/>
          <w:sz w:val="20"/>
          <w:szCs w:val="20"/>
          <w:lang w:val="en-US"/>
        </w:rPr>
        <w:t>;</w:t>
      </w:r>
    </w:p>
    <w:p w:rsidR="00CC09C7" w:rsidRPr="00C6581E" w:rsidRDefault="00F47127" w:rsidP="00CC09C7">
      <w:pPr>
        <w:pStyle w:val="aa"/>
        <w:tabs>
          <w:tab w:val="left" w:pos="709"/>
        </w:tabs>
        <w:spacing w:after="0"/>
        <w:ind w:left="0"/>
        <w:contextualSpacing w:val="0"/>
        <w:rPr>
          <w:rStyle w:val="af8"/>
          <w:rFonts w:asciiTheme="minorHAnsi" w:hAnsiTheme="minorHAnsi" w:cs="Arial"/>
          <w:sz w:val="20"/>
          <w:szCs w:val="20"/>
          <w:lang w:val="en-US"/>
        </w:rPr>
      </w:pPr>
      <w:hyperlink r:id="rId34" w:history="1">
        <w:r w:rsidR="00CC09C7" w:rsidRPr="00FB24D4">
          <w:rPr>
            <w:rStyle w:val="af8"/>
            <w:rFonts w:asciiTheme="minorHAnsi" w:hAnsiTheme="minorHAnsi" w:cs="Arial"/>
            <w:sz w:val="20"/>
            <w:szCs w:val="20"/>
            <w:lang w:val="en-US"/>
          </w:rPr>
          <w:t>https</w:t>
        </w:r>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lang w:val="en-US"/>
          </w:rPr>
          <w:t>m</w:t>
        </w:r>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lang w:val="en-US"/>
          </w:rPr>
          <w:t>facebook</w:t>
        </w:r>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lang w:val="en-US"/>
          </w:rPr>
          <w:t>com</w:t>
        </w:r>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lang w:val="en-US"/>
          </w:rPr>
          <w:t>story</w:t>
        </w:r>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lang w:val="en-US"/>
          </w:rPr>
          <w:t>php</w:t>
        </w:r>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lang w:val="en-US"/>
          </w:rPr>
          <w:t>story</w:t>
        </w:r>
        <w:r w:rsidR="00CC09C7" w:rsidRPr="00C6581E">
          <w:rPr>
            <w:rStyle w:val="af8"/>
            <w:rFonts w:asciiTheme="minorHAnsi" w:hAnsiTheme="minorHAnsi" w:cs="Arial"/>
            <w:sz w:val="20"/>
            <w:szCs w:val="20"/>
            <w:lang w:val="en-US"/>
          </w:rPr>
          <w:t>_</w:t>
        </w:r>
        <w:r w:rsidR="00CC09C7" w:rsidRPr="00FB24D4">
          <w:rPr>
            <w:rStyle w:val="af8"/>
            <w:rFonts w:asciiTheme="minorHAnsi" w:hAnsiTheme="minorHAnsi" w:cs="Arial"/>
            <w:sz w:val="20"/>
            <w:szCs w:val="20"/>
            <w:lang w:val="en-US"/>
          </w:rPr>
          <w:t>fbid</w:t>
        </w:r>
        <w:r w:rsidR="00CC09C7" w:rsidRPr="00C6581E">
          <w:rPr>
            <w:rStyle w:val="af8"/>
            <w:rFonts w:asciiTheme="minorHAnsi" w:hAnsiTheme="minorHAnsi" w:cs="Arial"/>
            <w:sz w:val="20"/>
            <w:szCs w:val="20"/>
            <w:lang w:val="en-US"/>
          </w:rPr>
          <w:t>=1696727543756481&amp;</w:t>
        </w:r>
        <w:r w:rsidR="00CC09C7" w:rsidRPr="00FB24D4">
          <w:rPr>
            <w:rStyle w:val="af8"/>
            <w:rFonts w:asciiTheme="minorHAnsi" w:hAnsiTheme="minorHAnsi" w:cs="Arial"/>
            <w:sz w:val="20"/>
            <w:szCs w:val="20"/>
            <w:lang w:val="en-US"/>
          </w:rPr>
          <w:t>id</w:t>
        </w:r>
        <w:r w:rsidR="00CC09C7" w:rsidRPr="00C6581E">
          <w:rPr>
            <w:rStyle w:val="af8"/>
            <w:rFonts w:asciiTheme="minorHAnsi" w:hAnsiTheme="minorHAnsi" w:cs="Arial"/>
            <w:sz w:val="20"/>
            <w:szCs w:val="20"/>
            <w:lang w:val="en-US"/>
          </w:rPr>
          <w:t>=116487388447179</w:t>
        </w:r>
      </w:hyperlink>
      <w:r w:rsidR="00CC09C7" w:rsidRPr="00C6581E">
        <w:rPr>
          <w:rStyle w:val="af8"/>
          <w:rFonts w:asciiTheme="minorHAnsi" w:hAnsiTheme="minorHAnsi" w:cs="Arial"/>
          <w:sz w:val="20"/>
          <w:szCs w:val="20"/>
          <w:lang w:val="en-US"/>
        </w:rPr>
        <w:t>;</w:t>
      </w:r>
    </w:p>
    <w:p w:rsidR="00CC09C7" w:rsidRPr="00431E9D" w:rsidRDefault="00F47127" w:rsidP="00CC09C7">
      <w:pPr>
        <w:pStyle w:val="aa"/>
        <w:tabs>
          <w:tab w:val="left" w:pos="709"/>
        </w:tabs>
        <w:spacing w:after="0"/>
        <w:ind w:left="0"/>
        <w:contextualSpacing w:val="0"/>
        <w:rPr>
          <w:rFonts w:asciiTheme="minorHAnsi" w:hAnsiTheme="minorHAnsi" w:cs="Arial"/>
          <w:bCs/>
          <w:sz w:val="20"/>
          <w:szCs w:val="20"/>
          <w:lang w:val="en-US"/>
        </w:rPr>
      </w:pPr>
      <w:hyperlink r:id="rId35" w:history="1">
        <w:r w:rsidR="00CC09C7" w:rsidRPr="00FB24D4">
          <w:rPr>
            <w:rStyle w:val="af8"/>
            <w:rFonts w:asciiTheme="minorHAnsi" w:hAnsiTheme="minorHAnsi" w:cs="Arial"/>
            <w:sz w:val="20"/>
            <w:szCs w:val="20"/>
            <w:lang w:val="en-US"/>
          </w:rPr>
          <w:t>https</w:t>
        </w:r>
        <w:r w:rsidR="00CC09C7" w:rsidRPr="00431E9D">
          <w:rPr>
            <w:rStyle w:val="af8"/>
            <w:rFonts w:asciiTheme="minorHAnsi" w:hAnsiTheme="minorHAnsi" w:cs="Arial"/>
            <w:sz w:val="20"/>
            <w:szCs w:val="20"/>
            <w:lang w:val="en-US"/>
          </w:rPr>
          <w:t>://</w:t>
        </w:r>
        <w:r w:rsidR="00CC09C7" w:rsidRPr="00FB24D4">
          <w:rPr>
            <w:rStyle w:val="af8"/>
            <w:rFonts w:asciiTheme="minorHAnsi" w:hAnsiTheme="minorHAnsi" w:cs="Arial"/>
            <w:sz w:val="20"/>
            <w:szCs w:val="20"/>
            <w:lang w:val="en-US"/>
          </w:rPr>
          <w:t>www</w:t>
        </w:r>
        <w:r w:rsidR="00CC09C7" w:rsidRPr="00431E9D">
          <w:rPr>
            <w:rStyle w:val="af8"/>
            <w:rFonts w:asciiTheme="minorHAnsi" w:hAnsiTheme="minorHAnsi" w:cs="Arial"/>
            <w:sz w:val="20"/>
            <w:szCs w:val="20"/>
            <w:lang w:val="en-US"/>
          </w:rPr>
          <w:t>.</w:t>
        </w:r>
        <w:r w:rsidR="00CC09C7" w:rsidRPr="00FB24D4">
          <w:rPr>
            <w:rStyle w:val="af8"/>
            <w:rFonts w:asciiTheme="minorHAnsi" w:hAnsiTheme="minorHAnsi" w:cs="Arial"/>
            <w:sz w:val="20"/>
            <w:szCs w:val="20"/>
            <w:lang w:val="en-US"/>
          </w:rPr>
          <w:t>youtube</w:t>
        </w:r>
        <w:r w:rsidR="00CC09C7" w:rsidRPr="00431E9D">
          <w:rPr>
            <w:rStyle w:val="af8"/>
            <w:rFonts w:asciiTheme="minorHAnsi" w:hAnsiTheme="minorHAnsi" w:cs="Arial"/>
            <w:sz w:val="20"/>
            <w:szCs w:val="20"/>
            <w:lang w:val="en-US"/>
          </w:rPr>
          <w:t>.</w:t>
        </w:r>
        <w:r w:rsidR="00CC09C7" w:rsidRPr="00FB24D4">
          <w:rPr>
            <w:rStyle w:val="af8"/>
            <w:rFonts w:asciiTheme="minorHAnsi" w:hAnsiTheme="minorHAnsi" w:cs="Arial"/>
            <w:sz w:val="20"/>
            <w:szCs w:val="20"/>
            <w:lang w:val="en-US"/>
          </w:rPr>
          <w:t>com</w:t>
        </w:r>
        <w:r w:rsidR="00CC09C7" w:rsidRPr="00431E9D">
          <w:rPr>
            <w:rStyle w:val="af8"/>
            <w:rFonts w:asciiTheme="minorHAnsi" w:hAnsiTheme="minorHAnsi" w:cs="Arial"/>
            <w:sz w:val="20"/>
            <w:szCs w:val="20"/>
            <w:lang w:val="en-US"/>
          </w:rPr>
          <w:t>/</w:t>
        </w:r>
        <w:r w:rsidR="00CC09C7" w:rsidRPr="00FB24D4">
          <w:rPr>
            <w:rStyle w:val="af8"/>
            <w:rFonts w:asciiTheme="minorHAnsi" w:hAnsiTheme="minorHAnsi" w:cs="Arial"/>
            <w:sz w:val="20"/>
            <w:szCs w:val="20"/>
            <w:lang w:val="en-US"/>
          </w:rPr>
          <w:t>watch</w:t>
        </w:r>
        <w:r w:rsidR="00CC09C7" w:rsidRPr="00431E9D">
          <w:rPr>
            <w:rStyle w:val="af8"/>
            <w:rFonts w:asciiTheme="minorHAnsi" w:hAnsiTheme="minorHAnsi" w:cs="Arial"/>
            <w:sz w:val="20"/>
            <w:szCs w:val="20"/>
            <w:lang w:val="en-US"/>
          </w:rPr>
          <w:t>?</w:t>
        </w:r>
        <w:r w:rsidR="00CC09C7" w:rsidRPr="00FB24D4">
          <w:rPr>
            <w:rStyle w:val="af8"/>
            <w:rFonts w:asciiTheme="minorHAnsi" w:hAnsiTheme="minorHAnsi" w:cs="Arial"/>
            <w:sz w:val="20"/>
            <w:szCs w:val="20"/>
            <w:lang w:val="en-US"/>
          </w:rPr>
          <w:t>v</w:t>
        </w:r>
        <w:r w:rsidR="00CC09C7" w:rsidRPr="00431E9D">
          <w:rPr>
            <w:rStyle w:val="af8"/>
            <w:rFonts w:asciiTheme="minorHAnsi" w:hAnsiTheme="minorHAnsi" w:cs="Arial"/>
            <w:sz w:val="20"/>
            <w:szCs w:val="20"/>
            <w:lang w:val="en-US"/>
          </w:rPr>
          <w:t>=6</w:t>
        </w:r>
        <w:r w:rsidR="00CC09C7" w:rsidRPr="00FB24D4">
          <w:rPr>
            <w:rStyle w:val="af8"/>
            <w:rFonts w:asciiTheme="minorHAnsi" w:hAnsiTheme="minorHAnsi" w:cs="Arial"/>
            <w:sz w:val="20"/>
            <w:szCs w:val="20"/>
            <w:lang w:val="en-US"/>
          </w:rPr>
          <w:t>w</w:t>
        </w:r>
        <w:r w:rsidR="00CC09C7" w:rsidRPr="00431E9D">
          <w:rPr>
            <w:rStyle w:val="af8"/>
            <w:rFonts w:asciiTheme="minorHAnsi" w:hAnsiTheme="minorHAnsi" w:cs="Arial"/>
            <w:sz w:val="20"/>
            <w:szCs w:val="20"/>
            <w:lang w:val="en-US"/>
          </w:rPr>
          <w:t>0</w:t>
        </w:r>
        <w:r w:rsidR="00CC09C7" w:rsidRPr="00FB24D4">
          <w:rPr>
            <w:rStyle w:val="af8"/>
            <w:rFonts w:asciiTheme="minorHAnsi" w:hAnsiTheme="minorHAnsi" w:cs="Arial"/>
            <w:sz w:val="20"/>
            <w:szCs w:val="20"/>
            <w:lang w:val="en-US"/>
          </w:rPr>
          <w:t>wYS</w:t>
        </w:r>
        <w:r w:rsidR="00CC09C7" w:rsidRPr="00431E9D">
          <w:rPr>
            <w:rStyle w:val="af8"/>
            <w:rFonts w:asciiTheme="minorHAnsi" w:hAnsiTheme="minorHAnsi" w:cs="Arial"/>
            <w:sz w:val="20"/>
            <w:szCs w:val="20"/>
            <w:lang w:val="en-US"/>
          </w:rPr>
          <w:t>2</w:t>
        </w:r>
        <w:r w:rsidR="00CC09C7" w:rsidRPr="00FB24D4">
          <w:rPr>
            <w:rStyle w:val="af8"/>
            <w:rFonts w:asciiTheme="minorHAnsi" w:hAnsiTheme="minorHAnsi" w:cs="Arial"/>
            <w:sz w:val="20"/>
            <w:szCs w:val="20"/>
            <w:lang w:val="en-US"/>
          </w:rPr>
          <w:t>UxLM</w:t>
        </w:r>
        <w:r w:rsidR="00CC09C7" w:rsidRPr="00431E9D">
          <w:rPr>
            <w:rStyle w:val="af8"/>
            <w:rFonts w:asciiTheme="minorHAnsi" w:hAnsiTheme="minorHAnsi" w:cs="Arial"/>
            <w:sz w:val="20"/>
            <w:szCs w:val="20"/>
            <w:lang w:val="en-US"/>
          </w:rPr>
          <w:t>&amp;</w:t>
        </w:r>
        <w:r w:rsidR="00CC09C7" w:rsidRPr="00FB24D4">
          <w:rPr>
            <w:rStyle w:val="af8"/>
            <w:rFonts w:asciiTheme="minorHAnsi" w:hAnsiTheme="minorHAnsi" w:cs="Arial"/>
            <w:sz w:val="20"/>
            <w:szCs w:val="20"/>
            <w:lang w:val="en-US"/>
          </w:rPr>
          <w:t>feature</w:t>
        </w:r>
        <w:r w:rsidR="00CC09C7" w:rsidRPr="00431E9D">
          <w:rPr>
            <w:rStyle w:val="af8"/>
            <w:rFonts w:asciiTheme="minorHAnsi" w:hAnsiTheme="minorHAnsi" w:cs="Arial"/>
            <w:sz w:val="20"/>
            <w:szCs w:val="20"/>
            <w:lang w:val="en-US"/>
          </w:rPr>
          <w:t>=</w:t>
        </w:r>
        <w:r w:rsidR="00CC09C7" w:rsidRPr="00FB24D4">
          <w:rPr>
            <w:rStyle w:val="af8"/>
            <w:rFonts w:asciiTheme="minorHAnsi" w:hAnsiTheme="minorHAnsi" w:cs="Arial"/>
            <w:sz w:val="20"/>
            <w:szCs w:val="20"/>
            <w:lang w:val="en-US"/>
          </w:rPr>
          <w:t>youtu</w:t>
        </w:r>
        <w:r w:rsidR="00CC09C7" w:rsidRPr="00431E9D">
          <w:rPr>
            <w:rStyle w:val="af8"/>
            <w:rFonts w:asciiTheme="minorHAnsi" w:hAnsiTheme="minorHAnsi" w:cs="Arial"/>
            <w:sz w:val="20"/>
            <w:szCs w:val="20"/>
            <w:lang w:val="en-US"/>
          </w:rPr>
          <w:t>.</w:t>
        </w:r>
        <w:r w:rsidR="00CC09C7" w:rsidRPr="00FB24D4">
          <w:rPr>
            <w:rStyle w:val="af8"/>
            <w:rFonts w:asciiTheme="minorHAnsi" w:hAnsiTheme="minorHAnsi" w:cs="Arial"/>
            <w:sz w:val="20"/>
            <w:szCs w:val="20"/>
            <w:lang w:val="en-US"/>
          </w:rPr>
          <w:t>be</w:t>
        </w:r>
      </w:hyperlink>
      <w:r w:rsidR="00CC09C7" w:rsidRPr="00431E9D">
        <w:rPr>
          <w:rStyle w:val="af8"/>
          <w:rFonts w:asciiTheme="minorHAnsi" w:hAnsiTheme="minorHAnsi" w:cs="Arial"/>
          <w:sz w:val="20"/>
          <w:szCs w:val="20"/>
          <w:lang w:val="en-US"/>
        </w:rPr>
        <w:t xml:space="preserve"> </w:t>
      </w:r>
      <w:r w:rsidR="00CC09C7" w:rsidRPr="00431E9D">
        <w:rPr>
          <w:rFonts w:asciiTheme="minorHAnsi" w:hAnsiTheme="minorHAnsi" w:cs="Arial"/>
          <w:bCs/>
          <w:sz w:val="20"/>
          <w:szCs w:val="20"/>
          <w:lang w:val="en-US"/>
        </w:rPr>
        <w:t>(</w:t>
      </w:r>
      <w:r w:rsidR="00431E9D">
        <w:rPr>
          <w:rFonts w:asciiTheme="minorHAnsi" w:hAnsiTheme="minorHAnsi" w:cs="Arial"/>
          <w:bCs/>
          <w:sz w:val="20"/>
          <w:szCs w:val="20"/>
          <w:lang w:val="en-US"/>
        </w:rPr>
        <w:t xml:space="preserve">news report on national Prime TV channel, starting at </w:t>
      </w:r>
      <w:r w:rsidR="00CC09C7" w:rsidRPr="00431E9D">
        <w:rPr>
          <w:rFonts w:asciiTheme="minorHAnsi" w:hAnsiTheme="minorHAnsi" w:cs="Arial"/>
          <w:bCs/>
          <w:sz w:val="20"/>
          <w:szCs w:val="20"/>
          <w:lang w:val="en-US"/>
        </w:rPr>
        <w:t>9:56);</w:t>
      </w:r>
    </w:p>
    <w:p w:rsidR="00CC09C7" w:rsidRPr="00C6581E" w:rsidRDefault="00F47127" w:rsidP="00CC09C7">
      <w:pPr>
        <w:pStyle w:val="aa"/>
        <w:tabs>
          <w:tab w:val="left" w:pos="709"/>
        </w:tabs>
        <w:spacing w:after="0"/>
        <w:ind w:left="0"/>
        <w:contextualSpacing w:val="0"/>
        <w:rPr>
          <w:rStyle w:val="af8"/>
          <w:rFonts w:asciiTheme="minorHAnsi" w:hAnsiTheme="minorHAnsi" w:cs="Arial"/>
          <w:sz w:val="20"/>
          <w:szCs w:val="20"/>
          <w:lang w:val="en-US"/>
        </w:rPr>
      </w:pPr>
      <w:hyperlink r:id="rId36" w:history="1">
        <w:r w:rsidR="00CC09C7" w:rsidRPr="00FB24D4">
          <w:rPr>
            <w:rStyle w:val="af8"/>
            <w:rFonts w:asciiTheme="minorHAnsi" w:hAnsiTheme="minorHAnsi" w:cs="Arial"/>
            <w:sz w:val="20"/>
            <w:szCs w:val="20"/>
          </w:rPr>
          <w:t>http</w:t>
        </w:r>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rPr>
          <w:t>www</w:t>
        </w:r>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rPr>
          <w:t>kg</w:t>
        </w:r>
        <w:r w:rsidR="00CC09C7" w:rsidRPr="00C6581E">
          <w:rPr>
            <w:rStyle w:val="af8"/>
            <w:rFonts w:asciiTheme="minorHAnsi" w:hAnsiTheme="minorHAnsi" w:cs="Arial"/>
            <w:sz w:val="20"/>
            <w:szCs w:val="20"/>
            <w:lang w:val="en-US"/>
          </w:rPr>
          <w:t>.</w:t>
        </w:r>
        <w:proofErr w:type="spellStart"/>
        <w:r w:rsidR="00CC09C7" w:rsidRPr="00FB24D4">
          <w:rPr>
            <w:rStyle w:val="af8"/>
            <w:rFonts w:asciiTheme="minorHAnsi" w:hAnsiTheme="minorHAnsi" w:cs="Arial"/>
            <w:sz w:val="20"/>
            <w:szCs w:val="20"/>
          </w:rPr>
          <w:t>undp</w:t>
        </w:r>
        <w:proofErr w:type="spellEnd"/>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rPr>
          <w:t>org</w:t>
        </w:r>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rPr>
          <w:t>content</w:t>
        </w:r>
        <w:r w:rsidR="00CC09C7" w:rsidRPr="00C6581E">
          <w:rPr>
            <w:rStyle w:val="af8"/>
            <w:rFonts w:asciiTheme="minorHAnsi" w:hAnsiTheme="minorHAnsi" w:cs="Arial"/>
            <w:sz w:val="20"/>
            <w:szCs w:val="20"/>
            <w:lang w:val="en-US"/>
          </w:rPr>
          <w:t>/</w:t>
        </w:r>
        <w:proofErr w:type="spellStart"/>
        <w:r w:rsidR="00CC09C7" w:rsidRPr="00FB24D4">
          <w:rPr>
            <w:rStyle w:val="af8"/>
            <w:rFonts w:asciiTheme="minorHAnsi" w:hAnsiTheme="minorHAnsi" w:cs="Arial"/>
            <w:sz w:val="20"/>
            <w:szCs w:val="20"/>
          </w:rPr>
          <w:t>kyrgyzstan</w:t>
        </w:r>
        <w:proofErr w:type="spellEnd"/>
        <w:r w:rsidR="00CC09C7" w:rsidRPr="00C6581E">
          <w:rPr>
            <w:rStyle w:val="af8"/>
            <w:rFonts w:asciiTheme="minorHAnsi" w:hAnsiTheme="minorHAnsi" w:cs="Arial"/>
            <w:sz w:val="20"/>
            <w:szCs w:val="20"/>
            <w:lang w:val="en-US"/>
          </w:rPr>
          <w:t>/</w:t>
        </w:r>
        <w:proofErr w:type="spellStart"/>
        <w:r w:rsidR="00CC09C7" w:rsidRPr="00FB24D4">
          <w:rPr>
            <w:rStyle w:val="af8"/>
            <w:rFonts w:asciiTheme="minorHAnsi" w:hAnsiTheme="minorHAnsi" w:cs="Arial"/>
            <w:sz w:val="20"/>
            <w:szCs w:val="20"/>
          </w:rPr>
          <w:t>ru</w:t>
        </w:r>
        <w:proofErr w:type="spellEnd"/>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rPr>
          <w:t>home</w:t>
        </w:r>
        <w:r w:rsidR="00CC09C7" w:rsidRPr="00C6581E">
          <w:rPr>
            <w:rStyle w:val="af8"/>
            <w:rFonts w:asciiTheme="minorHAnsi" w:hAnsiTheme="minorHAnsi" w:cs="Arial"/>
            <w:sz w:val="20"/>
            <w:szCs w:val="20"/>
            <w:lang w:val="en-US"/>
          </w:rPr>
          <w:t>/</w:t>
        </w:r>
        <w:proofErr w:type="spellStart"/>
        <w:r w:rsidR="00CC09C7" w:rsidRPr="00FB24D4">
          <w:rPr>
            <w:rStyle w:val="af8"/>
            <w:rFonts w:asciiTheme="minorHAnsi" w:hAnsiTheme="minorHAnsi" w:cs="Arial"/>
            <w:sz w:val="20"/>
            <w:szCs w:val="20"/>
          </w:rPr>
          <w:t>presscenter</w:t>
        </w:r>
        <w:proofErr w:type="spellEnd"/>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rPr>
          <w:t>articles</w:t>
        </w:r>
        <w:r w:rsidR="00CC09C7" w:rsidRPr="00C6581E">
          <w:rPr>
            <w:rStyle w:val="af8"/>
            <w:rFonts w:asciiTheme="minorHAnsi" w:hAnsiTheme="minorHAnsi" w:cs="Arial"/>
            <w:sz w:val="20"/>
            <w:szCs w:val="20"/>
            <w:lang w:val="en-US"/>
          </w:rPr>
          <w:t>/2018/06/</w:t>
        </w:r>
        <w:r w:rsidR="00CC09C7" w:rsidRPr="00FB24D4">
          <w:rPr>
            <w:rStyle w:val="af8"/>
            <w:rFonts w:asciiTheme="minorHAnsi" w:hAnsiTheme="minorHAnsi" w:cs="Arial"/>
            <w:sz w:val="20"/>
            <w:szCs w:val="20"/>
          </w:rPr>
          <w:t>technologies</w:t>
        </w:r>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rPr>
          <w:t>that</w:t>
        </w:r>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rPr>
          <w:t>change</w:t>
        </w:r>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rPr>
          <w:t>life</w:t>
        </w:r>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rPr>
          <w:t>html</w:t>
        </w:r>
      </w:hyperlink>
      <w:r w:rsidR="00CC09C7" w:rsidRPr="00C6581E">
        <w:rPr>
          <w:rStyle w:val="af8"/>
          <w:rFonts w:asciiTheme="minorHAnsi" w:hAnsiTheme="minorHAnsi" w:cs="Arial"/>
          <w:sz w:val="20"/>
          <w:szCs w:val="20"/>
          <w:lang w:val="en-US"/>
        </w:rPr>
        <w:t xml:space="preserve">; </w:t>
      </w:r>
    </w:p>
    <w:p w:rsidR="00CC09C7" w:rsidRDefault="00F47127" w:rsidP="00CC09C7">
      <w:pPr>
        <w:tabs>
          <w:tab w:val="left" w:pos="709"/>
        </w:tabs>
        <w:jc w:val="both"/>
        <w:rPr>
          <w:rStyle w:val="af8"/>
          <w:rFonts w:asciiTheme="minorHAnsi" w:hAnsiTheme="minorHAnsi" w:cs="Arial"/>
          <w:sz w:val="20"/>
          <w:szCs w:val="20"/>
          <w:lang w:val="en-US"/>
        </w:rPr>
      </w:pPr>
      <w:hyperlink r:id="rId37" w:history="1">
        <w:r w:rsidR="00CC09C7" w:rsidRPr="00FB24D4">
          <w:rPr>
            <w:rStyle w:val="af8"/>
            <w:rFonts w:asciiTheme="minorHAnsi" w:hAnsiTheme="minorHAnsi" w:cs="Arial"/>
            <w:sz w:val="20"/>
            <w:szCs w:val="20"/>
            <w:lang w:val="en-US"/>
          </w:rPr>
          <w:t>https</w:t>
        </w:r>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lang w:val="en-US"/>
          </w:rPr>
          <w:t>www</w:t>
        </w:r>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lang w:val="en-US"/>
          </w:rPr>
          <w:t>facebook</w:t>
        </w:r>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lang w:val="en-US"/>
          </w:rPr>
          <w:t>com</w:t>
        </w:r>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lang w:val="en-US"/>
          </w:rPr>
          <w:t>undpkg</w:t>
        </w:r>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lang w:val="en-US"/>
          </w:rPr>
          <w:t>videos</w:t>
        </w:r>
        <w:r w:rsidR="00CC09C7" w:rsidRPr="00C6581E">
          <w:rPr>
            <w:rStyle w:val="af8"/>
            <w:rFonts w:asciiTheme="minorHAnsi" w:hAnsiTheme="minorHAnsi" w:cs="Arial"/>
            <w:sz w:val="20"/>
            <w:szCs w:val="20"/>
            <w:lang w:val="en-US"/>
          </w:rPr>
          <w:t>/1567577023352957/?</w:t>
        </w:r>
        <w:r w:rsidR="00CC09C7" w:rsidRPr="00FB24D4">
          <w:rPr>
            <w:rStyle w:val="af8"/>
            <w:rFonts w:asciiTheme="minorHAnsi" w:hAnsiTheme="minorHAnsi" w:cs="Arial"/>
            <w:sz w:val="20"/>
            <w:szCs w:val="20"/>
            <w:lang w:val="en-US"/>
          </w:rPr>
          <w:t>hc</w:t>
        </w:r>
        <w:r w:rsidR="00CC09C7" w:rsidRPr="00C6581E">
          <w:rPr>
            <w:rStyle w:val="af8"/>
            <w:rFonts w:asciiTheme="minorHAnsi" w:hAnsiTheme="minorHAnsi" w:cs="Arial"/>
            <w:sz w:val="20"/>
            <w:szCs w:val="20"/>
            <w:lang w:val="en-US"/>
          </w:rPr>
          <w:t>_</w:t>
        </w:r>
        <w:r w:rsidR="00CC09C7" w:rsidRPr="00FB24D4">
          <w:rPr>
            <w:rStyle w:val="af8"/>
            <w:rFonts w:asciiTheme="minorHAnsi" w:hAnsiTheme="minorHAnsi" w:cs="Arial"/>
            <w:sz w:val="20"/>
            <w:szCs w:val="20"/>
            <w:lang w:val="en-US"/>
          </w:rPr>
          <w:t>ref</w:t>
        </w:r>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lang w:val="en-US"/>
          </w:rPr>
          <w:t>ARSBpbl</w:t>
        </w:r>
        <w:r w:rsidR="00CC09C7" w:rsidRPr="00C6581E">
          <w:rPr>
            <w:rStyle w:val="af8"/>
            <w:rFonts w:asciiTheme="minorHAnsi" w:hAnsiTheme="minorHAnsi" w:cs="Arial"/>
            <w:sz w:val="20"/>
            <w:szCs w:val="20"/>
            <w:lang w:val="en-US"/>
          </w:rPr>
          <w:t>9</w:t>
        </w:r>
        <w:r w:rsidR="00CC09C7" w:rsidRPr="00FB24D4">
          <w:rPr>
            <w:rStyle w:val="af8"/>
            <w:rFonts w:asciiTheme="minorHAnsi" w:hAnsiTheme="minorHAnsi" w:cs="Arial"/>
            <w:sz w:val="20"/>
            <w:szCs w:val="20"/>
            <w:lang w:val="en-US"/>
          </w:rPr>
          <w:t>jZftxqHAmuGhVb</w:t>
        </w:r>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lang w:val="en-US"/>
          </w:rPr>
          <w:t>VpD</w:t>
        </w:r>
        <w:r w:rsidR="00CC09C7" w:rsidRPr="00C6581E">
          <w:rPr>
            <w:rStyle w:val="af8"/>
            <w:rFonts w:asciiTheme="minorHAnsi" w:hAnsiTheme="minorHAnsi" w:cs="Arial"/>
            <w:sz w:val="20"/>
            <w:szCs w:val="20"/>
            <w:lang w:val="en-US"/>
          </w:rPr>
          <w:t>-</w:t>
        </w:r>
        <w:r w:rsidR="00CC09C7" w:rsidRPr="00FB24D4">
          <w:rPr>
            <w:rStyle w:val="af8"/>
            <w:rFonts w:asciiTheme="minorHAnsi" w:hAnsiTheme="minorHAnsi" w:cs="Arial"/>
            <w:sz w:val="20"/>
            <w:szCs w:val="20"/>
            <w:lang w:val="en-US"/>
          </w:rPr>
          <w:t>cSlSf</w:t>
        </w:r>
        <w:r w:rsidR="00CC09C7" w:rsidRPr="00C6581E">
          <w:rPr>
            <w:rStyle w:val="af8"/>
            <w:rFonts w:asciiTheme="minorHAnsi" w:hAnsiTheme="minorHAnsi" w:cs="Arial"/>
            <w:sz w:val="20"/>
            <w:szCs w:val="20"/>
            <w:lang w:val="en-US"/>
          </w:rPr>
          <w:t>3</w:t>
        </w:r>
        <w:r w:rsidR="00CC09C7" w:rsidRPr="00FB24D4">
          <w:rPr>
            <w:rStyle w:val="af8"/>
            <w:rFonts w:asciiTheme="minorHAnsi" w:hAnsiTheme="minorHAnsi" w:cs="Arial"/>
            <w:sz w:val="20"/>
            <w:szCs w:val="20"/>
            <w:lang w:val="en-US"/>
          </w:rPr>
          <w:t>kRUltNgoWVj</w:t>
        </w:r>
        <w:r w:rsidR="00CC09C7" w:rsidRPr="00C6581E">
          <w:rPr>
            <w:rStyle w:val="af8"/>
            <w:rFonts w:asciiTheme="minorHAnsi" w:hAnsiTheme="minorHAnsi" w:cs="Arial"/>
            <w:sz w:val="20"/>
            <w:szCs w:val="20"/>
            <w:lang w:val="en-US"/>
          </w:rPr>
          <w:t>3</w:t>
        </w:r>
        <w:r w:rsidR="00CC09C7" w:rsidRPr="00FB24D4">
          <w:rPr>
            <w:rStyle w:val="af8"/>
            <w:rFonts w:asciiTheme="minorHAnsi" w:hAnsiTheme="minorHAnsi" w:cs="Arial"/>
            <w:sz w:val="20"/>
            <w:szCs w:val="20"/>
            <w:lang w:val="en-US"/>
          </w:rPr>
          <w:t>wIMM</w:t>
        </w:r>
        <w:r w:rsidR="00CC09C7" w:rsidRPr="00C6581E">
          <w:rPr>
            <w:rStyle w:val="af8"/>
            <w:rFonts w:asciiTheme="minorHAnsi" w:hAnsiTheme="minorHAnsi" w:cs="Arial"/>
            <w:sz w:val="20"/>
            <w:szCs w:val="20"/>
            <w:lang w:val="en-US"/>
          </w:rPr>
          <w:t>1</w:t>
        </w:r>
        <w:r w:rsidR="00CC09C7" w:rsidRPr="00FB24D4">
          <w:rPr>
            <w:rStyle w:val="af8"/>
            <w:rFonts w:asciiTheme="minorHAnsi" w:hAnsiTheme="minorHAnsi" w:cs="Arial"/>
            <w:sz w:val="20"/>
            <w:szCs w:val="20"/>
            <w:lang w:val="en-US"/>
          </w:rPr>
          <w:t>uAEzpar</w:t>
        </w:r>
        <w:r w:rsidR="00CC09C7" w:rsidRPr="00C6581E">
          <w:rPr>
            <w:rStyle w:val="af8"/>
            <w:rFonts w:asciiTheme="minorHAnsi" w:hAnsiTheme="minorHAnsi" w:cs="Arial"/>
            <w:sz w:val="20"/>
            <w:szCs w:val="20"/>
            <w:lang w:val="en-US"/>
          </w:rPr>
          <w:t>6</w:t>
        </w:r>
        <w:r w:rsidR="00CC09C7" w:rsidRPr="00FB24D4">
          <w:rPr>
            <w:rStyle w:val="af8"/>
            <w:rFonts w:asciiTheme="minorHAnsi" w:hAnsiTheme="minorHAnsi" w:cs="Arial"/>
            <w:sz w:val="20"/>
            <w:szCs w:val="20"/>
            <w:lang w:val="en-US"/>
          </w:rPr>
          <w:t>XGvckVNBM</w:t>
        </w:r>
      </w:hyperlink>
    </w:p>
    <w:p w:rsidR="00F353A7" w:rsidRPr="00C6581E" w:rsidRDefault="00F353A7" w:rsidP="00CC09C7">
      <w:pPr>
        <w:tabs>
          <w:tab w:val="left" w:pos="709"/>
        </w:tabs>
        <w:jc w:val="both"/>
        <w:rPr>
          <w:rFonts w:asciiTheme="minorHAnsi" w:hAnsiTheme="minorHAnsi" w:cs="Arial"/>
          <w:sz w:val="20"/>
          <w:szCs w:val="20"/>
          <w:lang w:val="en-US"/>
        </w:rPr>
      </w:pPr>
    </w:p>
    <w:tbl>
      <w:tblPr>
        <w:tblStyle w:val="a5"/>
        <w:tblpPr w:leftFromText="180" w:rightFromText="180" w:vertAnchor="text" w:horzAnchor="margin" w:tblpY="2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2"/>
        <w:gridCol w:w="5059"/>
      </w:tblGrid>
      <w:tr w:rsidR="00F353A7" w:rsidRPr="00FB24D4" w:rsidTr="00F353A7">
        <w:tc>
          <w:tcPr>
            <w:tcW w:w="5028" w:type="dxa"/>
          </w:tcPr>
          <w:p w:rsidR="00F353A7" w:rsidRPr="00FB24D4" w:rsidRDefault="00F353A7" w:rsidP="00F353A7">
            <w:pPr>
              <w:rPr>
                <w:rFonts w:asciiTheme="minorHAnsi" w:hAnsiTheme="minorHAnsi" w:cs="Arial"/>
                <w:sz w:val="20"/>
                <w:szCs w:val="20"/>
              </w:rPr>
            </w:pPr>
            <w:r w:rsidRPr="00FB24D4">
              <w:rPr>
                <w:rFonts w:asciiTheme="minorHAnsi" w:hAnsiTheme="minorHAnsi" w:cs="Arial"/>
                <w:noProof/>
                <w:sz w:val="20"/>
                <w:szCs w:val="20"/>
              </w:rPr>
              <w:drawing>
                <wp:inline distT="0" distB="0" distL="0" distR="0" wp14:anchorId="0031AEFA" wp14:editId="0D126159">
                  <wp:extent cx="3055620" cy="211622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screen">
                            <a:extLst>
                              <a:ext uri="{28A0092B-C50C-407E-A947-70E740481C1C}">
                                <a14:useLocalDpi xmlns:a14="http://schemas.microsoft.com/office/drawing/2010/main" val="0"/>
                              </a:ext>
                            </a:extLst>
                          </a:blip>
                          <a:stretch>
                            <a:fillRect/>
                          </a:stretch>
                        </pic:blipFill>
                        <pic:spPr>
                          <a:xfrm>
                            <a:off x="0" y="0"/>
                            <a:ext cx="3055620" cy="2116229"/>
                          </a:xfrm>
                          <a:prstGeom prst="rect">
                            <a:avLst/>
                          </a:prstGeom>
                        </pic:spPr>
                      </pic:pic>
                    </a:graphicData>
                  </a:graphic>
                </wp:inline>
              </w:drawing>
            </w:r>
          </w:p>
        </w:tc>
        <w:tc>
          <w:tcPr>
            <w:tcW w:w="4893" w:type="dxa"/>
          </w:tcPr>
          <w:p w:rsidR="00F353A7" w:rsidRPr="00FB24D4" w:rsidRDefault="00F353A7" w:rsidP="00F353A7">
            <w:pPr>
              <w:rPr>
                <w:rFonts w:asciiTheme="minorHAnsi" w:hAnsiTheme="minorHAnsi" w:cs="Arial"/>
                <w:sz w:val="20"/>
                <w:szCs w:val="20"/>
              </w:rPr>
            </w:pPr>
            <w:r w:rsidRPr="00FB24D4">
              <w:rPr>
                <w:rFonts w:asciiTheme="minorHAnsi" w:hAnsiTheme="minorHAnsi" w:cs="Arial"/>
                <w:noProof/>
                <w:sz w:val="20"/>
                <w:szCs w:val="20"/>
              </w:rPr>
              <w:drawing>
                <wp:anchor distT="0" distB="0" distL="114300" distR="114300" simplePos="0" relativeHeight="251721728" behindDoc="1" locked="0" layoutInCell="1" allowOverlap="1" wp14:anchorId="15AC788C">
                  <wp:simplePos x="0" y="0"/>
                  <wp:positionH relativeFrom="column">
                    <wp:posOffset>-43180</wp:posOffset>
                  </wp:positionH>
                  <wp:positionV relativeFrom="paragraph">
                    <wp:posOffset>0</wp:posOffset>
                  </wp:positionV>
                  <wp:extent cx="3185160" cy="2122805"/>
                  <wp:effectExtent l="0" t="0" r="0" b="0"/>
                  <wp:wrapTight wrapText="bothSides">
                    <wp:wrapPolygon edited="0">
                      <wp:start x="0" y="0"/>
                      <wp:lineTo x="0" y="21322"/>
                      <wp:lineTo x="21445" y="21322"/>
                      <wp:lineTo x="21445"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val="0"/>
                              </a:ext>
                            </a:extLst>
                          </a:blip>
                          <a:stretch>
                            <a:fillRect/>
                          </a:stretch>
                        </pic:blipFill>
                        <pic:spPr>
                          <a:xfrm>
                            <a:off x="0" y="0"/>
                            <a:ext cx="3185160" cy="2122805"/>
                          </a:xfrm>
                          <a:prstGeom prst="rect">
                            <a:avLst/>
                          </a:prstGeom>
                        </pic:spPr>
                      </pic:pic>
                    </a:graphicData>
                  </a:graphic>
                  <wp14:sizeRelH relativeFrom="margin">
                    <wp14:pctWidth>0</wp14:pctWidth>
                  </wp14:sizeRelH>
                  <wp14:sizeRelV relativeFrom="margin">
                    <wp14:pctHeight>0</wp14:pctHeight>
                  </wp14:sizeRelV>
                </wp:anchor>
              </w:drawing>
            </w:r>
          </w:p>
        </w:tc>
      </w:tr>
      <w:tr w:rsidR="00F353A7" w:rsidRPr="001A25A1" w:rsidTr="00F353A7">
        <w:tc>
          <w:tcPr>
            <w:tcW w:w="9921" w:type="dxa"/>
            <w:gridSpan w:val="2"/>
          </w:tcPr>
          <w:p w:rsidR="00F353A7" w:rsidRDefault="00F353A7" w:rsidP="00F353A7">
            <w:pPr>
              <w:jc w:val="center"/>
              <w:rPr>
                <w:rFonts w:asciiTheme="minorHAnsi" w:hAnsiTheme="minorHAnsi" w:cs="Arial"/>
                <w:i/>
                <w:sz w:val="18"/>
                <w:szCs w:val="18"/>
                <w:lang w:val="en-US"/>
              </w:rPr>
            </w:pPr>
            <w:r w:rsidRPr="005041AE">
              <w:rPr>
                <w:rFonts w:asciiTheme="minorHAnsi" w:hAnsiTheme="minorHAnsi" w:cs="Arial"/>
                <w:i/>
                <w:sz w:val="18"/>
                <w:szCs w:val="18"/>
                <w:lang w:val="en-US"/>
              </w:rPr>
              <w:t>Pic. 8 Production of “</w:t>
            </w:r>
            <w:proofErr w:type="spellStart"/>
            <w:r w:rsidRPr="005041AE">
              <w:rPr>
                <w:rFonts w:asciiTheme="minorHAnsi" w:hAnsiTheme="minorHAnsi" w:cs="Arial"/>
                <w:i/>
                <w:sz w:val="18"/>
                <w:szCs w:val="18"/>
                <w:lang w:val="en-US"/>
              </w:rPr>
              <w:t>kurut</w:t>
            </w:r>
            <w:proofErr w:type="spellEnd"/>
            <w:r w:rsidRPr="005041AE">
              <w:rPr>
                <w:rFonts w:asciiTheme="minorHAnsi" w:hAnsiTheme="minorHAnsi" w:cs="Arial"/>
                <w:i/>
                <w:sz w:val="18"/>
                <w:szCs w:val="18"/>
                <w:lang w:val="en-US"/>
              </w:rPr>
              <w:t xml:space="preserve">” in the </w:t>
            </w:r>
            <w:proofErr w:type="spellStart"/>
            <w:r w:rsidRPr="005041AE">
              <w:rPr>
                <w:rFonts w:asciiTheme="minorHAnsi" w:hAnsiTheme="minorHAnsi" w:cs="Arial"/>
                <w:i/>
                <w:sz w:val="18"/>
                <w:szCs w:val="18"/>
                <w:lang w:val="en-US"/>
              </w:rPr>
              <w:t>Kuyo</w:t>
            </w:r>
            <w:proofErr w:type="spellEnd"/>
            <w:r w:rsidRPr="005041AE">
              <w:rPr>
                <w:rFonts w:asciiTheme="minorHAnsi" w:hAnsiTheme="minorHAnsi" w:cs="Arial"/>
                <w:i/>
                <w:sz w:val="18"/>
                <w:szCs w:val="18"/>
                <w:lang w:val="en-US"/>
              </w:rPr>
              <w:t xml:space="preserve">-Tash village by using sun thermal collectors/Biogas plant in the village of </w:t>
            </w:r>
            <w:proofErr w:type="spellStart"/>
            <w:r w:rsidRPr="005041AE">
              <w:rPr>
                <w:rFonts w:asciiTheme="minorHAnsi" w:hAnsiTheme="minorHAnsi" w:cs="Arial"/>
                <w:i/>
                <w:sz w:val="18"/>
                <w:szCs w:val="18"/>
                <w:lang w:val="en-US"/>
              </w:rPr>
              <w:t>Shoro-Bashat</w:t>
            </w:r>
            <w:proofErr w:type="spellEnd"/>
          </w:p>
          <w:p w:rsidR="00F353A7" w:rsidRPr="005041AE" w:rsidRDefault="00F353A7" w:rsidP="00F353A7">
            <w:pPr>
              <w:jc w:val="center"/>
              <w:rPr>
                <w:rFonts w:asciiTheme="minorHAnsi" w:hAnsiTheme="minorHAnsi" w:cs="Arial"/>
                <w:i/>
                <w:sz w:val="18"/>
                <w:szCs w:val="18"/>
                <w:lang w:val="en-US"/>
              </w:rPr>
            </w:pPr>
          </w:p>
        </w:tc>
      </w:tr>
    </w:tbl>
    <w:p w:rsidR="003605A9" w:rsidRPr="00431E9D" w:rsidRDefault="003605A9" w:rsidP="00F353A7">
      <w:pPr>
        <w:spacing w:after="200" w:line="276" w:lineRule="auto"/>
        <w:rPr>
          <w:rFonts w:asciiTheme="minorHAnsi" w:hAnsiTheme="minorHAnsi" w:cs="Arial"/>
          <w:sz w:val="20"/>
          <w:szCs w:val="20"/>
          <w:lang w:val="en-US"/>
        </w:rPr>
      </w:pPr>
    </w:p>
    <w:p w:rsidR="00431E9D" w:rsidRPr="00CE0E7C" w:rsidRDefault="00431E9D" w:rsidP="00431E9D">
      <w:pPr>
        <w:rPr>
          <w:rFonts w:asciiTheme="minorHAnsi" w:hAnsiTheme="minorHAnsi" w:cs="Arial"/>
          <w:sz w:val="20"/>
          <w:szCs w:val="20"/>
          <w:lang w:val="en-US"/>
        </w:rPr>
      </w:pPr>
      <w:r w:rsidRPr="00CE0E7C">
        <w:rPr>
          <w:rFonts w:asciiTheme="minorHAnsi" w:hAnsiTheme="minorHAnsi" w:cs="Arial"/>
          <w:sz w:val="20"/>
          <w:szCs w:val="20"/>
          <w:lang w:val="en-US"/>
        </w:rPr>
        <w:t xml:space="preserve">The </w:t>
      </w:r>
      <w:r w:rsidR="00481797">
        <w:rPr>
          <w:rFonts w:asciiTheme="minorHAnsi" w:hAnsiTheme="minorHAnsi" w:cs="Arial"/>
          <w:sz w:val="20"/>
          <w:szCs w:val="20"/>
          <w:lang w:val="en-US"/>
        </w:rPr>
        <w:t xml:space="preserve">Programme </w:t>
      </w:r>
      <w:r w:rsidRPr="00CE0E7C">
        <w:rPr>
          <w:rFonts w:asciiTheme="minorHAnsi" w:hAnsiTheme="minorHAnsi" w:cs="Arial"/>
          <w:sz w:val="20"/>
          <w:szCs w:val="20"/>
          <w:lang w:val="en-US"/>
        </w:rPr>
        <w:t xml:space="preserve">has delivered organizational and technical support to the Association of tourism operators “Kyrgyz ecotourism” that joined efforts with the Regional council of entrepreneurs and the local authorities in order to organize the </w:t>
      </w:r>
      <w:r w:rsidR="003B739A" w:rsidRPr="00CE0E7C">
        <w:rPr>
          <w:rFonts w:asciiTheme="minorHAnsi" w:hAnsiTheme="minorHAnsi" w:cs="Arial"/>
          <w:sz w:val="20"/>
          <w:szCs w:val="20"/>
          <w:lang w:val="en-US"/>
        </w:rPr>
        <w:t>large-scale</w:t>
      </w:r>
      <w:r w:rsidRPr="00CE0E7C">
        <w:rPr>
          <w:rFonts w:asciiTheme="minorHAnsi" w:hAnsiTheme="minorHAnsi" w:cs="Arial"/>
          <w:sz w:val="20"/>
          <w:szCs w:val="20"/>
          <w:lang w:val="en-US"/>
        </w:rPr>
        <w:t xml:space="preserve"> Tourism festivals in the </w:t>
      </w:r>
      <w:proofErr w:type="spellStart"/>
      <w:r w:rsidRPr="00CE0E7C">
        <w:rPr>
          <w:rFonts w:asciiTheme="minorHAnsi" w:hAnsiTheme="minorHAnsi" w:cs="Arial"/>
          <w:sz w:val="20"/>
          <w:szCs w:val="20"/>
          <w:lang w:val="en-US"/>
        </w:rPr>
        <w:t>Alaikuu</w:t>
      </w:r>
      <w:proofErr w:type="spellEnd"/>
      <w:r w:rsidRPr="00CE0E7C">
        <w:rPr>
          <w:rFonts w:asciiTheme="minorHAnsi" w:hAnsiTheme="minorHAnsi" w:cs="Arial"/>
          <w:sz w:val="20"/>
          <w:szCs w:val="20"/>
          <w:lang w:val="en-US"/>
        </w:rPr>
        <w:t xml:space="preserve"> valley of the Kara-</w:t>
      </w:r>
      <w:proofErr w:type="spellStart"/>
      <w:r w:rsidRPr="00CE0E7C">
        <w:rPr>
          <w:rFonts w:asciiTheme="minorHAnsi" w:hAnsiTheme="minorHAnsi" w:cs="Arial"/>
          <w:sz w:val="20"/>
          <w:szCs w:val="20"/>
          <w:lang w:val="en-US"/>
        </w:rPr>
        <w:t>Kulja</w:t>
      </w:r>
      <w:proofErr w:type="spellEnd"/>
      <w:r w:rsidRPr="00CE0E7C">
        <w:rPr>
          <w:rFonts w:asciiTheme="minorHAnsi" w:hAnsiTheme="minorHAnsi" w:cs="Arial"/>
          <w:sz w:val="20"/>
          <w:szCs w:val="20"/>
          <w:lang w:val="en-US"/>
        </w:rPr>
        <w:t xml:space="preserve"> district, in the </w:t>
      </w:r>
      <w:proofErr w:type="spellStart"/>
      <w:r w:rsidRPr="00CE0E7C">
        <w:rPr>
          <w:rFonts w:asciiTheme="minorHAnsi" w:hAnsiTheme="minorHAnsi" w:cs="Arial"/>
          <w:sz w:val="20"/>
          <w:szCs w:val="20"/>
          <w:lang w:val="en-US"/>
        </w:rPr>
        <w:t>Jany-Nookat</w:t>
      </w:r>
      <w:proofErr w:type="spellEnd"/>
      <w:r w:rsidRPr="00CE0E7C">
        <w:rPr>
          <w:rFonts w:asciiTheme="minorHAnsi" w:hAnsiTheme="minorHAnsi" w:cs="Arial"/>
          <w:sz w:val="20"/>
          <w:szCs w:val="20"/>
          <w:lang w:val="en-US"/>
        </w:rPr>
        <w:t xml:space="preserve"> village of the Nookat district and in the city of Uzgen for better and unique positioning of the region at the market of tourism services. The Festival has brought together a record-breaking number of visitors: over 20 leading tourism companies of Kyrgyzstan, 56 foreign tourists and over 3000 local citizens. All the festivals have been broadly covered by media. </w:t>
      </w:r>
    </w:p>
    <w:p w:rsidR="00431E9D" w:rsidRDefault="00431E9D" w:rsidP="00BC36F7">
      <w:pPr>
        <w:rPr>
          <w:rFonts w:asciiTheme="minorHAnsi" w:hAnsiTheme="minorHAnsi" w:cs="Arial"/>
          <w:sz w:val="20"/>
          <w:szCs w:val="20"/>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7"/>
        <w:gridCol w:w="5154"/>
      </w:tblGrid>
      <w:tr w:rsidR="00755C9F" w:rsidRPr="00FB24D4" w:rsidTr="0093032A">
        <w:trPr>
          <w:trHeight w:val="2961"/>
        </w:trPr>
        <w:tc>
          <w:tcPr>
            <w:tcW w:w="4767" w:type="dxa"/>
          </w:tcPr>
          <w:p w:rsidR="00755C9F" w:rsidRPr="00FB24D4" w:rsidRDefault="00755C9F" w:rsidP="00BC36F7">
            <w:pPr>
              <w:rPr>
                <w:rFonts w:asciiTheme="minorHAnsi" w:hAnsiTheme="minorHAnsi" w:cs="Arial"/>
                <w:sz w:val="20"/>
                <w:szCs w:val="20"/>
              </w:rPr>
            </w:pPr>
            <w:r w:rsidRPr="00FB24D4">
              <w:rPr>
                <w:rFonts w:asciiTheme="minorHAnsi" w:hAnsiTheme="minorHAnsi" w:cs="Arial"/>
                <w:noProof/>
                <w:sz w:val="20"/>
                <w:szCs w:val="20"/>
              </w:rPr>
              <w:drawing>
                <wp:inline distT="0" distB="0" distL="0" distR="0" wp14:anchorId="7ED41B69" wp14:editId="2A2C81AF">
                  <wp:extent cx="3138616" cy="1802130"/>
                  <wp:effectExtent l="0" t="0" r="508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screen">
                            <a:extLst>
                              <a:ext uri="{28A0092B-C50C-407E-A947-70E740481C1C}">
                                <a14:useLocalDpi xmlns:a14="http://schemas.microsoft.com/office/drawing/2010/main" val="0"/>
                              </a:ext>
                            </a:extLst>
                          </a:blip>
                          <a:srcRect l="3856" t="-636" r="9609" b="-2"/>
                          <a:stretch/>
                        </pic:blipFill>
                        <pic:spPr bwMode="auto">
                          <a:xfrm>
                            <a:off x="0" y="0"/>
                            <a:ext cx="3172483" cy="1821576"/>
                          </a:xfrm>
                          <a:prstGeom prst="rect">
                            <a:avLst/>
                          </a:prstGeom>
                          <a:ln>
                            <a:noFill/>
                          </a:ln>
                          <a:extLst>
                            <a:ext uri="{53640926-AAD7-44D8-BBD7-CCE9431645EC}">
                              <a14:shadowObscured xmlns:a14="http://schemas.microsoft.com/office/drawing/2010/main"/>
                            </a:ext>
                          </a:extLst>
                        </pic:spPr>
                      </pic:pic>
                    </a:graphicData>
                  </a:graphic>
                </wp:inline>
              </w:drawing>
            </w:r>
          </w:p>
        </w:tc>
        <w:tc>
          <w:tcPr>
            <w:tcW w:w="5154" w:type="dxa"/>
          </w:tcPr>
          <w:p w:rsidR="00755C9F" w:rsidRPr="00FB24D4" w:rsidRDefault="00755C9F" w:rsidP="00BC36F7">
            <w:pPr>
              <w:rPr>
                <w:rFonts w:asciiTheme="minorHAnsi" w:hAnsiTheme="minorHAnsi" w:cs="Arial"/>
                <w:sz w:val="20"/>
                <w:szCs w:val="20"/>
              </w:rPr>
            </w:pPr>
            <w:r w:rsidRPr="00FB24D4">
              <w:rPr>
                <w:rFonts w:asciiTheme="minorHAnsi" w:hAnsiTheme="minorHAnsi" w:cs="Arial"/>
                <w:noProof/>
                <w:sz w:val="20"/>
                <w:szCs w:val="20"/>
              </w:rPr>
              <w:drawing>
                <wp:inline distT="0" distB="0" distL="0" distR="0">
                  <wp:extent cx="3401695" cy="1811655"/>
                  <wp:effectExtent l="0" t="0" r="825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screen">
                            <a:extLst>
                              <a:ext uri="{28A0092B-C50C-407E-A947-70E740481C1C}">
                                <a14:useLocalDpi xmlns:a14="http://schemas.microsoft.com/office/drawing/2010/main" val="0"/>
                              </a:ext>
                            </a:extLst>
                          </a:blip>
                          <a:srcRect l="1988" t="12563" r="2852" b="5008"/>
                          <a:stretch/>
                        </pic:blipFill>
                        <pic:spPr bwMode="auto">
                          <a:xfrm>
                            <a:off x="0" y="0"/>
                            <a:ext cx="3401695" cy="1811655"/>
                          </a:xfrm>
                          <a:prstGeom prst="rect">
                            <a:avLst/>
                          </a:prstGeom>
                          <a:ln>
                            <a:noFill/>
                          </a:ln>
                          <a:extLst>
                            <a:ext uri="{53640926-AAD7-44D8-BBD7-CCE9431645EC}">
                              <a14:shadowObscured xmlns:a14="http://schemas.microsoft.com/office/drawing/2010/main"/>
                            </a:ext>
                          </a:extLst>
                        </pic:spPr>
                      </pic:pic>
                    </a:graphicData>
                  </a:graphic>
                </wp:inline>
              </w:drawing>
            </w:r>
          </w:p>
        </w:tc>
      </w:tr>
      <w:tr w:rsidR="0093032A" w:rsidRPr="001A25A1" w:rsidTr="0093032A">
        <w:tc>
          <w:tcPr>
            <w:tcW w:w="9921" w:type="dxa"/>
            <w:gridSpan w:val="2"/>
          </w:tcPr>
          <w:p w:rsidR="0093032A" w:rsidRPr="005041AE" w:rsidRDefault="0093032A" w:rsidP="00F353A7">
            <w:pPr>
              <w:jc w:val="center"/>
              <w:rPr>
                <w:rFonts w:asciiTheme="minorHAnsi" w:hAnsiTheme="minorHAnsi" w:cs="Arial"/>
                <w:i/>
                <w:sz w:val="18"/>
                <w:szCs w:val="18"/>
                <w:lang w:val="en-US"/>
              </w:rPr>
            </w:pPr>
            <w:r w:rsidRPr="005041AE">
              <w:rPr>
                <w:rFonts w:asciiTheme="minorHAnsi" w:hAnsiTheme="minorHAnsi" w:cs="Arial"/>
                <w:i/>
                <w:sz w:val="18"/>
                <w:szCs w:val="18"/>
                <w:lang w:val="en-US"/>
              </w:rPr>
              <w:t xml:space="preserve">Pic. 9. Tourism festival in the </w:t>
            </w:r>
            <w:proofErr w:type="spellStart"/>
            <w:r w:rsidRPr="005041AE">
              <w:rPr>
                <w:rFonts w:asciiTheme="minorHAnsi" w:hAnsiTheme="minorHAnsi" w:cs="Arial"/>
                <w:i/>
                <w:sz w:val="18"/>
                <w:szCs w:val="18"/>
                <w:lang w:val="en-US"/>
              </w:rPr>
              <w:t>Alaikuu</w:t>
            </w:r>
            <w:proofErr w:type="spellEnd"/>
            <w:r w:rsidRPr="005041AE">
              <w:rPr>
                <w:rFonts w:asciiTheme="minorHAnsi" w:hAnsiTheme="minorHAnsi" w:cs="Arial"/>
                <w:i/>
                <w:sz w:val="18"/>
                <w:szCs w:val="18"/>
                <w:lang w:val="en-US"/>
              </w:rPr>
              <w:t xml:space="preserve"> valley of the Kara-</w:t>
            </w:r>
            <w:proofErr w:type="spellStart"/>
            <w:r w:rsidRPr="005041AE">
              <w:rPr>
                <w:rFonts w:asciiTheme="minorHAnsi" w:hAnsiTheme="minorHAnsi" w:cs="Arial"/>
                <w:i/>
                <w:sz w:val="18"/>
                <w:szCs w:val="18"/>
                <w:lang w:val="en-US"/>
              </w:rPr>
              <w:t>Kulja</w:t>
            </w:r>
            <w:proofErr w:type="spellEnd"/>
            <w:r w:rsidRPr="005041AE">
              <w:rPr>
                <w:rFonts w:asciiTheme="minorHAnsi" w:hAnsiTheme="minorHAnsi" w:cs="Arial"/>
                <w:i/>
                <w:sz w:val="18"/>
                <w:szCs w:val="18"/>
                <w:lang w:val="en-US"/>
              </w:rPr>
              <w:t xml:space="preserve"> district/Master-class for handcrafted ethnic felt goods</w:t>
            </w:r>
          </w:p>
          <w:p w:rsidR="0093032A" w:rsidRPr="0093032A" w:rsidRDefault="0093032A" w:rsidP="0093032A">
            <w:pPr>
              <w:rPr>
                <w:i/>
                <w:noProof/>
                <w:sz w:val="20"/>
                <w:szCs w:val="20"/>
                <w:lang w:val="en-US"/>
              </w:rPr>
            </w:pPr>
          </w:p>
        </w:tc>
      </w:tr>
    </w:tbl>
    <w:p w:rsidR="00715C23" w:rsidRPr="0093032A" w:rsidRDefault="00715C23" w:rsidP="00755C9F">
      <w:pPr>
        <w:rPr>
          <w:rFonts w:asciiTheme="minorHAnsi" w:hAnsiTheme="minorHAnsi" w:cs="Arial"/>
          <w:sz w:val="20"/>
          <w:szCs w:val="20"/>
          <w:lang w:val="en-US"/>
        </w:rPr>
      </w:pPr>
    </w:p>
    <w:p w:rsidR="0093032A" w:rsidRPr="001B7FAC" w:rsidRDefault="00CD4E0D" w:rsidP="0093032A">
      <w:pPr>
        <w:rPr>
          <w:rFonts w:asciiTheme="minorHAnsi" w:hAnsiTheme="minorHAnsi" w:cs="Arial"/>
          <w:sz w:val="20"/>
          <w:szCs w:val="20"/>
          <w:lang w:val="en-US"/>
        </w:rPr>
      </w:pPr>
      <w:r w:rsidRPr="00FB24D4">
        <w:rPr>
          <w:rFonts w:asciiTheme="minorHAnsi" w:hAnsiTheme="minorHAnsi" w:cs="Arial"/>
          <w:noProof/>
          <w:sz w:val="20"/>
          <w:szCs w:val="20"/>
        </w:rPr>
        <w:drawing>
          <wp:anchor distT="0" distB="0" distL="114300" distR="114300" simplePos="0" relativeHeight="251662336" behindDoc="1" locked="0" layoutInCell="1" allowOverlap="1" wp14:anchorId="23D042C4" wp14:editId="079E2DBA">
            <wp:simplePos x="0" y="0"/>
            <wp:positionH relativeFrom="column">
              <wp:posOffset>69850</wp:posOffset>
            </wp:positionH>
            <wp:positionV relativeFrom="paragraph">
              <wp:posOffset>73660</wp:posOffset>
            </wp:positionV>
            <wp:extent cx="1885950" cy="2232025"/>
            <wp:effectExtent l="0" t="0" r="0" b="0"/>
            <wp:wrapTight wrapText="bothSides">
              <wp:wrapPolygon edited="0">
                <wp:start x="0" y="0"/>
                <wp:lineTo x="0" y="21385"/>
                <wp:lineTo x="21382" y="21385"/>
                <wp:lineTo x="21382" y="0"/>
                <wp:lineTo x="0" y="0"/>
              </wp:wrapPolygon>
            </wp:wrapTight>
            <wp:docPr id="24" name="Рисунок 24" descr="D:\OSH_ABD\AA_ПРОЕКТ_РФ_Ош\ОТЧЕТЫ_Donors_report\2018\Отчет за 1 полугодие_2018\IMG-20180719-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SH_ABD\AA_ПРОЕКТ_РФ_Ош\ОТЧЕТЫ_Donors_report\2018\Отчет за 1 полугодие_2018\IMG-20180719-WA0002.jpg"/>
                    <pic:cNvPicPr>
                      <a:picLocks noChangeAspect="1" noChangeArrowheads="1"/>
                    </pic:cNvPicPr>
                  </pic:nvPicPr>
                  <pic:blipFill rotWithShape="1">
                    <a:blip r:embed="rId42" cstate="screen">
                      <a:extLst>
                        <a:ext uri="{28A0092B-C50C-407E-A947-70E740481C1C}">
                          <a14:useLocalDpi xmlns:a14="http://schemas.microsoft.com/office/drawing/2010/main" val="0"/>
                        </a:ext>
                      </a:extLst>
                    </a:blip>
                    <a:srcRect r="2660" b="13300"/>
                    <a:stretch/>
                  </pic:blipFill>
                  <pic:spPr bwMode="auto">
                    <a:xfrm>
                      <a:off x="0" y="0"/>
                      <a:ext cx="1885950" cy="2232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032A" w:rsidRPr="0093032A">
        <w:rPr>
          <w:rFonts w:asciiTheme="minorHAnsi" w:hAnsiTheme="minorHAnsi" w:cs="Arial"/>
          <w:sz w:val="20"/>
          <w:szCs w:val="20"/>
          <w:lang w:val="en-US"/>
        </w:rPr>
        <w:t>G</w:t>
      </w:r>
      <w:r w:rsidR="0093032A" w:rsidRPr="001B7FAC">
        <w:rPr>
          <w:rFonts w:asciiTheme="minorHAnsi" w:hAnsiTheme="minorHAnsi" w:cs="Arial"/>
          <w:sz w:val="20"/>
          <w:szCs w:val="20"/>
          <w:lang w:val="en-US"/>
        </w:rPr>
        <w:t xml:space="preserve">uests of the Tourism festival in the </w:t>
      </w:r>
      <w:proofErr w:type="spellStart"/>
      <w:r w:rsidR="0093032A" w:rsidRPr="001B7FAC">
        <w:rPr>
          <w:rFonts w:asciiTheme="minorHAnsi" w:hAnsiTheme="minorHAnsi" w:cs="Arial"/>
          <w:sz w:val="20"/>
          <w:szCs w:val="20"/>
          <w:lang w:val="en-US"/>
        </w:rPr>
        <w:t>Alaikuu</w:t>
      </w:r>
      <w:proofErr w:type="spellEnd"/>
      <w:r w:rsidR="0093032A" w:rsidRPr="001B7FAC">
        <w:rPr>
          <w:rFonts w:asciiTheme="minorHAnsi" w:hAnsiTheme="minorHAnsi" w:cs="Arial"/>
          <w:sz w:val="20"/>
          <w:szCs w:val="20"/>
          <w:lang w:val="en-US"/>
        </w:rPr>
        <w:t xml:space="preserve"> valley were offered a tour that would include a chance to get to know the living and creative practices of nomadic Kyrgyz people, visit an eco-farm with colorful “</w:t>
      </w:r>
      <w:proofErr w:type="spellStart"/>
      <w:r w:rsidR="0093032A" w:rsidRPr="001B7FAC">
        <w:rPr>
          <w:rFonts w:asciiTheme="minorHAnsi" w:hAnsiTheme="minorHAnsi" w:cs="Arial"/>
          <w:sz w:val="20"/>
          <w:szCs w:val="20"/>
          <w:lang w:val="en-US"/>
        </w:rPr>
        <w:t>yurtas</w:t>
      </w:r>
      <w:proofErr w:type="spellEnd"/>
      <w:r w:rsidR="0093032A" w:rsidRPr="001B7FAC">
        <w:rPr>
          <w:rFonts w:asciiTheme="minorHAnsi" w:hAnsiTheme="minorHAnsi" w:cs="Arial"/>
          <w:sz w:val="20"/>
          <w:szCs w:val="20"/>
          <w:lang w:val="en-US"/>
        </w:rPr>
        <w:t>” (traditional Kyrgyz houses), a guesthouse, a coffee-shop and a “</w:t>
      </w:r>
      <w:proofErr w:type="spellStart"/>
      <w:r w:rsidR="009913CD">
        <w:rPr>
          <w:rFonts w:asciiTheme="minorHAnsi" w:hAnsiTheme="minorHAnsi" w:cs="Arial"/>
          <w:sz w:val="20"/>
          <w:szCs w:val="20"/>
          <w:lang w:val="en-US"/>
        </w:rPr>
        <w:t>k</w:t>
      </w:r>
      <w:r w:rsidR="0093032A" w:rsidRPr="001B7FAC">
        <w:rPr>
          <w:rFonts w:asciiTheme="minorHAnsi" w:hAnsiTheme="minorHAnsi" w:cs="Arial"/>
          <w:sz w:val="20"/>
          <w:szCs w:val="20"/>
          <w:lang w:val="en-US"/>
        </w:rPr>
        <w:t>urut</w:t>
      </w:r>
      <w:proofErr w:type="spellEnd"/>
      <w:r w:rsidR="0093032A" w:rsidRPr="001B7FAC">
        <w:rPr>
          <w:rFonts w:asciiTheme="minorHAnsi" w:hAnsiTheme="minorHAnsi" w:cs="Arial"/>
          <w:sz w:val="20"/>
          <w:szCs w:val="20"/>
          <w:lang w:val="en-US"/>
        </w:rPr>
        <w:t xml:space="preserve">” making workshop. Other activities for the festival guests included master-classes dedicated to ethnic cuisine, handcrafted felt goods and traditional sports games. </w:t>
      </w:r>
    </w:p>
    <w:p w:rsidR="0093032A" w:rsidRPr="001B7FAC" w:rsidRDefault="0093032A" w:rsidP="0093032A">
      <w:pPr>
        <w:spacing w:before="240"/>
        <w:rPr>
          <w:rFonts w:asciiTheme="minorHAnsi" w:hAnsiTheme="minorHAnsi" w:cs="Arial"/>
          <w:sz w:val="20"/>
          <w:szCs w:val="20"/>
          <w:lang w:val="en-US"/>
        </w:rPr>
      </w:pPr>
      <w:r w:rsidRPr="001B7FAC">
        <w:rPr>
          <w:rFonts w:asciiTheme="minorHAnsi" w:hAnsiTheme="minorHAnsi" w:cs="Arial"/>
          <w:sz w:val="20"/>
          <w:szCs w:val="20"/>
          <w:lang w:val="en-US"/>
        </w:rPr>
        <w:t xml:space="preserve">13 small business projects supported via the </w:t>
      </w:r>
      <w:r w:rsidR="00481797">
        <w:rPr>
          <w:rFonts w:asciiTheme="minorHAnsi" w:hAnsiTheme="minorHAnsi" w:cs="Arial"/>
          <w:sz w:val="20"/>
          <w:szCs w:val="20"/>
          <w:lang w:val="en-US"/>
        </w:rPr>
        <w:t xml:space="preserve">Programme </w:t>
      </w:r>
      <w:r w:rsidRPr="001B7FAC">
        <w:rPr>
          <w:rFonts w:asciiTheme="minorHAnsi" w:hAnsiTheme="minorHAnsi" w:cs="Arial"/>
          <w:sz w:val="20"/>
          <w:szCs w:val="20"/>
          <w:lang w:val="en-US"/>
        </w:rPr>
        <w:t xml:space="preserve">in 2017 have not only focused upon creation of new touristic routes and various tourism products but also on addressing infrastructure gaps in areas like power and water supply, absence of toilets and overall low sanitation and hygiene standards at public gathering places, lack of hotels/hostels and overall poor state of the known touristic attractions. </w:t>
      </w:r>
    </w:p>
    <w:p w:rsidR="00164BF2" w:rsidRPr="00C6581E" w:rsidRDefault="00D318F0" w:rsidP="0093032A">
      <w:pPr>
        <w:rPr>
          <w:rFonts w:asciiTheme="minorHAnsi" w:hAnsiTheme="minorHAnsi" w:cs="Arial"/>
          <w:sz w:val="20"/>
          <w:szCs w:val="20"/>
          <w:lang w:val="en-US"/>
        </w:rPr>
      </w:pPr>
      <w:r w:rsidRPr="00C6581E">
        <w:rPr>
          <w:rFonts w:asciiTheme="minorHAnsi" w:hAnsiTheme="minorHAnsi" w:cs="Arial"/>
          <w:sz w:val="20"/>
          <w:szCs w:val="20"/>
          <w:lang w:val="en-US"/>
        </w:rPr>
        <w:t>.</w:t>
      </w:r>
    </w:p>
    <w:p w:rsidR="00D318F0" w:rsidRPr="00C6581E" w:rsidRDefault="00D318F0" w:rsidP="00164BF2">
      <w:pPr>
        <w:spacing w:before="240"/>
        <w:rPr>
          <w:rFonts w:asciiTheme="minorHAnsi" w:hAnsiTheme="minorHAnsi" w:cs="Arial"/>
          <w:sz w:val="20"/>
          <w:szCs w:val="20"/>
          <w:lang w:val="en-US"/>
        </w:rPr>
      </w:pPr>
    </w:p>
    <w:p w:rsidR="006A56AA" w:rsidRPr="00C6581E" w:rsidRDefault="006A56AA" w:rsidP="006A56AA">
      <w:pPr>
        <w:pStyle w:val="aa"/>
        <w:tabs>
          <w:tab w:val="left" w:pos="709"/>
        </w:tabs>
        <w:spacing w:after="0"/>
        <w:ind w:left="0"/>
        <w:contextualSpacing w:val="0"/>
        <w:rPr>
          <w:rStyle w:val="af8"/>
          <w:rFonts w:asciiTheme="minorHAnsi" w:hAnsiTheme="minorHAnsi" w:cs="Arial"/>
          <w:sz w:val="20"/>
          <w:szCs w:val="20"/>
          <w:lang w:val="en-US"/>
        </w:rPr>
      </w:pPr>
      <w:r w:rsidRPr="00FB24D4">
        <w:rPr>
          <w:rStyle w:val="af8"/>
          <w:rFonts w:asciiTheme="minorHAnsi" w:hAnsiTheme="minorHAnsi" w:cs="Arial"/>
          <w:sz w:val="20"/>
          <w:szCs w:val="20"/>
        </w:rPr>
        <w:t>http</w:t>
      </w:r>
      <w:r w:rsidRPr="00C6581E">
        <w:rPr>
          <w:rStyle w:val="af8"/>
          <w:rFonts w:asciiTheme="minorHAnsi" w:hAnsiTheme="minorHAnsi" w:cs="Arial"/>
          <w:sz w:val="20"/>
          <w:szCs w:val="20"/>
          <w:lang w:val="en-US"/>
        </w:rPr>
        <w:t>://</w:t>
      </w:r>
      <w:proofErr w:type="spellStart"/>
      <w:r w:rsidRPr="00FB24D4">
        <w:rPr>
          <w:rStyle w:val="af8"/>
          <w:rFonts w:asciiTheme="minorHAnsi" w:hAnsiTheme="minorHAnsi" w:cs="Arial"/>
          <w:sz w:val="20"/>
          <w:szCs w:val="20"/>
        </w:rPr>
        <w:t>kabar</w:t>
      </w:r>
      <w:proofErr w:type="spellEnd"/>
      <w:r w:rsidRPr="00C6581E">
        <w:rPr>
          <w:rStyle w:val="af8"/>
          <w:rFonts w:asciiTheme="minorHAnsi" w:hAnsiTheme="minorHAnsi" w:cs="Arial"/>
          <w:sz w:val="20"/>
          <w:szCs w:val="20"/>
          <w:lang w:val="en-US"/>
        </w:rPr>
        <w:t>.</w:t>
      </w:r>
      <w:r w:rsidRPr="00FB24D4">
        <w:rPr>
          <w:rStyle w:val="af8"/>
          <w:rFonts w:asciiTheme="minorHAnsi" w:hAnsiTheme="minorHAnsi" w:cs="Arial"/>
          <w:sz w:val="20"/>
          <w:szCs w:val="20"/>
        </w:rPr>
        <w:t>kg</w:t>
      </w:r>
      <w:r w:rsidRPr="00C6581E">
        <w:rPr>
          <w:rStyle w:val="af8"/>
          <w:rFonts w:asciiTheme="minorHAnsi" w:hAnsiTheme="minorHAnsi" w:cs="Arial"/>
          <w:sz w:val="20"/>
          <w:szCs w:val="20"/>
          <w:lang w:val="en-US"/>
        </w:rPr>
        <w:t>/</w:t>
      </w:r>
      <w:r w:rsidRPr="00FB24D4">
        <w:rPr>
          <w:rStyle w:val="af8"/>
          <w:rFonts w:asciiTheme="minorHAnsi" w:hAnsiTheme="minorHAnsi" w:cs="Arial"/>
          <w:sz w:val="20"/>
          <w:szCs w:val="20"/>
        </w:rPr>
        <w:t>news</w:t>
      </w:r>
      <w:r w:rsidRPr="00C6581E">
        <w:rPr>
          <w:rStyle w:val="af8"/>
          <w:rFonts w:asciiTheme="minorHAnsi" w:hAnsiTheme="minorHAnsi" w:cs="Arial"/>
          <w:sz w:val="20"/>
          <w:szCs w:val="20"/>
          <w:lang w:val="en-US"/>
        </w:rPr>
        <w:t>/</w:t>
      </w:r>
      <w:proofErr w:type="spellStart"/>
      <w:r w:rsidRPr="00FB24D4">
        <w:rPr>
          <w:rStyle w:val="af8"/>
          <w:rFonts w:asciiTheme="minorHAnsi" w:hAnsiTheme="minorHAnsi" w:cs="Arial"/>
          <w:sz w:val="20"/>
          <w:szCs w:val="20"/>
        </w:rPr>
        <w:t>turoperatory</w:t>
      </w:r>
      <w:proofErr w:type="spellEnd"/>
      <w:r w:rsidRPr="00C6581E">
        <w:rPr>
          <w:rStyle w:val="af8"/>
          <w:rFonts w:asciiTheme="minorHAnsi" w:hAnsiTheme="minorHAnsi" w:cs="Arial"/>
          <w:sz w:val="20"/>
          <w:szCs w:val="20"/>
          <w:lang w:val="en-US"/>
        </w:rPr>
        <w:t>-</w:t>
      </w:r>
      <w:proofErr w:type="spellStart"/>
      <w:r w:rsidRPr="00FB24D4">
        <w:rPr>
          <w:rStyle w:val="af8"/>
          <w:rFonts w:asciiTheme="minorHAnsi" w:hAnsiTheme="minorHAnsi" w:cs="Arial"/>
          <w:sz w:val="20"/>
          <w:szCs w:val="20"/>
        </w:rPr>
        <w:t>kr</w:t>
      </w:r>
      <w:proofErr w:type="spellEnd"/>
      <w:r w:rsidRPr="00C6581E">
        <w:rPr>
          <w:rStyle w:val="af8"/>
          <w:rFonts w:asciiTheme="minorHAnsi" w:hAnsiTheme="minorHAnsi" w:cs="Arial"/>
          <w:sz w:val="20"/>
          <w:szCs w:val="20"/>
          <w:lang w:val="en-US"/>
        </w:rPr>
        <w:t>-</w:t>
      </w:r>
      <w:proofErr w:type="spellStart"/>
      <w:r w:rsidRPr="00FB24D4">
        <w:rPr>
          <w:rStyle w:val="af8"/>
          <w:rFonts w:asciiTheme="minorHAnsi" w:hAnsiTheme="minorHAnsi" w:cs="Arial"/>
          <w:sz w:val="20"/>
          <w:szCs w:val="20"/>
        </w:rPr>
        <w:t>khotiat</w:t>
      </w:r>
      <w:proofErr w:type="spellEnd"/>
      <w:r w:rsidRPr="00C6581E">
        <w:rPr>
          <w:rStyle w:val="af8"/>
          <w:rFonts w:asciiTheme="minorHAnsi" w:hAnsiTheme="minorHAnsi" w:cs="Arial"/>
          <w:sz w:val="20"/>
          <w:szCs w:val="20"/>
          <w:lang w:val="en-US"/>
        </w:rPr>
        <w:t>-</w:t>
      </w:r>
      <w:proofErr w:type="spellStart"/>
      <w:r w:rsidRPr="00FB24D4">
        <w:rPr>
          <w:rStyle w:val="af8"/>
          <w:rFonts w:asciiTheme="minorHAnsi" w:hAnsiTheme="minorHAnsi" w:cs="Arial"/>
          <w:sz w:val="20"/>
          <w:szCs w:val="20"/>
        </w:rPr>
        <w:t>postroit</w:t>
      </w:r>
      <w:proofErr w:type="spellEnd"/>
      <w:r w:rsidRPr="00C6581E">
        <w:rPr>
          <w:rStyle w:val="af8"/>
          <w:rFonts w:asciiTheme="minorHAnsi" w:hAnsiTheme="minorHAnsi" w:cs="Arial"/>
          <w:sz w:val="20"/>
          <w:szCs w:val="20"/>
          <w:lang w:val="en-US"/>
        </w:rPr>
        <w:t>-</w:t>
      </w:r>
      <w:proofErr w:type="spellStart"/>
      <w:r w:rsidRPr="00FB24D4">
        <w:rPr>
          <w:rStyle w:val="af8"/>
          <w:rFonts w:asciiTheme="minorHAnsi" w:hAnsiTheme="minorHAnsi" w:cs="Arial"/>
          <w:sz w:val="20"/>
          <w:szCs w:val="20"/>
        </w:rPr>
        <w:t>ekoturizm</w:t>
      </w:r>
      <w:proofErr w:type="spellEnd"/>
      <w:r w:rsidRPr="00C6581E">
        <w:rPr>
          <w:rStyle w:val="af8"/>
          <w:rFonts w:asciiTheme="minorHAnsi" w:hAnsiTheme="minorHAnsi" w:cs="Arial"/>
          <w:sz w:val="20"/>
          <w:szCs w:val="20"/>
          <w:lang w:val="en-US"/>
        </w:rPr>
        <w:t>-</w:t>
      </w:r>
      <w:r w:rsidRPr="00FB24D4">
        <w:rPr>
          <w:rStyle w:val="af8"/>
          <w:rFonts w:asciiTheme="minorHAnsi" w:hAnsiTheme="minorHAnsi" w:cs="Arial"/>
          <w:sz w:val="20"/>
          <w:szCs w:val="20"/>
        </w:rPr>
        <w:t>v</w:t>
      </w:r>
      <w:r w:rsidRPr="00C6581E">
        <w:rPr>
          <w:rStyle w:val="af8"/>
          <w:rFonts w:asciiTheme="minorHAnsi" w:hAnsiTheme="minorHAnsi" w:cs="Arial"/>
          <w:sz w:val="20"/>
          <w:szCs w:val="20"/>
          <w:lang w:val="en-US"/>
        </w:rPr>
        <w:t>-</w:t>
      </w:r>
      <w:proofErr w:type="spellStart"/>
      <w:r w:rsidRPr="00FB24D4">
        <w:rPr>
          <w:rStyle w:val="af8"/>
          <w:rFonts w:asciiTheme="minorHAnsi" w:hAnsiTheme="minorHAnsi" w:cs="Arial"/>
          <w:sz w:val="20"/>
          <w:szCs w:val="20"/>
        </w:rPr>
        <w:t>doline</w:t>
      </w:r>
      <w:proofErr w:type="spellEnd"/>
      <w:r w:rsidRPr="00C6581E">
        <w:rPr>
          <w:rStyle w:val="af8"/>
          <w:rFonts w:asciiTheme="minorHAnsi" w:hAnsiTheme="minorHAnsi" w:cs="Arial"/>
          <w:sz w:val="20"/>
          <w:szCs w:val="20"/>
          <w:lang w:val="en-US"/>
        </w:rPr>
        <w:t>-</w:t>
      </w:r>
      <w:proofErr w:type="spellStart"/>
      <w:r w:rsidRPr="00FB24D4">
        <w:rPr>
          <w:rStyle w:val="af8"/>
          <w:rFonts w:asciiTheme="minorHAnsi" w:hAnsiTheme="minorHAnsi" w:cs="Arial"/>
          <w:sz w:val="20"/>
          <w:szCs w:val="20"/>
        </w:rPr>
        <w:t>alaikuu</w:t>
      </w:r>
      <w:proofErr w:type="spellEnd"/>
      <w:r w:rsidRPr="00C6581E">
        <w:rPr>
          <w:rStyle w:val="af8"/>
          <w:rFonts w:asciiTheme="minorHAnsi" w:hAnsiTheme="minorHAnsi" w:cs="Arial"/>
          <w:sz w:val="20"/>
          <w:szCs w:val="20"/>
          <w:lang w:val="en-US"/>
        </w:rPr>
        <w:t>/;</w:t>
      </w:r>
    </w:p>
    <w:p w:rsidR="006A56AA" w:rsidRPr="00C6581E" w:rsidRDefault="00F47127" w:rsidP="006A56AA">
      <w:pPr>
        <w:pStyle w:val="aa"/>
        <w:tabs>
          <w:tab w:val="left" w:pos="709"/>
        </w:tabs>
        <w:spacing w:after="0"/>
        <w:ind w:left="0"/>
        <w:contextualSpacing w:val="0"/>
        <w:rPr>
          <w:rStyle w:val="af8"/>
          <w:rFonts w:asciiTheme="minorHAnsi" w:hAnsiTheme="minorHAnsi" w:cs="Arial"/>
          <w:sz w:val="20"/>
          <w:szCs w:val="20"/>
          <w:lang w:val="en-US"/>
        </w:rPr>
      </w:pPr>
      <w:hyperlink r:id="rId43" w:history="1">
        <w:r w:rsidR="006A56AA" w:rsidRPr="00FB24D4">
          <w:rPr>
            <w:rStyle w:val="af8"/>
            <w:rFonts w:asciiTheme="minorHAnsi" w:hAnsiTheme="minorHAnsi" w:cs="Arial"/>
            <w:sz w:val="20"/>
            <w:szCs w:val="20"/>
          </w:rPr>
          <w:t>http</w:t>
        </w:r>
        <w:r w:rsidR="006A56AA" w:rsidRPr="00C6581E">
          <w:rPr>
            <w:rStyle w:val="af8"/>
            <w:rFonts w:asciiTheme="minorHAnsi" w:hAnsiTheme="minorHAnsi" w:cs="Arial"/>
            <w:sz w:val="20"/>
            <w:szCs w:val="20"/>
            <w:lang w:val="en-US"/>
          </w:rPr>
          <w:t>://</w:t>
        </w:r>
        <w:proofErr w:type="spellStart"/>
        <w:r w:rsidR="006A56AA" w:rsidRPr="00FB24D4">
          <w:rPr>
            <w:rStyle w:val="af8"/>
            <w:rFonts w:asciiTheme="minorHAnsi" w:hAnsiTheme="minorHAnsi" w:cs="Arial"/>
            <w:sz w:val="20"/>
            <w:szCs w:val="20"/>
          </w:rPr>
          <w:t>kabar</w:t>
        </w:r>
        <w:proofErr w:type="spellEnd"/>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rPr>
          <w:t>kg</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rPr>
          <w:t>news</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rPr>
          <w:t>v</w:t>
        </w:r>
        <w:r w:rsidR="006A56AA" w:rsidRPr="00C6581E">
          <w:rPr>
            <w:rStyle w:val="af8"/>
            <w:rFonts w:asciiTheme="minorHAnsi" w:hAnsiTheme="minorHAnsi" w:cs="Arial"/>
            <w:sz w:val="20"/>
            <w:szCs w:val="20"/>
            <w:lang w:val="en-US"/>
          </w:rPr>
          <w:t>-</w:t>
        </w:r>
        <w:proofErr w:type="spellStart"/>
        <w:r w:rsidR="006A56AA" w:rsidRPr="00FB24D4">
          <w:rPr>
            <w:rStyle w:val="af8"/>
            <w:rFonts w:asciiTheme="minorHAnsi" w:hAnsiTheme="minorHAnsi" w:cs="Arial"/>
            <w:sz w:val="20"/>
            <w:szCs w:val="20"/>
          </w:rPr>
          <w:t>oshskoi</w:t>
        </w:r>
        <w:proofErr w:type="spellEnd"/>
        <w:r w:rsidR="006A56AA" w:rsidRPr="00C6581E">
          <w:rPr>
            <w:rStyle w:val="af8"/>
            <w:rFonts w:asciiTheme="minorHAnsi" w:hAnsiTheme="minorHAnsi" w:cs="Arial"/>
            <w:sz w:val="20"/>
            <w:szCs w:val="20"/>
            <w:lang w:val="en-US"/>
          </w:rPr>
          <w:t>-</w:t>
        </w:r>
        <w:proofErr w:type="spellStart"/>
        <w:r w:rsidR="006A56AA" w:rsidRPr="00FB24D4">
          <w:rPr>
            <w:rStyle w:val="af8"/>
            <w:rFonts w:asciiTheme="minorHAnsi" w:hAnsiTheme="minorHAnsi" w:cs="Arial"/>
            <w:sz w:val="20"/>
            <w:szCs w:val="20"/>
          </w:rPr>
          <w:t>oblasti</w:t>
        </w:r>
        <w:proofErr w:type="spellEnd"/>
        <w:r w:rsidR="006A56AA" w:rsidRPr="00C6581E">
          <w:rPr>
            <w:rStyle w:val="af8"/>
            <w:rFonts w:asciiTheme="minorHAnsi" w:hAnsiTheme="minorHAnsi" w:cs="Arial"/>
            <w:sz w:val="20"/>
            <w:szCs w:val="20"/>
            <w:lang w:val="en-US"/>
          </w:rPr>
          <w:t>-</w:t>
        </w:r>
        <w:proofErr w:type="spellStart"/>
        <w:r w:rsidR="006A56AA" w:rsidRPr="00FB24D4">
          <w:rPr>
            <w:rStyle w:val="af8"/>
            <w:rFonts w:asciiTheme="minorHAnsi" w:hAnsiTheme="minorHAnsi" w:cs="Arial"/>
            <w:sz w:val="20"/>
            <w:szCs w:val="20"/>
          </w:rPr>
          <w:t>proshel</w:t>
        </w:r>
        <w:proofErr w:type="spellEnd"/>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rPr>
          <w:t>festival</w:t>
        </w:r>
        <w:r w:rsidR="006A56AA" w:rsidRPr="00C6581E">
          <w:rPr>
            <w:rStyle w:val="af8"/>
            <w:rFonts w:asciiTheme="minorHAnsi" w:hAnsiTheme="minorHAnsi" w:cs="Arial"/>
            <w:sz w:val="20"/>
            <w:szCs w:val="20"/>
            <w:lang w:val="en-US"/>
          </w:rPr>
          <w:t>-</w:t>
        </w:r>
        <w:proofErr w:type="spellStart"/>
        <w:r w:rsidR="006A56AA" w:rsidRPr="00FB24D4">
          <w:rPr>
            <w:rStyle w:val="af8"/>
            <w:rFonts w:asciiTheme="minorHAnsi" w:hAnsiTheme="minorHAnsi" w:cs="Arial"/>
            <w:sz w:val="20"/>
            <w:szCs w:val="20"/>
          </w:rPr>
          <w:t>turizma</w:t>
        </w:r>
        <w:proofErr w:type="spellEnd"/>
        <w:r w:rsidR="006A56AA" w:rsidRPr="00C6581E">
          <w:rPr>
            <w:rStyle w:val="af8"/>
            <w:rFonts w:asciiTheme="minorHAnsi" w:hAnsiTheme="minorHAnsi" w:cs="Arial"/>
            <w:sz w:val="20"/>
            <w:szCs w:val="20"/>
            <w:lang w:val="en-US"/>
          </w:rPr>
          <w:t>/</w:t>
        </w:r>
      </w:hyperlink>
      <w:r w:rsidR="006A56AA" w:rsidRPr="00C6581E">
        <w:rPr>
          <w:rStyle w:val="af8"/>
          <w:rFonts w:asciiTheme="minorHAnsi" w:hAnsiTheme="minorHAnsi" w:cs="Arial"/>
          <w:sz w:val="20"/>
          <w:szCs w:val="20"/>
          <w:lang w:val="en-US"/>
        </w:rPr>
        <w:t>;</w:t>
      </w:r>
    </w:p>
    <w:p w:rsidR="006A56AA" w:rsidRPr="00C6581E" w:rsidRDefault="00F47127" w:rsidP="006A56AA">
      <w:pPr>
        <w:pStyle w:val="aa"/>
        <w:tabs>
          <w:tab w:val="left" w:pos="709"/>
        </w:tabs>
        <w:spacing w:after="0"/>
        <w:ind w:left="0"/>
        <w:contextualSpacing w:val="0"/>
        <w:rPr>
          <w:rStyle w:val="af8"/>
          <w:rFonts w:asciiTheme="minorHAnsi" w:hAnsiTheme="minorHAnsi" w:cs="Arial"/>
          <w:sz w:val="20"/>
          <w:szCs w:val="20"/>
          <w:lang w:val="en-US"/>
        </w:rPr>
      </w:pPr>
      <w:hyperlink r:id="rId44" w:history="1">
        <w:r w:rsidR="006A56AA" w:rsidRPr="00FB24D4">
          <w:rPr>
            <w:rStyle w:val="af8"/>
            <w:rFonts w:asciiTheme="minorHAnsi" w:hAnsiTheme="minorHAnsi" w:cs="Arial"/>
            <w:sz w:val="20"/>
            <w:szCs w:val="20"/>
          </w:rPr>
          <w:t>http</w:t>
        </w:r>
        <w:r w:rsidR="006A56AA" w:rsidRPr="00C6581E">
          <w:rPr>
            <w:rStyle w:val="af8"/>
            <w:rFonts w:asciiTheme="minorHAnsi" w:hAnsiTheme="minorHAnsi" w:cs="Arial"/>
            <w:sz w:val="20"/>
            <w:szCs w:val="20"/>
            <w:lang w:val="en-US"/>
          </w:rPr>
          <w:t>://</w:t>
        </w:r>
        <w:proofErr w:type="spellStart"/>
        <w:r w:rsidR="006A56AA" w:rsidRPr="00FB24D4">
          <w:rPr>
            <w:rStyle w:val="af8"/>
            <w:rFonts w:asciiTheme="minorHAnsi" w:hAnsiTheme="minorHAnsi" w:cs="Arial"/>
            <w:sz w:val="20"/>
            <w:szCs w:val="20"/>
          </w:rPr>
          <w:t>kabar</w:t>
        </w:r>
        <w:proofErr w:type="spellEnd"/>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rPr>
          <w:t>kg</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rPr>
          <w:t>news</w:t>
        </w:r>
        <w:r w:rsidR="006A56AA" w:rsidRPr="00C6581E">
          <w:rPr>
            <w:rStyle w:val="af8"/>
            <w:rFonts w:asciiTheme="minorHAnsi" w:hAnsiTheme="minorHAnsi" w:cs="Arial"/>
            <w:sz w:val="20"/>
            <w:szCs w:val="20"/>
            <w:lang w:val="en-US"/>
          </w:rPr>
          <w:t>/</w:t>
        </w:r>
        <w:proofErr w:type="spellStart"/>
        <w:r w:rsidR="006A56AA" w:rsidRPr="00FB24D4">
          <w:rPr>
            <w:rStyle w:val="af8"/>
            <w:rFonts w:asciiTheme="minorHAnsi" w:hAnsiTheme="minorHAnsi" w:cs="Arial"/>
            <w:sz w:val="20"/>
            <w:szCs w:val="20"/>
          </w:rPr>
          <w:t>turoperatory</w:t>
        </w:r>
        <w:proofErr w:type="spellEnd"/>
        <w:r w:rsidR="006A56AA" w:rsidRPr="00C6581E">
          <w:rPr>
            <w:rStyle w:val="af8"/>
            <w:rFonts w:asciiTheme="minorHAnsi" w:hAnsiTheme="minorHAnsi" w:cs="Arial"/>
            <w:sz w:val="20"/>
            <w:szCs w:val="20"/>
            <w:lang w:val="en-US"/>
          </w:rPr>
          <w:t>-</w:t>
        </w:r>
        <w:proofErr w:type="spellStart"/>
        <w:r w:rsidR="006A56AA" w:rsidRPr="00FB24D4">
          <w:rPr>
            <w:rStyle w:val="af8"/>
            <w:rFonts w:asciiTheme="minorHAnsi" w:hAnsiTheme="minorHAnsi" w:cs="Arial"/>
            <w:sz w:val="20"/>
            <w:szCs w:val="20"/>
          </w:rPr>
          <w:t>kr</w:t>
        </w:r>
        <w:proofErr w:type="spellEnd"/>
        <w:r w:rsidR="006A56AA" w:rsidRPr="00C6581E">
          <w:rPr>
            <w:rStyle w:val="af8"/>
            <w:rFonts w:asciiTheme="minorHAnsi" w:hAnsiTheme="minorHAnsi" w:cs="Arial"/>
            <w:sz w:val="20"/>
            <w:szCs w:val="20"/>
            <w:lang w:val="en-US"/>
          </w:rPr>
          <w:t>-</w:t>
        </w:r>
        <w:proofErr w:type="spellStart"/>
        <w:r w:rsidR="006A56AA" w:rsidRPr="00FB24D4">
          <w:rPr>
            <w:rStyle w:val="af8"/>
            <w:rFonts w:asciiTheme="minorHAnsi" w:hAnsiTheme="minorHAnsi" w:cs="Arial"/>
            <w:sz w:val="20"/>
            <w:szCs w:val="20"/>
          </w:rPr>
          <w:t>khotiat</w:t>
        </w:r>
        <w:proofErr w:type="spellEnd"/>
        <w:r w:rsidR="006A56AA" w:rsidRPr="00C6581E">
          <w:rPr>
            <w:rStyle w:val="af8"/>
            <w:rFonts w:asciiTheme="minorHAnsi" w:hAnsiTheme="minorHAnsi" w:cs="Arial"/>
            <w:sz w:val="20"/>
            <w:szCs w:val="20"/>
            <w:lang w:val="en-US"/>
          </w:rPr>
          <w:t>-</w:t>
        </w:r>
        <w:proofErr w:type="spellStart"/>
        <w:r w:rsidR="006A56AA" w:rsidRPr="00FB24D4">
          <w:rPr>
            <w:rStyle w:val="af8"/>
            <w:rFonts w:asciiTheme="minorHAnsi" w:hAnsiTheme="minorHAnsi" w:cs="Arial"/>
            <w:sz w:val="20"/>
            <w:szCs w:val="20"/>
          </w:rPr>
          <w:t>postroit</w:t>
        </w:r>
        <w:proofErr w:type="spellEnd"/>
        <w:r w:rsidR="006A56AA" w:rsidRPr="00C6581E">
          <w:rPr>
            <w:rStyle w:val="af8"/>
            <w:rFonts w:asciiTheme="minorHAnsi" w:hAnsiTheme="minorHAnsi" w:cs="Arial"/>
            <w:sz w:val="20"/>
            <w:szCs w:val="20"/>
            <w:lang w:val="en-US"/>
          </w:rPr>
          <w:t>-</w:t>
        </w:r>
        <w:proofErr w:type="spellStart"/>
        <w:r w:rsidR="006A56AA" w:rsidRPr="00FB24D4">
          <w:rPr>
            <w:rStyle w:val="af8"/>
            <w:rFonts w:asciiTheme="minorHAnsi" w:hAnsiTheme="minorHAnsi" w:cs="Arial"/>
            <w:sz w:val="20"/>
            <w:szCs w:val="20"/>
          </w:rPr>
          <w:t>ekoturizm</w:t>
        </w:r>
        <w:proofErr w:type="spellEnd"/>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rPr>
          <w:t>v</w:t>
        </w:r>
        <w:r w:rsidR="006A56AA" w:rsidRPr="00C6581E">
          <w:rPr>
            <w:rStyle w:val="af8"/>
            <w:rFonts w:asciiTheme="minorHAnsi" w:hAnsiTheme="minorHAnsi" w:cs="Arial"/>
            <w:sz w:val="20"/>
            <w:szCs w:val="20"/>
            <w:lang w:val="en-US"/>
          </w:rPr>
          <w:t>-</w:t>
        </w:r>
        <w:proofErr w:type="spellStart"/>
        <w:r w:rsidR="006A56AA" w:rsidRPr="00FB24D4">
          <w:rPr>
            <w:rStyle w:val="af8"/>
            <w:rFonts w:asciiTheme="minorHAnsi" w:hAnsiTheme="minorHAnsi" w:cs="Arial"/>
            <w:sz w:val="20"/>
            <w:szCs w:val="20"/>
          </w:rPr>
          <w:t>doline</w:t>
        </w:r>
        <w:proofErr w:type="spellEnd"/>
        <w:r w:rsidR="006A56AA" w:rsidRPr="00C6581E">
          <w:rPr>
            <w:rStyle w:val="af8"/>
            <w:rFonts w:asciiTheme="minorHAnsi" w:hAnsiTheme="minorHAnsi" w:cs="Arial"/>
            <w:sz w:val="20"/>
            <w:szCs w:val="20"/>
            <w:lang w:val="en-US"/>
          </w:rPr>
          <w:t>-</w:t>
        </w:r>
        <w:proofErr w:type="spellStart"/>
        <w:r w:rsidR="006A56AA" w:rsidRPr="00FB24D4">
          <w:rPr>
            <w:rStyle w:val="af8"/>
            <w:rFonts w:asciiTheme="minorHAnsi" w:hAnsiTheme="minorHAnsi" w:cs="Arial"/>
            <w:sz w:val="20"/>
            <w:szCs w:val="20"/>
          </w:rPr>
          <w:t>alaikuu</w:t>
        </w:r>
        <w:proofErr w:type="spellEnd"/>
        <w:r w:rsidR="006A56AA" w:rsidRPr="00C6581E">
          <w:rPr>
            <w:rStyle w:val="af8"/>
            <w:rFonts w:asciiTheme="minorHAnsi" w:hAnsiTheme="minorHAnsi" w:cs="Arial"/>
            <w:sz w:val="20"/>
            <w:szCs w:val="20"/>
            <w:lang w:val="en-US"/>
          </w:rPr>
          <w:t>/</w:t>
        </w:r>
      </w:hyperlink>
      <w:r w:rsidR="006A56AA" w:rsidRPr="00C6581E">
        <w:rPr>
          <w:rStyle w:val="af8"/>
          <w:rFonts w:asciiTheme="minorHAnsi" w:hAnsiTheme="minorHAnsi" w:cs="Arial"/>
          <w:sz w:val="20"/>
          <w:szCs w:val="20"/>
          <w:lang w:val="en-US"/>
        </w:rPr>
        <w:t>;</w:t>
      </w:r>
    </w:p>
    <w:p w:rsidR="006A56AA" w:rsidRPr="00C6581E" w:rsidRDefault="00F47127" w:rsidP="006A56AA">
      <w:pPr>
        <w:pStyle w:val="aa"/>
        <w:tabs>
          <w:tab w:val="left" w:pos="709"/>
        </w:tabs>
        <w:spacing w:after="0"/>
        <w:ind w:left="0"/>
        <w:contextualSpacing w:val="0"/>
        <w:rPr>
          <w:rStyle w:val="af8"/>
          <w:rFonts w:asciiTheme="minorHAnsi" w:hAnsiTheme="minorHAnsi" w:cs="Arial"/>
          <w:sz w:val="20"/>
          <w:szCs w:val="20"/>
          <w:lang w:val="en-US"/>
        </w:rPr>
      </w:pPr>
      <w:hyperlink r:id="rId45" w:history="1">
        <w:r w:rsidR="006A56AA" w:rsidRPr="00FB24D4">
          <w:rPr>
            <w:rStyle w:val="af8"/>
            <w:rFonts w:asciiTheme="minorHAnsi" w:hAnsiTheme="minorHAnsi" w:cs="Arial"/>
            <w:sz w:val="20"/>
            <w:szCs w:val="20"/>
            <w:lang w:val="en-US"/>
          </w:rPr>
          <w:t>https</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www</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facebook</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com</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pg</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undpkg</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photos</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tab</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album</w:t>
        </w:r>
        <w:r w:rsidR="006A56AA" w:rsidRPr="00C6581E">
          <w:rPr>
            <w:rStyle w:val="af8"/>
            <w:rFonts w:asciiTheme="minorHAnsi" w:hAnsiTheme="minorHAnsi" w:cs="Arial"/>
            <w:sz w:val="20"/>
            <w:szCs w:val="20"/>
            <w:lang w:val="en-US"/>
          </w:rPr>
          <w:t>&amp;</w:t>
        </w:r>
        <w:r w:rsidR="006A56AA" w:rsidRPr="00FB24D4">
          <w:rPr>
            <w:rStyle w:val="af8"/>
            <w:rFonts w:asciiTheme="minorHAnsi" w:hAnsiTheme="minorHAnsi" w:cs="Arial"/>
            <w:sz w:val="20"/>
            <w:szCs w:val="20"/>
            <w:lang w:val="en-US"/>
          </w:rPr>
          <w:t>album</w:t>
        </w:r>
        <w:r w:rsidR="006A56AA" w:rsidRPr="00C6581E">
          <w:rPr>
            <w:rStyle w:val="af8"/>
            <w:rFonts w:asciiTheme="minorHAnsi" w:hAnsiTheme="minorHAnsi" w:cs="Arial"/>
            <w:sz w:val="20"/>
            <w:szCs w:val="20"/>
            <w:lang w:val="en-US"/>
          </w:rPr>
          <w:t>_</w:t>
        </w:r>
        <w:r w:rsidR="006A56AA" w:rsidRPr="00FB24D4">
          <w:rPr>
            <w:rStyle w:val="af8"/>
            <w:rFonts w:asciiTheme="minorHAnsi" w:hAnsiTheme="minorHAnsi" w:cs="Arial"/>
            <w:sz w:val="20"/>
            <w:szCs w:val="20"/>
            <w:lang w:val="en-US"/>
          </w:rPr>
          <w:t>id</w:t>
        </w:r>
        <w:r w:rsidR="006A56AA" w:rsidRPr="00C6581E">
          <w:rPr>
            <w:rStyle w:val="af8"/>
            <w:rFonts w:asciiTheme="minorHAnsi" w:hAnsiTheme="minorHAnsi" w:cs="Arial"/>
            <w:sz w:val="20"/>
            <w:szCs w:val="20"/>
            <w:lang w:val="en-US"/>
          </w:rPr>
          <w:t>=1615624358533467</w:t>
        </w:r>
      </w:hyperlink>
      <w:r w:rsidR="006A56AA" w:rsidRPr="00C6581E">
        <w:rPr>
          <w:rStyle w:val="af8"/>
          <w:rFonts w:asciiTheme="minorHAnsi" w:hAnsiTheme="minorHAnsi" w:cs="Arial"/>
          <w:sz w:val="20"/>
          <w:szCs w:val="20"/>
          <w:lang w:val="en-US"/>
        </w:rPr>
        <w:t>;</w:t>
      </w:r>
    </w:p>
    <w:p w:rsidR="006A56AA" w:rsidRPr="00C6581E" w:rsidRDefault="00F47127" w:rsidP="006A56AA">
      <w:pPr>
        <w:pStyle w:val="aa"/>
        <w:tabs>
          <w:tab w:val="left" w:pos="709"/>
        </w:tabs>
        <w:spacing w:after="0"/>
        <w:ind w:left="0"/>
        <w:contextualSpacing w:val="0"/>
        <w:rPr>
          <w:rStyle w:val="af8"/>
          <w:rFonts w:asciiTheme="minorHAnsi" w:hAnsiTheme="minorHAnsi" w:cs="Arial"/>
          <w:sz w:val="20"/>
          <w:szCs w:val="20"/>
          <w:lang w:val="en-US"/>
        </w:rPr>
      </w:pPr>
      <w:hyperlink r:id="rId46" w:history="1">
        <w:r w:rsidR="006A56AA" w:rsidRPr="00FB24D4">
          <w:rPr>
            <w:rStyle w:val="af8"/>
            <w:rFonts w:asciiTheme="minorHAnsi" w:hAnsiTheme="minorHAnsi" w:cs="Arial"/>
            <w:sz w:val="20"/>
            <w:szCs w:val="20"/>
          </w:rPr>
          <w:t>http</w:t>
        </w:r>
        <w:r w:rsidR="006A56AA" w:rsidRPr="00C6581E">
          <w:rPr>
            <w:rStyle w:val="af8"/>
            <w:rFonts w:asciiTheme="minorHAnsi" w:hAnsiTheme="minorHAnsi" w:cs="Arial"/>
            <w:sz w:val="20"/>
            <w:szCs w:val="20"/>
            <w:lang w:val="en-US"/>
          </w:rPr>
          <w:t>://</w:t>
        </w:r>
        <w:proofErr w:type="spellStart"/>
        <w:r w:rsidR="006A56AA" w:rsidRPr="00FB24D4">
          <w:rPr>
            <w:rStyle w:val="af8"/>
            <w:rFonts w:asciiTheme="minorHAnsi" w:hAnsiTheme="minorHAnsi" w:cs="Arial"/>
            <w:sz w:val="20"/>
            <w:szCs w:val="20"/>
          </w:rPr>
          <w:t>kabar</w:t>
        </w:r>
        <w:proofErr w:type="spellEnd"/>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rPr>
          <w:t>kg</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rPr>
          <w:t>news</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rPr>
          <w:t>v</w:t>
        </w:r>
        <w:r w:rsidR="006A56AA" w:rsidRPr="00C6581E">
          <w:rPr>
            <w:rStyle w:val="af8"/>
            <w:rFonts w:asciiTheme="minorHAnsi" w:hAnsiTheme="minorHAnsi" w:cs="Arial"/>
            <w:sz w:val="20"/>
            <w:szCs w:val="20"/>
            <w:lang w:val="en-US"/>
          </w:rPr>
          <w:t>-</w:t>
        </w:r>
        <w:proofErr w:type="spellStart"/>
        <w:r w:rsidR="006A56AA" w:rsidRPr="00FB24D4">
          <w:rPr>
            <w:rStyle w:val="af8"/>
            <w:rFonts w:asciiTheme="minorHAnsi" w:hAnsiTheme="minorHAnsi" w:cs="Arial"/>
            <w:sz w:val="20"/>
            <w:szCs w:val="20"/>
          </w:rPr>
          <w:t>oshskoi</w:t>
        </w:r>
        <w:proofErr w:type="spellEnd"/>
        <w:r w:rsidR="006A56AA" w:rsidRPr="00C6581E">
          <w:rPr>
            <w:rStyle w:val="af8"/>
            <w:rFonts w:asciiTheme="minorHAnsi" w:hAnsiTheme="minorHAnsi" w:cs="Arial"/>
            <w:sz w:val="20"/>
            <w:szCs w:val="20"/>
            <w:lang w:val="en-US"/>
          </w:rPr>
          <w:t>-</w:t>
        </w:r>
        <w:proofErr w:type="spellStart"/>
        <w:r w:rsidR="006A56AA" w:rsidRPr="00FB24D4">
          <w:rPr>
            <w:rStyle w:val="af8"/>
            <w:rFonts w:asciiTheme="minorHAnsi" w:hAnsiTheme="minorHAnsi" w:cs="Arial"/>
            <w:sz w:val="20"/>
            <w:szCs w:val="20"/>
          </w:rPr>
          <w:t>oblasti</w:t>
        </w:r>
        <w:proofErr w:type="spellEnd"/>
        <w:r w:rsidR="006A56AA" w:rsidRPr="00C6581E">
          <w:rPr>
            <w:rStyle w:val="af8"/>
            <w:rFonts w:asciiTheme="minorHAnsi" w:hAnsiTheme="minorHAnsi" w:cs="Arial"/>
            <w:sz w:val="20"/>
            <w:szCs w:val="20"/>
            <w:lang w:val="en-US"/>
          </w:rPr>
          <w:t>-</w:t>
        </w:r>
        <w:proofErr w:type="spellStart"/>
        <w:r w:rsidR="006A56AA" w:rsidRPr="00FB24D4">
          <w:rPr>
            <w:rStyle w:val="af8"/>
            <w:rFonts w:asciiTheme="minorHAnsi" w:hAnsiTheme="minorHAnsi" w:cs="Arial"/>
            <w:sz w:val="20"/>
            <w:szCs w:val="20"/>
          </w:rPr>
          <w:t>proshel</w:t>
        </w:r>
        <w:proofErr w:type="spellEnd"/>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rPr>
          <w:t>festival</w:t>
        </w:r>
        <w:r w:rsidR="006A56AA" w:rsidRPr="00C6581E">
          <w:rPr>
            <w:rStyle w:val="af8"/>
            <w:rFonts w:asciiTheme="minorHAnsi" w:hAnsiTheme="minorHAnsi" w:cs="Arial"/>
            <w:sz w:val="20"/>
            <w:szCs w:val="20"/>
            <w:lang w:val="en-US"/>
          </w:rPr>
          <w:t>-</w:t>
        </w:r>
        <w:proofErr w:type="spellStart"/>
        <w:r w:rsidR="006A56AA" w:rsidRPr="00FB24D4">
          <w:rPr>
            <w:rStyle w:val="af8"/>
            <w:rFonts w:asciiTheme="minorHAnsi" w:hAnsiTheme="minorHAnsi" w:cs="Arial"/>
            <w:sz w:val="20"/>
            <w:szCs w:val="20"/>
          </w:rPr>
          <w:t>turizma</w:t>
        </w:r>
        <w:proofErr w:type="spellEnd"/>
        <w:r w:rsidR="006A56AA" w:rsidRPr="00C6581E">
          <w:rPr>
            <w:rStyle w:val="af8"/>
            <w:rFonts w:asciiTheme="minorHAnsi" w:hAnsiTheme="minorHAnsi" w:cs="Arial"/>
            <w:sz w:val="20"/>
            <w:szCs w:val="20"/>
            <w:lang w:val="en-US"/>
          </w:rPr>
          <w:t>/</w:t>
        </w:r>
      </w:hyperlink>
      <w:r w:rsidR="006A56AA" w:rsidRPr="00C6581E">
        <w:rPr>
          <w:rStyle w:val="af8"/>
          <w:rFonts w:asciiTheme="minorHAnsi" w:hAnsiTheme="minorHAnsi" w:cs="Arial"/>
          <w:sz w:val="20"/>
          <w:szCs w:val="20"/>
          <w:lang w:val="en-US"/>
        </w:rPr>
        <w:t>;</w:t>
      </w:r>
    </w:p>
    <w:p w:rsidR="006A56AA" w:rsidRPr="0093032A" w:rsidRDefault="00F47127" w:rsidP="006A56AA">
      <w:pPr>
        <w:tabs>
          <w:tab w:val="left" w:pos="709"/>
        </w:tabs>
        <w:rPr>
          <w:rFonts w:asciiTheme="minorHAnsi" w:hAnsiTheme="minorHAnsi" w:cs="Arial"/>
          <w:bCs/>
          <w:sz w:val="20"/>
          <w:szCs w:val="20"/>
          <w:lang w:val="en-US"/>
        </w:rPr>
      </w:pPr>
      <w:hyperlink r:id="rId47" w:history="1">
        <w:r w:rsidR="006A56AA" w:rsidRPr="00FB24D4">
          <w:rPr>
            <w:rStyle w:val="af8"/>
            <w:rFonts w:asciiTheme="minorHAnsi" w:hAnsiTheme="minorHAnsi" w:cs="Arial"/>
            <w:sz w:val="20"/>
            <w:szCs w:val="20"/>
            <w:lang w:val="en-US"/>
          </w:rPr>
          <w:t>https</w:t>
        </w:r>
        <w:r w:rsidR="006A56AA" w:rsidRPr="0093032A">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www</w:t>
        </w:r>
        <w:r w:rsidR="006A56AA" w:rsidRPr="0093032A">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youtube</w:t>
        </w:r>
        <w:r w:rsidR="006A56AA" w:rsidRPr="0093032A">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com</w:t>
        </w:r>
        <w:r w:rsidR="006A56AA" w:rsidRPr="0093032A">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watch</w:t>
        </w:r>
        <w:r w:rsidR="006A56AA" w:rsidRPr="0093032A">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v</w:t>
        </w:r>
        <w:r w:rsidR="006A56AA" w:rsidRPr="0093032A">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zoNLWdlhadw</w:t>
        </w:r>
      </w:hyperlink>
      <w:r w:rsidR="006A56AA" w:rsidRPr="0093032A">
        <w:rPr>
          <w:rStyle w:val="af8"/>
          <w:rFonts w:asciiTheme="minorHAnsi" w:hAnsiTheme="minorHAnsi" w:cs="Arial"/>
          <w:sz w:val="20"/>
          <w:szCs w:val="20"/>
          <w:lang w:val="en-US"/>
        </w:rPr>
        <w:t xml:space="preserve"> </w:t>
      </w:r>
      <w:r w:rsidR="0093032A" w:rsidRPr="00260690">
        <w:rPr>
          <w:rFonts w:asciiTheme="minorHAnsi" w:hAnsiTheme="minorHAnsi" w:cs="Arial"/>
          <w:color w:val="000000"/>
          <w:sz w:val="20"/>
          <w:szCs w:val="20"/>
          <w:lang w:val="en-US"/>
        </w:rPr>
        <w:t>(starting at</w:t>
      </w:r>
      <w:r w:rsidR="0093032A">
        <w:rPr>
          <w:rFonts w:asciiTheme="minorHAnsi" w:hAnsiTheme="minorHAnsi" w:cs="Arial"/>
          <w:color w:val="000000"/>
          <w:sz w:val="20"/>
          <w:szCs w:val="20"/>
          <w:lang w:val="en-US"/>
        </w:rPr>
        <w:t xml:space="preserve"> </w:t>
      </w:r>
      <w:r w:rsidR="0093032A" w:rsidRPr="00260690">
        <w:rPr>
          <w:rFonts w:asciiTheme="minorHAnsi" w:hAnsiTheme="minorHAnsi" w:cs="Arial"/>
          <w:color w:val="000000"/>
          <w:sz w:val="20"/>
          <w:szCs w:val="20"/>
          <w:lang w:val="en-US"/>
        </w:rPr>
        <w:t xml:space="preserve">12:22) </w:t>
      </w:r>
      <w:r w:rsidR="0093032A">
        <w:rPr>
          <w:rFonts w:asciiTheme="minorHAnsi" w:hAnsiTheme="minorHAnsi" w:cs="Arial"/>
          <w:bCs/>
          <w:sz w:val="20"/>
          <w:szCs w:val="20"/>
          <w:lang w:val="en-US"/>
        </w:rPr>
        <w:t xml:space="preserve">News report on </w:t>
      </w:r>
      <w:proofErr w:type="spellStart"/>
      <w:r w:rsidR="0093032A">
        <w:rPr>
          <w:rFonts w:asciiTheme="minorHAnsi" w:hAnsiTheme="minorHAnsi" w:cs="Arial"/>
          <w:bCs/>
          <w:sz w:val="20"/>
          <w:szCs w:val="20"/>
          <w:lang w:val="en-US"/>
        </w:rPr>
        <w:t>Yntymak</w:t>
      </w:r>
      <w:proofErr w:type="spellEnd"/>
      <w:r w:rsidR="0093032A">
        <w:rPr>
          <w:rFonts w:asciiTheme="minorHAnsi" w:hAnsiTheme="minorHAnsi" w:cs="Arial"/>
          <w:bCs/>
          <w:sz w:val="20"/>
          <w:szCs w:val="20"/>
          <w:lang w:val="en-US"/>
        </w:rPr>
        <w:t xml:space="preserve"> TV in Kyrgyz</w:t>
      </w:r>
      <w:r w:rsidR="0093032A" w:rsidRPr="00260690">
        <w:rPr>
          <w:rFonts w:asciiTheme="minorHAnsi" w:hAnsiTheme="minorHAnsi" w:cs="Arial"/>
          <w:bCs/>
          <w:sz w:val="20"/>
          <w:szCs w:val="20"/>
          <w:lang w:val="en-US"/>
        </w:rPr>
        <w:t>;</w:t>
      </w:r>
    </w:p>
    <w:p w:rsidR="006A56AA" w:rsidRPr="00C6581E" w:rsidRDefault="00F47127" w:rsidP="006A56AA">
      <w:pPr>
        <w:tabs>
          <w:tab w:val="left" w:pos="709"/>
        </w:tabs>
        <w:rPr>
          <w:rFonts w:asciiTheme="minorHAnsi" w:hAnsiTheme="minorHAnsi" w:cs="Arial"/>
          <w:sz w:val="20"/>
          <w:szCs w:val="20"/>
          <w:lang w:val="en-US"/>
        </w:rPr>
      </w:pPr>
      <w:hyperlink r:id="rId48" w:history="1">
        <w:r w:rsidR="006A56AA" w:rsidRPr="00FB24D4">
          <w:rPr>
            <w:rStyle w:val="af8"/>
            <w:rFonts w:asciiTheme="minorHAnsi" w:hAnsiTheme="minorHAnsi" w:cs="Arial"/>
            <w:sz w:val="20"/>
            <w:szCs w:val="20"/>
            <w:lang w:val="en-US"/>
          </w:rPr>
          <w:t>http</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kg</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one</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un</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org</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content</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unct</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kyrgyzstan</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ru</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home</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news</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kg</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news</w:t>
        </w:r>
        <w:r w:rsidR="006A56AA" w:rsidRPr="00C6581E">
          <w:rPr>
            <w:rStyle w:val="af8"/>
            <w:rFonts w:asciiTheme="minorHAnsi" w:hAnsiTheme="minorHAnsi" w:cs="Arial"/>
            <w:sz w:val="20"/>
            <w:szCs w:val="20"/>
            <w:lang w:val="en-US"/>
          </w:rPr>
          <w:t>/2018/</w:t>
        </w:r>
        <w:r w:rsidR="006A56AA" w:rsidRPr="00FB24D4">
          <w:rPr>
            <w:rStyle w:val="af8"/>
            <w:rFonts w:asciiTheme="minorHAnsi" w:hAnsiTheme="minorHAnsi" w:cs="Arial"/>
            <w:sz w:val="20"/>
            <w:szCs w:val="20"/>
            <w:lang w:val="en-US"/>
          </w:rPr>
          <w:t>prospects</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of</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the</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rural</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tourism</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development</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in</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osh</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oblast</w:t>
        </w:r>
        <w:r w:rsidR="006A56AA" w:rsidRPr="00C6581E">
          <w:rPr>
            <w:rStyle w:val="af8"/>
            <w:rFonts w:asciiTheme="minorHAnsi" w:hAnsiTheme="minorHAnsi" w:cs="Arial"/>
            <w:sz w:val="20"/>
            <w:szCs w:val="20"/>
            <w:lang w:val="en-US"/>
          </w:rPr>
          <w:t>.</w:t>
        </w:r>
        <w:r w:rsidR="006A56AA" w:rsidRPr="00FB24D4">
          <w:rPr>
            <w:rStyle w:val="af8"/>
            <w:rFonts w:asciiTheme="minorHAnsi" w:hAnsiTheme="minorHAnsi" w:cs="Arial"/>
            <w:sz w:val="20"/>
            <w:szCs w:val="20"/>
            <w:lang w:val="en-US"/>
          </w:rPr>
          <w:t>html</w:t>
        </w:r>
      </w:hyperlink>
    </w:p>
    <w:p w:rsidR="0093032A" w:rsidRPr="00C6581E" w:rsidRDefault="0093032A" w:rsidP="00645B97">
      <w:pPr>
        <w:pStyle w:val="aff7"/>
        <w:spacing w:before="0"/>
        <w:rPr>
          <w:rFonts w:asciiTheme="minorHAnsi" w:hAnsiTheme="minorHAnsi" w:cs="Arial"/>
          <w:b/>
          <w:bCs/>
          <w:sz w:val="20"/>
          <w:szCs w:val="20"/>
          <w:lang w:val="en-US"/>
        </w:rPr>
      </w:pPr>
    </w:p>
    <w:p w:rsidR="00645B97" w:rsidRPr="00C6581E" w:rsidRDefault="0093032A" w:rsidP="0093032A">
      <w:pPr>
        <w:pStyle w:val="aff7"/>
        <w:spacing w:before="0"/>
        <w:rPr>
          <w:rFonts w:asciiTheme="minorHAnsi" w:hAnsiTheme="minorHAnsi" w:cs="Arial"/>
          <w:b/>
          <w:bCs/>
          <w:sz w:val="20"/>
          <w:szCs w:val="20"/>
          <w:lang w:val="en-US"/>
        </w:rPr>
      </w:pPr>
      <w:r>
        <w:rPr>
          <w:rFonts w:asciiTheme="minorHAnsi" w:hAnsiTheme="minorHAnsi" w:cs="Arial"/>
          <w:b/>
          <w:bCs/>
          <w:sz w:val="20"/>
          <w:szCs w:val="20"/>
          <w:lang w:val="en-US"/>
        </w:rPr>
        <w:t>Stronger interaction with relevant financial institutions and public bodies towards implementation of a system of building financial literacy of the population</w:t>
      </w:r>
    </w:p>
    <w:p w:rsidR="0093032A" w:rsidRPr="0093032A" w:rsidRDefault="0093032A" w:rsidP="00645B97">
      <w:pPr>
        <w:pStyle w:val="aa"/>
        <w:tabs>
          <w:tab w:val="left" w:pos="567"/>
        </w:tabs>
        <w:spacing w:before="240" w:after="0"/>
        <w:ind w:left="0"/>
        <w:contextualSpacing w:val="0"/>
        <w:rPr>
          <w:rFonts w:asciiTheme="minorHAnsi" w:eastAsiaTheme="majorEastAsia" w:hAnsiTheme="minorHAnsi" w:cs="Arial"/>
          <w:bCs/>
          <w:sz w:val="20"/>
          <w:szCs w:val="20"/>
          <w:lang w:val="en-US"/>
        </w:rPr>
      </w:pPr>
      <w:r>
        <w:rPr>
          <w:rFonts w:asciiTheme="minorHAnsi" w:eastAsiaTheme="majorEastAsia" w:hAnsiTheme="minorHAnsi" w:cs="Arial"/>
          <w:bCs/>
          <w:sz w:val="20"/>
          <w:szCs w:val="20"/>
          <w:lang w:val="en-US"/>
        </w:rPr>
        <w:t xml:space="preserve">In accordance with the National financial literacy </w:t>
      </w:r>
      <w:r w:rsidR="00481797">
        <w:rPr>
          <w:rFonts w:asciiTheme="minorHAnsi" w:eastAsiaTheme="majorEastAsia" w:hAnsiTheme="minorHAnsi" w:cs="Arial"/>
          <w:bCs/>
          <w:sz w:val="20"/>
          <w:szCs w:val="20"/>
          <w:lang w:val="en-US"/>
        </w:rPr>
        <w:t xml:space="preserve">Programme </w:t>
      </w:r>
      <w:r>
        <w:rPr>
          <w:rFonts w:asciiTheme="minorHAnsi" w:eastAsiaTheme="majorEastAsia" w:hAnsiTheme="minorHAnsi" w:cs="Arial"/>
          <w:bCs/>
          <w:sz w:val="20"/>
          <w:szCs w:val="20"/>
          <w:lang w:val="en-US"/>
        </w:rPr>
        <w:t>for 20</w:t>
      </w:r>
      <w:r w:rsidR="00727341">
        <w:rPr>
          <w:rFonts w:asciiTheme="minorHAnsi" w:eastAsiaTheme="majorEastAsia" w:hAnsiTheme="minorHAnsi" w:cs="Arial"/>
          <w:bCs/>
          <w:sz w:val="20"/>
          <w:szCs w:val="20"/>
          <w:lang w:val="en-US"/>
        </w:rPr>
        <w:t>1</w:t>
      </w:r>
      <w:r>
        <w:rPr>
          <w:rFonts w:asciiTheme="minorHAnsi" w:eastAsiaTheme="majorEastAsia" w:hAnsiTheme="minorHAnsi" w:cs="Arial"/>
          <w:bCs/>
          <w:sz w:val="20"/>
          <w:szCs w:val="20"/>
          <w:lang w:val="en-US"/>
        </w:rPr>
        <w:t xml:space="preserve">6-2020 approved by decree of the Government of the KR on June 15, 2016 (#319), the </w:t>
      </w:r>
      <w:r w:rsidR="00481797">
        <w:rPr>
          <w:rFonts w:asciiTheme="minorHAnsi" w:eastAsiaTheme="majorEastAsia" w:hAnsiTheme="minorHAnsi" w:cs="Arial"/>
          <w:bCs/>
          <w:sz w:val="20"/>
          <w:szCs w:val="20"/>
          <w:lang w:val="en-US"/>
        </w:rPr>
        <w:t xml:space="preserve">Programme </w:t>
      </w:r>
      <w:r>
        <w:rPr>
          <w:rFonts w:asciiTheme="minorHAnsi" w:eastAsiaTheme="majorEastAsia" w:hAnsiTheme="minorHAnsi" w:cs="Arial"/>
          <w:bCs/>
          <w:sz w:val="20"/>
          <w:szCs w:val="20"/>
          <w:lang w:val="en-US"/>
        </w:rPr>
        <w:t xml:space="preserve">is </w:t>
      </w:r>
      <w:r w:rsidR="00405ED5">
        <w:rPr>
          <w:rFonts w:asciiTheme="minorHAnsi" w:eastAsiaTheme="majorEastAsia" w:hAnsiTheme="minorHAnsi" w:cs="Arial"/>
          <w:bCs/>
          <w:sz w:val="20"/>
          <w:szCs w:val="20"/>
          <w:lang w:val="en-US"/>
        </w:rPr>
        <w:t>joining</w:t>
      </w:r>
      <w:r>
        <w:rPr>
          <w:rFonts w:asciiTheme="minorHAnsi" w:eastAsiaTheme="majorEastAsia" w:hAnsiTheme="minorHAnsi" w:cs="Arial"/>
          <w:bCs/>
          <w:sz w:val="20"/>
          <w:szCs w:val="20"/>
          <w:lang w:val="en-US"/>
        </w:rPr>
        <w:t xml:space="preserve"> efforts with the National Bank of the KR and GIZ towards building broader financial literacy of the population in the Osh province. </w:t>
      </w:r>
    </w:p>
    <w:p w:rsidR="00645B97" w:rsidRPr="00405ED5" w:rsidRDefault="0093032A" w:rsidP="008766E8">
      <w:pPr>
        <w:pStyle w:val="aa"/>
        <w:tabs>
          <w:tab w:val="left" w:pos="567"/>
        </w:tabs>
        <w:spacing w:before="240" w:after="0"/>
        <w:ind w:left="0"/>
        <w:contextualSpacing w:val="0"/>
        <w:rPr>
          <w:rFonts w:asciiTheme="minorHAnsi" w:eastAsiaTheme="majorEastAsia" w:hAnsiTheme="minorHAnsi" w:cs="Arial"/>
          <w:bCs/>
          <w:sz w:val="20"/>
          <w:szCs w:val="20"/>
          <w:lang w:val="en-US"/>
        </w:rPr>
      </w:pPr>
      <w:r>
        <w:rPr>
          <w:rFonts w:asciiTheme="minorHAnsi" w:eastAsiaTheme="majorEastAsia" w:hAnsiTheme="minorHAnsi" w:cs="Arial"/>
          <w:bCs/>
          <w:sz w:val="20"/>
          <w:szCs w:val="20"/>
          <w:lang w:val="en-US"/>
        </w:rPr>
        <w:t xml:space="preserve">An 8-day long training for trainers was conducted in Osh in December 3-10, 2018 based on the training modules developed by NBKR and GIZ and on the Financial literacy building guide for adults with contributions from specially invited certified trainers from the International Labor Organization (ILO). The </w:t>
      </w:r>
      <w:proofErr w:type="spellStart"/>
      <w:r w:rsidR="00405ED5">
        <w:rPr>
          <w:rFonts w:asciiTheme="minorHAnsi" w:eastAsiaTheme="majorEastAsia" w:hAnsiTheme="minorHAnsi" w:cs="Arial"/>
          <w:bCs/>
          <w:sz w:val="20"/>
          <w:szCs w:val="20"/>
          <w:lang w:val="en-US"/>
        </w:rPr>
        <w:t>To</w:t>
      </w:r>
      <w:r>
        <w:rPr>
          <w:rFonts w:asciiTheme="minorHAnsi" w:eastAsiaTheme="majorEastAsia" w:hAnsiTheme="minorHAnsi" w:cs="Arial"/>
          <w:bCs/>
          <w:sz w:val="20"/>
          <w:szCs w:val="20"/>
          <w:lang w:val="en-US"/>
        </w:rPr>
        <w:t>T</w:t>
      </w:r>
      <w:proofErr w:type="spellEnd"/>
      <w:r>
        <w:rPr>
          <w:rFonts w:asciiTheme="minorHAnsi" w:eastAsiaTheme="majorEastAsia" w:hAnsiTheme="minorHAnsi" w:cs="Arial"/>
          <w:bCs/>
          <w:sz w:val="20"/>
          <w:szCs w:val="20"/>
          <w:lang w:val="en-US"/>
        </w:rPr>
        <w:t xml:space="preserve"> led to </w:t>
      </w:r>
      <w:r w:rsidR="00405ED5">
        <w:rPr>
          <w:rFonts w:asciiTheme="minorHAnsi" w:eastAsiaTheme="majorEastAsia" w:hAnsiTheme="minorHAnsi" w:cs="Arial"/>
          <w:bCs/>
          <w:sz w:val="20"/>
          <w:szCs w:val="20"/>
          <w:lang w:val="en-US"/>
        </w:rPr>
        <w:t>build a</w:t>
      </w:r>
      <w:r>
        <w:rPr>
          <w:rFonts w:asciiTheme="minorHAnsi" w:eastAsiaTheme="majorEastAsia" w:hAnsiTheme="minorHAnsi" w:cs="Arial"/>
          <w:bCs/>
          <w:sz w:val="20"/>
          <w:szCs w:val="20"/>
          <w:lang w:val="en-US"/>
        </w:rPr>
        <w:t xml:space="preserve"> pool of trainers </w:t>
      </w:r>
      <w:r w:rsidR="008766E8">
        <w:rPr>
          <w:rFonts w:asciiTheme="minorHAnsi" w:eastAsiaTheme="majorEastAsia" w:hAnsiTheme="minorHAnsi" w:cs="Arial"/>
          <w:bCs/>
          <w:sz w:val="20"/>
          <w:szCs w:val="20"/>
          <w:lang w:val="en-US"/>
        </w:rPr>
        <w:t xml:space="preserve">consisting of 20 persons who represent the bodies of local self-government and universities. </w:t>
      </w:r>
    </w:p>
    <w:p w:rsidR="00AA2B42" w:rsidRDefault="008766E8" w:rsidP="00645B97">
      <w:pPr>
        <w:pStyle w:val="aa"/>
        <w:tabs>
          <w:tab w:val="left" w:pos="567"/>
        </w:tabs>
        <w:spacing w:before="240" w:after="0"/>
        <w:ind w:left="0"/>
        <w:contextualSpacing w:val="0"/>
        <w:rPr>
          <w:rFonts w:asciiTheme="minorHAnsi" w:eastAsiaTheme="majorEastAsia" w:hAnsiTheme="minorHAnsi" w:cs="Arial"/>
          <w:bCs/>
          <w:sz w:val="20"/>
          <w:szCs w:val="20"/>
          <w:lang w:val="en-US"/>
        </w:rPr>
      </w:pPr>
      <w:r>
        <w:rPr>
          <w:rFonts w:asciiTheme="minorHAnsi" w:eastAsiaTheme="majorEastAsia" w:hAnsiTheme="minorHAnsi" w:cs="Arial"/>
          <w:bCs/>
          <w:sz w:val="20"/>
          <w:szCs w:val="20"/>
          <w:lang w:val="en-US"/>
        </w:rPr>
        <w:t xml:space="preserve">The training </w:t>
      </w:r>
      <w:r w:rsidR="00481797">
        <w:rPr>
          <w:rFonts w:asciiTheme="minorHAnsi" w:eastAsiaTheme="majorEastAsia" w:hAnsiTheme="minorHAnsi" w:cs="Arial"/>
          <w:bCs/>
          <w:sz w:val="20"/>
          <w:szCs w:val="20"/>
          <w:lang w:val="en-US"/>
        </w:rPr>
        <w:t xml:space="preserve">Programme </w:t>
      </w:r>
      <w:r>
        <w:rPr>
          <w:rFonts w:asciiTheme="minorHAnsi" w:eastAsiaTheme="majorEastAsia" w:hAnsiTheme="minorHAnsi" w:cs="Arial"/>
          <w:bCs/>
          <w:sz w:val="20"/>
          <w:szCs w:val="20"/>
          <w:lang w:val="en-US"/>
        </w:rPr>
        <w:t xml:space="preserve">for this audience included a specialized module on adults learning: methodology and skills for teaching adults, methodology of presenting information for adults. The resulting group of trainers serves as an important element in the process of implementation of the National financial literacy </w:t>
      </w:r>
      <w:r w:rsidR="00481797">
        <w:rPr>
          <w:rFonts w:asciiTheme="minorHAnsi" w:eastAsiaTheme="majorEastAsia" w:hAnsiTheme="minorHAnsi" w:cs="Arial"/>
          <w:bCs/>
          <w:sz w:val="20"/>
          <w:szCs w:val="20"/>
          <w:lang w:val="en-US"/>
        </w:rPr>
        <w:t xml:space="preserve">Programme </w:t>
      </w:r>
      <w:r>
        <w:rPr>
          <w:rFonts w:asciiTheme="minorHAnsi" w:eastAsiaTheme="majorEastAsia" w:hAnsiTheme="minorHAnsi" w:cs="Arial"/>
          <w:bCs/>
          <w:sz w:val="20"/>
          <w:szCs w:val="20"/>
          <w:lang w:val="en-US"/>
        </w:rPr>
        <w:t xml:space="preserve">as it has already delivered an initial series of training in all pilot municipalities covered by the Project. Training was attended by 425 villagers (287 men and 138 women) who have acquired relevant financial planning and smart spending skills, etc. </w:t>
      </w:r>
    </w:p>
    <w:p w:rsidR="008766E8" w:rsidRPr="00C6581E" w:rsidRDefault="008766E8" w:rsidP="00645B97">
      <w:pPr>
        <w:pStyle w:val="aa"/>
        <w:tabs>
          <w:tab w:val="left" w:pos="567"/>
        </w:tabs>
        <w:spacing w:before="240" w:after="0"/>
        <w:ind w:left="0"/>
        <w:contextualSpacing w:val="0"/>
        <w:rPr>
          <w:rFonts w:asciiTheme="minorHAnsi" w:eastAsiaTheme="majorEastAsia" w:hAnsiTheme="minorHAnsi" w:cs="Arial"/>
          <w:bCs/>
          <w:sz w:val="20"/>
          <w:szCs w:val="20"/>
          <w:lang w:val="en-US"/>
        </w:rPr>
      </w:pPr>
    </w:p>
    <w:p w:rsidR="00645B97" w:rsidRPr="00FB24D4" w:rsidRDefault="00645B97" w:rsidP="00645B97">
      <w:pPr>
        <w:pStyle w:val="aa"/>
        <w:tabs>
          <w:tab w:val="left" w:pos="567"/>
        </w:tabs>
        <w:spacing w:after="0"/>
        <w:ind w:left="0"/>
        <w:contextualSpacing w:val="0"/>
        <w:rPr>
          <w:rFonts w:asciiTheme="minorHAnsi" w:eastAsiaTheme="majorEastAsia" w:hAnsiTheme="minorHAnsi" w:cs="Arial"/>
          <w:bCs/>
          <w:sz w:val="20"/>
          <w:szCs w:val="20"/>
          <w:lang w:val="ru-RU"/>
        </w:rPr>
      </w:pPr>
      <w:r w:rsidRPr="00FB24D4">
        <w:rPr>
          <w:rFonts w:asciiTheme="minorHAnsi" w:hAnsiTheme="minorHAnsi"/>
          <w:b/>
          <w:noProof/>
          <w:sz w:val="20"/>
          <w:szCs w:val="20"/>
          <w:lang w:val="ru-RU" w:eastAsia="ru-RU"/>
        </w:rPr>
        <mc:AlternateContent>
          <mc:Choice Requires="wps">
            <w:drawing>
              <wp:inline distT="0" distB="0" distL="0" distR="0" wp14:anchorId="1D8D4915" wp14:editId="503978A1">
                <wp:extent cx="6645910" cy="1328421"/>
                <wp:effectExtent l="0" t="0" r="15240" b="27940"/>
                <wp:docPr id="42" name="Прямоугольник 42"/>
                <wp:cNvGraphicFramePr/>
                <a:graphic xmlns:a="http://schemas.openxmlformats.org/drawingml/2006/main">
                  <a:graphicData uri="http://schemas.microsoft.com/office/word/2010/wordprocessingShape">
                    <wps:wsp>
                      <wps:cNvSpPr/>
                      <wps:spPr>
                        <a:xfrm>
                          <a:off x="0" y="0"/>
                          <a:ext cx="6645910" cy="1328421"/>
                        </a:xfrm>
                        <a:prstGeom prst="rect">
                          <a:avLst/>
                        </a:prstGeom>
                        <a:solidFill>
                          <a:schemeClr val="bg2"/>
                        </a:solidFill>
                        <a:ln/>
                      </wps:spPr>
                      <wps:style>
                        <a:lnRef idx="2">
                          <a:schemeClr val="accent1"/>
                        </a:lnRef>
                        <a:fillRef idx="1">
                          <a:schemeClr val="lt1"/>
                        </a:fillRef>
                        <a:effectRef idx="0">
                          <a:schemeClr val="accent1"/>
                        </a:effectRef>
                        <a:fontRef idx="minor">
                          <a:schemeClr val="dk1"/>
                        </a:fontRef>
                      </wps:style>
                      <wps:txbx>
                        <w:txbxContent>
                          <w:p w:rsidR="00F47127" w:rsidRDefault="00F47127" w:rsidP="00645B97">
                            <w:pPr>
                              <w:rPr>
                                <w:rFonts w:asciiTheme="minorHAnsi" w:hAnsiTheme="minorHAnsi"/>
                                <w:b/>
                                <w:sz w:val="20"/>
                                <w:szCs w:val="20"/>
                                <w:lang w:val="en-US" w:eastAsia="en-US"/>
                              </w:rPr>
                            </w:pPr>
                            <w:r>
                              <w:rPr>
                                <w:rFonts w:asciiTheme="minorHAnsi" w:hAnsiTheme="minorHAnsi"/>
                                <w:b/>
                                <w:sz w:val="20"/>
                                <w:szCs w:val="20"/>
                                <w:lang w:val="en-US" w:eastAsia="en-US"/>
                              </w:rPr>
                              <w:t xml:space="preserve">Ms. </w:t>
                            </w:r>
                            <w:proofErr w:type="spellStart"/>
                            <w:r>
                              <w:rPr>
                                <w:rFonts w:asciiTheme="minorHAnsi" w:hAnsiTheme="minorHAnsi"/>
                                <w:b/>
                                <w:sz w:val="20"/>
                                <w:szCs w:val="20"/>
                                <w:lang w:val="en-US" w:eastAsia="en-US"/>
                              </w:rPr>
                              <w:t>Nurauiym</w:t>
                            </w:r>
                            <w:proofErr w:type="spellEnd"/>
                            <w:r w:rsidRPr="00405ED5">
                              <w:rPr>
                                <w:rFonts w:asciiTheme="minorHAnsi" w:hAnsiTheme="minorHAnsi"/>
                                <w:b/>
                                <w:sz w:val="20"/>
                                <w:szCs w:val="20"/>
                                <w:lang w:val="en-US" w:eastAsia="en-US"/>
                              </w:rPr>
                              <w:t xml:space="preserve"> </w:t>
                            </w:r>
                            <w:r>
                              <w:rPr>
                                <w:rFonts w:asciiTheme="minorHAnsi" w:hAnsiTheme="minorHAnsi"/>
                                <w:b/>
                                <w:sz w:val="20"/>
                                <w:szCs w:val="20"/>
                                <w:lang w:val="en-US" w:eastAsia="en-US"/>
                              </w:rPr>
                              <w:t>ZHOLCHUBAI KYZY</w:t>
                            </w:r>
                            <w:r w:rsidRPr="00405ED5">
                              <w:rPr>
                                <w:rFonts w:asciiTheme="minorHAnsi" w:hAnsiTheme="minorHAnsi"/>
                                <w:b/>
                                <w:sz w:val="20"/>
                                <w:szCs w:val="20"/>
                                <w:lang w:val="en-US" w:eastAsia="en-US"/>
                              </w:rPr>
                              <w:t>,</w:t>
                            </w:r>
                          </w:p>
                          <w:p w:rsidR="00F47127" w:rsidRPr="008766E8" w:rsidRDefault="00F47127" w:rsidP="00645B97">
                            <w:pPr>
                              <w:rPr>
                                <w:rFonts w:asciiTheme="minorHAnsi" w:hAnsiTheme="minorHAnsi"/>
                                <w:b/>
                                <w:sz w:val="20"/>
                                <w:szCs w:val="20"/>
                                <w:lang w:val="en-US" w:eastAsia="en-US"/>
                              </w:rPr>
                            </w:pPr>
                            <w:r>
                              <w:rPr>
                                <w:rFonts w:asciiTheme="minorHAnsi" w:hAnsiTheme="minorHAnsi"/>
                                <w:b/>
                                <w:sz w:val="20"/>
                                <w:szCs w:val="20"/>
                                <w:lang w:val="en-US" w:eastAsia="en-US"/>
                              </w:rPr>
                              <w:t>Specialist for social affairs in the Tort-</w:t>
                            </w:r>
                            <w:proofErr w:type="spellStart"/>
                            <w:r>
                              <w:rPr>
                                <w:rFonts w:asciiTheme="minorHAnsi" w:hAnsiTheme="minorHAnsi"/>
                                <w:b/>
                                <w:sz w:val="20"/>
                                <w:szCs w:val="20"/>
                                <w:lang w:val="en-US" w:eastAsia="en-US"/>
                              </w:rPr>
                              <w:t>Kol</w:t>
                            </w:r>
                            <w:proofErr w:type="spellEnd"/>
                            <w:r>
                              <w:rPr>
                                <w:rFonts w:asciiTheme="minorHAnsi" w:hAnsiTheme="minorHAnsi"/>
                                <w:b/>
                                <w:sz w:val="20"/>
                                <w:szCs w:val="20"/>
                                <w:lang w:val="en-US" w:eastAsia="en-US"/>
                              </w:rPr>
                              <w:t xml:space="preserve"> AO in </w:t>
                            </w:r>
                            <w:proofErr w:type="spellStart"/>
                            <w:r>
                              <w:rPr>
                                <w:rFonts w:asciiTheme="minorHAnsi" w:hAnsiTheme="minorHAnsi"/>
                                <w:b/>
                                <w:sz w:val="20"/>
                                <w:szCs w:val="20"/>
                                <w:lang w:val="en-US" w:eastAsia="en-US"/>
                              </w:rPr>
                              <w:t>Uzgen</w:t>
                            </w:r>
                            <w:proofErr w:type="spellEnd"/>
                            <w:r>
                              <w:rPr>
                                <w:rFonts w:asciiTheme="minorHAnsi" w:hAnsiTheme="minorHAnsi"/>
                                <w:b/>
                                <w:sz w:val="20"/>
                                <w:szCs w:val="20"/>
                                <w:lang w:val="en-US" w:eastAsia="en-US"/>
                              </w:rPr>
                              <w:t xml:space="preserve"> district:</w:t>
                            </w:r>
                          </w:p>
                          <w:p w:rsidR="00F47127" w:rsidRPr="00C6581E" w:rsidRDefault="00F47127" w:rsidP="00A4429D">
                            <w:pPr>
                              <w:rPr>
                                <w:rFonts w:asciiTheme="minorHAnsi" w:hAnsiTheme="minorHAnsi"/>
                                <w:b/>
                                <w:sz w:val="20"/>
                                <w:szCs w:val="20"/>
                                <w:lang w:val="en-US"/>
                              </w:rPr>
                            </w:pPr>
                            <w:r w:rsidRPr="008766E8">
                              <w:rPr>
                                <w:rFonts w:asciiTheme="minorHAnsi" w:hAnsiTheme="minorHAnsi"/>
                                <w:sz w:val="20"/>
                                <w:szCs w:val="20"/>
                                <w:lang w:val="en-US" w:eastAsia="en-US"/>
                              </w:rPr>
                              <w:t>Very often we woul</w:t>
                            </w:r>
                            <w:r>
                              <w:rPr>
                                <w:rFonts w:asciiTheme="minorHAnsi" w:hAnsiTheme="minorHAnsi"/>
                                <w:sz w:val="20"/>
                                <w:szCs w:val="20"/>
                                <w:lang w:val="en-US" w:eastAsia="en-US"/>
                              </w:rPr>
                              <w:t xml:space="preserve">d be approached by villagers raising various financial literacy issues that we were not able to address or refer to an expert capable of delivering high quality consultations. The problem has been resolved now. I have learned a lot of information about financial literacy. It was quite a novelty for me with due to no background in this area. I’m glad I have taken this training and learned how to explain things to other people. </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inline>
            </w:drawing>
          </mc:Choice>
          <mc:Fallback>
            <w:pict>
              <v:rect w14:anchorId="1D8D4915" id="Прямоугольник 42" o:spid="_x0000_s1027" style="width:523.3pt;height:104.6pt;visibility:visible;mso-wrap-style:non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adcpgIAAHAFAAAOAAAAZHJzL2Uyb0RvYy54bWysVM1uEzEQviPxDpbvZLNLWtqomypKFYRU&#10;tRUt6tnx2skKr23ZbnbDCYkrEo/AQ3BB/PQZNm/E2PuTtuSEuOzOeGa++Z+T06oQaM2MzZVMcTwY&#10;YsQkVVkulyl+dzN/cYSRdURmRCjJUrxhFp9Onj87KfWYJWqlRMYMAhBpx6VO8co5PY4iS1esIHag&#10;NJMg5MoUxAFrllFmSAnohYiS4fAwKpXJtFGUWQuvZ40QTwI+54y6S84tc0ikGGJz4WvCd+G/0eSE&#10;jJeG6FVO2zDIP0RRkFyC0x7qjDiC7kz+F1SRU6Os4m5AVREpznPKQg6QTTx8ks31imgWcoHiWN2X&#10;yf4/WHqxvjIoz1I8SjCSpIAe1V+3H7df6l/1/fZT/a2+r39uP9e/6+/1DwRKULFS2zEYXusr03IW&#10;SJ9+xU3h/5AYqkKVN32VWeUQhcfDw9HBcQzNoCCLXyZHoyT2qNHOXBvrXjNVIE+k2EAbQ3XJ+ty6&#10;RrVT8d6sEnk2z4UIjB8dNhMGrQk0fbEMIQP4Iy0hPYxPpAk9UG4jmIcQ8i3jUBQINgl+wzjuMAml&#10;TLou6KDtzThE0BvG+wxFb9TqejMWxrQ3HO4zfOyxtwhelXS9cZFLZfYBZO+7cHmj32Xf5OzTd9Wi&#10;CpMQNP3LQmUbmA6jmrWxms5zaMg5se6KGNgTaCLsvruEDxeqTLFqKYxWynzY9+71YXxBilEJe5di&#10;CYcBI/FGwlgfx6ORX9PAjA5eJcCYh5LFQ4m8K2YKehzDjdE0kF7fiY7kRhW3cCCm3ieIiKTgOcXU&#10;mY6ZueYawImhbDoNarCamrhzea2pB/dV9uN2U90So9uZdDDOF6rbUDJ+MpqNrre0enrn1DwPc7ur&#10;alt/WOsw+e0J8nfjIR+0dody8gcAAP//AwBQSwMEFAAGAAgAAAAhACcKQAraAAAABgEAAA8AAABk&#10;cnMvZG93bnJldi54bWxMj8FOwzAQRO9I/IO1SFwQtYlQRNM4VRXEgSOB3rfxkkS111HstIGvx+UC&#10;l5VGM5p5W24XZ8WJpjB41vCwUiCIW28G7jR8vL/cP4EIEdmg9UwavijAtrq+KrEw/sxvdGpiJ1IJ&#10;hwI19DGOhZSh7clhWPmROHmffnIYk5w6aSY8p3JnZaZULh0OnBZ6HKnuqT02s9Pw/L1ft693tt5x&#10;CLMZxibf143WtzfLbgMi0hL/wnDBT+hQJaaDn9kEYTWkR+LvvXjqMc9BHDRkap2BrEr5H7/6AQAA&#10;//8DAFBLAQItABQABgAIAAAAIQC2gziS/gAAAOEBAAATAAAAAAAAAAAAAAAAAAAAAABbQ29udGVu&#10;dF9UeXBlc10ueG1sUEsBAi0AFAAGAAgAAAAhADj9If/WAAAAlAEAAAsAAAAAAAAAAAAAAAAALwEA&#10;AF9yZWxzLy5yZWxzUEsBAi0AFAAGAAgAAAAhACFVp1ymAgAAcAUAAA4AAAAAAAAAAAAAAAAALgIA&#10;AGRycy9lMm9Eb2MueG1sUEsBAi0AFAAGAAgAAAAhACcKQAraAAAABgEAAA8AAAAAAAAAAAAAAAAA&#10;AAUAAGRycy9kb3ducmV2LnhtbFBLBQYAAAAABAAEAPMAAAAHBgAAAAA=&#10;" fillcolor="#eeece1 [3214]" strokecolor="#4f81bd [3204]" strokeweight="2pt">
                <v:textbox style="mso-fit-shape-to-text:t">
                  <w:txbxContent>
                    <w:p w:rsidR="00F47127" w:rsidRDefault="00F47127" w:rsidP="00645B97">
                      <w:pPr>
                        <w:rPr>
                          <w:rFonts w:asciiTheme="minorHAnsi" w:hAnsiTheme="minorHAnsi"/>
                          <w:b/>
                          <w:sz w:val="20"/>
                          <w:szCs w:val="20"/>
                          <w:lang w:val="en-US" w:eastAsia="en-US"/>
                        </w:rPr>
                      </w:pPr>
                      <w:r>
                        <w:rPr>
                          <w:rFonts w:asciiTheme="minorHAnsi" w:hAnsiTheme="minorHAnsi"/>
                          <w:b/>
                          <w:sz w:val="20"/>
                          <w:szCs w:val="20"/>
                          <w:lang w:val="en-US" w:eastAsia="en-US"/>
                        </w:rPr>
                        <w:t xml:space="preserve">Ms. </w:t>
                      </w:r>
                      <w:proofErr w:type="spellStart"/>
                      <w:r>
                        <w:rPr>
                          <w:rFonts w:asciiTheme="minorHAnsi" w:hAnsiTheme="minorHAnsi"/>
                          <w:b/>
                          <w:sz w:val="20"/>
                          <w:szCs w:val="20"/>
                          <w:lang w:val="en-US" w:eastAsia="en-US"/>
                        </w:rPr>
                        <w:t>Nurauiym</w:t>
                      </w:r>
                      <w:proofErr w:type="spellEnd"/>
                      <w:r w:rsidRPr="00405ED5">
                        <w:rPr>
                          <w:rFonts w:asciiTheme="minorHAnsi" w:hAnsiTheme="minorHAnsi"/>
                          <w:b/>
                          <w:sz w:val="20"/>
                          <w:szCs w:val="20"/>
                          <w:lang w:val="en-US" w:eastAsia="en-US"/>
                        </w:rPr>
                        <w:t xml:space="preserve"> </w:t>
                      </w:r>
                      <w:r>
                        <w:rPr>
                          <w:rFonts w:asciiTheme="minorHAnsi" w:hAnsiTheme="minorHAnsi"/>
                          <w:b/>
                          <w:sz w:val="20"/>
                          <w:szCs w:val="20"/>
                          <w:lang w:val="en-US" w:eastAsia="en-US"/>
                        </w:rPr>
                        <w:t>ZHOLCHUBAI KYZY</w:t>
                      </w:r>
                      <w:r w:rsidRPr="00405ED5">
                        <w:rPr>
                          <w:rFonts w:asciiTheme="minorHAnsi" w:hAnsiTheme="minorHAnsi"/>
                          <w:b/>
                          <w:sz w:val="20"/>
                          <w:szCs w:val="20"/>
                          <w:lang w:val="en-US" w:eastAsia="en-US"/>
                        </w:rPr>
                        <w:t>,</w:t>
                      </w:r>
                    </w:p>
                    <w:p w:rsidR="00F47127" w:rsidRPr="008766E8" w:rsidRDefault="00F47127" w:rsidP="00645B97">
                      <w:pPr>
                        <w:rPr>
                          <w:rFonts w:asciiTheme="minorHAnsi" w:hAnsiTheme="minorHAnsi"/>
                          <w:b/>
                          <w:sz w:val="20"/>
                          <w:szCs w:val="20"/>
                          <w:lang w:val="en-US" w:eastAsia="en-US"/>
                        </w:rPr>
                      </w:pPr>
                      <w:r>
                        <w:rPr>
                          <w:rFonts w:asciiTheme="minorHAnsi" w:hAnsiTheme="minorHAnsi"/>
                          <w:b/>
                          <w:sz w:val="20"/>
                          <w:szCs w:val="20"/>
                          <w:lang w:val="en-US" w:eastAsia="en-US"/>
                        </w:rPr>
                        <w:t>Specialist for social affairs in the Tort-</w:t>
                      </w:r>
                      <w:proofErr w:type="spellStart"/>
                      <w:r>
                        <w:rPr>
                          <w:rFonts w:asciiTheme="minorHAnsi" w:hAnsiTheme="minorHAnsi"/>
                          <w:b/>
                          <w:sz w:val="20"/>
                          <w:szCs w:val="20"/>
                          <w:lang w:val="en-US" w:eastAsia="en-US"/>
                        </w:rPr>
                        <w:t>Kol</w:t>
                      </w:r>
                      <w:proofErr w:type="spellEnd"/>
                      <w:r>
                        <w:rPr>
                          <w:rFonts w:asciiTheme="minorHAnsi" w:hAnsiTheme="minorHAnsi"/>
                          <w:b/>
                          <w:sz w:val="20"/>
                          <w:szCs w:val="20"/>
                          <w:lang w:val="en-US" w:eastAsia="en-US"/>
                        </w:rPr>
                        <w:t xml:space="preserve"> AO in </w:t>
                      </w:r>
                      <w:proofErr w:type="spellStart"/>
                      <w:r>
                        <w:rPr>
                          <w:rFonts w:asciiTheme="minorHAnsi" w:hAnsiTheme="minorHAnsi"/>
                          <w:b/>
                          <w:sz w:val="20"/>
                          <w:szCs w:val="20"/>
                          <w:lang w:val="en-US" w:eastAsia="en-US"/>
                        </w:rPr>
                        <w:t>Uzgen</w:t>
                      </w:r>
                      <w:proofErr w:type="spellEnd"/>
                      <w:r>
                        <w:rPr>
                          <w:rFonts w:asciiTheme="minorHAnsi" w:hAnsiTheme="minorHAnsi"/>
                          <w:b/>
                          <w:sz w:val="20"/>
                          <w:szCs w:val="20"/>
                          <w:lang w:val="en-US" w:eastAsia="en-US"/>
                        </w:rPr>
                        <w:t xml:space="preserve"> district:</w:t>
                      </w:r>
                    </w:p>
                    <w:p w:rsidR="00F47127" w:rsidRPr="00C6581E" w:rsidRDefault="00F47127" w:rsidP="00A4429D">
                      <w:pPr>
                        <w:rPr>
                          <w:rFonts w:asciiTheme="minorHAnsi" w:hAnsiTheme="minorHAnsi"/>
                          <w:b/>
                          <w:sz w:val="20"/>
                          <w:szCs w:val="20"/>
                          <w:lang w:val="en-US"/>
                        </w:rPr>
                      </w:pPr>
                      <w:r w:rsidRPr="008766E8">
                        <w:rPr>
                          <w:rFonts w:asciiTheme="minorHAnsi" w:hAnsiTheme="minorHAnsi"/>
                          <w:sz w:val="20"/>
                          <w:szCs w:val="20"/>
                          <w:lang w:val="en-US" w:eastAsia="en-US"/>
                        </w:rPr>
                        <w:t>Very often we woul</w:t>
                      </w:r>
                      <w:r>
                        <w:rPr>
                          <w:rFonts w:asciiTheme="minorHAnsi" w:hAnsiTheme="minorHAnsi"/>
                          <w:sz w:val="20"/>
                          <w:szCs w:val="20"/>
                          <w:lang w:val="en-US" w:eastAsia="en-US"/>
                        </w:rPr>
                        <w:t xml:space="preserve">d be approached by villagers raising various financial literacy issues that we were not able to address or refer to an expert capable of delivering high quality consultations. The problem has been resolved now. I have learned a lot of information about financial literacy. It was quite a novelty for me with due to no background in this area. I’m glad I have taken this training and learned how to explain things to other people. </w:t>
                      </w:r>
                    </w:p>
                  </w:txbxContent>
                </v:textbox>
                <w10:anchorlock/>
              </v:rect>
            </w:pict>
          </mc:Fallback>
        </mc:AlternateContent>
      </w:r>
    </w:p>
    <w:p w:rsidR="00D73397" w:rsidRPr="00C6581E" w:rsidRDefault="00A4429D" w:rsidP="00A4429D">
      <w:pPr>
        <w:pStyle w:val="aa"/>
        <w:tabs>
          <w:tab w:val="left" w:pos="567"/>
        </w:tabs>
        <w:spacing w:before="240" w:after="0"/>
        <w:ind w:left="0"/>
        <w:contextualSpacing w:val="0"/>
        <w:rPr>
          <w:rFonts w:asciiTheme="minorHAnsi" w:eastAsiaTheme="majorEastAsia" w:hAnsiTheme="minorHAnsi" w:cs="Arial"/>
          <w:bCs/>
          <w:sz w:val="20"/>
          <w:szCs w:val="20"/>
          <w:lang w:val="en-US"/>
        </w:rPr>
      </w:pPr>
      <w:r>
        <w:rPr>
          <w:rFonts w:asciiTheme="minorHAnsi" w:eastAsiaTheme="majorEastAsia" w:hAnsiTheme="minorHAnsi" w:cs="Arial"/>
          <w:bCs/>
          <w:sz w:val="20"/>
          <w:szCs w:val="20"/>
          <w:lang w:val="en-US"/>
        </w:rPr>
        <w:t xml:space="preserve">Training activities have been well organized through the joint efforts of the Office of the Resident Plenipotentiary of the Kyrgyz Government in the Osh province, the National Bank of the KR, district level state administrations, and bodies of the local self-government. </w:t>
      </w:r>
    </w:p>
    <w:p w:rsidR="00D73397" w:rsidRPr="00C6581E" w:rsidRDefault="00D73397" w:rsidP="00D73397">
      <w:pPr>
        <w:pStyle w:val="aa"/>
        <w:tabs>
          <w:tab w:val="left" w:pos="567"/>
        </w:tabs>
        <w:spacing w:after="0"/>
        <w:ind w:left="0"/>
        <w:contextualSpacing w:val="0"/>
        <w:rPr>
          <w:rFonts w:asciiTheme="minorHAnsi" w:eastAsiaTheme="majorEastAsia" w:hAnsiTheme="minorHAnsi" w:cs="Arial"/>
          <w:bCs/>
          <w:sz w:val="20"/>
          <w:szCs w:val="20"/>
          <w:lang w:val="en-US"/>
        </w:rPr>
      </w:pPr>
    </w:p>
    <w:p w:rsidR="00D73397" w:rsidRPr="00C6581E" w:rsidRDefault="00F47127" w:rsidP="00D73397">
      <w:pPr>
        <w:pStyle w:val="aa"/>
        <w:tabs>
          <w:tab w:val="left" w:pos="567"/>
        </w:tabs>
        <w:spacing w:after="0"/>
        <w:ind w:left="0"/>
        <w:contextualSpacing w:val="0"/>
        <w:rPr>
          <w:rFonts w:asciiTheme="minorHAnsi" w:eastAsiaTheme="majorEastAsia" w:hAnsiTheme="minorHAnsi" w:cs="Arial"/>
          <w:bCs/>
          <w:sz w:val="20"/>
          <w:szCs w:val="20"/>
          <w:lang w:val="en-US"/>
        </w:rPr>
      </w:pPr>
      <w:hyperlink r:id="rId49" w:history="1">
        <w:r w:rsidR="00D73397" w:rsidRPr="00C6581E">
          <w:rPr>
            <w:rStyle w:val="af8"/>
            <w:rFonts w:asciiTheme="minorHAnsi" w:eastAsiaTheme="majorEastAsia" w:hAnsiTheme="minorHAnsi" w:cs="Arial"/>
            <w:bCs/>
            <w:sz w:val="20"/>
            <w:szCs w:val="20"/>
            <w:lang w:val="en-US"/>
          </w:rPr>
          <w:t>https://twitter.com/undpkg/status/1073540205427245057</w:t>
        </w:r>
      </w:hyperlink>
    </w:p>
    <w:p w:rsidR="00D73397" w:rsidRPr="00C6581E" w:rsidRDefault="00F47127" w:rsidP="00D73397">
      <w:pPr>
        <w:pStyle w:val="aa"/>
        <w:tabs>
          <w:tab w:val="left" w:pos="567"/>
        </w:tabs>
        <w:spacing w:after="0"/>
        <w:ind w:left="0"/>
        <w:contextualSpacing w:val="0"/>
        <w:rPr>
          <w:rStyle w:val="af8"/>
          <w:rFonts w:asciiTheme="minorHAnsi" w:eastAsiaTheme="majorEastAsia" w:hAnsiTheme="minorHAnsi" w:cs="Arial"/>
          <w:bCs/>
          <w:sz w:val="20"/>
          <w:szCs w:val="20"/>
          <w:lang w:val="en-US"/>
        </w:rPr>
      </w:pPr>
      <w:hyperlink r:id="rId50" w:history="1">
        <w:r w:rsidR="00D73397" w:rsidRPr="00C6581E">
          <w:rPr>
            <w:rStyle w:val="af8"/>
            <w:rFonts w:asciiTheme="minorHAnsi" w:eastAsiaTheme="majorEastAsia" w:hAnsiTheme="minorHAnsi" w:cs="Arial"/>
            <w:bCs/>
            <w:sz w:val="20"/>
            <w:szCs w:val="20"/>
            <w:lang w:val="en-US"/>
          </w:rPr>
          <w:t>https://m.facebook.com/story.php?story_fbid=1967402716688961&amp;id=116487388447179</w:t>
        </w:r>
      </w:hyperlink>
    </w:p>
    <w:p w:rsidR="00D73397" w:rsidRPr="00C6581E" w:rsidRDefault="00D73397" w:rsidP="00D73397">
      <w:pPr>
        <w:pStyle w:val="aa"/>
        <w:tabs>
          <w:tab w:val="left" w:pos="567"/>
        </w:tabs>
        <w:spacing w:after="0"/>
        <w:ind w:left="0"/>
        <w:contextualSpacing w:val="0"/>
        <w:rPr>
          <w:rFonts w:asciiTheme="minorHAnsi" w:eastAsiaTheme="majorEastAsia" w:hAnsiTheme="minorHAnsi" w:cs="Arial"/>
          <w:bCs/>
          <w:sz w:val="20"/>
          <w:szCs w:val="20"/>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0"/>
        <w:gridCol w:w="5191"/>
      </w:tblGrid>
      <w:tr w:rsidR="0084794E" w:rsidTr="0084794E">
        <w:tc>
          <w:tcPr>
            <w:tcW w:w="4461" w:type="dxa"/>
          </w:tcPr>
          <w:p w:rsidR="0084794E" w:rsidRDefault="0084794E" w:rsidP="00645B97">
            <w:pPr>
              <w:pStyle w:val="aa"/>
              <w:tabs>
                <w:tab w:val="left" w:pos="567"/>
              </w:tabs>
              <w:spacing w:after="0"/>
              <w:ind w:left="0"/>
              <w:contextualSpacing w:val="0"/>
              <w:rPr>
                <w:rFonts w:asciiTheme="minorHAnsi" w:eastAsiaTheme="majorEastAsia" w:hAnsiTheme="minorHAnsi" w:cs="Arial"/>
                <w:bCs/>
                <w:sz w:val="20"/>
                <w:szCs w:val="20"/>
                <w:lang w:val="ru-RU"/>
              </w:rPr>
            </w:pPr>
            <w:r w:rsidRPr="00FB24D4">
              <w:rPr>
                <w:rFonts w:asciiTheme="minorHAnsi" w:hAnsiTheme="minorHAnsi"/>
                <w:noProof/>
                <w:sz w:val="20"/>
                <w:szCs w:val="20"/>
                <w:lang w:val="ru-RU" w:eastAsia="ru-RU"/>
              </w:rPr>
              <w:drawing>
                <wp:inline distT="0" distB="0" distL="0" distR="0">
                  <wp:extent cx="3128645" cy="218059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367"/>
                          <a:stretch/>
                        </pic:blipFill>
                        <pic:spPr bwMode="auto">
                          <a:xfrm>
                            <a:off x="0" y="0"/>
                            <a:ext cx="3128645" cy="2180590"/>
                          </a:xfrm>
                          <a:prstGeom prst="rect">
                            <a:avLst/>
                          </a:prstGeom>
                          <a:extLst>
                            <a:ext uri="{53640926-AAD7-44D8-BBD7-CCE9431645EC}">
                              <a14:shadowObscured xmlns:a14="http://schemas.microsoft.com/office/drawing/2010/main"/>
                            </a:ext>
                          </a:extLst>
                        </pic:spPr>
                      </pic:pic>
                    </a:graphicData>
                  </a:graphic>
                </wp:inline>
              </w:drawing>
            </w:r>
          </w:p>
        </w:tc>
        <w:tc>
          <w:tcPr>
            <w:tcW w:w="4894" w:type="dxa"/>
          </w:tcPr>
          <w:p w:rsidR="0084794E" w:rsidRDefault="0084794E" w:rsidP="00645B97">
            <w:pPr>
              <w:pStyle w:val="aa"/>
              <w:tabs>
                <w:tab w:val="left" w:pos="567"/>
              </w:tabs>
              <w:spacing w:after="0"/>
              <w:ind w:left="0"/>
              <w:contextualSpacing w:val="0"/>
              <w:rPr>
                <w:rFonts w:asciiTheme="minorHAnsi" w:eastAsiaTheme="majorEastAsia" w:hAnsiTheme="minorHAnsi" w:cs="Arial"/>
                <w:bCs/>
                <w:sz w:val="20"/>
                <w:szCs w:val="20"/>
                <w:lang w:val="ru-RU"/>
              </w:rPr>
            </w:pPr>
            <w:r w:rsidRPr="00FB24D4">
              <w:rPr>
                <w:rFonts w:asciiTheme="minorHAnsi" w:hAnsiTheme="minorHAnsi"/>
                <w:noProof/>
                <w:sz w:val="20"/>
                <w:szCs w:val="20"/>
                <w:lang w:val="ru-RU" w:eastAsia="ru-RU"/>
              </w:rPr>
              <w:drawing>
                <wp:inline distT="0" distB="0" distL="0" distR="0">
                  <wp:extent cx="3441065" cy="2181225"/>
                  <wp:effectExtent l="0" t="0" r="698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11295"/>
                          <a:stretch/>
                        </pic:blipFill>
                        <pic:spPr bwMode="auto">
                          <a:xfrm>
                            <a:off x="0" y="0"/>
                            <a:ext cx="3441065" cy="2181225"/>
                          </a:xfrm>
                          <a:prstGeom prst="rect">
                            <a:avLst/>
                          </a:prstGeom>
                          <a:ln>
                            <a:noFill/>
                          </a:ln>
                          <a:extLst>
                            <a:ext uri="{53640926-AAD7-44D8-BBD7-CCE9431645EC}">
                              <a14:shadowObscured xmlns:a14="http://schemas.microsoft.com/office/drawing/2010/main"/>
                            </a:ext>
                          </a:extLst>
                        </pic:spPr>
                      </pic:pic>
                    </a:graphicData>
                  </a:graphic>
                </wp:inline>
              </w:drawing>
            </w:r>
          </w:p>
        </w:tc>
      </w:tr>
      <w:tr w:rsidR="0084794E" w:rsidRPr="001A25A1" w:rsidTr="002C1AC7">
        <w:tc>
          <w:tcPr>
            <w:tcW w:w="9355" w:type="dxa"/>
            <w:gridSpan w:val="2"/>
          </w:tcPr>
          <w:p w:rsidR="0084794E" w:rsidRDefault="00A4429D" w:rsidP="00A4429D">
            <w:pPr>
              <w:pStyle w:val="aa"/>
              <w:tabs>
                <w:tab w:val="left" w:pos="567"/>
              </w:tabs>
              <w:spacing w:after="0"/>
              <w:ind w:left="0"/>
              <w:contextualSpacing w:val="0"/>
              <w:jc w:val="center"/>
              <w:rPr>
                <w:rFonts w:asciiTheme="minorHAnsi" w:eastAsiaTheme="majorEastAsia" w:hAnsiTheme="minorHAnsi" w:cs="Arial"/>
                <w:bCs/>
                <w:i/>
                <w:sz w:val="18"/>
                <w:szCs w:val="18"/>
                <w:lang w:val="en-US"/>
              </w:rPr>
            </w:pPr>
            <w:r w:rsidRPr="00596E01">
              <w:rPr>
                <w:rFonts w:asciiTheme="minorHAnsi" w:eastAsiaTheme="majorEastAsia" w:hAnsiTheme="minorHAnsi" w:cs="Arial"/>
                <w:bCs/>
                <w:i/>
                <w:sz w:val="18"/>
                <w:szCs w:val="18"/>
                <w:lang w:val="en-US"/>
              </w:rPr>
              <w:t>Pic.</w:t>
            </w:r>
            <w:r w:rsidR="0084794E" w:rsidRPr="00596E01">
              <w:rPr>
                <w:rFonts w:asciiTheme="minorHAnsi" w:eastAsiaTheme="majorEastAsia" w:hAnsiTheme="minorHAnsi" w:cs="Arial"/>
                <w:bCs/>
                <w:i/>
                <w:sz w:val="18"/>
                <w:szCs w:val="18"/>
                <w:lang w:val="en-US"/>
              </w:rPr>
              <w:t xml:space="preserve"> </w:t>
            </w:r>
            <w:r w:rsidR="009D73DF" w:rsidRPr="00596E01">
              <w:rPr>
                <w:rFonts w:asciiTheme="minorHAnsi" w:eastAsiaTheme="majorEastAsia" w:hAnsiTheme="minorHAnsi" w:cs="Arial"/>
                <w:bCs/>
                <w:i/>
                <w:sz w:val="18"/>
                <w:szCs w:val="18"/>
                <w:lang w:val="en-US"/>
              </w:rPr>
              <w:t>10</w:t>
            </w:r>
            <w:r w:rsidR="0084794E" w:rsidRPr="00596E01">
              <w:rPr>
                <w:rFonts w:asciiTheme="minorHAnsi" w:eastAsiaTheme="majorEastAsia" w:hAnsiTheme="minorHAnsi" w:cs="Arial"/>
                <w:bCs/>
                <w:i/>
                <w:sz w:val="18"/>
                <w:szCs w:val="18"/>
                <w:lang w:val="en-US"/>
              </w:rPr>
              <w:t xml:space="preserve">. </w:t>
            </w:r>
            <w:r w:rsidRPr="00596E01">
              <w:rPr>
                <w:rFonts w:asciiTheme="minorHAnsi" w:eastAsiaTheme="majorEastAsia" w:hAnsiTheme="minorHAnsi" w:cs="Arial"/>
                <w:bCs/>
                <w:i/>
                <w:sz w:val="18"/>
                <w:szCs w:val="18"/>
                <w:lang w:val="en-US"/>
              </w:rPr>
              <w:t>Financial literacy training for local population</w:t>
            </w:r>
          </w:p>
          <w:p w:rsidR="00E01DF5" w:rsidRPr="00596E01" w:rsidRDefault="00E01DF5" w:rsidP="00A4429D">
            <w:pPr>
              <w:pStyle w:val="aa"/>
              <w:tabs>
                <w:tab w:val="left" w:pos="567"/>
              </w:tabs>
              <w:spacing w:after="0"/>
              <w:ind w:left="0"/>
              <w:contextualSpacing w:val="0"/>
              <w:jc w:val="center"/>
              <w:rPr>
                <w:rFonts w:asciiTheme="minorHAnsi" w:eastAsiaTheme="majorEastAsia" w:hAnsiTheme="minorHAnsi" w:cs="Arial"/>
                <w:bCs/>
                <w:i/>
                <w:sz w:val="18"/>
                <w:szCs w:val="18"/>
                <w:lang w:val="en-US"/>
              </w:rPr>
            </w:pPr>
          </w:p>
        </w:tc>
      </w:tr>
    </w:tbl>
    <w:p w:rsidR="00645B97" w:rsidRPr="00A4429D" w:rsidRDefault="00645B97" w:rsidP="00645B97">
      <w:pPr>
        <w:pStyle w:val="aa"/>
        <w:tabs>
          <w:tab w:val="left" w:pos="567"/>
        </w:tabs>
        <w:spacing w:after="0"/>
        <w:ind w:left="0"/>
        <w:contextualSpacing w:val="0"/>
        <w:rPr>
          <w:rStyle w:val="af8"/>
          <w:rFonts w:asciiTheme="minorHAnsi" w:eastAsiaTheme="majorEastAsia" w:hAnsiTheme="minorHAnsi"/>
          <w:sz w:val="20"/>
          <w:szCs w:val="20"/>
          <w:lang w:val="en-US"/>
        </w:rPr>
      </w:pPr>
    </w:p>
    <w:p w:rsidR="00FA07E8" w:rsidRPr="00E01DF5" w:rsidRDefault="00A4429D" w:rsidP="00E01DF5">
      <w:pPr>
        <w:spacing w:after="200" w:line="276" w:lineRule="auto"/>
        <w:rPr>
          <w:rFonts w:asciiTheme="minorHAnsi" w:eastAsiaTheme="majorEastAsia" w:hAnsiTheme="minorHAnsi" w:cs="Arial"/>
          <w:b/>
          <w:color w:val="365F91" w:themeColor="accent1" w:themeShade="BF"/>
          <w:sz w:val="20"/>
          <w:szCs w:val="20"/>
          <w:u w:val="single"/>
          <w:lang w:val="en-US"/>
        </w:rPr>
      </w:pPr>
      <w:r w:rsidRPr="00D82DFC">
        <w:rPr>
          <w:rFonts w:asciiTheme="minorHAnsi" w:hAnsiTheme="minorHAnsi"/>
          <w:b/>
          <w:color w:val="4F81BD" w:themeColor="accent1"/>
          <w:sz w:val="20"/>
          <w:szCs w:val="20"/>
          <w:u w:val="single"/>
          <w:lang w:val="en-US"/>
        </w:rPr>
        <w:t xml:space="preserve">2.2. Status of implementation: </w:t>
      </w:r>
      <w:r w:rsidRPr="00D82DFC">
        <w:rPr>
          <w:rFonts w:asciiTheme="minorHAnsi" w:hAnsiTheme="minorHAnsi" w:cs="Arial"/>
          <w:b/>
          <w:color w:val="4F81BD" w:themeColor="accent1"/>
          <w:sz w:val="20"/>
          <w:szCs w:val="20"/>
          <w:u w:val="single"/>
          <w:lang w:val="en-US"/>
        </w:rPr>
        <w:t>Component 2. Access to sustainable water supply for rural communities</w:t>
      </w:r>
    </w:p>
    <w:p w:rsidR="006F381A" w:rsidRPr="00A4429D" w:rsidRDefault="006F381A" w:rsidP="0013705D">
      <w:pPr>
        <w:rPr>
          <w:rFonts w:asciiTheme="minorHAnsi" w:eastAsiaTheme="majorEastAsia" w:hAnsiTheme="minorHAnsi" w:cs="Arial"/>
          <w:bCs/>
          <w:color w:val="365F91" w:themeColor="accent1" w:themeShade="BF"/>
          <w:sz w:val="20"/>
          <w:szCs w:val="20"/>
          <w:lang w:val="en-US"/>
        </w:rPr>
      </w:pPr>
    </w:p>
    <w:p w:rsidR="00805CE6" w:rsidRDefault="00A4429D" w:rsidP="0013705D">
      <w:pPr>
        <w:rPr>
          <w:rFonts w:asciiTheme="minorHAnsi" w:eastAsiaTheme="majorEastAsia" w:hAnsiTheme="minorHAnsi" w:cs="Arial"/>
          <w:bCs/>
          <w:color w:val="365F91" w:themeColor="accent1" w:themeShade="BF"/>
          <w:sz w:val="20"/>
          <w:szCs w:val="20"/>
          <w:lang w:val="en-US"/>
        </w:rPr>
      </w:pPr>
      <w:r w:rsidRPr="00A4429D">
        <w:rPr>
          <w:rFonts w:asciiTheme="minorHAnsi" w:eastAsiaTheme="majorEastAsia" w:hAnsiTheme="minorHAnsi" w:cs="Arial"/>
          <w:bCs/>
          <w:color w:val="365F91" w:themeColor="accent1" w:themeShade="BF"/>
          <w:sz w:val="20"/>
          <w:szCs w:val="20"/>
          <w:lang w:val="en-US"/>
        </w:rPr>
        <w:t xml:space="preserve">Implementation of a grant-based </w:t>
      </w:r>
      <w:r w:rsidR="00481797">
        <w:rPr>
          <w:rFonts w:asciiTheme="minorHAnsi" w:eastAsiaTheme="majorEastAsia" w:hAnsiTheme="minorHAnsi" w:cs="Arial"/>
          <w:bCs/>
          <w:color w:val="365F91" w:themeColor="accent1" w:themeShade="BF"/>
          <w:sz w:val="20"/>
          <w:szCs w:val="20"/>
          <w:lang w:val="en-US"/>
        </w:rPr>
        <w:t xml:space="preserve">Programme </w:t>
      </w:r>
      <w:r>
        <w:rPr>
          <w:rFonts w:asciiTheme="minorHAnsi" w:eastAsiaTheme="majorEastAsia" w:hAnsiTheme="minorHAnsi" w:cs="Arial"/>
          <w:bCs/>
          <w:color w:val="365F91" w:themeColor="accent1" w:themeShade="BF"/>
          <w:sz w:val="20"/>
          <w:szCs w:val="20"/>
          <w:lang w:val="en-US"/>
        </w:rPr>
        <w:t>for</w:t>
      </w:r>
      <w:r w:rsidRPr="00A4429D">
        <w:rPr>
          <w:rFonts w:asciiTheme="minorHAnsi" w:eastAsiaTheme="majorEastAsia" w:hAnsiTheme="minorHAnsi" w:cs="Arial"/>
          <w:bCs/>
          <w:color w:val="365F91" w:themeColor="accent1" w:themeShade="BF"/>
          <w:sz w:val="20"/>
          <w:szCs w:val="20"/>
          <w:lang w:val="en-US"/>
        </w:rPr>
        <w:t xml:space="preserve"> rehabilitation of the irrigation and drinking water supply systems</w:t>
      </w:r>
      <w:r w:rsidR="00596E01">
        <w:rPr>
          <w:rFonts w:asciiTheme="minorHAnsi" w:eastAsiaTheme="majorEastAsia" w:hAnsiTheme="minorHAnsi" w:cs="Arial"/>
          <w:bCs/>
          <w:color w:val="365F91" w:themeColor="accent1" w:themeShade="BF"/>
          <w:sz w:val="20"/>
          <w:szCs w:val="20"/>
          <w:lang w:val="en-US"/>
        </w:rPr>
        <w:t>.</w:t>
      </w:r>
    </w:p>
    <w:p w:rsidR="00596E01" w:rsidRPr="00A4429D" w:rsidRDefault="00596E01" w:rsidP="0013705D">
      <w:pPr>
        <w:rPr>
          <w:rFonts w:asciiTheme="minorHAnsi" w:eastAsiaTheme="majorEastAsia" w:hAnsiTheme="minorHAnsi" w:cs="Arial"/>
          <w:bCs/>
          <w:color w:val="365F91" w:themeColor="accent1" w:themeShade="BF"/>
          <w:sz w:val="20"/>
          <w:szCs w:val="20"/>
          <w:lang w:val="en-US"/>
        </w:rPr>
      </w:pPr>
    </w:p>
    <w:p w:rsidR="0011458C" w:rsidRPr="003C303A" w:rsidRDefault="005B28DD" w:rsidP="003C303A">
      <w:pPr>
        <w:spacing w:after="120"/>
        <w:jc w:val="both"/>
        <w:rPr>
          <w:rFonts w:asciiTheme="minorHAnsi" w:hAnsiTheme="minorHAnsi" w:cs="Arial"/>
          <w:sz w:val="20"/>
          <w:szCs w:val="20"/>
          <w:lang w:val="en-US"/>
        </w:rPr>
      </w:pPr>
      <w:r>
        <w:rPr>
          <w:rFonts w:asciiTheme="minorHAnsi" w:hAnsiTheme="minorHAnsi" w:cs="Arial"/>
          <w:sz w:val="20"/>
          <w:szCs w:val="20"/>
          <w:lang w:val="en-US"/>
        </w:rPr>
        <w:t xml:space="preserve">The </w:t>
      </w:r>
      <w:r w:rsidR="00481797">
        <w:rPr>
          <w:rFonts w:asciiTheme="minorHAnsi" w:hAnsiTheme="minorHAnsi" w:cs="Arial"/>
          <w:sz w:val="20"/>
          <w:szCs w:val="20"/>
          <w:lang w:val="en-US"/>
        </w:rPr>
        <w:t xml:space="preserve">Programme </w:t>
      </w:r>
      <w:r>
        <w:rPr>
          <w:rFonts w:asciiTheme="minorHAnsi" w:hAnsiTheme="minorHAnsi" w:cs="Arial"/>
          <w:sz w:val="20"/>
          <w:szCs w:val="20"/>
          <w:lang w:val="en-US"/>
        </w:rPr>
        <w:t>has supported 29 projects for the total amount of USD</w:t>
      </w:r>
      <w:r w:rsidRPr="005B28DD">
        <w:rPr>
          <w:rFonts w:asciiTheme="minorHAnsi" w:hAnsiTheme="minorHAnsi" w:cs="Arial"/>
          <w:sz w:val="20"/>
          <w:szCs w:val="20"/>
          <w:lang w:val="en-US"/>
        </w:rPr>
        <w:t xml:space="preserve"> 448</w:t>
      </w:r>
      <w:r w:rsidR="00596E01">
        <w:rPr>
          <w:rFonts w:asciiTheme="minorHAnsi" w:hAnsiTheme="minorHAnsi" w:cs="Arial"/>
          <w:sz w:val="20"/>
          <w:szCs w:val="20"/>
          <w:lang w:val="en-US"/>
        </w:rPr>
        <w:t>,</w:t>
      </w:r>
      <w:r w:rsidRPr="005B28DD">
        <w:rPr>
          <w:rFonts w:asciiTheme="minorHAnsi" w:hAnsiTheme="minorHAnsi" w:cs="Arial"/>
          <w:sz w:val="20"/>
          <w:szCs w:val="20"/>
          <w:lang w:val="en-US"/>
        </w:rPr>
        <w:t>790</w:t>
      </w:r>
      <w:r w:rsidR="0011458C" w:rsidRPr="005B28DD">
        <w:rPr>
          <w:rFonts w:asciiTheme="minorHAnsi" w:hAnsiTheme="minorHAnsi" w:cs="Arial"/>
          <w:sz w:val="20"/>
          <w:szCs w:val="20"/>
          <w:lang w:val="en-US"/>
        </w:rPr>
        <w:t xml:space="preserve"> </w:t>
      </w:r>
      <w:r>
        <w:rPr>
          <w:rFonts w:asciiTheme="minorHAnsi" w:hAnsiTheme="minorHAnsi" w:cs="Arial"/>
          <w:sz w:val="20"/>
          <w:szCs w:val="20"/>
          <w:lang w:val="en-US"/>
        </w:rPr>
        <w:t xml:space="preserve">resulting in over </w:t>
      </w:r>
      <w:r w:rsidR="00E916B0" w:rsidRPr="005B28DD">
        <w:rPr>
          <w:rFonts w:asciiTheme="minorHAnsi" w:hAnsiTheme="minorHAnsi" w:cs="Arial"/>
          <w:sz w:val="20"/>
          <w:szCs w:val="20"/>
          <w:lang w:val="en-US"/>
        </w:rPr>
        <w:t>79</w:t>
      </w:r>
      <w:r w:rsidR="00596E01">
        <w:rPr>
          <w:rFonts w:asciiTheme="minorHAnsi" w:hAnsiTheme="minorHAnsi" w:cs="Arial"/>
          <w:sz w:val="20"/>
          <w:szCs w:val="20"/>
          <w:lang w:val="en-US"/>
        </w:rPr>
        <w:t>,</w:t>
      </w:r>
      <w:r w:rsidR="00E916B0" w:rsidRPr="005B28DD">
        <w:rPr>
          <w:rFonts w:asciiTheme="minorHAnsi" w:hAnsiTheme="minorHAnsi" w:cs="Arial"/>
          <w:sz w:val="20"/>
          <w:szCs w:val="20"/>
          <w:lang w:val="en-US"/>
        </w:rPr>
        <w:t>026</w:t>
      </w:r>
      <w:r w:rsidR="0011458C" w:rsidRPr="005B28DD">
        <w:rPr>
          <w:rFonts w:asciiTheme="minorHAnsi" w:hAnsiTheme="minorHAnsi" w:cs="Arial"/>
          <w:sz w:val="20"/>
          <w:szCs w:val="20"/>
          <w:lang w:val="en-US"/>
        </w:rPr>
        <w:t xml:space="preserve"> </w:t>
      </w:r>
      <w:r>
        <w:rPr>
          <w:rFonts w:asciiTheme="minorHAnsi" w:hAnsiTheme="minorHAnsi" w:cs="Arial"/>
          <w:sz w:val="20"/>
          <w:szCs w:val="20"/>
          <w:lang w:val="en-US"/>
        </w:rPr>
        <w:t xml:space="preserve">villagers (including </w:t>
      </w:r>
      <w:r w:rsidR="00E916B0" w:rsidRPr="005B28DD">
        <w:rPr>
          <w:rFonts w:asciiTheme="minorHAnsi" w:eastAsiaTheme="majorEastAsia" w:hAnsiTheme="minorHAnsi" w:cs="Arial"/>
          <w:bCs/>
          <w:sz w:val="20"/>
          <w:szCs w:val="20"/>
          <w:lang w:val="en-US"/>
        </w:rPr>
        <w:t>38607</w:t>
      </w:r>
      <w:r>
        <w:rPr>
          <w:rFonts w:asciiTheme="minorHAnsi" w:eastAsiaTheme="majorEastAsia" w:hAnsiTheme="minorHAnsi" w:cs="Arial"/>
          <w:bCs/>
          <w:sz w:val="20"/>
          <w:szCs w:val="20"/>
          <w:lang w:val="en-US"/>
        </w:rPr>
        <w:t xml:space="preserve"> men and </w:t>
      </w:r>
      <w:r w:rsidR="0011458C" w:rsidRPr="005B28DD">
        <w:rPr>
          <w:rFonts w:asciiTheme="minorHAnsi" w:eastAsiaTheme="majorEastAsia" w:hAnsiTheme="minorHAnsi" w:cs="Arial"/>
          <w:bCs/>
          <w:sz w:val="20"/>
          <w:szCs w:val="20"/>
          <w:lang w:val="en-US"/>
        </w:rPr>
        <w:t>4</w:t>
      </w:r>
      <w:r w:rsidR="00E916B0" w:rsidRPr="005B28DD">
        <w:rPr>
          <w:rFonts w:asciiTheme="minorHAnsi" w:eastAsiaTheme="majorEastAsia" w:hAnsiTheme="minorHAnsi" w:cs="Arial"/>
          <w:bCs/>
          <w:sz w:val="20"/>
          <w:szCs w:val="20"/>
          <w:lang w:val="en-US"/>
        </w:rPr>
        <w:t>0419</w:t>
      </w:r>
      <w:r>
        <w:rPr>
          <w:rFonts w:asciiTheme="minorHAnsi" w:eastAsiaTheme="majorEastAsia" w:hAnsiTheme="minorHAnsi" w:cs="Arial"/>
          <w:bCs/>
          <w:sz w:val="20"/>
          <w:szCs w:val="20"/>
          <w:lang w:val="en-US"/>
        </w:rPr>
        <w:t xml:space="preserve"> women</w:t>
      </w:r>
      <w:r w:rsidR="0011458C" w:rsidRPr="005B28DD">
        <w:rPr>
          <w:rFonts w:asciiTheme="minorHAnsi" w:eastAsiaTheme="majorEastAsia" w:hAnsiTheme="minorHAnsi" w:cs="Arial"/>
          <w:bCs/>
          <w:sz w:val="20"/>
          <w:szCs w:val="20"/>
          <w:lang w:val="en-US"/>
        </w:rPr>
        <w:t xml:space="preserve">) </w:t>
      </w:r>
      <w:r>
        <w:rPr>
          <w:rFonts w:asciiTheme="minorHAnsi" w:eastAsiaTheme="majorEastAsia" w:hAnsiTheme="minorHAnsi" w:cs="Arial"/>
          <w:bCs/>
          <w:sz w:val="20"/>
          <w:szCs w:val="20"/>
          <w:lang w:val="en-US"/>
        </w:rPr>
        <w:t>benefiting from access to higher quality drinking and irrigation water supply. All of these projects are integrated into the local sustainable development plans of the pilot municipalities. UNDP</w:t>
      </w:r>
      <w:r w:rsidRPr="005B28DD">
        <w:rPr>
          <w:rFonts w:asciiTheme="minorHAnsi" w:eastAsiaTheme="majorEastAsia" w:hAnsiTheme="minorHAnsi" w:cs="Arial"/>
          <w:bCs/>
          <w:sz w:val="20"/>
          <w:szCs w:val="20"/>
          <w:lang w:val="en-US"/>
        </w:rPr>
        <w:t xml:space="preserve"> </w:t>
      </w:r>
      <w:r>
        <w:rPr>
          <w:rFonts w:asciiTheme="minorHAnsi" w:eastAsiaTheme="majorEastAsia" w:hAnsiTheme="minorHAnsi" w:cs="Arial"/>
          <w:bCs/>
          <w:sz w:val="20"/>
          <w:szCs w:val="20"/>
          <w:lang w:val="en-US"/>
        </w:rPr>
        <w:t>has</w:t>
      </w:r>
      <w:r w:rsidRPr="005B28DD">
        <w:rPr>
          <w:rFonts w:asciiTheme="minorHAnsi" w:eastAsiaTheme="majorEastAsia" w:hAnsiTheme="minorHAnsi" w:cs="Arial"/>
          <w:bCs/>
          <w:sz w:val="20"/>
          <w:szCs w:val="20"/>
          <w:lang w:val="en-US"/>
        </w:rPr>
        <w:t xml:space="preserve"> </w:t>
      </w:r>
      <w:r>
        <w:rPr>
          <w:rFonts w:asciiTheme="minorHAnsi" w:eastAsiaTheme="majorEastAsia" w:hAnsiTheme="minorHAnsi" w:cs="Arial"/>
          <w:bCs/>
          <w:sz w:val="20"/>
          <w:szCs w:val="20"/>
          <w:lang w:val="en-US"/>
        </w:rPr>
        <w:t>contributed</w:t>
      </w:r>
      <w:r w:rsidRPr="005B28DD">
        <w:rPr>
          <w:rFonts w:asciiTheme="minorHAnsi" w:eastAsiaTheme="majorEastAsia" w:hAnsiTheme="minorHAnsi" w:cs="Arial"/>
          <w:bCs/>
          <w:sz w:val="20"/>
          <w:szCs w:val="20"/>
          <w:lang w:val="en-US"/>
        </w:rPr>
        <w:t xml:space="preserve"> </w:t>
      </w:r>
      <w:r w:rsidR="00596E01">
        <w:rPr>
          <w:rFonts w:asciiTheme="minorHAnsi" w:eastAsiaTheme="majorEastAsia" w:hAnsiTheme="minorHAnsi" w:cs="Arial"/>
          <w:bCs/>
          <w:sz w:val="20"/>
          <w:szCs w:val="20"/>
          <w:lang w:val="en-US"/>
        </w:rPr>
        <w:t xml:space="preserve">USD </w:t>
      </w:r>
      <w:r w:rsidR="0011458C" w:rsidRPr="005B28DD">
        <w:rPr>
          <w:rFonts w:asciiTheme="minorHAnsi" w:hAnsiTheme="minorHAnsi" w:cs="Arial"/>
          <w:sz w:val="20"/>
          <w:szCs w:val="20"/>
          <w:lang w:val="en-US"/>
        </w:rPr>
        <w:t>231</w:t>
      </w:r>
      <w:r w:rsidR="00596E01">
        <w:rPr>
          <w:rFonts w:asciiTheme="minorHAnsi" w:hAnsiTheme="minorHAnsi" w:cs="Arial"/>
          <w:sz w:val="20"/>
          <w:szCs w:val="20"/>
          <w:lang w:val="en-US"/>
        </w:rPr>
        <w:t>,</w:t>
      </w:r>
      <w:r w:rsidR="0011458C" w:rsidRPr="005B28DD">
        <w:rPr>
          <w:rFonts w:asciiTheme="minorHAnsi" w:hAnsiTheme="minorHAnsi" w:cs="Arial"/>
          <w:sz w:val="20"/>
          <w:szCs w:val="20"/>
          <w:lang w:val="en-US"/>
        </w:rPr>
        <w:t>713</w:t>
      </w:r>
      <w:r w:rsidR="00596E01">
        <w:rPr>
          <w:rFonts w:asciiTheme="minorHAnsi" w:hAnsiTheme="minorHAnsi" w:cs="Arial"/>
          <w:sz w:val="20"/>
          <w:szCs w:val="20"/>
          <w:lang w:val="en-US"/>
        </w:rPr>
        <w:t xml:space="preserve"> </w:t>
      </w:r>
      <w:r w:rsidR="0011458C" w:rsidRPr="005B28DD">
        <w:rPr>
          <w:rFonts w:asciiTheme="minorHAnsi" w:hAnsiTheme="minorHAnsi" w:cs="Arial"/>
          <w:sz w:val="20"/>
          <w:szCs w:val="20"/>
          <w:lang w:val="en-US"/>
        </w:rPr>
        <w:t>(</w:t>
      </w:r>
      <w:r>
        <w:rPr>
          <w:rFonts w:asciiTheme="minorHAnsi" w:hAnsiTheme="minorHAnsi" w:cs="Arial"/>
          <w:sz w:val="20"/>
          <w:szCs w:val="20"/>
          <w:lang w:val="en-US"/>
        </w:rPr>
        <w:t>or</w:t>
      </w:r>
      <w:r w:rsidRPr="005B28DD">
        <w:rPr>
          <w:rFonts w:asciiTheme="minorHAnsi" w:hAnsiTheme="minorHAnsi" w:cs="Arial"/>
          <w:sz w:val="20"/>
          <w:szCs w:val="20"/>
          <w:lang w:val="en-US"/>
        </w:rPr>
        <w:t xml:space="preserve"> </w:t>
      </w:r>
      <w:r w:rsidR="0011458C" w:rsidRPr="005B28DD">
        <w:rPr>
          <w:rFonts w:asciiTheme="minorHAnsi" w:hAnsiTheme="minorHAnsi" w:cs="Arial"/>
          <w:sz w:val="20"/>
          <w:szCs w:val="20"/>
          <w:lang w:val="en-US"/>
        </w:rPr>
        <w:t xml:space="preserve">52% </w:t>
      </w:r>
      <w:r>
        <w:rPr>
          <w:rFonts w:asciiTheme="minorHAnsi" w:hAnsiTheme="minorHAnsi" w:cs="Arial"/>
          <w:sz w:val="20"/>
          <w:szCs w:val="20"/>
          <w:lang w:val="en-US"/>
        </w:rPr>
        <w:t>of the total),</w:t>
      </w:r>
      <w:r w:rsidR="00727341">
        <w:rPr>
          <w:rFonts w:asciiTheme="minorHAnsi" w:hAnsiTheme="minorHAnsi" w:cs="Arial"/>
          <w:sz w:val="20"/>
          <w:szCs w:val="20"/>
          <w:lang w:val="en-US"/>
        </w:rPr>
        <w:t xml:space="preserve"> </w:t>
      </w:r>
      <w:r>
        <w:rPr>
          <w:rFonts w:asciiTheme="minorHAnsi" w:hAnsiTheme="minorHAnsi" w:cs="Arial"/>
          <w:sz w:val="20"/>
          <w:szCs w:val="20"/>
          <w:lang w:val="en-US"/>
        </w:rPr>
        <w:t>along with the Kyrgyz Government - USD 155</w:t>
      </w:r>
      <w:r w:rsidR="00813A75">
        <w:rPr>
          <w:rFonts w:asciiTheme="minorHAnsi" w:hAnsiTheme="minorHAnsi" w:cs="Arial"/>
          <w:sz w:val="20"/>
          <w:szCs w:val="20"/>
          <w:lang w:val="en-US"/>
        </w:rPr>
        <w:t>,</w:t>
      </w:r>
      <w:r>
        <w:rPr>
          <w:rFonts w:asciiTheme="minorHAnsi" w:hAnsiTheme="minorHAnsi" w:cs="Arial"/>
          <w:sz w:val="20"/>
          <w:szCs w:val="20"/>
          <w:lang w:val="en-US"/>
        </w:rPr>
        <w:t>143</w:t>
      </w:r>
      <w:r w:rsidR="0011458C" w:rsidRPr="005B28DD">
        <w:rPr>
          <w:rFonts w:asciiTheme="minorHAnsi" w:hAnsiTheme="minorHAnsi" w:cs="Arial"/>
          <w:sz w:val="20"/>
          <w:szCs w:val="20"/>
          <w:lang w:val="en-US"/>
        </w:rPr>
        <w:t xml:space="preserve"> (35%), </w:t>
      </w:r>
      <w:r w:rsidR="003C303A">
        <w:rPr>
          <w:rFonts w:asciiTheme="minorHAnsi" w:hAnsiTheme="minorHAnsi" w:cs="Arial"/>
          <w:sz w:val="20"/>
          <w:szCs w:val="20"/>
          <w:lang w:val="en-US"/>
        </w:rPr>
        <w:t xml:space="preserve">whereas contribution from migrants and local water service providers reached </w:t>
      </w:r>
      <w:r w:rsidR="00813A75">
        <w:rPr>
          <w:rFonts w:asciiTheme="minorHAnsi" w:hAnsiTheme="minorHAnsi" w:cs="Arial"/>
          <w:sz w:val="20"/>
          <w:szCs w:val="20"/>
          <w:lang w:val="en-US"/>
        </w:rPr>
        <w:t xml:space="preserve">USD </w:t>
      </w:r>
      <w:r w:rsidR="0011458C" w:rsidRPr="003C303A">
        <w:rPr>
          <w:rFonts w:asciiTheme="minorHAnsi" w:hAnsiTheme="minorHAnsi" w:cs="Arial"/>
          <w:sz w:val="20"/>
          <w:szCs w:val="20"/>
          <w:lang w:val="en-US"/>
        </w:rPr>
        <w:t>61</w:t>
      </w:r>
      <w:r w:rsidR="00813A75">
        <w:rPr>
          <w:rFonts w:asciiTheme="minorHAnsi" w:hAnsiTheme="minorHAnsi" w:cs="Arial"/>
          <w:sz w:val="20"/>
          <w:szCs w:val="20"/>
          <w:lang w:val="en-US"/>
        </w:rPr>
        <w:t>,</w:t>
      </w:r>
      <w:r w:rsidR="0011458C" w:rsidRPr="003C303A">
        <w:rPr>
          <w:rFonts w:asciiTheme="minorHAnsi" w:hAnsiTheme="minorHAnsi" w:cs="Arial"/>
          <w:sz w:val="20"/>
          <w:szCs w:val="20"/>
          <w:lang w:val="en-US"/>
        </w:rPr>
        <w:t xml:space="preserve">335 (14%).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2"/>
        <w:gridCol w:w="5179"/>
      </w:tblGrid>
      <w:tr w:rsidR="0011458C" w:rsidRPr="00FB24D4" w:rsidTr="005B28DD">
        <w:tc>
          <w:tcPr>
            <w:tcW w:w="4742" w:type="dxa"/>
          </w:tcPr>
          <w:p w:rsidR="0011458C" w:rsidRPr="00FB24D4" w:rsidRDefault="0011458C" w:rsidP="00025EEA">
            <w:pPr>
              <w:spacing w:after="120"/>
              <w:jc w:val="right"/>
              <w:rPr>
                <w:rFonts w:asciiTheme="minorHAnsi" w:hAnsiTheme="minorHAnsi" w:cs="Arial"/>
                <w:sz w:val="20"/>
                <w:szCs w:val="20"/>
              </w:rPr>
            </w:pPr>
            <w:r w:rsidRPr="00FB24D4">
              <w:rPr>
                <w:rFonts w:asciiTheme="minorHAnsi" w:hAnsiTheme="minorHAnsi" w:cs="Arial"/>
                <w:noProof/>
                <w:sz w:val="20"/>
                <w:szCs w:val="20"/>
              </w:rPr>
              <w:drawing>
                <wp:inline distT="0" distB="0" distL="0" distR="0" wp14:anchorId="238B4E3C" wp14:editId="32451031">
                  <wp:extent cx="2833370" cy="1845276"/>
                  <wp:effectExtent l="0" t="0" r="508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t="14107" r="3240" b="12775"/>
                          <a:stretch/>
                        </pic:blipFill>
                        <pic:spPr bwMode="auto">
                          <a:xfrm>
                            <a:off x="0" y="0"/>
                            <a:ext cx="2893860" cy="1884671"/>
                          </a:xfrm>
                          <a:prstGeom prst="rect">
                            <a:avLst/>
                          </a:prstGeom>
                          <a:ln>
                            <a:noFill/>
                          </a:ln>
                          <a:extLst>
                            <a:ext uri="{53640926-AAD7-44D8-BBD7-CCE9431645EC}">
                              <a14:shadowObscured xmlns:a14="http://schemas.microsoft.com/office/drawing/2010/main"/>
                            </a:ext>
                          </a:extLst>
                        </pic:spPr>
                      </pic:pic>
                    </a:graphicData>
                  </a:graphic>
                </wp:inline>
              </w:drawing>
            </w:r>
          </w:p>
        </w:tc>
        <w:tc>
          <w:tcPr>
            <w:tcW w:w="5179" w:type="dxa"/>
          </w:tcPr>
          <w:p w:rsidR="0011458C" w:rsidRPr="00FB24D4" w:rsidRDefault="0011458C" w:rsidP="00025EEA">
            <w:pPr>
              <w:spacing w:after="120"/>
              <w:rPr>
                <w:rFonts w:asciiTheme="minorHAnsi" w:hAnsiTheme="minorHAnsi" w:cs="Arial"/>
                <w:sz w:val="20"/>
                <w:szCs w:val="20"/>
              </w:rPr>
            </w:pPr>
            <w:r w:rsidRPr="00FB24D4">
              <w:rPr>
                <w:rFonts w:asciiTheme="minorHAnsi" w:hAnsiTheme="minorHAnsi" w:cs="Arial"/>
                <w:noProof/>
                <w:sz w:val="20"/>
                <w:szCs w:val="20"/>
              </w:rPr>
              <w:drawing>
                <wp:inline distT="0" distB="0" distL="0" distR="0" wp14:anchorId="1E8AEAB7" wp14:editId="525B29D3">
                  <wp:extent cx="2940908" cy="1786255"/>
                  <wp:effectExtent l="0" t="0" r="0"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screen">
                            <a:extLst>
                              <a:ext uri="{28A0092B-C50C-407E-A947-70E740481C1C}">
                                <a14:useLocalDpi xmlns:a14="http://schemas.microsoft.com/office/drawing/2010/main" val="0"/>
                              </a:ext>
                            </a:extLst>
                          </a:blip>
                          <a:srcRect l="1418" t="6082" r="7154" b="12688"/>
                          <a:stretch/>
                        </pic:blipFill>
                        <pic:spPr bwMode="auto">
                          <a:xfrm>
                            <a:off x="0" y="0"/>
                            <a:ext cx="2973078" cy="1805795"/>
                          </a:xfrm>
                          <a:prstGeom prst="rect">
                            <a:avLst/>
                          </a:prstGeom>
                          <a:ln>
                            <a:noFill/>
                          </a:ln>
                          <a:extLst>
                            <a:ext uri="{53640926-AAD7-44D8-BBD7-CCE9431645EC}">
                              <a14:shadowObscured xmlns:a14="http://schemas.microsoft.com/office/drawing/2010/main"/>
                            </a:ext>
                          </a:extLst>
                        </pic:spPr>
                      </pic:pic>
                    </a:graphicData>
                  </a:graphic>
                </wp:inline>
              </w:drawing>
            </w:r>
          </w:p>
        </w:tc>
      </w:tr>
      <w:tr w:rsidR="0011458C" w:rsidRPr="001A25A1" w:rsidTr="005B28DD">
        <w:tc>
          <w:tcPr>
            <w:tcW w:w="9921" w:type="dxa"/>
            <w:gridSpan w:val="2"/>
          </w:tcPr>
          <w:p w:rsidR="005B28DD" w:rsidRPr="00813A75" w:rsidRDefault="005B28DD" w:rsidP="005B28DD">
            <w:pPr>
              <w:pStyle w:val="aa"/>
              <w:tabs>
                <w:tab w:val="left" w:pos="426"/>
              </w:tabs>
              <w:spacing w:after="0"/>
              <w:ind w:left="0"/>
              <w:contextualSpacing w:val="0"/>
              <w:jc w:val="center"/>
              <w:rPr>
                <w:rFonts w:asciiTheme="minorHAnsi" w:hAnsiTheme="minorHAnsi" w:cs="Arial"/>
                <w:i/>
                <w:sz w:val="18"/>
                <w:szCs w:val="18"/>
                <w:lang w:val="en-US"/>
              </w:rPr>
            </w:pPr>
            <w:r w:rsidRPr="00813A75">
              <w:rPr>
                <w:rFonts w:asciiTheme="minorHAnsi" w:hAnsiTheme="minorHAnsi" w:cs="Arial"/>
                <w:i/>
                <w:sz w:val="18"/>
                <w:szCs w:val="18"/>
                <w:lang w:val="en-US"/>
              </w:rPr>
              <w:t>Pic.</w:t>
            </w:r>
            <w:r w:rsidR="0011458C" w:rsidRPr="00813A75">
              <w:rPr>
                <w:rFonts w:asciiTheme="minorHAnsi" w:hAnsiTheme="minorHAnsi" w:cs="Arial"/>
                <w:i/>
                <w:sz w:val="18"/>
                <w:szCs w:val="18"/>
                <w:lang w:val="en-US"/>
              </w:rPr>
              <w:t xml:space="preserve"> </w:t>
            </w:r>
            <w:r w:rsidR="00371E97" w:rsidRPr="00813A75">
              <w:rPr>
                <w:rFonts w:asciiTheme="minorHAnsi" w:hAnsiTheme="minorHAnsi" w:cs="Arial"/>
                <w:i/>
                <w:sz w:val="18"/>
                <w:szCs w:val="18"/>
                <w:lang w:val="en-US"/>
              </w:rPr>
              <w:t>1</w:t>
            </w:r>
            <w:r w:rsidR="009D73DF" w:rsidRPr="00813A75">
              <w:rPr>
                <w:rFonts w:asciiTheme="minorHAnsi" w:hAnsiTheme="minorHAnsi" w:cs="Arial"/>
                <w:i/>
                <w:sz w:val="18"/>
                <w:szCs w:val="18"/>
                <w:lang w:val="en-US"/>
              </w:rPr>
              <w:t>1</w:t>
            </w:r>
            <w:r w:rsidR="0011458C" w:rsidRPr="00813A75">
              <w:rPr>
                <w:rFonts w:asciiTheme="minorHAnsi" w:hAnsiTheme="minorHAnsi" w:cs="Arial"/>
                <w:i/>
                <w:sz w:val="18"/>
                <w:szCs w:val="18"/>
                <w:lang w:val="en-US"/>
              </w:rPr>
              <w:t xml:space="preserve">. </w:t>
            </w:r>
            <w:r w:rsidRPr="00813A75">
              <w:rPr>
                <w:rFonts w:asciiTheme="minorHAnsi" w:hAnsiTheme="minorHAnsi" w:cs="Arial"/>
                <w:i/>
                <w:sz w:val="18"/>
                <w:szCs w:val="18"/>
                <w:lang w:val="en-US"/>
              </w:rPr>
              <w:t>Water supply system rehabilitation and construction works</w:t>
            </w:r>
          </w:p>
          <w:p w:rsidR="0011458C" w:rsidRPr="005B28DD" w:rsidRDefault="0011458C" w:rsidP="009D73DF">
            <w:pPr>
              <w:pStyle w:val="aa"/>
              <w:tabs>
                <w:tab w:val="left" w:pos="426"/>
              </w:tabs>
              <w:spacing w:after="0"/>
              <w:ind w:left="0"/>
              <w:contextualSpacing w:val="0"/>
              <w:jc w:val="center"/>
              <w:rPr>
                <w:rFonts w:asciiTheme="minorHAnsi" w:hAnsiTheme="minorHAnsi" w:cs="Arial"/>
                <w:sz w:val="20"/>
                <w:szCs w:val="20"/>
                <w:lang w:val="en-US"/>
              </w:rPr>
            </w:pPr>
          </w:p>
        </w:tc>
      </w:tr>
    </w:tbl>
    <w:p w:rsidR="005B28DD" w:rsidRDefault="005B28DD" w:rsidP="005B28DD">
      <w:pPr>
        <w:spacing w:after="120"/>
        <w:jc w:val="both"/>
        <w:rPr>
          <w:rFonts w:asciiTheme="minorHAnsi" w:hAnsiTheme="minorHAnsi" w:cs="Arial"/>
          <w:sz w:val="20"/>
          <w:szCs w:val="20"/>
          <w:lang w:val="en-US"/>
        </w:rPr>
      </w:pPr>
      <w:r>
        <w:rPr>
          <w:rFonts w:asciiTheme="minorHAnsi" w:hAnsiTheme="minorHAnsi" w:cs="Arial"/>
          <w:sz w:val="20"/>
          <w:szCs w:val="20"/>
          <w:lang w:val="en-US"/>
        </w:rPr>
        <w:t>15</w:t>
      </w:r>
      <w:r w:rsidRPr="00CE6456">
        <w:rPr>
          <w:rFonts w:asciiTheme="minorHAnsi" w:hAnsiTheme="minorHAnsi" w:cs="Arial"/>
          <w:sz w:val="20"/>
          <w:szCs w:val="20"/>
          <w:lang w:val="en-US"/>
        </w:rPr>
        <w:t xml:space="preserve"> water pipelines, 4 headworks and 5 intra-village channels</w:t>
      </w:r>
      <w:r w:rsidR="003C303A">
        <w:rPr>
          <w:rFonts w:asciiTheme="minorHAnsi" w:hAnsiTheme="minorHAnsi" w:cs="Arial"/>
          <w:sz w:val="20"/>
          <w:szCs w:val="20"/>
          <w:lang w:val="en-US"/>
        </w:rPr>
        <w:t xml:space="preserve"> have been rehabilitated in 26 villages, in addition to </w:t>
      </w:r>
      <w:r w:rsidRPr="00CE6456">
        <w:rPr>
          <w:rFonts w:asciiTheme="minorHAnsi" w:hAnsiTheme="minorHAnsi" w:cs="Arial"/>
          <w:sz w:val="20"/>
          <w:szCs w:val="20"/>
          <w:lang w:val="en-US"/>
        </w:rPr>
        <w:t xml:space="preserve">3 schools and 2 kindergartens </w:t>
      </w:r>
      <w:r w:rsidR="003C303A">
        <w:rPr>
          <w:rFonts w:asciiTheme="minorHAnsi" w:hAnsiTheme="minorHAnsi" w:cs="Arial"/>
          <w:sz w:val="20"/>
          <w:szCs w:val="20"/>
          <w:lang w:val="en-US"/>
        </w:rPr>
        <w:t xml:space="preserve">provided with access to safe drinking water. </w:t>
      </w:r>
    </w:p>
    <w:p w:rsidR="003013F0" w:rsidRPr="003C303A" w:rsidRDefault="00F47127" w:rsidP="003013F0">
      <w:pPr>
        <w:pStyle w:val="aa"/>
        <w:tabs>
          <w:tab w:val="left" w:pos="567"/>
        </w:tabs>
        <w:spacing w:after="0"/>
        <w:ind w:left="0"/>
        <w:contextualSpacing w:val="0"/>
        <w:rPr>
          <w:rFonts w:asciiTheme="minorHAnsi" w:eastAsiaTheme="majorEastAsia" w:hAnsiTheme="minorHAnsi" w:cs="Arial"/>
          <w:bCs/>
          <w:sz w:val="20"/>
          <w:szCs w:val="20"/>
          <w:lang w:val="en-US"/>
        </w:rPr>
      </w:pPr>
      <w:hyperlink r:id="rId55" w:history="1">
        <w:r w:rsidR="003013F0" w:rsidRPr="003C303A">
          <w:rPr>
            <w:rStyle w:val="af8"/>
            <w:rFonts w:asciiTheme="minorHAnsi" w:eastAsiaTheme="majorEastAsia" w:hAnsiTheme="minorHAnsi" w:cs="Arial"/>
            <w:bCs/>
            <w:sz w:val="20"/>
            <w:szCs w:val="20"/>
            <w:lang w:val="en-US"/>
          </w:rPr>
          <w:t>https://twitter.com/undpkg/status/1065492157392404480</w:t>
        </w:r>
      </w:hyperlink>
    </w:p>
    <w:p w:rsidR="003013F0" w:rsidRPr="00C6581E" w:rsidRDefault="00F47127" w:rsidP="003013F0">
      <w:pPr>
        <w:pStyle w:val="aa"/>
        <w:tabs>
          <w:tab w:val="left" w:pos="567"/>
        </w:tabs>
        <w:spacing w:after="0"/>
        <w:ind w:left="0"/>
        <w:contextualSpacing w:val="0"/>
        <w:rPr>
          <w:rStyle w:val="af8"/>
          <w:rFonts w:asciiTheme="minorHAnsi" w:eastAsiaTheme="majorEastAsia" w:hAnsiTheme="minorHAnsi" w:cs="Arial"/>
          <w:bCs/>
          <w:sz w:val="20"/>
          <w:szCs w:val="20"/>
          <w:lang w:val="en-US"/>
        </w:rPr>
      </w:pPr>
      <w:hyperlink r:id="rId56" w:history="1">
        <w:r w:rsidR="003013F0" w:rsidRPr="00C6581E">
          <w:rPr>
            <w:rStyle w:val="af8"/>
            <w:rFonts w:asciiTheme="minorHAnsi" w:eastAsiaTheme="majorEastAsia" w:hAnsiTheme="minorHAnsi" w:cs="Arial"/>
            <w:bCs/>
            <w:sz w:val="20"/>
            <w:szCs w:val="20"/>
            <w:lang w:val="en-US"/>
          </w:rPr>
          <w:t>https://m.facebook.com/story.php?story_fbid=1819858731443361&amp;id=116487388447179</w:t>
        </w:r>
      </w:hyperlink>
    </w:p>
    <w:p w:rsidR="003013F0" w:rsidRPr="00C6581E" w:rsidRDefault="003013F0" w:rsidP="003013F0">
      <w:pPr>
        <w:pStyle w:val="aa"/>
        <w:tabs>
          <w:tab w:val="left" w:pos="567"/>
        </w:tabs>
        <w:spacing w:after="0"/>
        <w:ind w:left="0"/>
        <w:contextualSpacing w:val="0"/>
        <w:rPr>
          <w:rStyle w:val="af8"/>
          <w:rFonts w:asciiTheme="minorHAnsi" w:eastAsiaTheme="majorEastAsia" w:hAnsiTheme="minorHAnsi"/>
          <w:sz w:val="20"/>
          <w:szCs w:val="20"/>
          <w:lang w:val="en-US"/>
        </w:rPr>
      </w:pPr>
    </w:p>
    <w:p w:rsidR="003013F0" w:rsidRPr="00FB24D4" w:rsidRDefault="003013F0" w:rsidP="00E6377A">
      <w:pPr>
        <w:spacing w:after="120"/>
        <w:jc w:val="both"/>
        <w:rPr>
          <w:rFonts w:asciiTheme="minorHAnsi" w:hAnsiTheme="minorHAnsi" w:cs="Arial"/>
          <w:sz w:val="20"/>
          <w:szCs w:val="20"/>
        </w:rPr>
      </w:pPr>
      <w:r w:rsidRPr="00FB24D4">
        <w:rPr>
          <w:rFonts w:asciiTheme="minorHAnsi" w:hAnsiTheme="minorHAnsi"/>
          <w:b/>
          <w:noProof/>
          <w:sz w:val="20"/>
          <w:szCs w:val="20"/>
        </w:rPr>
        <mc:AlternateContent>
          <mc:Choice Requires="wps">
            <w:drawing>
              <wp:inline distT="0" distB="0" distL="0" distR="0" wp14:anchorId="7FDF58D8" wp14:editId="366058C5">
                <wp:extent cx="5940425" cy="1134972"/>
                <wp:effectExtent l="0" t="0" r="15875" b="22225"/>
                <wp:docPr id="44" name="Прямоугольник 44"/>
                <wp:cNvGraphicFramePr/>
                <a:graphic xmlns:a="http://schemas.openxmlformats.org/drawingml/2006/main">
                  <a:graphicData uri="http://schemas.microsoft.com/office/word/2010/wordprocessingShape">
                    <wps:wsp>
                      <wps:cNvSpPr/>
                      <wps:spPr>
                        <a:xfrm>
                          <a:off x="0" y="0"/>
                          <a:ext cx="5940425" cy="1134972"/>
                        </a:xfrm>
                        <a:prstGeom prst="rect">
                          <a:avLst/>
                        </a:prstGeom>
                        <a:solidFill>
                          <a:schemeClr val="bg2"/>
                        </a:solidFill>
                        <a:ln/>
                      </wps:spPr>
                      <wps:style>
                        <a:lnRef idx="2">
                          <a:schemeClr val="accent1"/>
                        </a:lnRef>
                        <a:fillRef idx="1">
                          <a:schemeClr val="lt1"/>
                        </a:fillRef>
                        <a:effectRef idx="0">
                          <a:schemeClr val="accent1"/>
                        </a:effectRef>
                        <a:fontRef idx="minor">
                          <a:schemeClr val="dk1"/>
                        </a:fontRef>
                      </wps:style>
                      <wps:txbx>
                        <w:txbxContent>
                          <w:p w:rsidR="00F47127" w:rsidRPr="003C303A" w:rsidRDefault="00F47127" w:rsidP="003013F0">
                            <w:pPr>
                              <w:rPr>
                                <w:rFonts w:asciiTheme="minorHAnsi" w:hAnsiTheme="minorHAnsi"/>
                                <w:b/>
                                <w:sz w:val="20"/>
                                <w:szCs w:val="20"/>
                                <w:lang w:val="en-US" w:eastAsia="en-US"/>
                              </w:rPr>
                            </w:pPr>
                            <w:r>
                              <w:rPr>
                                <w:rFonts w:asciiTheme="minorHAnsi" w:hAnsiTheme="minorHAnsi"/>
                                <w:b/>
                                <w:sz w:val="20"/>
                                <w:szCs w:val="20"/>
                                <w:lang w:val="en-US" w:eastAsia="en-US"/>
                              </w:rPr>
                              <w:t xml:space="preserve">Ms. </w:t>
                            </w:r>
                            <w:proofErr w:type="spellStart"/>
                            <w:r>
                              <w:rPr>
                                <w:rFonts w:asciiTheme="minorHAnsi" w:hAnsiTheme="minorHAnsi"/>
                                <w:b/>
                                <w:sz w:val="20"/>
                                <w:szCs w:val="20"/>
                                <w:lang w:val="en-US" w:eastAsia="en-US"/>
                              </w:rPr>
                              <w:t>Maral</w:t>
                            </w:r>
                            <w:proofErr w:type="spellEnd"/>
                            <w:r>
                              <w:rPr>
                                <w:rFonts w:asciiTheme="minorHAnsi" w:hAnsiTheme="minorHAnsi"/>
                                <w:b/>
                                <w:sz w:val="20"/>
                                <w:szCs w:val="20"/>
                                <w:lang w:val="en-US" w:eastAsia="en-US"/>
                              </w:rPr>
                              <w:t xml:space="preserve"> ZHANBAEVA</w:t>
                            </w:r>
                            <w:r w:rsidRPr="003C303A">
                              <w:rPr>
                                <w:rFonts w:asciiTheme="minorHAnsi" w:hAnsiTheme="minorHAnsi"/>
                                <w:b/>
                                <w:sz w:val="20"/>
                                <w:szCs w:val="20"/>
                                <w:lang w:val="en-US" w:eastAsia="en-US"/>
                              </w:rPr>
                              <w:t>,</w:t>
                            </w:r>
                          </w:p>
                          <w:p w:rsidR="00F47127" w:rsidRPr="003C303A" w:rsidRDefault="00F47127" w:rsidP="003013F0">
                            <w:pPr>
                              <w:rPr>
                                <w:rFonts w:asciiTheme="minorHAnsi" w:hAnsiTheme="minorHAnsi"/>
                                <w:b/>
                                <w:sz w:val="20"/>
                                <w:szCs w:val="20"/>
                                <w:lang w:val="en-US" w:eastAsia="en-US"/>
                              </w:rPr>
                            </w:pPr>
                            <w:r>
                              <w:rPr>
                                <w:rFonts w:asciiTheme="minorHAnsi" w:hAnsiTheme="minorHAnsi"/>
                                <w:b/>
                                <w:sz w:val="20"/>
                                <w:szCs w:val="20"/>
                                <w:lang w:val="en-US" w:eastAsia="en-US"/>
                              </w:rPr>
                              <w:t xml:space="preserve">Manager of </w:t>
                            </w:r>
                            <w:proofErr w:type="spellStart"/>
                            <w:r>
                              <w:rPr>
                                <w:rFonts w:asciiTheme="minorHAnsi" w:hAnsiTheme="minorHAnsi"/>
                                <w:b/>
                                <w:sz w:val="20"/>
                                <w:szCs w:val="20"/>
                                <w:lang w:val="en-US" w:eastAsia="en-US"/>
                              </w:rPr>
                              <w:t>Akinay-Gulu</w:t>
                            </w:r>
                            <w:proofErr w:type="spellEnd"/>
                            <w:r>
                              <w:rPr>
                                <w:rFonts w:asciiTheme="minorHAnsi" w:hAnsiTheme="minorHAnsi"/>
                                <w:b/>
                                <w:sz w:val="20"/>
                                <w:szCs w:val="20"/>
                                <w:lang w:val="en-US" w:eastAsia="en-US"/>
                              </w:rPr>
                              <w:t xml:space="preserve"> pre-school children care center in </w:t>
                            </w:r>
                            <w:proofErr w:type="spellStart"/>
                            <w:r>
                              <w:rPr>
                                <w:rFonts w:asciiTheme="minorHAnsi" w:hAnsiTheme="minorHAnsi"/>
                                <w:b/>
                                <w:sz w:val="20"/>
                                <w:szCs w:val="20"/>
                                <w:lang w:val="en-US" w:eastAsia="en-US"/>
                              </w:rPr>
                              <w:t>Isanov</w:t>
                            </w:r>
                            <w:proofErr w:type="spellEnd"/>
                            <w:r>
                              <w:rPr>
                                <w:rFonts w:asciiTheme="minorHAnsi" w:hAnsiTheme="minorHAnsi"/>
                                <w:b/>
                                <w:sz w:val="20"/>
                                <w:szCs w:val="20"/>
                                <w:lang w:val="en-US" w:eastAsia="en-US"/>
                              </w:rPr>
                              <w:t xml:space="preserve"> village of the Nookat district </w:t>
                            </w:r>
                          </w:p>
                          <w:p w:rsidR="00F47127" w:rsidRPr="00727341" w:rsidRDefault="00F47127" w:rsidP="003C303A">
                            <w:pPr>
                              <w:rPr>
                                <w:rFonts w:asciiTheme="minorHAnsi" w:hAnsiTheme="minorHAnsi"/>
                                <w:b/>
                                <w:sz w:val="20"/>
                                <w:szCs w:val="20"/>
                                <w:lang w:val="en-US"/>
                              </w:rPr>
                            </w:pPr>
                            <w:r w:rsidRPr="003C303A">
                              <w:rPr>
                                <w:rFonts w:asciiTheme="minorHAnsi" w:hAnsiTheme="minorHAnsi"/>
                                <w:sz w:val="20"/>
                                <w:szCs w:val="20"/>
                                <w:lang w:val="en-US" w:eastAsia="en-US"/>
                              </w:rPr>
                              <w:t>Rehabilitation of</w:t>
                            </w:r>
                            <w:r>
                              <w:rPr>
                                <w:rFonts w:asciiTheme="minorHAnsi" w:hAnsiTheme="minorHAnsi"/>
                                <w:sz w:val="20"/>
                                <w:szCs w:val="20"/>
                                <w:lang w:val="en-US" w:eastAsia="en-US"/>
                              </w:rPr>
                              <w:t xml:space="preserve"> drinking water supply system and rest rooms in our kindergarten has been our major accomplishment this year. Children now can use indoors toilets and washtubs instead of leaving the building whereas caregivers do not need to spend their time delivering drinking water. </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inline>
            </w:drawing>
          </mc:Choice>
          <mc:Fallback>
            <w:pict>
              <v:rect w14:anchorId="7FDF58D8" id="Прямоугольник 44" o:spid="_x0000_s1028" style="width:467.75pt;height:89.35pt;visibility:visible;mso-wrap-style:non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29TqAIAAHAFAAAOAAAAZHJzL2Uyb0RvYy54bWysVEtu2zAQ3RfoHQjuG1mu0jRG5MBw4KJA&#10;kARNiqxpirSFUiRBMpbcVYFuA/QIPUQ3RT85g3yjDqmPndSrohuJw5l58+GbOTmtCoFWzNhcyRTH&#10;BwOMmKQqy+Uixe9vZi9eY2QdkRkRSrIUr5nFp+Pnz05KPWJDtVQiYwYBiLSjUqd46ZweRZGlS1YQ&#10;e6A0k6DkyhTEgWgWUWZICeiFiIaDwauoVCbTRlFmLdyeNUo8DvicM+ouObfMIZFiyM2Frwnfuf9G&#10;4xMyWhiilzlt0yD/kEVBcglBe6gz4gi6M/lfUEVOjbKKuwOqikhxnlMWaoBq4sGTaq6XRLNQCzTH&#10;6r5N9v/B0ovVlUF5luIkwUiSAt6o/rr5tPlS/6ofNp/rb/VD/XNzX/+uv9c/EBhBx0ptR+B4ra9M&#10;K1k4+vIrbgr/h8JQFbq87rvMKocoXB4eJ4NkeIgRBV0cv0yOj4YeNdq6a2PdG6YK5A8pNvCMobtk&#10;dW5dY9qZ+GhWiTyb5UIEwVOHTYVBKwKPPl904I+shPQwvpAm9XBya8E8hJDvGIemQLLDEDfQcYtJ&#10;KGXSxW3Swdq7ccigd4z3OYreqbX1bizQtHcc7HN8HLH3CFGVdL1zkUtl9gFkH7p0eWPfVd/U7Mt3&#10;1bwKTAgN8zdzla2BHUY1Y2M1neXwIOfEuitiYE5gomD23SV8uFBlilV7wmipzMd9994e6AtajEqY&#10;uxRLWAwYibcSaH0cJ4kf0yAkh0dDEMyuZr6rkXfFVMEbx7BjNA1Hb+9Ed+RGFbewICY+JqiIpBA5&#10;xdSZTpi6ZhvAiqFsMglmMJqauHN5rakH9132dLupbonRLScd0PlCdRNKRk+o2dh6T6snd07N8sDb&#10;bVfb/sNYB+a3K8jvjV05WG0X5fgPAAAA//8DAFBLAwQUAAYACAAAACEAF2ZsJ9sAAAAFAQAADwAA&#10;AGRycy9kb3ducmV2LnhtbEyPzU7DMBCE70h9B2srcUHUaVH/0jhVFcSBI4He3XhJotrrKHbawNOz&#10;cKGXkVYzmvk224/Oigv2ofWkYD5LQCBV3rRUK/h4f3ncgAhRk9HWEyr4wgD7fHKX6dT4K73hpYy1&#10;4BIKqVbQxNilUoaqQafDzHdI7H363unIZ19L0+srlzsrF0mykk63xAuN7rBosDqXg1Pw/H3cVq8P&#10;tjhQCINpu3J1LEql7qfjYQci4hj/w/CLz+iQM9PJD2SCsAr4kfin7G2flksQJw6tN2uQeSZv6fMf&#10;AAAA//8DAFBLAQItABQABgAIAAAAIQC2gziS/gAAAOEBAAATAAAAAAAAAAAAAAAAAAAAAABbQ29u&#10;dGVudF9UeXBlc10ueG1sUEsBAi0AFAAGAAgAAAAhADj9If/WAAAAlAEAAAsAAAAAAAAAAAAAAAAA&#10;LwEAAF9yZWxzLy5yZWxzUEsBAi0AFAAGAAgAAAAhAL1Db1OoAgAAcAUAAA4AAAAAAAAAAAAAAAAA&#10;LgIAAGRycy9lMm9Eb2MueG1sUEsBAi0AFAAGAAgAAAAhABdmbCfbAAAABQEAAA8AAAAAAAAAAAAA&#10;AAAAAgUAAGRycy9kb3ducmV2LnhtbFBLBQYAAAAABAAEAPMAAAAKBgAAAAA=&#10;" fillcolor="#eeece1 [3214]" strokecolor="#4f81bd [3204]" strokeweight="2pt">
                <v:textbox style="mso-fit-shape-to-text:t">
                  <w:txbxContent>
                    <w:p w:rsidR="00F47127" w:rsidRPr="003C303A" w:rsidRDefault="00F47127" w:rsidP="003013F0">
                      <w:pPr>
                        <w:rPr>
                          <w:rFonts w:asciiTheme="minorHAnsi" w:hAnsiTheme="minorHAnsi"/>
                          <w:b/>
                          <w:sz w:val="20"/>
                          <w:szCs w:val="20"/>
                          <w:lang w:val="en-US" w:eastAsia="en-US"/>
                        </w:rPr>
                      </w:pPr>
                      <w:r>
                        <w:rPr>
                          <w:rFonts w:asciiTheme="minorHAnsi" w:hAnsiTheme="minorHAnsi"/>
                          <w:b/>
                          <w:sz w:val="20"/>
                          <w:szCs w:val="20"/>
                          <w:lang w:val="en-US" w:eastAsia="en-US"/>
                        </w:rPr>
                        <w:t xml:space="preserve">Ms. </w:t>
                      </w:r>
                      <w:proofErr w:type="spellStart"/>
                      <w:r>
                        <w:rPr>
                          <w:rFonts w:asciiTheme="minorHAnsi" w:hAnsiTheme="minorHAnsi"/>
                          <w:b/>
                          <w:sz w:val="20"/>
                          <w:szCs w:val="20"/>
                          <w:lang w:val="en-US" w:eastAsia="en-US"/>
                        </w:rPr>
                        <w:t>Maral</w:t>
                      </w:r>
                      <w:proofErr w:type="spellEnd"/>
                      <w:r>
                        <w:rPr>
                          <w:rFonts w:asciiTheme="minorHAnsi" w:hAnsiTheme="minorHAnsi"/>
                          <w:b/>
                          <w:sz w:val="20"/>
                          <w:szCs w:val="20"/>
                          <w:lang w:val="en-US" w:eastAsia="en-US"/>
                        </w:rPr>
                        <w:t xml:space="preserve"> ZHANBAEVA</w:t>
                      </w:r>
                      <w:r w:rsidRPr="003C303A">
                        <w:rPr>
                          <w:rFonts w:asciiTheme="minorHAnsi" w:hAnsiTheme="minorHAnsi"/>
                          <w:b/>
                          <w:sz w:val="20"/>
                          <w:szCs w:val="20"/>
                          <w:lang w:val="en-US" w:eastAsia="en-US"/>
                        </w:rPr>
                        <w:t>,</w:t>
                      </w:r>
                    </w:p>
                    <w:p w:rsidR="00F47127" w:rsidRPr="003C303A" w:rsidRDefault="00F47127" w:rsidP="003013F0">
                      <w:pPr>
                        <w:rPr>
                          <w:rFonts w:asciiTheme="minorHAnsi" w:hAnsiTheme="minorHAnsi"/>
                          <w:b/>
                          <w:sz w:val="20"/>
                          <w:szCs w:val="20"/>
                          <w:lang w:val="en-US" w:eastAsia="en-US"/>
                        </w:rPr>
                      </w:pPr>
                      <w:r>
                        <w:rPr>
                          <w:rFonts w:asciiTheme="minorHAnsi" w:hAnsiTheme="minorHAnsi"/>
                          <w:b/>
                          <w:sz w:val="20"/>
                          <w:szCs w:val="20"/>
                          <w:lang w:val="en-US" w:eastAsia="en-US"/>
                        </w:rPr>
                        <w:t xml:space="preserve">Manager of </w:t>
                      </w:r>
                      <w:proofErr w:type="spellStart"/>
                      <w:r>
                        <w:rPr>
                          <w:rFonts w:asciiTheme="minorHAnsi" w:hAnsiTheme="minorHAnsi"/>
                          <w:b/>
                          <w:sz w:val="20"/>
                          <w:szCs w:val="20"/>
                          <w:lang w:val="en-US" w:eastAsia="en-US"/>
                        </w:rPr>
                        <w:t>Akinay-Gulu</w:t>
                      </w:r>
                      <w:proofErr w:type="spellEnd"/>
                      <w:r>
                        <w:rPr>
                          <w:rFonts w:asciiTheme="minorHAnsi" w:hAnsiTheme="minorHAnsi"/>
                          <w:b/>
                          <w:sz w:val="20"/>
                          <w:szCs w:val="20"/>
                          <w:lang w:val="en-US" w:eastAsia="en-US"/>
                        </w:rPr>
                        <w:t xml:space="preserve"> pre-school children care center in </w:t>
                      </w:r>
                      <w:proofErr w:type="spellStart"/>
                      <w:r>
                        <w:rPr>
                          <w:rFonts w:asciiTheme="minorHAnsi" w:hAnsiTheme="minorHAnsi"/>
                          <w:b/>
                          <w:sz w:val="20"/>
                          <w:szCs w:val="20"/>
                          <w:lang w:val="en-US" w:eastAsia="en-US"/>
                        </w:rPr>
                        <w:t>Isanov</w:t>
                      </w:r>
                      <w:proofErr w:type="spellEnd"/>
                      <w:r>
                        <w:rPr>
                          <w:rFonts w:asciiTheme="minorHAnsi" w:hAnsiTheme="minorHAnsi"/>
                          <w:b/>
                          <w:sz w:val="20"/>
                          <w:szCs w:val="20"/>
                          <w:lang w:val="en-US" w:eastAsia="en-US"/>
                        </w:rPr>
                        <w:t xml:space="preserve"> village of the Nookat district </w:t>
                      </w:r>
                    </w:p>
                    <w:p w:rsidR="00F47127" w:rsidRPr="00727341" w:rsidRDefault="00F47127" w:rsidP="003C303A">
                      <w:pPr>
                        <w:rPr>
                          <w:rFonts w:asciiTheme="minorHAnsi" w:hAnsiTheme="minorHAnsi"/>
                          <w:b/>
                          <w:sz w:val="20"/>
                          <w:szCs w:val="20"/>
                          <w:lang w:val="en-US"/>
                        </w:rPr>
                      </w:pPr>
                      <w:r w:rsidRPr="003C303A">
                        <w:rPr>
                          <w:rFonts w:asciiTheme="minorHAnsi" w:hAnsiTheme="minorHAnsi"/>
                          <w:sz w:val="20"/>
                          <w:szCs w:val="20"/>
                          <w:lang w:val="en-US" w:eastAsia="en-US"/>
                        </w:rPr>
                        <w:t>Rehabilitation of</w:t>
                      </w:r>
                      <w:r>
                        <w:rPr>
                          <w:rFonts w:asciiTheme="minorHAnsi" w:hAnsiTheme="minorHAnsi"/>
                          <w:sz w:val="20"/>
                          <w:szCs w:val="20"/>
                          <w:lang w:val="en-US" w:eastAsia="en-US"/>
                        </w:rPr>
                        <w:t xml:space="preserve"> drinking water supply system and rest rooms in our kindergarten has been our major accomplishment this year. Children now can use indoors toilets and washtubs instead of leaving the building whereas caregivers do not need to spend their time delivering drinking water. </w:t>
                      </w:r>
                    </w:p>
                  </w:txbxContent>
                </v:textbox>
                <w10:anchorlock/>
              </v:rect>
            </w:pict>
          </mc:Fallback>
        </mc:AlternateContent>
      </w:r>
    </w:p>
    <w:p w:rsidR="00A976C5" w:rsidRPr="004A3947" w:rsidRDefault="003C303A" w:rsidP="004A3947">
      <w:pPr>
        <w:spacing w:after="120"/>
        <w:jc w:val="both"/>
        <w:rPr>
          <w:rFonts w:asciiTheme="minorHAnsi" w:hAnsiTheme="minorHAnsi" w:cs="Arial"/>
          <w:sz w:val="20"/>
          <w:szCs w:val="20"/>
          <w:lang w:val="en-US"/>
        </w:rPr>
      </w:pPr>
      <w:r>
        <w:rPr>
          <w:rFonts w:asciiTheme="minorHAnsi" w:hAnsiTheme="minorHAnsi" w:cs="Arial"/>
          <w:sz w:val="20"/>
          <w:szCs w:val="20"/>
          <w:lang w:val="en-US"/>
        </w:rPr>
        <w:t xml:space="preserve">Implementation of the projects provided temporary employment to 701 persons, including 181 women </w:t>
      </w:r>
      <w:r w:rsidR="00E6377A" w:rsidRPr="003C303A">
        <w:rPr>
          <w:rFonts w:asciiTheme="minorHAnsi" w:hAnsiTheme="minorHAnsi" w:cs="Arial"/>
          <w:sz w:val="20"/>
          <w:szCs w:val="20"/>
          <w:lang w:val="en-US"/>
        </w:rPr>
        <w:t xml:space="preserve">(26%). </w:t>
      </w:r>
      <w:r w:rsidR="005B28DD" w:rsidRPr="00CE6456">
        <w:rPr>
          <w:rFonts w:asciiTheme="minorHAnsi" w:hAnsiTheme="minorHAnsi" w:cs="Arial"/>
          <w:sz w:val="20"/>
          <w:szCs w:val="20"/>
          <w:lang w:val="en-US"/>
        </w:rPr>
        <w:t>Persons in charge</w:t>
      </w:r>
      <w:r w:rsidR="005B28DD">
        <w:rPr>
          <w:rFonts w:asciiTheme="minorHAnsi" w:hAnsiTheme="minorHAnsi" w:cs="Arial"/>
          <w:sz w:val="20"/>
          <w:szCs w:val="20"/>
          <w:lang w:val="en-US"/>
        </w:rPr>
        <w:t xml:space="preserve"> of implementation, including 140 officers (102 men and</w:t>
      </w:r>
      <w:r w:rsidR="005B28DD" w:rsidRPr="005B28DD">
        <w:rPr>
          <w:rFonts w:asciiTheme="minorHAnsi" w:hAnsiTheme="minorHAnsi" w:cs="Arial"/>
          <w:sz w:val="20"/>
          <w:szCs w:val="20"/>
          <w:lang w:val="en-US"/>
        </w:rPr>
        <w:t xml:space="preserve"> 38</w:t>
      </w:r>
      <w:r w:rsidR="005B28DD">
        <w:rPr>
          <w:rFonts w:asciiTheme="minorHAnsi" w:hAnsiTheme="minorHAnsi" w:cs="Arial"/>
          <w:sz w:val="20"/>
          <w:szCs w:val="20"/>
          <w:lang w:val="en-US"/>
        </w:rPr>
        <w:t xml:space="preserve"> women) of municipalities and Drinking Water Associations </w:t>
      </w:r>
      <w:r w:rsidR="005B28DD" w:rsidRPr="00CE6456">
        <w:rPr>
          <w:rFonts w:asciiTheme="minorHAnsi" w:hAnsiTheme="minorHAnsi" w:cs="Arial"/>
          <w:sz w:val="20"/>
          <w:szCs w:val="20"/>
          <w:lang w:val="en-US"/>
        </w:rPr>
        <w:t>have acquired new skills related to development of the conflict- and gend</w:t>
      </w:r>
      <w:r w:rsidR="005B28DD">
        <w:rPr>
          <w:rFonts w:asciiTheme="minorHAnsi" w:hAnsiTheme="minorHAnsi" w:cs="Arial"/>
          <w:sz w:val="20"/>
          <w:szCs w:val="20"/>
          <w:lang w:val="en-US"/>
        </w:rPr>
        <w:t xml:space="preserve">er-sensitive project proposals and received additional information concerning effective and efficient water resource management. </w:t>
      </w:r>
      <w:r w:rsidR="00C745A0">
        <w:rPr>
          <w:rFonts w:asciiTheme="minorHAnsi" w:hAnsiTheme="minorHAnsi" w:cs="Arial"/>
          <w:sz w:val="20"/>
          <w:szCs w:val="20"/>
          <w:lang w:val="en-US"/>
        </w:rPr>
        <w:t xml:space="preserve">Two communities have run a demonstration of two models of sustainable technology utilization for diversification of the process of drinking and irrigation water supply. These include a hydraulic ram used to secure drinking water supply at a secondary school and MOS in </w:t>
      </w:r>
      <w:proofErr w:type="spellStart"/>
      <w:r w:rsidR="00C745A0">
        <w:rPr>
          <w:rFonts w:asciiTheme="minorHAnsi" w:hAnsiTheme="minorHAnsi" w:cs="Arial"/>
          <w:sz w:val="20"/>
          <w:szCs w:val="20"/>
          <w:lang w:val="en-US"/>
        </w:rPr>
        <w:t>Jatan</w:t>
      </w:r>
      <w:proofErr w:type="spellEnd"/>
      <w:r w:rsidR="00C745A0">
        <w:rPr>
          <w:rFonts w:asciiTheme="minorHAnsi" w:hAnsiTheme="minorHAnsi" w:cs="Arial"/>
          <w:sz w:val="20"/>
          <w:szCs w:val="20"/>
          <w:lang w:val="en-US"/>
        </w:rPr>
        <w:t xml:space="preserve"> village of the Nookat district. In these two cases</w:t>
      </w:r>
      <w:r w:rsidR="004A3947">
        <w:rPr>
          <w:rFonts w:asciiTheme="minorHAnsi" w:hAnsiTheme="minorHAnsi" w:cs="Arial"/>
          <w:sz w:val="20"/>
          <w:szCs w:val="20"/>
          <w:lang w:val="en-US"/>
        </w:rPr>
        <w:t xml:space="preserve">, </w:t>
      </w:r>
      <w:r w:rsidR="00C745A0">
        <w:rPr>
          <w:rFonts w:asciiTheme="minorHAnsi" w:hAnsiTheme="minorHAnsi" w:cs="Arial"/>
          <w:sz w:val="20"/>
          <w:szCs w:val="20"/>
          <w:lang w:val="en-US"/>
        </w:rPr>
        <w:t xml:space="preserve">in additional to installation of hydraulic rams the water supply system is complemented with filters that </w:t>
      </w:r>
      <w:r w:rsidR="004A3947">
        <w:rPr>
          <w:rFonts w:asciiTheme="minorHAnsi" w:hAnsiTheme="minorHAnsi" w:cs="Arial"/>
          <w:sz w:val="20"/>
          <w:szCs w:val="20"/>
          <w:lang w:val="en-US"/>
        </w:rPr>
        <w:t>transform technical water into drinking water. Another model for demonstration</w:t>
      </w:r>
      <w:r w:rsidR="00727341">
        <w:rPr>
          <w:rFonts w:asciiTheme="minorHAnsi" w:hAnsiTheme="minorHAnsi" w:cs="Arial"/>
          <w:sz w:val="20"/>
          <w:szCs w:val="20"/>
          <w:lang w:val="en-US"/>
        </w:rPr>
        <w:t xml:space="preserve"> </w:t>
      </w:r>
      <w:r w:rsidR="004A3947">
        <w:rPr>
          <w:rFonts w:asciiTheme="minorHAnsi" w:hAnsiTheme="minorHAnsi" w:cs="Arial"/>
          <w:sz w:val="20"/>
          <w:szCs w:val="20"/>
          <w:lang w:val="en-US"/>
        </w:rPr>
        <w:t xml:space="preserve">is a project for water waste reduction in the irrigation system of </w:t>
      </w:r>
      <w:proofErr w:type="spellStart"/>
      <w:r w:rsidR="004A3947">
        <w:rPr>
          <w:rFonts w:asciiTheme="minorHAnsi" w:hAnsiTheme="minorHAnsi" w:cs="Arial"/>
          <w:sz w:val="20"/>
          <w:szCs w:val="20"/>
          <w:lang w:val="en-US"/>
        </w:rPr>
        <w:t>Iyri</w:t>
      </w:r>
      <w:proofErr w:type="spellEnd"/>
      <w:r w:rsidR="004A3947">
        <w:rPr>
          <w:rFonts w:asciiTheme="minorHAnsi" w:hAnsiTheme="minorHAnsi" w:cs="Arial"/>
          <w:sz w:val="20"/>
          <w:szCs w:val="20"/>
          <w:lang w:val="en-US"/>
        </w:rPr>
        <w:t>-Suu village</w:t>
      </w:r>
      <w:r w:rsidR="004A3947" w:rsidRPr="004A3947">
        <w:rPr>
          <w:rFonts w:asciiTheme="minorHAnsi" w:hAnsiTheme="minorHAnsi" w:cs="Arial"/>
          <w:sz w:val="20"/>
          <w:szCs w:val="20"/>
          <w:lang w:val="en-US"/>
        </w:rPr>
        <w:t xml:space="preserve"> </w:t>
      </w:r>
      <w:r w:rsidR="004A3947">
        <w:rPr>
          <w:rFonts w:asciiTheme="minorHAnsi" w:hAnsiTheme="minorHAnsi" w:cs="Arial"/>
          <w:sz w:val="20"/>
          <w:szCs w:val="20"/>
          <w:lang w:val="en-US"/>
        </w:rPr>
        <w:t>through concrete facing that prevents filtration of water from the irrigation channel and protects channel banks from erosion</w:t>
      </w:r>
      <w:r w:rsidR="00073223" w:rsidRPr="004A3947">
        <w:rPr>
          <w:rFonts w:asciiTheme="minorHAnsi" w:eastAsiaTheme="majorEastAsia" w:hAnsiTheme="minorHAnsi" w:cs="Arial"/>
          <w:bCs/>
          <w:sz w:val="20"/>
          <w:szCs w:val="20"/>
          <w:lang w:val="en-US"/>
        </w:rPr>
        <w:t>.</w:t>
      </w:r>
      <w:r w:rsidR="00A976C5" w:rsidRPr="004A3947">
        <w:rPr>
          <w:rFonts w:asciiTheme="minorHAnsi" w:hAnsiTheme="minorHAnsi" w:cs="Arial"/>
          <w:sz w:val="20"/>
          <w:szCs w:val="20"/>
          <w:lang w:val="en-US"/>
        </w:rPr>
        <w:t xml:space="preserve"> </w:t>
      </w:r>
    </w:p>
    <w:p w:rsidR="00AA2B42" w:rsidRPr="00C6581E" w:rsidRDefault="00A4429D" w:rsidP="00A4429D">
      <w:pPr>
        <w:spacing w:after="120"/>
        <w:jc w:val="both"/>
        <w:rPr>
          <w:rFonts w:asciiTheme="minorHAnsi" w:hAnsiTheme="minorHAnsi" w:cs="Arial"/>
          <w:sz w:val="20"/>
          <w:szCs w:val="20"/>
          <w:lang w:val="en-US"/>
        </w:rPr>
      </w:pPr>
      <w:r w:rsidRPr="00D82DFC">
        <w:rPr>
          <w:rFonts w:asciiTheme="minorHAnsi" w:hAnsiTheme="minorHAnsi" w:cs="Arial"/>
          <w:sz w:val="20"/>
          <w:szCs w:val="20"/>
          <w:lang w:val="en-US"/>
        </w:rPr>
        <w:t>One needs to stress that water supply systems and irrigation channels in all pilot villages in general are in very poor technical conditions while in some villages the water supply infrastructure is completely out of order. Very often local people are forced to use the water from unsafe open sources, such as rivers, street canals or creeks that may be</w:t>
      </w:r>
      <w:r>
        <w:rPr>
          <w:rFonts w:asciiTheme="minorHAnsi" w:hAnsiTheme="minorHAnsi" w:cs="Arial"/>
          <w:sz w:val="20"/>
          <w:szCs w:val="20"/>
          <w:lang w:val="en-US"/>
        </w:rPr>
        <w:t xml:space="preserve"> dangerous for their health. Obviously,</w:t>
      </w:r>
      <w:r w:rsidRPr="00D82DFC">
        <w:rPr>
          <w:rFonts w:asciiTheme="minorHAnsi" w:hAnsiTheme="minorHAnsi" w:cs="Arial"/>
          <w:sz w:val="20"/>
          <w:szCs w:val="20"/>
          <w:lang w:val="en-US"/>
        </w:rPr>
        <w:t xml:space="preserve"> rehabilitation of infrastructure may require </w:t>
      </w:r>
      <w:r>
        <w:rPr>
          <w:rFonts w:asciiTheme="minorHAnsi" w:hAnsiTheme="minorHAnsi" w:cs="Arial"/>
          <w:sz w:val="20"/>
          <w:szCs w:val="20"/>
          <w:lang w:val="en-US"/>
        </w:rPr>
        <w:t xml:space="preserve">a </w:t>
      </w:r>
      <w:r w:rsidR="00AA5593">
        <w:rPr>
          <w:rFonts w:asciiTheme="minorHAnsi" w:hAnsiTheme="minorHAnsi" w:cs="Arial"/>
          <w:sz w:val="20"/>
          <w:szCs w:val="20"/>
          <w:lang w:val="en-US"/>
        </w:rPr>
        <w:t>lot</w:t>
      </w:r>
      <w:r>
        <w:rPr>
          <w:rFonts w:asciiTheme="minorHAnsi" w:hAnsiTheme="minorHAnsi" w:cs="Arial"/>
          <w:sz w:val="20"/>
          <w:szCs w:val="20"/>
          <w:lang w:val="en-US"/>
        </w:rPr>
        <w:t xml:space="preserve"> more </w:t>
      </w:r>
      <w:r w:rsidRPr="00D82DFC">
        <w:rPr>
          <w:rFonts w:asciiTheme="minorHAnsi" w:hAnsiTheme="minorHAnsi" w:cs="Arial"/>
          <w:sz w:val="20"/>
          <w:szCs w:val="20"/>
          <w:lang w:val="en-US"/>
        </w:rPr>
        <w:t>significant investments the</w:t>
      </w:r>
      <w:r>
        <w:rPr>
          <w:rFonts w:asciiTheme="minorHAnsi" w:hAnsiTheme="minorHAnsi" w:cs="Arial"/>
          <w:sz w:val="20"/>
          <w:szCs w:val="20"/>
          <w:lang w:val="en-US"/>
        </w:rPr>
        <w:t>n the</w:t>
      </w:r>
      <w:r w:rsidRPr="00D82DFC">
        <w:rPr>
          <w:rFonts w:asciiTheme="minorHAnsi" w:hAnsiTheme="minorHAnsi" w:cs="Arial"/>
          <w:sz w:val="20"/>
          <w:szCs w:val="20"/>
          <w:lang w:val="en-US"/>
        </w:rPr>
        <w:t xml:space="preserve"> Project has made </w:t>
      </w:r>
      <w:r>
        <w:rPr>
          <w:rFonts w:asciiTheme="minorHAnsi" w:hAnsiTheme="minorHAnsi" w:cs="Arial"/>
          <w:sz w:val="20"/>
          <w:szCs w:val="20"/>
          <w:lang w:val="en-US"/>
        </w:rPr>
        <w:t xml:space="preserve">available for local communities. </w:t>
      </w:r>
    </w:p>
    <w:p w:rsidR="00310400" w:rsidRPr="00C6581E" w:rsidRDefault="004A3947" w:rsidP="00371E97">
      <w:pPr>
        <w:spacing w:after="120"/>
        <w:jc w:val="both"/>
        <w:rPr>
          <w:rFonts w:asciiTheme="minorHAnsi" w:hAnsiTheme="minorHAnsi" w:cs="Arial"/>
          <w:sz w:val="20"/>
          <w:szCs w:val="20"/>
          <w:lang w:val="en-US"/>
        </w:rPr>
      </w:pPr>
      <w:r>
        <w:rPr>
          <w:rFonts w:asciiTheme="minorHAnsi" w:hAnsiTheme="minorHAnsi" w:cs="Arial"/>
          <w:sz w:val="20"/>
          <w:szCs w:val="20"/>
          <w:lang w:val="en-US"/>
        </w:rPr>
        <w:t xml:space="preserve">Under the existing legislative </w:t>
      </w:r>
      <w:r w:rsidR="00AA5593">
        <w:rPr>
          <w:rFonts w:asciiTheme="minorHAnsi" w:hAnsiTheme="minorHAnsi" w:cs="Arial"/>
          <w:sz w:val="20"/>
          <w:szCs w:val="20"/>
          <w:lang w:val="en-US"/>
        </w:rPr>
        <w:t>system,</w:t>
      </w:r>
      <w:r>
        <w:rPr>
          <w:rFonts w:asciiTheme="minorHAnsi" w:hAnsiTheme="minorHAnsi" w:cs="Arial"/>
          <w:sz w:val="20"/>
          <w:szCs w:val="20"/>
          <w:lang w:val="en-US"/>
        </w:rPr>
        <w:t xml:space="preserve"> it is very difficult for the Project to systematize the interactions between the pilot Drinking water associations and the local authorities in order to secure sustainability of rehabilitated objects. The Project will take necessary steps towards informing relevant public authorities and sharing recommendations </w:t>
      </w:r>
      <w:r w:rsidR="003152E7">
        <w:rPr>
          <w:rFonts w:asciiTheme="minorHAnsi" w:hAnsiTheme="minorHAnsi" w:cs="Arial"/>
          <w:sz w:val="20"/>
          <w:szCs w:val="20"/>
          <w:lang w:val="en-US"/>
        </w:rPr>
        <w:t xml:space="preserve">received in the course of implementation of water supply improvement projects.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6"/>
        <w:gridCol w:w="4656"/>
      </w:tblGrid>
      <w:tr w:rsidR="00371E97" w:rsidTr="00371E97">
        <w:tc>
          <w:tcPr>
            <w:tcW w:w="4699" w:type="dxa"/>
          </w:tcPr>
          <w:p w:rsidR="00371E97" w:rsidRDefault="00371E97" w:rsidP="00970613">
            <w:pPr>
              <w:spacing w:after="120"/>
              <w:jc w:val="both"/>
              <w:rPr>
                <w:rFonts w:asciiTheme="minorHAnsi" w:eastAsiaTheme="majorEastAsia" w:hAnsiTheme="minorHAnsi" w:cs="Arial"/>
                <w:bCs/>
                <w:sz w:val="20"/>
                <w:szCs w:val="20"/>
              </w:rPr>
            </w:pPr>
            <w:r w:rsidRPr="00FB24D4">
              <w:rPr>
                <w:rFonts w:asciiTheme="minorHAnsi" w:hAnsiTheme="minorHAnsi"/>
                <w:noProof/>
                <w:sz w:val="20"/>
                <w:szCs w:val="20"/>
              </w:rPr>
              <w:drawing>
                <wp:inline distT="0" distB="0" distL="0" distR="0">
                  <wp:extent cx="3138805" cy="1878965"/>
                  <wp:effectExtent l="0" t="0" r="4445" b="698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44819" cy="1882565"/>
                          </a:xfrm>
                          <a:prstGeom prst="rect">
                            <a:avLst/>
                          </a:prstGeom>
                          <a:noFill/>
                          <a:ln>
                            <a:noFill/>
                          </a:ln>
                        </pic:spPr>
                      </pic:pic>
                    </a:graphicData>
                  </a:graphic>
                </wp:inline>
              </w:drawing>
            </w:r>
          </w:p>
        </w:tc>
        <w:tc>
          <w:tcPr>
            <w:tcW w:w="4656" w:type="dxa"/>
          </w:tcPr>
          <w:p w:rsidR="00371E97" w:rsidRDefault="008F1E08" w:rsidP="00970613">
            <w:pPr>
              <w:spacing w:after="120"/>
              <w:jc w:val="both"/>
              <w:rPr>
                <w:rFonts w:asciiTheme="minorHAnsi" w:eastAsiaTheme="majorEastAsia" w:hAnsiTheme="minorHAnsi" w:cs="Arial"/>
                <w:bCs/>
                <w:sz w:val="20"/>
                <w:szCs w:val="20"/>
              </w:rPr>
            </w:pPr>
            <w:r>
              <w:rPr>
                <w:rFonts w:asciiTheme="minorHAnsi" w:eastAsiaTheme="majorEastAsia" w:hAnsiTheme="minorHAnsi" w:cs="Arial"/>
                <w:bCs/>
                <w:noProof/>
                <w:sz w:val="20"/>
                <w:szCs w:val="20"/>
              </w:rPr>
              <w:drawing>
                <wp:inline distT="0" distB="0" distL="0" distR="0">
                  <wp:extent cx="2818297" cy="1878965"/>
                  <wp:effectExtent l="0" t="0" r="1270" b="698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0327.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27757" cy="1885272"/>
                          </a:xfrm>
                          <a:prstGeom prst="rect">
                            <a:avLst/>
                          </a:prstGeom>
                        </pic:spPr>
                      </pic:pic>
                    </a:graphicData>
                  </a:graphic>
                </wp:inline>
              </w:drawing>
            </w:r>
          </w:p>
        </w:tc>
      </w:tr>
      <w:tr w:rsidR="00371E97" w:rsidRPr="001A25A1" w:rsidTr="002C1AC7">
        <w:tc>
          <w:tcPr>
            <w:tcW w:w="9355" w:type="dxa"/>
            <w:gridSpan w:val="2"/>
          </w:tcPr>
          <w:p w:rsidR="00371E97" w:rsidRPr="00AA5593" w:rsidRDefault="003152E7" w:rsidP="003152E7">
            <w:pPr>
              <w:spacing w:after="120"/>
              <w:jc w:val="center"/>
              <w:rPr>
                <w:rFonts w:asciiTheme="minorHAnsi" w:eastAsiaTheme="majorEastAsia" w:hAnsiTheme="minorHAnsi" w:cs="Arial"/>
                <w:bCs/>
                <w:i/>
                <w:sz w:val="18"/>
                <w:szCs w:val="18"/>
                <w:lang w:val="en-US"/>
              </w:rPr>
            </w:pPr>
            <w:r w:rsidRPr="00AA5593">
              <w:rPr>
                <w:rFonts w:asciiTheme="minorHAnsi" w:hAnsiTheme="minorHAnsi" w:cs="Arial"/>
                <w:i/>
                <w:sz w:val="18"/>
                <w:szCs w:val="18"/>
                <w:lang w:val="en-US"/>
              </w:rPr>
              <w:t>Pic.</w:t>
            </w:r>
            <w:r w:rsidR="00371E97" w:rsidRPr="00AA5593">
              <w:rPr>
                <w:rFonts w:asciiTheme="minorHAnsi" w:hAnsiTheme="minorHAnsi" w:cs="Arial"/>
                <w:i/>
                <w:sz w:val="18"/>
                <w:szCs w:val="18"/>
                <w:lang w:val="en-US"/>
              </w:rPr>
              <w:t xml:space="preserve"> 1</w:t>
            </w:r>
            <w:r w:rsidR="009D73DF" w:rsidRPr="00AA5593">
              <w:rPr>
                <w:rFonts w:asciiTheme="minorHAnsi" w:hAnsiTheme="minorHAnsi" w:cs="Arial"/>
                <w:i/>
                <w:sz w:val="18"/>
                <w:szCs w:val="18"/>
                <w:lang w:val="en-US"/>
              </w:rPr>
              <w:t>2</w:t>
            </w:r>
            <w:r w:rsidR="00371E97" w:rsidRPr="00AA5593">
              <w:rPr>
                <w:rFonts w:asciiTheme="minorHAnsi" w:hAnsiTheme="minorHAnsi" w:cs="Arial"/>
                <w:i/>
                <w:sz w:val="18"/>
                <w:szCs w:val="18"/>
                <w:lang w:val="en-US"/>
              </w:rPr>
              <w:t xml:space="preserve">. </w:t>
            </w:r>
            <w:r w:rsidRPr="00AA5593">
              <w:rPr>
                <w:rFonts w:asciiTheme="minorHAnsi" w:hAnsiTheme="minorHAnsi" w:cs="Arial"/>
                <w:i/>
                <w:sz w:val="18"/>
                <w:szCs w:val="18"/>
                <w:lang w:val="en-US"/>
              </w:rPr>
              <w:t>Access to safe drinking water via rehabilitation of the headworks</w:t>
            </w:r>
          </w:p>
        </w:tc>
      </w:tr>
    </w:tbl>
    <w:p w:rsidR="003013F0" w:rsidRPr="00727341" w:rsidRDefault="003152E7" w:rsidP="003152E7">
      <w:pPr>
        <w:spacing w:after="120"/>
        <w:jc w:val="both"/>
        <w:rPr>
          <w:rFonts w:asciiTheme="minorHAnsi" w:eastAsiaTheme="majorEastAsia" w:hAnsiTheme="minorHAnsi" w:cs="Arial"/>
          <w:bCs/>
          <w:color w:val="365F91" w:themeColor="accent1" w:themeShade="BF"/>
          <w:sz w:val="20"/>
          <w:szCs w:val="20"/>
          <w:lang w:val="en-US"/>
        </w:rPr>
      </w:pPr>
      <w:r>
        <w:rPr>
          <w:rFonts w:asciiTheme="minorHAnsi" w:hAnsiTheme="minorHAnsi" w:cs="Arial"/>
          <w:sz w:val="20"/>
          <w:szCs w:val="20"/>
          <w:lang w:val="en-US"/>
        </w:rPr>
        <w:t>Farmers remain skeptical about innovations in irrigation pointing to costly irrigation equipment, potential inflation of the production costs due to fuel expenses, lack of qualified specialists and small sizes of land plots (around 200 households may share one field of just 100 hectares) which limit the Project’s capacity to introduce modern irrigation systems. The Project will raise farmers’ awareness of water waste reduction technologies (effective and efficient models of dispersed and drip irrigation) and shall demonstrate their benefits through practical implementation.</w:t>
      </w:r>
      <w:r w:rsidR="00727341">
        <w:rPr>
          <w:rFonts w:asciiTheme="minorHAnsi" w:hAnsiTheme="minorHAnsi" w:cs="Arial"/>
          <w:sz w:val="20"/>
          <w:szCs w:val="20"/>
          <w:lang w:val="en-US"/>
        </w:rPr>
        <w:t xml:space="preserve"> </w:t>
      </w:r>
    </w:p>
    <w:p w:rsidR="003152E7" w:rsidRPr="00727341" w:rsidRDefault="003152E7" w:rsidP="00CD1164">
      <w:pPr>
        <w:rPr>
          <w:rFonts w:asciiTheme="minorHAnsi" w:eastAsiaTheme="majorEastAsia" w:hAnsiTheme="minorHAnsi" w:cs="Arial"/>
          <w:bCs/>
          <w:color w:val="365F91" w:themeColor="accent1" w:themeShade="BF"/>
          <w:sz w:val="20"/>
          <w:szCs w:val="20"/>
          <w:lang w:val="en-US"/>
        </w:rPr>
      </w:pPr>
    </w:p>
    <w:p w:rsidR="008131C5" w:rsidRDefault="008131C5" w:rsidP="008131C5">
      <w:pPr>
        <w:rPr>
          <w:rFonts w:asciiTheme="minorHAnsi" w:eastAsiaTheme="majorEastAsia" w:hAnsiTheme="minorHAnsi" w:cs="Arial"/>
          <w:bCs/>
          <w:color w:val="365F91" w:themeColor="accent1" w:themeShade="BF"/>
          <w:sz w:val="20"/>
          <w:szCs w:val="20"/>
          <w:lang w:val="en-US"/>
        </w:rPr>
      </w:pPr>
      <w:r w:rsidRPr="00AA3E52">
        <w:rPr>
          <w:rFonts w:asciiTheme="minorHAnsi" w:eastAsiaTheme="majorEastAsia" w:hAnsiTheme="minorHAnsi" w:cs="Arial"/>
          <w:bCs/>
          <w:color w:val="365F91" w:themeColor="accent1" w:themeShade="BF"/>
          <w:sz w:val="20"/>
          <w:szCs w:val="20"/>
          <w:lang w:val="en-US"/>
        </w:rPr>
        <w:t>Capacity building and technical support for the district level sanitary-epidemiological stations towards higher quality water testing</w:t>
      </w:r>
    </w:p>
    <w:p w:rsidR="00AA5593" w:rsidRPr="00AA3E52" w:rsidRDefault="00AA5593" w:rsidP="008131C5">
      <w:pPr>
        <w:rPr>
          <w:rFonts w:asciiTheme="minorHAnsi" w:eastAsiaTheme="majorEastAsia" w:hAnsiTheme="minorHAnsi" w:cs="Arial"/>
          <w:bCs/>
          <w:color w:val="365F91" w:themeColor="accent1" w:themeShade="BF"/>
          <w:sz w:val="20"/>
          <w:szCs w:val="20"/>
          <w:lang w:val="en-US"/>
        </w:rPr>
      </w:pPr>
    </w:p>
    <w:p w:rsidR="00591DC4" w:rsidRPr="00C6581E" w:rsidRDefault="008131C5" w:rsidP="00591DC4">
      <w:pPr>
        <w:spacing w:after="120"/>
        <w:jc w:val="both"/>
        <w:rPr>
          <w:rFonts w:asciiTheme="minorHAnsi" w:hAnsiTheme="minorHAnsi" w:cs="Arial"/>
          <w:sz w:val="20"/>
          <w:szCs w:val="20"/>
          <w:lang w:val="en-US"/>
        </w:rPr>
      </w:pPr>
      <w:r w:rsidRPr="00AA3E52">
        <w:rPr>
          <w:rFonts w:asciiTheme="minorHAnsi" w:hAnsiTheme="minorHAnsi" w:cs="Arial"/>
          <w:sz w:val="20"/>
          <w:szCs w:val="20"/>
          <w:lang w:val="en-US"/>
        </w:rPr>
        <w:t xml:space="preserve">One of the extremely important priorities is building a system for interaction between the pilot RPADWUs and the local authorities with the district centers of epidemiological surveillance in order to assure regular drinking water quality and safety control. With this high priority in mind, 9 employees of the pilot sanitary epidemiological surveillance centers including 8 women have been trained at the laboratories of the </w:t>
      </w:r>
      <w:r w:rsidRPr="00AA3E52">
        <w:rPr>
          <w:rFonts w:asciiTheme="minorHAnsi" w:hAnsiTheme="minorHAnsi" w:cs="Arial"/>
          <w:noProof/>
          <w:color w:val="000000" w:themeColor="text1"/>
          <w:sz w:val="20"/>
          <w:szCs w:val="20"/>
          <w:lang w:val="en-US"/>
        </w:rPr>
        <w:t>of Department of</w:t>
      </w:r>
      <w:r w:rsidRPr="00AA3E52">
        <w:rPr>
          <w:rFonts w:asciiTheme="minorHAnsi" w:hAnsiTheme="minorHAnsi" w:cs="Arial"/>
          <w:color w:val="000000" w:themeColor="text1"/>
          <w:sz w:val="20"/>
          <w:szCs w:val="20"/>
          <w:lang w:val="en-US"/>
        </w:rPr>
        <w:t xml:space="preserve"> Disease Prevention and State Sanitary and Epidemiological Surveillance of the Ministry of Health of the Kyrgyz Republic in the capital city of Bishkek and taught how to use the modern methods of drinking water quality assurance in accordance with international standards.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07"/>
        <w:gridCol w:w="3414"/>
      </w:tblGrid>
      <w:tr w:rsidR="003013F0" w:rsidRPr="00FB24D4" w:rsidTr="00F36C93">
        <w:trPr>
          <w:trHeight w:val="3189"/>
        </w:trPr>
        <w:tc>
          <w:tcPr>
            <w:tcW w:w="6132" w:type="dxa"/>
          </w:tcPr>
          <w:p w:rsidR="003013F0" w:rsidRPr="00FB24D4" w:rsidRDefault="003013F0" w:rsidP="00025EEA">
            <w:pPr>
              <w:pStyle w:val="aa"/>
              <w:tabs>
                <w:tab w:val="left" w:pos="426"/>
              </w:tabs>
              <w:spacing w:before="240" w:after="0"/>
              <w:ind w:left="0"/>
              <w:contextualSpacing w:val="0"/>
              <w:jc w:val="right"/>
              <w:rPr>
                <w:rStyle w:val="af8"/>
                <w:rFonts w:asciiTheme="minorHAnsi" w:hAnsiTheme="minorHAnsi" w:cs="Arial"/>
                <w:sz w:val="20"/>
                <w:szCs w:val="20"/>
                <w:lang w:val="ru-RU"/>
              </w:rPr>
            </w:pPr>
            <w:r w:rsidRPr="00FB24D4">
              <w:rPr>
                <w:rFonts w:asciiTheme="minorHAnsi" w:hAnsiTheme="minorHAnsi" w:cs="Arial"/>
                <w:noProof/>
                <w:sz w:val="20"/>
                <w:szCs w:val="20"/>
                <w:lang w:val="ru-RU" w:eastAsia="ru-RU"/>
              </w:rPr>
              <w:drawing>
                <wp:inline distT="0" distB="0" distL="0" distR="0" wp14:anchorId="0256EE80" wp14:editId="5C08568D">
                  <wp:extent cx="4197507" cy="179578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screen">
                            <a:extLst>
                              <a:ext uri="{28A0092B-C50C-407E-A947-70E740481C1C}">
                                <a14:useLocalDpi xmlns:a14="http://schemas.microsoft.com/office/drawing/2010/main" val="0"/>
                              </a:ext>
                            </a:extLst>
                          </a:blip>
                          <a:srcRect l="4061" t="22958" r="1402" b="23120"/>
                          <a:stretch/>
                        </pic:blipFill>
                        <pic:spPr bwMode="auto">
                          <a:xfrm>
                            <a:off x="0" y="0"/>
                            <a:ext cx="4231687" cy="1810403"/>
                          </a:xfrm>
                          <a:prstGeom prst="rect">
                            <a:avLst/>
                          </a:prstGeom>
                          <a:ln>
                            <a:noFill/>
                          </a:ln>
                          <a:extLst>
                            <a:ext uri="{53640926-AAD7-44D8-BBD7-CCE9431645EC}">
                              <a14:shadowObscured xmlns:a14="http://schemas.microsoft.com/office/drawing/2010/main"/>
                            </a:ext>
                          </a:extLst>
                        </pic:spPr>
                      </pic:pic>
                    </a:graphicData>
                  </a:graphic>
                </wp:inline>
              </w:drawing>
            </w:r>
          </w:p>
        </w:tc>
        <w:tc>
          <w:tcPr>
            <w:tcW w:w="3223" w:type="dxa"/>
          </w:tcPr>
          <w:p w:rsidR="003013F0" w:rsidRPr="00FB24D4" w:rsidRDefault="003013F0" w:rsidP="00025EEA">
            <w:pPr>
              <w:pStyle w:val="aa"/>
              <w:tabs>
                <w:tab w:val="left" w:pos="426"/>
              </w:tabs>
              <w:spacing w:before="240" w:after="0"/>
              <w:ind w:left="0"/>
              <w:contextualSpacing w:val="0"/>
              <w:rPr>
                <w:rStyle w:val="af8"/>
                <w:rFonts w:asciiTheme="minorHAnsi" w:hAnsiTheme="minorHAnsi" w:cs="Arial"/>
                <w:sz w:val="20"/>
                <w:szCs w:val="20"/>
                <w:lang w:val="ru-RU"/>
              </w:rPr>
            </w:pPr>
            <w:r w:rsidRPr="00FB24D4">
              <w:rPr>
                <w:rFonts w:asciiTheme="minorHAnsi" w:hAnsiTheme="minorHAnsi" w:cs="Arial"/>
                <w:noProof/>
                <w:sz w:val="20"/>
                <w:szCs w:val="20"/>
                <w:lang w:val="ru-RU" w:eastAsia="ru-RU"/>
              </w:rPr>
              <w:drawing>
                <wp:inline distT="0" distB="0" distL="0" distR="0" wp14:anchorId="46ED45F4" wp14:editId="17A16D3F">
                  <wp:extent cx="2129155" cy="1795780"/>
                  <wp:effectExtent l="0" t="0" r="444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screen">
                            <a:extLst>
                              <a:ext uri="{28A0092B-C50C-407E-A947-70E740481C1C}">
                                <a14:useLocalDpi xmlns:a14="http://schemas.microsoft.com/office/drawing/2010/main" val="0"/>
                              </a:ext>
                            </a:extLst>
                          </a:blip>
                          <a:srcRect l="6390" r="17831" b="4150"/>
                          <a:stretch/>
                        </pic:blipFill>
                        <pic:spPr bwMode="auto">
                          <a:xfrm>
                            <a:off x="0" y="0"/>
                            <a:ext cx="2129155" cy="1795780"/>
                          </a:xfrm>
                          <a:prstGeom prst="rect">
                            <a:avLst/>
                          </a:prstGeom>
                          <a:ln>
                            <a:noFill/>
                          </a:ln>
                          <a:extLst>
                            <a:ext uri="{53640926-AAD7-44D8-BBD7-CCE9431645EC}">
                              <a14:shadowObscured xmlns:a14="http://schemas.microsoft.com/office/drawing/2010/main"/>
                            </a:ext>
                          </a:extLst>
                        </pic:spPr>
                      </pic:pic>
                    </a:graphicData>
                  </a:graphic>
                </wp:inline>
              </w:drawing>
            </w:r>
          </w:p>
        </w:tc>
      </w:tr>
      <w:tr w:rsidR="003013F0" w:rsidRPr="001A25A1" w:rsidTr="00F36C93">
        <w:tc>
          <w:tcPr>
            <w:tcW w:w="9355" w:type="dxa"/>
            <w:gridSpan w:val="2"/>
          </w:tcPr>
          <w:p w:rsidR="008131C5" w:rsidRDefault="008131C5" w:rsidP="00AA5593">
            <w:pPr>
              <w:pStyle w:val="aa"/>
              <w:tabs>
                <w:tab w:val="left" w:pos="426"/>
              </w:tabs>
              <w:spacing w:after="0"/>
              <w:ind w:left="0"/>
              <w:contextualSpacing w:val="0"/>
              <w:jc w:val="center"/>
              <w:rPr>
                <w:rFonts w:asciiTheme="minorHAnsi" w:hAnsiTheme="minorHAnsi" w:cs="Arial"/>
                <w:i/>
                <w:sz w:val="18"/>
                <w:szCs w:val="18"/>
                <w:lang w:val="en-US"/>
              </w:rPr>
            </w:pPr>
            <w:r w:rsidRPr="00AA5593">
              <w:rPr>
                <w:rFonts w:asciiTheme="minorHAnsi" w:hAnsiTheme="minorHAnsi" w:cs="Arial"/>
                <w:i/>
                <w:sz w:val="18"/>
                <w:szCs w:val="18"/>
                <w:lang w:val="en-US"/>
              </w:rPr>
              <w:t>Pic.</w:t>
            </w:r>
            <w:r w:rsidR="003013F0" w:rsidRPr="00AA5593">
              <w:rPr>
                <w:rFonts w:asciiTheme="minorHAnsi" w:hAnsiTheme="minorHAnsi" w:cs="Arial"/>
                <w:i/>
                <w:sz w:val="18"/>
                <w:szCs w:val="18"/>
                <w:lang w:val="en-US"/>
              </w:rPr>
              <w:t xml:space="preserve"> </w:t>
            </w:r>
            <w:r w:rsidR="00A976C5" w:rsidRPr="00AA5593">
              <w:rPr>
                <w:rFonts w:asciiTheme="minorHAnsi" w:hAnsiTheme="minorHAnsi" w:cs="Arial"/>
                <w:i/>
                <w:sz w:val="18"/>
                <w:szCs w:val="18"/>
                <w:lang w:val="en-US"/>
              </w:rPr>
              <w:t>1</w:t>
            </w:r>
            <w:r w:rsidR="009D73DF" w:rsidRPr="00AA5593">
              <w:rPr>
                <w:rFonts w:asciiTheme="minorHAnsi" w:hAnsiTheme="minorHAnsi" w:cs="Arial"/>
                <w:i/>
                <w:sz w:val="18"/>
                <w:szCs w:val="18"/>
                <w:lang w:val="en-US"/>
              </w:rPr>
              <w:t>3</w:t>
            </w:r>
            <w:r w:rsidR="003013F0" w:rsidRPr="00AA5593">
              <w:rPr>
                <w:rFonts w:asciiTheme="minorHAnsi" w:hAnsiTheme="minorHAnsi" w:cs="Arial"/>
                <w:i/>
                <w:sz w:val="18"/>
                <w:szCs w:val="18"/>
                <w:lang w:val="en-US"/>
              </w:rPr>
              <w:t xml:space="preserve">. </w:t>
            </w:r>
            <w:r w:rsidRPr="00AA5593">
              <w:rPr>
                <w:rFonts w:asciiTheme="minorHAnsi" w:hAnsiTheme="minorHAnsi" w:cs="Arial"/>
                <w:i/>
                <w:sz w:val="18"/>
                <w:szCs w:val="18"/>
                <w:lang w:val="en-US"/>
              </w:rPr>
              <w:t>Demonstration of the process of interaction between the pilot RPADWUs and the local authorities with the district centers of epidemiological surveillance</w:t>
            </w:r>
          </w:p>
          <w:p w:rsidR="00AA5593" w:rsidRPr="00AA5593" w:rsidRDefault="00AA5593" w:rsidP="00AA5593">
            <w:pPr>
              <w:pStyle w:val="aa"/>
              <w:tabs>
                <w:tab w:val="left" w:pos="426"/>
              </w:tabs>
              <w:spacing w:after="0"/>
              <w:ind w:left="0"/>
              <w:contextualSpacing w:val="0"/>
              <w:jc w:val="center"/>
              <w:rPr>
                <w:rFonts w:asciiTheme="minorHAnsi" w:hAnsiTheme="minorHAnsi" w:cs="Arial"/>
                <w:i/>
                <w:sz w:val="18"/>
                <w:szCs w:val="18"/>
                <w:lang w:val="en-US"/>
              </w:rPr>
            </w:pPr>
          </w:p>
          <w:p w:rsidR="003013F0" w:rsidRPr="008131C5" w:rsidRDefault="008131C5" w:rsidP="00AE69EA">
            <w:pPr>
              <w:pStyle w:val="aa"/>
              <w:tabs>
                <w:tab w:val="left" w:pos="426"/>
              </w:tabs>
              <w:spacing w:after="0"/>
              <w:ind w:left="0"/>
              <w:contextualSpacing w:val="0"/>
              <w:jc w:val="left"/>
              <w:rPr>
                <w:rStyle w:val="af8"/>
                <w:rFonts w:asciiTheme="minorHAnsi" w:hAnsiTheme="minorHAnsi" w:cs="Arial"/>
                <w:sz w:val="20"/>
                <w:szCs w:val="20"/>
                <w:lang w:val="en-US"/>
              </w:rPr>
            </w:pPr>
            <w:r w:rsidRPr="008131C5">
              <w:rPr>
                <w:rFonts w:asciiTheme="minorHAnsi" w:hAnsiTheme="minorHAnsi" w:cs="Arial"/>
                <w:sz w:val="20"/>
                <w:szCs w:val="20"/>
                <w:lang w:val="en-US"/>
              </w:rPr>
              <w:t>Demonstration of the process of interaction between the pilot RPADWUs and the local authorities with the district centers of epidemiological surveillance</w:t>
            </w:r>
            <w:r w:rsidR="00AE69EA">
              <w:rPr>
                <w:rFonts w:asciiTheme="minorHAnsi" w:hAnsiTheme="minorHAnsi" w:cs="Arial"/>
                <w:sz w:val="20"/>
                <w:szCs w:val="20"/>
                <w:lang w:val="en-US"/>
              </w:rPr>
              <w:t xml:space="preserve"> assuring</w:t>
            </w:r>
            <w:r w:rsidR="00AE69EA" w:rsidRPr="00AA3E52">
              <w:rPr>
                <w:rFonts w:asciiTheme="minorHAnsi" w:hAnsiTheme="minorHAnsi" w:cs="Arial"/>
                <w:sz w:val="20"/>
                <w:szCs w:val="20"/>
                <w:lang w:val="en-US"/>
              </w:rPr>
              <w:t xml:space="preserve"> regular drinking water quality and safety control</w:t>
            </w:r>
            <w:r w:rsidR="00AE69EA">
              <w:rPr>
                <w:rFonts w:asciiTheme="minorHAnsi" w:hAnsiTheme="minorHAnsi" w:cs="Arial"/>
                <w:sz w:val="20"/>
                <w:szCs w:val="20"/>
                <w:lang w:val="en-US"/>
              </w:rPr>
              <w:t xml:space="preserve"> </w:t>
            </w:r>
            <w:r w:rsidRPr="008131C5">
              <w:rPr>
                <w:rFonts w:asciiTheme="minorHAnsi" w:hAnsiTheme="minorHAnsi" w:cs="Arial"/>
                <w:sz w:val="20"/>
                <w:szCs w:val="20"/>
                <w:lang w:val="en-US"/>
              </w:rPr>
              <w:t>held in the city of Uzgen and the village of Kara-</w:t>
            </w:r>
            <w:proofErr w:type="spellStart"/>
            <w:r w:rsidRPr="008131C5">
              <w:rPr>
                <w:rFonts w:asciiTheme="minorHAnsi" w:hAnsiTheme="minorHAnsi" w:cs="Arial"/>
                <w:sz w:val="20"/>
                <w:szCs w:val="20"/>
                <w:lang w:val="en-US"/>
              </w:rPr>
              <w:t>Kulja</w:t>
            </w:r>
            <w:proofErr w:type="spellEnd"/>
            <w:r w:rsidRPr="008131C5">
              <w:rPr>
                <w:rFonts w:asciiTheme="minorHAnsi" w:hAnsiTheme="minorHAnsi" w:cs="Arial"/>
                <w:sz w:val="20"/>
                <w:szCs w:val="20"/>
                <w:lang w:val="en-US"/>
              </w:rPr>
              <w:t xml:space="preserve"> on the 26</w:t>
            </w:r>
            <w:r w:rsidRPr="008131C5">
              <w:rPr>
                <w:rFonts w:asciiTheme="minorHAnsi" w:hAnsiTheme="minorHAnsi" w:cs="Arial"/>
                <w:sz w:val="20"/>
                <w:szCs w:val="20"/>
                <w:vertAlign w:val="superscript"/>
                <w:lang w:val="en-US"/>
              </w:rPr>
              <w:t>th</w:t>
            </w:r>
            <w:r w:rsidRPr="008131C5">
              <w:rPr>
                <w:rFonts w:asciiTheme="minorHAnsi" w:hAnsiTheme="minorHAnsi" w:cs="Arial"/>
                <w:sz w:val="20"/>
                <w:szCs w:val="20"/>
                <w:lang w:val="en-US"/>
              </w:rPr>
              <w:t xml:space="preserve"> of April, 2018 in presence of the Russian embassy representatives, local authorities, department of the sanitary epidemiological surveillance and local communities.</w:t>
            </w:r>
          </w:p>
        </w:tc>
      </w:tr>
    </w:tbl>
    <w:p w:rsidR="00AA5593" w:rsidRDefault="00AA5593" w:rsidP="00C47F52">
      <w:pPr>
        <w:pStyle w:val="aa"/>
        <w:tabs>
          <w:tab w:val="left" w:pos="426"/>
        </w:tabs>
        <w:spacing w:after="0"/>
        <w:ind w:left="0"/>
        <w:contextualSpacing w:val="0"/>
        <w:rPr>
          <w:rStyle w:val="af8"/>
          <w:rFonts w:asciiTheme="minorHAnsi" w:hAnsiTheme="minorHAnsi" w:cs="Arial"/>
          <w:sz w:val="20"/>
          <w:szCs w:val="20"/>
        </w:rPr>
      </w:pPr>
    </w:p>
    <w:p w:rsidR="00C47F52" w:rsidRPr="00AE69EA" w:rsidRDefault="00F47127" w:rsidP="00C47F52">
      <w:pPr>
        <w:pStyle w:val="aa"/>
        <w:tabs>
          <w:tab w:val="left" w:pos="426"/>
        </w:tabs>
        <w:spacing w:after="0"/>
        <w:ind w:left="0"/>
        <w:contextualSpacing w:val="0"/>
        <w:rPr>
          <w:rFonts w:asciiTheme="minorHAnsi" w:hAnsiTheme="minorHAnsi" w:cs="Arial"/>
          <w:sz w:val="20"/>
          <w:szCs w:val="20"/>
          <w:lang w:val="en-US"/>
        </w:rPr>
      </w:pPr>
      <w:hyperlink r:id="rId61" w:history="1">
        <w:r w:rsidR="00AA5593" w:rsidRPr="009B441F">
          <w:rPr>
            <w:rStyle w:val="af8"/>
            <w:rFonts w:asciiTheme="minorHAnsi" w:hAnsiTheme="minorHAnsi" w:cs="Arial"/>
            <w:sz w:val="20"/>
            <w:szCs w:val="20"/>
          </w:rPr>
          <w:t>http</w:t>
        </w:r>
        <w:r w:rsidR="00AA5593" w:rsidRPr="009B441F">
          <w:rPr>
            <w:rStyle w:val="af8"/>
            <w:rFonts w:asciiTheme="minorHAnsi" w:hAnsiTheme="minorHAnsi" w:cs="Arial"/>
            <w:sz w:val="20"/>
            <w:szCs w:val="20"/>
            <w:lang w:val="en-US"/>
          </w:rPr>
          <w:t>://</w:t>
        </w:r>
        <w:proofErr w:type="spellStart"/>
        <w:r w:rsidR="00AA5593" w:rsidRPr="009B441F">
          <w:rPr>
            <w:rStyle w:val="af8"/>
            <w:rFonts w:asciiTheme="minorHAnsi" w:hAnsiTheme="minorHAnsi" w:cs="Arial"/>
            <w:sz w:val="20"/>
            <w:szCs w:val="20"/>
          </w:rPr>
          <w:t>kabar</w:t>
        </w:r>
        <w:proofErr w:type="spellEnd"/>
        <w:r w:rsidR="00AA5593" w:rsidRPr="009B441F">
          <w:rPr>
            <w:rStyle w:val="af8"/>
            <w:rFonts w:asciiTheme="minorHAnsi" w:hAnsiTheme="minorHAnsi" w:cs="Arial"/>
            <w:sz w:val="20"/>
            <w:szCs w:val="20"/>
            <w:lang w:val="en-US"/>
          </w:rPr>
          <w:t>.</w:t>
        </w:r>
        <w:r w:rsidR="00AA5593" w:rsidRPr="009B441F">
          <w:rPr>
            <w:rStyle w:val="af8"/>
            <w:rFonts w:asciiTheme="minorHAnsi" w:hAnsiTheme="minorHAnsi" w:cs="Arial"/>
            <w:sz w:val="20"/>
            <w:szCs w:val="20"/>
          </w:rPr>
          <w:t>kg</w:t>
        </w:r>
        <w:r w:rsidR="00AA5593" w:rsidRPr="009B441F">
          <w:rPr>
            <w:rStyle w:val="af8"/>
            <w:rFonts w:asciiTheme="minorHAnsi" w:hAnsiTheme="minorHAnsi" w:cs="Arial"/>
            <w:sz w:val="20"/>
            <w:szCs w:val="20"/>
            <w:lang w:val="en-US"/>
          </w:rPr>
          <w:t>/</w:t>
        </w:r>
        <w:r w:rsidR="00AA5593" w:rsidRPr="009B441F">
          <w:rPr>
            <w:rStyle w:val="af8"/>
            <w:rFonts w:asciiTheme="minorHAnsi" w:hAnsiTheme="minorHAnsi" w:cs="Arial"/>
            <w:sz w:val="20"/>
            <w:szCs w:val="20"/>
          </w:rPr>
          <w:t>news</w:t>
        </w:r>
        <w:r w:rsidR="00AA5593" w:rsidRPr="009B441F">
          <w:rPr>
            <w:rStyle w:val="af8"/>
            <w:rFonts w:asciiTheme="minorHAnsi" w:hAnsiTheme="minorHAnsi" w:cs="Arial"/>
            <w:sz w:val="20"/>
            <w:szCs w:val="20"/>
            <w:lang w:val="en-US"/>
          </w:rPr>
          <w:t>/</w:t>
        </w:r>
        <w:r w:rsidR="00AA5593" w:rsidRPr="009B441F">
          <w:rPr>
            <w:rStyle w:val="af8"/>
            <w:rFonts w:asciiTheme="minorHAnsi" w:hAnsiTheme="minorHAnsi" w:cs="Arial"/>
            <w:sz w:val="20"/>
            <w:szCs w:val="20"/>
          </w:rPr>
          <w:t>pit</w:t>
        </w:r>
        <w:r w:rsidR="00AA5593" w:rsidRPr="009B441F">
          <w:rPr>
            <w:rStyle w:val="af8"/>
            <w:rFonts w:asciiTheme="minorHAnsi" w:hAnsiTheme="minorHAnsi" w:cs="Arial"/>
            <w:sz w:val="20"/>
            <w:szCs w:val="20"/>
            <w:lang w:val="en-US"/>
          </w:rPr>
          <w:t>-</w:t>
        </w:r>
        <w:proofErr w:type="spellStart"/>
        <w:r w:rsidR="00AA5593" w:rsidRPr="009B441F">
          <w:rPr>
            <w:rStyle w:val="af8"/>
            <w:rFonts w:asciiTheme="minorHAnsi" w:hAnsiTheme="minorHAnsi" w:cs="Arial"/>
            <w:sz w:val="20"/>
            <w:szCs w:val="20"/>
          </w:rPr>
          <w:t>evaia</w:t>
        </w:r>
        <w:proofErr w:type="spellEnd"/>
        <w:r w:rsidR="00AA5593" w:rsidRPr="009B441F">
          <w:rPr>
            <w:rStyle w:val="af8"/>
            <w:rFonts w:asciiTheme="minorHAnsi" w:hAnsiTheme="minorHAnsi" w:cs="Arial"/>
            <w:sz w:val="20"/>
            <w:szCs w:val="20"/>
            <w:lang w:val="en-US"/>
          </w:rPr>
          <w:t>-</w:t>
        </w:r>
        <w:proofErr w:type="spellStart"/>
        <w:r w:rsidR="00AA5593" w:rsidRPr="009B441F">
          <w:rPr>
            <w:rStyle w:val="af8"/>
            <w:rFonts w:asciiTheme="minorHAnsi" w:hAnsiTheme="minorHAnsi" w:cs="Arial"/>
            <w:sz w:val="20"/>
            <w:szCs w:val="20"/>
          </w:rPr>
          <w:t>voda</w:t>
        </w:r>
        <w:proofErr w:type="spellEnd"/>
        <w:r w:rsidR="00AA5593" w:rsidRPr="009B441F">
          <w:rPr>
            <w:rStyle w:val="af8"/>
            <w:rFonts w:asciiTheme="minorHAnsi" w:hAnsiTheme="minorHAnsi" w:cs="Arial"/>
            <w:sz w:val="20"/>
            <w:szCs w:val="20"/>
            <w:lang w:val="en-US"/>
          </w:rPr>
          <w:t>-</w:t>
        </w:r>
        <w:r w:rsidR="00AA5593" w:rsidRPr="009B441F">
          <w:rPr>
            <w:rStyle w:val="af8"/>
            <w:rFonts w:asciiTheme="minorHAnsi" w:hAnsiTheme="minorHAnsi" w:cs="Arial"/>
            <w:sz w:val="20"/>
            <w:szCs w:val="20"/>
          </w:rPr>
          <w:t>v</w:t>
        </w:r>
        <w:r w:rsidR="00AA5593" w:rsidRPr="009B441F">
          <w:rPr>
            <w:rStyle w:val="af8"/>
            <w:rFonts w:asciiTheme="minorHAnsi" w:hAnsiTheme="minorHAnsi" w:cs="Arial"/>
            <w:sz w:val="20"/>
            <w:szCs w:val="20"/>
            <w:lang w:val="en-US"/>
          </w:rPr>
          <w:t>-</w:t>
        </w:r>
        <w:proofErr w:type="spellStart"/>
        <w:r w:rsidR="00AA5593" w:rsidRPr="009B441F">
          <w:rPr>
            <w:rStyle w:val="af8"/>
            <w:rFonts w:asciiTheme="minorHAnsi" w:hAnsiTheme="minorHAnsi" w:cs="Arial"/>
            <w:sz w:val="20"/>
            <w:szCs w:val="20"/>
          </w:rPr>
          <w:t>kara</w:t>
        </w:r>
        <w:proofErr w:type="spellEnd"/>
        <w:r w:rsidR="00AA5593" w:rsidRPr="009B441F">
          <w:rPr>
            <w:rStyle w:val="af8"/>
            <w:rFonts w:asciiTheme="minorHAnsi" w:hAnsiTheme="minorHAnsi" w:cs="Arial"/>
            <w:sz w:val="20"/>
            <w:szCs w:val="20"/>
            <w:lang w:val="en-US"/>
          </w:rPr>
          <w:t>-</w:t>
        </w:r>
        <w:proofErr w:type="spellStart"/>
        <w:r w:rsidR="00AA5593" w:rsidRPr="009B441F">
          <w:rPr>
            <w:rStyle w:val="af8"/>
            <w:rFonts w:asciiTheme="minorHAnsi" w:hAnsiTheme="minorHAnsi" w:cs="Arial"/>
            <w:sz w:val="20"/>
            <w:szCs w:val="20"/>
          </w:rPr>
          <w:t>kul</w:t>
        </w:r>
        <w:proofErr w:type="spellEnd"/>
        <w:r w:rsidR="00AA5593" w:rsidRPr="009B441F">
          <w:rPr>
            <w:rStyle w:val="af8"/>
            <w:rFonts w:asciiTheme="minorHAnsi" w:hAnsiTheme="minorHAnsi" w:cs="Arial"/>
            <w:sz w:val="20"/>
            <w:szCs w:val="20"/>
            <w:lang w:val="en-US"/>
          </w:rPr>
          <w:t>-</w:t>
        </w:r>
        <w:proofErr w:type="spellStart"/>
        <w:r w:rsidR="00AA5593" w:rsidRPr="009B441F">
          <w:rPr>
            <w:rStyle w:val="af8"/>
            <w:rFonts w:asciiTheme="minorHAnsi" w:hAnsiTheme="minorHAnsi" w:cs="Arial"/>
            <w:sz w:val="20"/>
            <w:szCs w:val="20"/>
          </w:rPr>
          <w:t>zhinskom</w:t>
        </w:r>
        <w:proofErr w:type="spellEnd"/>
        <w:r w:rsidR="00AA5593" w:rsidRPr="009B441F">
          <w:rPr>
            <w:rStyle w:val="af8"/>
            <w:rFonts w:asciiTheme="minorHAnsi" w:hAnsiTheme="minorHAnsi" w:cs="Arial"/>
            <w:sz w:val="20"/>
            <w:szCs w:val="20"/>
            <w:lang w:val="en-US"/>
          </w:rPr>
          <w:t>-</w:t>
        </w:r>
        <w:proofErr w:type="spellStart"/>
        <w:r w:rsidR="00AA5593" w:rsidRPr="009B441F">
          <w:rPr>
            <w:rStyle w:val="af8"/>
            <w:rFonts w:asciiTheme="minorHAnsi" w:hAnsiTheme="minorHAnsi" w:cs="Arial"/>
            <w:sz w:val="20"/>
            <w:szCs w:val="20"/>
          </w:rPr>
          <w:t>i</w:t>
        </w:r>
        <w:proofErr w:type="spellEnd"/>
        <w:r w:rsidR="00AA5593" w:rsidRPr="009B441F">
          <w:rPr>
            <w:rStyle w:val="af8"/>
            <w:rFonts w:asciiTheme="minorHAnsi" w:hAnsiTheme="minorHAnsi" w:cs="Arial"/>
            <w:sz w:val="20"/>
            <w:szCs w:val="20"/>
            <w:lang w:val="en-US"/>
          </w:rPr>
          <w:t>-</w:t>
        </w:r>
        <w:proofErr w:type="spellStart"/>
        <w:r w:rsidR="00AA5593" w:rsidRPr="009B441F">
          <w:rPr>
            <w:rStyle w:val="af8"/>
            <w:rFonts w:asciiTheme="minorHAnsi" w:hAnsiTheme="minorHAnsi" w:cs="Arial"/>
            <w:sz w:val="20"/>
            <w:szCs w:val="20"/>
          </w:rPr>
          <w:t>uzgenskom</w:t>
        </w:r>
        <w:proofErr w:type="spellEnd"/>
        <w:r w:rsidR="00AA5593" w:rsidRPr="009B441F">
          <w:rPr>
            <w:rStyle w:val="af8"/>
            <w:rFonts w:asciiTheme="minorHAnsi" w:hAnsiTheme="minorHAnsi" w:cs="Arial"/>
            <w:sz w:val="20"/>
            <w:szCs w:val="20"/>
            <w:lang w:val="en-US"/>
          </w:rPr>
          <w:t>-</w:t>
        </w:r>
        <w:proofErr w:type="spellStart"/>
        <w:r w:rsidR="00AA5593" w:rsidRPr="009B441F">
          <w:rPr>
            <w:rStyle w:val="af8"/>
            <w:rFonts w:asciiTheme="minorHAnsi" w:hAnsiTheme="minorHAnsi" w:cs="Arial"/>
            <w:sz w:val="20"/>
            <w:szCs w:val="20"/>
          </w:rPr>
          <w:t>raionakh</w:t>
        </w:r>
        <w:proofErr w:type="spellEnd"/>
        <w:r w:rsidR="00AA5593" w:rsidRPr="009B441F">
          <w:rPr>
            <w:rStyle w:val="af8"/>
            <w:rFonts w:asciiTheme="minorHAnsi" w:hAnsiTheme="minorHAnsi" w:cs="Arial"/>
            <w:sz w:val="20"/>
            <w:szCs w:val="20"/>
            <w:lang w:val="en-US"/>
          </w:rPr>
          <w:t>-</w:t>
        </w:r>
        <w:proofErr w:type="spellStart"/>
        <w:r w:rsidR="00AA5593" w:rsidRPr="009B441F">
          <w:rPr>
            <w:rStyle w:val="af8"/>
            <w:rFonts w:asciiTheme="minorHAnsi" w:hAnsiTheme="minorHAnsi" w:cs="Arial"/>
            <w:sz w:val="20"/>
            <w:szCs w:val="20"/>
          </w:rPr>
          <w:t>stanet</w:t>
        </w:r>
        <w:proofErr w:type="spellEnd"/>
        <w:r w:rsidR="00AA5593" w:rsidRPr="009B441F">
          <w:rPr>
            <w:rStyle w:val="af8"/>
            <w:rFonts w:asciiTheme="minorHAnsi" w:hAnsiTheme="minorHAnsi" w:cs="Arial"/>
            <w:sz w:val="20"/>
            <w:szCs w:val="20"/>
            <w:lang w:val="en-US"/>
          </w:rPr>
          <w:t>-</w:t>
        </w:r>
        <w:proofErr w:type="spellStart"/>
        <w:r w:rsidR="00AA5593" w:rsidRPr="009B441F">
          <w:rPr>
            <w:rStyle w:val="af8"/>
            <w:rFonts w:asciiTheme="minorHAnsi" w:hAnsiTheme="minorHAnsi" w:cs="Arial"/>
            <w:sz w:val="20"/>
            <w:szCs w:val="20"/>
          </w:rPr>
          <w:t>bezopasnei</w:t>
        </w:r>
        <w:proofErr w:type="spellEnd"/>
        <w:r w:rsidR="00AA5593" w:rsidRPr="009B441F">
          <w:rPr>
            <w:rStyle w:val="af8"/>
            <w:rFonts w:asciiTheme="minorHAnsi" w:hAnsiTheme="minorHAnsi" w:cs="Arial"/>
            <w:sz w:val="20"/>
            <w:szCs w:val="20"/>
            <w:lang w:val="en-US"/>
          </w:rPr>
          <w:t>/</w:t>
        </w:r>
      </w:hyperlink>
      <w:r w:rsidR="00C47F52" w:rsidRPr="00AE69EA">
        <w:rPr>
          <w:rFonts w:asciiTheme="minorHAnsi" w:hAnsiTheme="minorHAnsi" w:cs="Arial"/>
          <w:sz w:val="20"/>
          <w:szCs w:val="20"/>
          <w:lang w:val="en-US"/>
        </w:rPr>
        <w:t>;</w:t>
      </w:r>
    </w:p>
    <w:p w:rsidR="00C47F52" w:rsidRPr="00C6581E" w:rsidRDefault="00F47127" w:rsidP="00C47F52">
      <w:pPr>
        <w:pStyle w:val="aa"/>
        <w:tabs>
          <w:tab w:val="left" w:pos="426"/>
        </w:tabs>
        <w:spacing w:after="0"/>
        <w:ind w:left="0"/>
        <w:contextualSpacing w:val="0"/>
        <w:rPr>
          <w:rStyle w:val="af8"/>
          <w:rFonts w:asciiTheme="minorHAnsi" w:hAnsiTheme="minorHAnsi" w:cs="Arial"/>
          <w:sz w:val="20"/>
          <w:szCs w:val="20"/>
          <w:lang w:val="en-US"/>
        </w:rPr>
      </w:pPr>
      <w:hyperlink r:id="rId62" w:history="1">
        <w:r w:rsidR="00C47F52" w:rsidRPr="00FB24D4">
          <w:rPr>
            <w:rStyle w:val="af8"/>
            <w:rFonts w:asciiTheme="minorHAnsi" w:hAnsiTheme="minorHAnsi" w:cs="Arial"/>
            <w:sz w:val="20"/>
            <w:szCs w:val="20"/>
            <w:lang w:val="en-US"/>
          </w:rPr>
          <w:t>http</w:t>
        </w:r>
        <w:r w:rsidR="00C47F52" w:rsidRPr="00C6581E">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www</w:t>
        </w:r>
        <w:r w:rsidR="00C47F52" w:rsidRPr="00C6581E">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kg</w:t>
        </w:r>
        <w:r w:rsidR="00C47F52" w:rsidRPr="00C6581E">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undp</w:t>
        </w:r>
        <w:r w:rsidR="00C47F52" w:rsidRPr="00C6581E">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org</w:t>
        </w:r>
        <w:r w:rsidR="00C47F52" w:rsidRPr="00C6581E">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content</w:t>
        </w:r>
        <w:r w:rsidR="00C47F52" w:rsidRPr="00C6581E">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kyrgyzstan</w:t>
        </w:r>
        <w:r w:rsidR="00C47F52" w:rsidRPr="00C6581E">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ru</w:t>
        </w:r>
        <w:r w:rsidR="00C47F52" w:rsidRPr="00C6581E">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home</w:t>
        </w:r>
        <w:r w:rsidR="00C47F52" w:rsidRPr="00C6581E">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presscenter</w:t>
        </w:r>
        <w:r w:rsidR="00C47F52" w:rsidRPr="00C6581E">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pressreleases</w:t>
        </w:r>
        <w:r w:rsidR="00C47F52" w:rsidRPr="00C6581E">
          <w:rPr>
            <w:rStyle w:val="af8"/>
            <w:rFonts w:asciiTheme="minorHAnsi" w:hAnsiTheme="minorHAnsi" w:cs="Arial"/>
            <w:sz w:val="20"/>
            <w:szCs w:val="20"/>
            <w:lang w:val="en-US"/>
          </w:rPr>
          <w:t>/2018/04/26/</w:t>
        </w:r>
        <w:r w:rsidR="00C47F52" w:rsidRPr="00FB24D4">
          <w:rPr>
            <w:rStyle w:val="af8"/>
            <w:rFonts w:asciiTheme="minorHAnsi" w:hAnsiTheme="minorHAnsi" w:cs="Arial"/>
            <w:sz w:val="20"/>
            <w:szCs w:val="20"/>
            <w:lang w:val="en-US"/>
          </w:rPr>
          <w:t>potable</w:t>
        </w:r>
        <w:r w:rsidR="00C47F52" w:rsidRPr="00C6581E">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water</w:t>
        </w:r>
        <w:r w:rsidR="00C47F52" w:rsidRPr="00C6581E">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of</w:t>
        </w:r>
        <w:r w:rsidR="00C47F52" w:rsidRPr="00C6581E">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kara</w:t>
        </w:r>
        <w:r w:rsidR="00C47F52" w:rsidRPr="00C6581E">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kulja</w:t>
        </w:r>
        <w:r w:rsidR="00C47F52" w:rsidRPr="00C6581E">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and</w:t>
        </w:r>
        <w:r w:rsidR="00C47F52" w:rsidRPr="00C6581E">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uzgen</w:t>
        </w:r>
        <w:r w:rsidR="00C47F52" w:rsidRPr="00C6581E">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shall</w:t>
        </w:r>
        <w:r w:rsidR="00C47F52" w:rsidRPr="00C6581E">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become</w:t>
        </w:r>
        <w:r w:rsidR="00C47F52" w:rsidRPr="00C6581E">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more</w:t>
        </w:r>
        <w:r w:rsidR="00C47F52" w:rsidRPr="00C6581E">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safe</w:t>
        </w:r>
        <w:r w:rsidR="00C47F52" w:rsidRPr="00C6581E">
          <w:rPr>
            <w:rStyle w:val="af8"/>
            <w:rFonts w:asciiTheme="minorHAnsi" w:hAnsiTheme="minorHAnsi" w:cs="Arial"/>
            <w:sz w:val="20"/>
            <w:szCs w:val="20"/>
            <w:lang w:val="en-US"/>
          </w:rPr>
          <w:t>-3/</w:t>
        </w:r>
      </w:hyperlink>
      <w:r w:rsidR="00C47F52" w:rsidRPr="00C6581E">
        <w:rPr>
          <w:rStyle w:val="af8"/>
          <w:rFonts w:asciiTheme="minorHAnsi" w:hAnsiTheme="minorHAnsi" w:cs="Arial"/>
          <w:sz w:val="20"/>
          <w:szCs w:val="20"/>
          <w:lang w:val="en-US"/>
        </w:rPr>
        <w:t>;</w:t>
      </w:r>
    </w:p>
    <w:p w:rsidR="00FC2ADD" w:rsidRPr="00C6581E" w:rsidRDefault="00F47127" w:rsidP="00FC2ADD">
      <w:pPr>
        <w:pStyle w:val="aa"/>
        <w:tabs>
          <w:tab w:val="left" w:pos="426"/>
        </w:tabs>
        <w:spacing w:after="0"/>
        <w:ind w:left="0"/>
        <w:contextualSpacing w:val="0"/>
        <w:rPr>
          <w:rStyle w:val="af8"/>
          <w:rFonts w:asciiTheme="minorHAnsi" w:hAnsiTheme="minorHAnsi" w:cs="Arial"/>
          <w:sz w:val="20"/>
          <w:szCs w:val="20"/>
          <w:lang w:val="en-US"/>
        </w:rPr>
      </w:pPr>
      <w:hyperlink r:id="rId63" w:history="1">
        <w:r w:rsidR="00FC2ADD" w:rsidRPr="00FB24D4">
          <w:rPr>
            <w:rStyle w:val="af8"/>
            <w:rFonts w:asciiTheme="minorHAnsi" w:hAnsiTheme="minorHAnsi" w:cs="Arial"/>
            <w:sz w:val="20"/>
            <w:szCs w:val="20"/>
          </w:rPr>
          <w:t>http</w:t>
        </w:r>
        <w:r w:rsidR="00FC2ADD" w:rsidRPr="00C6581E">
          <w:rPr>
            <w:rStyle w:val="af8"/>
            <w:rFonts w:asciiTheme="minorHAnsi" w:hAnsiTheme="minorHAnsi" w:cs="Arial"/>
            <w:sz w:val="20"/>
            <w:szCs w:val="20"/>
            <w:lang w:val="en-US"/>
          </w:rPr>
          <w:t>://</w:t>
        </w:r>
        <w:proofErr w:type="spellStart"/>
        <w:r w:rsidR="00FC2ADD" w:rsidRPr="00FB24D4">
          <w:rPr>
            <w:rStyle w:val="af8"/>
            <w:rFonts w:asciiTheme="minorHAnsi" w:hAnsiTheme="minorHAnsi" w:cs="Arial"/>
            <w:sz w:val="20"/>
            <w:szCs w:val="20"/>
          </w:rPr>
          <w:t>yntymak</w:t>
        </w:r>
        <w:proofErr w:type="spellEnd"/>
        <w:r w:rsidR="00FC2ADD" w:rsidRPr="00C6581E">
          <w:rPr>
            <w:rStyle w:val="af8"/>
            <w:rFonts w:asciiTheme="minorHAnsi" w:hAnsiTheme="minorHAnsi" w:cs="Arial"/>
            <w:sz w:val="20"/>
            <w:szCs w:val="20"/>
            <w:lang w:val="en-US"/>
          </w:rPr>
          <w:t>.</w:t>
        </w:r>
        <w:r w:rsidR="00FC2ADD" w:rsidRPr="00FB24D4">
          <w:rPr>
            <w:rStyle w:val="af8"/>
            <w:rFonts w:asciiTheme="minorHAnsi" w:hAnsiTheme="minorHAnsi" w:cs="Arial"/>
            <w:sz w:val="20"/>
            <w:szCs w:val="20"/>
          </w:rPr>
          <w:t>kg</w:t>
        </w:r>
        <w:r w:rsidR="00FC2ADD" w:rsidRPr="00C6581E">
          <w:rPr>
            <w:rStyle w:val="af8"/>
            <w:rFonts w:asciiTheme="minorHAnsi" w:hAnsiTheme="minorHAnsi" w:cs="Arial"/>
            <w:sz w:val="20"/>
            <w:szCs w:val="20"/>
            <w:lang w:val="en-US"/>
          </w:rPr>
          <w:t>/</w:t>
        </w:r>
        <w:proofErr w:type="spellStart"/>
        <w:r w:rsidR="00FC2ADD" w:rsidRPr="00FB24D4">
          <w:rPr>
            <w:rStyle w:val="af8"/>
            <w:rFonts w:asciiTheme="minorHAnsi" w:hAnsiTheme="minorHAnsi" w:cs="Arial"/>
            <w:sz w:val="20"/>
            <w:szCs w:val="20"/>
          </w:rPr>
          <w:t>ru</w:t>
        </w:r>
        <w:proofErr w:type="spellEnd"/>
        <w:r w:rsidR="00FC2ADD" w:rsidRPr="00C6581E">
          <w:rPr>
            <w:rStyle w:val="af8"/>
            <w:rFonts w:asciiTheme="minorHAnsi" w:hAnsiTheme="minorHAnsi" w:cs="Arial"/>
            <w:sz w:val="20"/>
            <w:szCs w:val="20"/>
            <w:lang w:val="en-US"/>
          </w:rPr>
          <w:t>/</w:t>
        </w:r>
        <w:proofErr w:type="spellStart"/>
        <w:r w:rsidR="00FC2ADD" w:rsidRPr="00FB24D4">
          <w:rPr>
            <w:rStyle w:val="af8"/>
            <w:rFonts w:asciiTheme="minorHAnsi" w:hAnsiTheme="minorHAnsi" w:cs="Arial"/>
            <w:sz w:val="20"/>
            <w:szCs w:val="20"/>
          </w:rPr>
          <w:t>pitevaya</w:t>
        </w:r>
        <w:proofErr w:type="spellEnd"/>
        <w:r w:rsidR="00FC2ADD" w:rsidRPr="00C6581E">
          <w:rPr>
            <w:rStyle w:val="af8"/>
            <w:rFonts w:asciiTheme="minorHAnsi" w:hAnsiTheme="minorHAnsi" w:cs="Arial"/>
            <w:sz w:val="20"/>
            <w:szCs w:val="20"/>
            <w:lang w:val="en-US"/>
          </w:rPr>
          <w:t>-</w:t>
        </w:r>
        <w:proofErr w:type="spellStart"/>
        <w:r w:rsidR="00FC2ADD" w:rsidRPr="00FB24D4">
          <w:rPr>
            <w:rStyle w:val="af8"/>
            <w:rFonts w:asciiTheme="minorHAnsi" w:hAnsiTheme="minorHAnsi" w:cs="Arial"/>
            <w:sz w:val="20"/>
            <w:szCs w:val="20"/>
          </w:rPr>
          <w:t>voda</w:t>
        </w:r>
        <w:proofErr w:type="spellEnd"/>
        <w:r w:rsidR="00FC2ADD" w:rsidRPr="00C6581E">
          <w:rPr>
            <w:rStyle w:val="af8"/>
            <w:rFonts w:asciiTheme="minorHAnsi" w:hAnsiTheme="minorHAnsi" w:cs="Arial"/>
            <w:sz w:val="20"/>
            <w:szCs w:val="20"/>
            <w:lang w:val="en-US"/>
          </w:rPr>
          <w:t>-</w:t>
        </w:r>
        <w:r w:rsidR="00FC2ADD" w:rsidRPr="00FB24D4">
          <w:rPr>
            <w:rStyle w:val="af8"/>
            <w:rFonts w:asciiTheme="minorHAnsi" w:hAnsiTheme="minorHAnsi" w:cs="Arial"/>
            <w:sz w:val="20"/>
            <w:szCs w:val="20"/>
          </w:rPr>
          <w:t>v</w:t>
        </w:r>
        <w:r w:rsidR="00FC2ADD" w:rsidRPr="00C6581E">
          <w:rPr>
            <w:rStyle w:val="af8"/>
            <w:rFonts w:asciiTheme="minorHAnsi" w:hAnsiTheme="minorHAnsi" w:cs="Arial"/>
            <w:sz w:val="20"/>
            <w:szCs w:val="20"/>
            <w:lang w:val="en-US"/>
          </w:rPr>
          <w:t>-</w:t>
        </w:r>
        <w:proofErr w:type="spellStart"/>
        <w:r w:rsidR="00FC2ADD" w:rsidRPr="00FB24D4">
          <w:rPr>
            <w:rStyle w:val="af8"/>
            <w:rFonts w:asciiTheme="minorHAnsi" w:hAnsiTheme="minorHAnsi" w:cs="Arial"/>
            <w:sz w:val="20"/>
            <w:szCs w:val="20"/>
          </w:rPr>
          <w:t>kara</w:t>
        </w:r>
        <w:proofErr w:type="spellEnd"/>
        <w:r w:rsidR="00FC2ADD" w:rsidRPr="00C6581E">
          <w:rPr>
            <w:rStyle w:val="af8"/>
            <w:rFonts w:asciiTheme="minorHAnsi" w:hAnsiTheme="minorHAnsi" w:cs="Arial"/>
            <w:sz w:val="20"/>
            <w:szCs w:val="20"/>
            <w:lang w:val="en-US"/>
          </w:rPr>
          <w:t>-</w:t>
        </w:r>
        <w:proofErr w:type="spellStart"/>
        <w:r w:rsidR="00FC2ADD" w:rsidRPr="00FB24D4">
          <w:rPr>
            <w:rStyle w:val="af8"/>
            <w:rFonts w:asciiTheme="minorHAnsi" w:hAnsiTheme="minorHAnsi" w:cs="Arial"/>
            <w:sz w:val="20"/>
            <w:szCs w:val="20"/>
          </w:rPr>
          <w:t>kulzhinskom</w:t>
        </w:r>
        <w:proofErr w:type="spellEnd"/>
        <w:r w:rsidR="00FC2ADD" w:rsidRPr="00C6581E">
          <w:rPr>
            <w:rStyle w:val="af8"/>
            <w:rFonts w:asciiTheme="minorHAnsi" w:hAnsiTheme="minorHAnsi" w:cs="Arial"/>
            <w:sz w:val="20"/>
            <w:szCs w:val="20"/>
            <w:lang w:val="en-US"/>
          </w:rPr>
          <w:t>-</w:t>
        </w:r>
        <w:proofErr w:type="spellStart"/>
        <w:r w:rsidR="00FC2ADD" w:rsidRPr="00FB24D4">
          <w:rPr>
            <w:rStyle w:val="af8"/>
            <w:rFonts w:asciiTheme="minorHAnsi" w:hAnsiTheme="minorHAnsi" w:cs="Arial"/>
            <w:sz w:val="20"/>
            <w:szCs w:val="20"/>
          </w:rPr>
          <w:t>i</w:t>
        </w:r>
        <w:proofErr w:type="spellEnd"/>
        <w:r w:rsidR="00FC2ADD" w:rsidRPr="00C6581E">
          <w:rPr>
            <w:rStyle w:val="af8"/>
            <w:rFonts w:asciiTheme="minorHAnsi" w:hAnsiTheme="minorHAnsi" w:cs="Arial"/>
            <w:sz w:val="20"/>
            <w:szCs w:val="20"/>
            <w:lang w:val="en-US"/>
          </w:rPr>
          <w:t>-</w:t>
        </w:r>
        <w:proofErr w:type="spellStart"/>
        <w:r w:rsidR="00FC2ADD" w:rsidRPr="00FB24D4">
          <w:rPr>
            <w:rStyle w:val="af8"/>
            <w:rFonts w:asciiTheme="minorHAnsi" w:hAnsiTheme="minorHAnsi" w:cs="Arial"/>
            <w:sz w:val="20"/>
            <w:szCs w:val="20"/>
          </w:rPr>
          <w:t>uzgenskom</w:t>
        </w:r>
        <w:proofErr w:type="spellEnd"/>
        <w:r w:rsidR="00FC2ADD" w:rsidRPr="00C6581E">
          <w:rPr>
            <w:rStyle w:val="af8"/>
            <w:rFonts w:asciiTheme="minorHAnsi" w:hAnsiTheme="minorHAnsi" w:cs="Arial"/>
            <w:sz w:val="20"/>
            <w:szCs w:val="20"/>
            <w:lang w:val="en-US"/>
          </w:rPr>
          <w:t>-</w:t>
        </w:r>
        <w:proofErr w:type="spellStart"/>
        <w:r w:rsidR="00FC2ADD" w:rsidRPr="00FB24D4">
          <w:rPr>
            <w:rStyle w:val="af8"/>
            <w:rFonts w:asciiTheme="minorHAnsi" w:hAnsiTheme="minorHAnsi" w:cs="Arial"/>
            <w:sz w:val="20"/>
            <w:szCs w:val="20"/>
          </w:rPr>
          <w:t>rajonah</w:t>
        </w:r>
        <w:proofErr w:type="spellEnd"/>
        <w:r w:rsidR="00FC2ADD" w:rsidRPr="00C6581E">
          <w:rPr>
            <w:rStyle w:val="af8"/>
            <w:rFonts w:asciiTheme="minorHAnsi" w:hAnsiTheme="minorHAnsi" w:cs="Arial"/>
            <w:sz w:val="20"/>
            <w:szCs w:val="20"/>
            <w:lang w:val="en-US"/>
          </w:rPr>
          <w:t>-</w:t>
        </w:r>
        <w:proofErr w:type="spellStart"/>
        <w:r w:rsidR="00FC2ADD" w:rsidRPr="00FB24D4">
          <w:rPr>
            <w:rStyle w:val="af8"/>
            <w:rFonts w:asciiTheme="minorHAnsi" w:hAnsiTheme="minorHAnsi" w:cs="Arial"/>
            <w:sz w:val="20"/>
            <w:szCs w:val="20"/>
          </w:rPr>
          <w:t>stanet</w:t>
        </w:r>
        <w:proofErr w:type="spellEnd"/>
        <w:r w:rsidR="00FC2ADD" w:rsidRPr="00C6581E">
          <w:rPr>
            <w:rStyle w:val="af8"/>
            <w:rFonts w:asciiTheme="minorHAnsi" w:hAnsiTheme="minorHAnsi" w:cs="Arial"/>
            <w:sz w:val="20"/>
            <w:szCs w:val="20"/>
            <w:lang w:val="en-US"/>
          </w:rPr>
          <w:t>-</w:t>
        </w:r>
        <w:proofErr w:type="spellStart"/>
        <w:r w:rsidR="00FC2ADD" w:rsidRPr="00FB24D4">
          <w:rPr>
            <w:rStyle w:val="af8"/>
            <w:rFonts w:asciiTheme="minorHAnsi" w:hAnsiTheme="minorHAnsi" w:cs="Arial"/>
            <w:sz w:val="20"/>
            <w:szCs w:val="20"/>
          </w:rPr>
          <w:t>bezopasnej</w:t>
        </w:r>
        <w:proofErr w:type="spellEnd"/>
        <w:r w:rsidR="00FC2ADD" w:rsidRPr="00C6581E">
          <w:rPr>
            <w:rStyle w:val="af8"/>
            <w:rFonts w:asciiTheme="minorHAnsi" w:hAnsiTheme="minorHAnsi" w:cs="Arial"/>
            <w:sz w:val="20"/>
            <w:szCs w:val="20"/>
            <w:lang w:val="en-US"/>
          </w:rPr>
          <w:t>/</w:t>
        </w:r>
      </w:hyperlink>
      <w:r w:rsidR="00FC2ADD" w:rsidRPr="00C6581E">
        <w:rPr>
          <w:rStyle w:val="af8"/>
          <w:rFonts w:asciiTheme="minorHAnsi" w:hAnsiTheme="minorHAnsi" w:cs="Arial"/>
          <w:sz w:val="20"/>
          <w:szCs w:val="20"/>
          <w:lang w:val="en-US"/>
        </w:rPr>
        <w:t>;</w:t>
      </w:r>
    </w:p>
    <w:p w:rsidR="00C47F52" w:rsidRPr="00AE69EA" w:rsidRDefault="00F47127" w:rsidP="00C47F52">
      <w:pPr>
        <w:pStyle w:val="aa"/>
        <w:tabs>
          <w:tab w:val="left" w:pos="426"/>
        </w:tabs>
        <w:spacing w:after="0"/>
        <w:ind w:left="0"/>
        <w:contextualSpacing w:val="0"/>
        <w:rPr>
          <w:rFonts w:asciiTheme="minorHAnsi" w:hAnsiTheme="minorHAnsi" w:cs="Arial"/>
          <w:sz w:val="20"/>
          <w:szCs w:val="20"/>
          <w:lang w:val="en-US"/>
        </w:rPr>
      </w:pPr>
      <w:hyperlink r:id="rId64" w:history="1">
        <w:r w:rsidR="00C47F52" w:rsidRPr="00FB24D4">
          <w:rPr>
            <w:rStyle w:val="af8"/>
            <w:rFonts w:asciiTheme="minorHAnsi" w:hAnsiTheme="minorHAnsi" w:cs="Arial"/>
            <w:sz w:val="20"/>
            <w:szCs w:val="20"/>
            <w:lang w:val="en-US"/>
          </w:rPr>
          <w:t>https</w:t>
        </w:r>
        <w:r w:rsidR="00C47F52" w:rsidRPr="00AE69EA">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www</w:t>
        </w:r>
        <w:r w:rsidR="00C47F52" w:rsidRPr="00AE69EA">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youtube</w:t>
        </w:r>
        <w:r w:rsidR="00C47F52" w:rsidRPr="00AE69EA">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com</w:t>
        </w:r>
        <w:r w:rsidR="00C47F52" w:rsidRPr="00AE69EA">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watch</w:t>
        </w:r>
        <w:r w:rsidR="00C47F52" w:rsidRPr="00AE69EA">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v</w:t>
        </w:r>
        <w:r w:rsidR="00C47F52" w:rsidRPr="00AE69EA">
          <w:rPr>
            <w:rStyle w:val="af8"/>
            <w:rFonts w:asciiTheme="minorHAnsi" w:hAnsiTheme="minorHAnsi" w:cs="Arial"/>
            <w:sz w:val="20"/>
            <w:szCs w:val="20"/>
            <w:lang w:val="en-US"/>
          </w:rPr>
          <w:t>=</w:t>
        </w:r>
        <w:r w:rsidR="00C47F52" w:rsidRPr="00FB24D4">
          <w:rPr>
            <w:rStyle w:val="af8"/>
            <w:rFonts w:asciiTheme="minorHAnsi" w:hAnsiTheme="minorHAnsi" w:cs="Arial"/>
            <w:sz w:val="20"/>
            <w:szCs w:val="20"/>
            <w:lang w:val="en-US"/>
          </w:rPr>
          <w:t>b</w:t>
        </w:r>
        <w:r w:rsidR="00C47F52" w:rsidRPr="00AE69EA">
          <w:rPr>
            <w:rStyle w:val="af8"/>
            <w:rFonts w:asciiTheme="minorHAnsi" w:hAnsiTheme="minorHAnsi" w:cs="Arial"/>
            <w:sz w:val="20"/>
            <w:szCs w:val="20"/>
            <w:lang w:val="en-US"/>
          </w:rPr>
          <w:t>2</w:t>
        </w:r>
        <w:r w:rsidR="00C47F52" w:rsidRPr="00FB24D4">
          <w:rPr>
            <w:rStyle w:val="af8"/>
            <w:rFonts w:asciiTheme="minorHAnsi" w:hAnsiTheme="minorHAnsi" w:cs="Arial"/>
            <w:sz w:val="20"/>
            <w:szCs w:val="20"/>
            <w:lang w:val="en-US"/>
          </w:rPr>
          <w:t>guLlacw</w:t>
        </w:r>
        <w:r w:rsidR="00C47F52" w:rsidRPr="00AE69EA">
          <w:rPr>
            <w:rStyle w:val="af8"/>
            <w:rFonts w:asciiTheme="minorHAnsi" w:hAnsiTheme="minorHAnsi" w:cs="Arial"/>
            <w:sz w:val="20"/>
            <w:szCs w:val="20"/>
            <w:lang w:val="en-US"/>
          </w:rPr>
          <w:t>3</w:t>
        </w:r>
        <w:r w:rsidR="00C47F52" w:rsidRPr="00FB24D4">
          <w:rPr>
            <w:rStyle w:val="af8"/>
            <w:rFonts w:asciiTheme="minorHAnsi" w:hAnsiTheme="minorHAnsi" w:cs="Arial"/>
            <w:sz w:val="20"/>
            <w:szCs w:val="20"/>
            <w:lang w:val="en-US"/>
          </w:rPr>
          <w:t>Y</w:t>
        </w:r>
        <w:r w:rsidR="00C47F52" w:rsidRPr="00AE69EA">
          <w:rPr>
            <w:rStyle w:val="af8"/>
            <w:rFonts w:asciiTheme="minorHAnsi" w:hAnsiTheme="minorHAnsi" w:cs="Arial"/>
            <w:sz w:val="20"/>
            <w:szCs w:val="20"/>
            <w:lang w:val="en-US"/>
          </w:rPr>
          <w:t>&amp;</w:t>
        </w:r>
        <w:r w:rsidR="00C47F52" w:rsidRPr="00FB24D4">
          <w:rPr>
            <w:rStyle w:val="af8"/>
            <w:rFonts w:asciiTheme="minorHAnsi" w:hAnsiTheme="minorHAnsi" w:cs="Arial"/>
            <w:sz w:val="20"/>
            <w:szCs w:val="20"/>
            <w:lang w:val="en-US"/>
          </w:rPr>
          <w:t>t</w:t>
        </w:r>
        <w:r w:rsidR="00C47F52" w:rsidRPr="00AE69EA">
          <w:rPr>
            <w:rStyle w:val="af8"/>
            <w:rFonts w:asciiTheme="minorHAnsi" w:hAnsiTheme="minorHAnsi" w:cs="Arial"/>
            <w:sz w:val="20"/>
            <w:szCs w:val="20"/>
            <w:lang w:val="en-US"/>
          </w:rPr>
          <w:t>=799</w:t>
        </w:r>
        <w:r w:rsidR="00C47F52" w:rsidRPr="00FB24D4">
          <w:rPr>
            <w:rStyle w:val="af8"/>
            <w:rFonts w:asciiTheme="minorHAnsi" w:hAnsiTheme="minorHAnsi" w:cs="Arial"/>
            <w:sz w:val="20"/>
            <w:szCs w:val="20"/>
            <w:lang w:val="en-US"/>
          </w:rPr>
          <w:t>s</w:t>
        </w:r>
      </w:hyperlink>
      <w:r w:rsidR="00C47F52" w:rsidRPr="00AE69EA">
        <w:rPr>
          <w:rFonts w:asciiTheme="minorHAnsi" w:hAnsiTheme="minorHAnsi" w:cs="Arial"/>
          <w:sz w:val="20"/>
          <w:szCs w:val="20"/>
          <w:lang w:val="en-US"/>
        </w:rPr>
        <w:t xml:space="preserve"> (</w:t>
      </w:r>
      <w:r w:rsidR="00AE69EA">
        <w:rPr>
          <w:rFonts w:asciiTheme="minorHAnsi" w:hAnsiTheme="minorHAnsi" w:cs="Arial"/>
          <w:sz w:val="20"/>
          <w:szCs w:val="20"/>
          <w:lang w:val="en-US"/>
        </w:rPr>
        <w:t>Osh TV news report, starting at</w:t>
      </w:r>
      <w:r w:rsidR="00C47F52" w:rsidRPr="00AE69EA">
        <w:rPr>
          <w:rFonts w:asciiTheme="minorHAnsi" w:hAnsiTheme="minorHAnsi" w:cs="Arial"/>
          <w:sz w:val="20"/>
          <w:szCs w:val="20"/>
          <w:lang w:val="en-US"/>
        </w:rPr>
        <w:t xml:space="preserve"> 8:44)</w:t>
      </w:r>
    </w:p>
    <w:p w:rsidR="00C60DA0" w:rsidRPr="00AE69EA" w:rsidRDefault="00C60DA0">
      <w:pPr>
        <w:spacing w:after="200" w:line="276" w:lineRule="auto"/>
        <w:rPr>
          <w:rFonts w:asciiTheme="minorHAnsi" w:hAnsiTheme="minorHAnsi" w:cs="Arial"/>
          <w:sz w:val="20"/>
          <w:szCs w:val="20"/>
          <w:lang w:val="en-US"/>
        </w:rPr>
      </w:pPr>
      <w:r w:rsidRPr="00AE69EA">
        <w:rPr>
          <w:rFonts w:asciiTheme="minorHAnsi" w:hAnsiTheme="minorHAnsi" w:cs="Arial"/>
          <w:sz w:val="20"/>
          <w:szCs w:val="20"/>
          <w:lang w:val="en-US"/>
        </w:rPr>
        <w:br w:type="page"/>
      </w:r>
    </w:p>
    <w:p w:rsidR="00AE69EA" w:rsidRPr="00014C7E" w:rsidRDefault="006A56AA" w:rsidP="00AE69EA">
      <w:pPr>
        <w:pStyle w:val="aff7"/>
        <w:spacing w:before="0"/>
        <w:rPr>
          <w:rFonts w:asciiTheme="minorHAnsi" w:hAnsiTheme="minorHAnsi" w:cs="Arial"/>
          <w:b/>
          <w:bCs/>
          <w:sz w:val="22"/>
          <w:szCs w:val="22"/>
          <w:u w:val="single"/>
          <w:lang w:val="en-US"/>
        </w:rPr>
      </w:pPr>
      <w:r w:rsidRPr="00AE69EA">
        <w:rPr>
          <w:rFonts w:asciiTheme="minorHAnsi" w:hAnsiTheme="minorHAnsi" w:cs="Arial"/>
          <w:b/>
          <w:sz w:val="20"/>
          <w:szCs w:val="20"/>
          <w:u w:val="single"/>
          <w:lang w:val="en-US"/>
        </w:rPr>
        <w:t>2.3.</w:t>
      </w:r>
      <w:r w:rsidR="000E49E0" w:rsidRPr="00AE69EA">
        <w:rPr>
          <w:rFonts w:asciiTheme="minorHAnsi" w:hAnsiTheme="minorHAnsi" w:cs="Arial"/>
          <w:b/>
          <w:sz w:val="20"/>
          <w:szCs w:val="20"/>
          <w:u w:val="single"/>
          <w:lang w:val="en-US"/>
        </w:rPr>
        <w:t xml:space="preserve"> </w:t>
      </w:r>
      <w:r w:rsidR="00AE69EA" w:rsidRPr="00014C7E">
        <w:rPr>
          <w:rFonts w:asciiTheme="minorHAnsi" w:hAnsiTheme="minorHAnsi" w:cs="Times New Roman"/>
          <w:b/>
          <w:sz w:val="22"/>
          <w:szCs w:val="22"/>
          <w:u w:val="single"/>
          <w:lang w:val="en-US"/>
        </w:rPr>
        <w:t>Implementation status: Component</w:t>
      </w:r>
      <w:r w:rsidR="00AE69EA" w:rsidRPr="00014C7E">
        <w:rPr>
          <w:rFonts w:asciiTheme="minorHAnsi" w:hAnsiTheme="minorHAnsi" w:cs="Arial"/>
          <w:b/>
          <w:sz w:val="22"/>
          <w:szCs w:val="22"/>
          <w:u w:val="single"/>
          <w:lang w:val="en-US"/>
        </w:rPr>
        <w:t xml:space="preserve"> 3. Improvement in welfare of rural communities through a rehabilitation of social and economic infrastructure</w:t>
      </w:r>
    </w:p>
    <w:p w:rsidR="006A56AA" w:rsidRPr="00AE69EA" w:rsidRDefault="006A56AA" w:rsidP="006A56AA">
      <w:pPr>
        <w:pStyle w:val="aff7"/>
        <w:spacing w:before="0"/>
        <w:rPr>
          <w:rFonts w:asciiTheme="minorHAnsi" w:hAnsiTheme="minorHAnsi" w:cs="Arial"/>
          <w:b/>
          <w:bCs/>
          <w:sz w:val="20"/>
          <w:szCs w:val="20"/>
          <w:u w:val="single"/>
          <w:lang w:val="en-US"/>
        </w:rPr>
      </w:pPr>
    </w:p>
    <w:p w:rsidR="00AE69EA" w:rsidRPr="00264D6A" w:rsidRDefault="00AE69EA" w:rsidP="00AE69EA">
      <w:pPr>
        <w:rPr>
          <w:rFonts w:asciiTheme="minorHAnsi" w:eastAsiaTheme="majorEastAsia" w:hAnsiTheme="minorHAnsi" w:cs="Arial"/>
          <w:bCs/>
          <w:color w:val="365F91" w:themeColor="accent1" w:themeShade="BF"/>
          <w:sz w:val="20"/>
          <w:szCs w:val="20"/>
          <w:lang w:val="en-US"/>
        </w:rPr>
      </w:pPr>
      <w:r w:rsidRPr="00264D6A">
        <w:rPr>
          <w:rFonts w:asciiTheme="minorHAnsi" w:eastAsiaTheme="majorEastAsia" w:hAnsiTheme="minorHAnsi" w:cs="Arial"/>
          <w:bCs/>
          <w:color w:val="365F91" w:themeColor="accent1" w:themeShade="BF"/>
          <w:sz w:val="20"/>
          <w:szCs w:val="20"/>
          <w:lang w:val="en-US"/>
        </w:rPr>
        <w:t>Institutionalization of the grant funds through the stronger interaction with the local authorities and civil society for the sake of transparent allocation of grants</w:t>
      </w:r>
    </w:p>
    <w:p w:rsidR="00AE69EA" w:rsidRPr="00AE69EA" w:rsidRDefault="00AE69EA" w:rsidP="00A976C5">
      <w:pPr>
        <w:spacing w:before="240"/>
        <w:rPr>
          <w:rFonts w:asciiTheme="minorHAnsi" w:eastAsiaTheme="majorEastAsia" w:hAnsiTheme="minorHAnsi" w:cs="Arial"/>
          <w:bCs/>
          <w:sz w:val="20"/>
          <w:szCs w:val="20"/>
          <w:lang w:val="en-US"/>
        </w:rPr>
      </w:pPr>
      <w:r>
        <w:rPr>
          <w:rFonts w:asciiTheme="minorHAnsi" w:eastAsiaTheme="majorEastAsia" w:hAnsiTheme="minorHAnsi" w:cs="Arial"/>
          <w:bCs/>
          <w:sz w:val="20"/>
          <w:szCs w:val="20"/>
          <w:lang w:val="en-US"/>
        </w:rPr>
        <w:t xml:space="preserve">In the process of implementation of the grant </w:t>
      </w:r>
      <w:r w:rsidR="00481797">
        <w:rPr>
          <w:rFonts w:asciiTheme="minorHAnsi" w:eastAsiaTheme="majorEastAsia" w:hAnsiTheme="minorHAnsi" w:cs="Arial"/>
          <w:bCs/>
          <w:sz w:val="20"/>
          <w:szCs w:val="20"/>
          <w:lang w:val="en-US"/>
        </w:rPr>
        <w:t xml:space="preserve">Programme </w:t>
      </w:r>
      <w:r>
        <w:rPr>
          <w:rFonts w:asciiTheme="minorHAnsi" w:eastAsiaTheme="majorEastAsia" w:hAnsiTheme="minorHAnsi" w:cs="Arial"/>
          <w:bCs/>
          <w:sz w:val="20"/>
          <w:szCs w:val="20"/>
          <w:lang w:val="en-US"/>
        </w:rPr>
        <w:t xml:space="preserve">the Project has regularly provided technical and methodological support to the pilot municipalities. The community has proposed for implementation some 61 financially sound and technically substantiated project applications including 29 applications focusing on rehabilitation of the drinking and irrigation water supply and 32 projects of rehabilitation of the social economic infrastructure. According to the regular monitoring all grant funds have been used as designated. </w:t>
      </w:r>
    </w:p>
    <w:p w:rsidR="00AE69EA" w:rsidRPr="00AE69EA" w:rsidRDefault="00AE69EA" w:rsidP="00AE69EA">
      <w:pPr>
        <w:spacing w:before="240" w:after="240"/>
        <w:rPr>
          <w:rFonts w:asciiTheme="minorHAnsi" w:eastAsiaTheme="majorEastAsia" w:hAnsiTheme="minorHAnsi" w:cs="Arial"/>
          <w:bCs/>
          <w:sz w:val="20"/>
          <w:szCs w:val="20"/>
          <w:lang w:val="en-US"/>
        </w:rPr>
      </w:pPr>
      <w:r>
        <w:rPr>
          <w:rFonts w:asciiTheme="minorHAnsi" w:hAnsiTheme="minorHAnsi" w:cs="Arial"/>
          <w:sz w:val="20"/>
          <w:szCs w:val="20"/>
          <w:lang w:val="en-US"/>
        </w:rPr>
        <w:t>Overall</w:t>
      </w:r>
      <w:r w:rsidRPr="00AE69EA">
        <w:rPr>
          <w:rFonts w:asciiTheme="minorHAnsi" w:hAnsiTheme="minorHAnsi" w:cs="Arial"/>
          <w:sz w:val="20"/>
          <w:szCs w:val="20"/>
          <w:lang w:val="en-US"/>
        </w:rPr>
        <w:t xml:space="preserve"> </w:t>
      </w:r>
      <w:r>
        <w:rPr>
          <w:rFonts w:asciiTheme="minorHAnsi" w:hAnsiTheme="minorHAnsi" w:cs="Arial"/>
          <w:sz w:val="20"/>
          <w:szCs w:val="20"/>
          <w:lang w:val="en-US"/>
        </w:rPr>
        <w:t>the</w:t>
      </w:r>
      <w:r w:rsidRPr="00AE69EA">
        <w:rPr>
          <w:rFonts w:asciiTheme="minorHAnsi" w:hAnsiTheme="minorHAnsi" w:cs="Arial"/>
          <w:sz w:val="20"/>
          <w:szCs w:val="20"/>
          <w:lang w:val="en-US"/>
        </w:rPr>
        <w:t xml:space="preserve"> </w:t>
      </w:r>
      <w:r w:rsidR="00481797">
        <w:rPr>
          <w:rFonts w:asciiTheme="minorHAnsi" w:hAnsiTheme="minorHAnsi" w:cs="Arial"/>
          <w:sz w:val="20"/>
          <w:szCs w:val="20"/>
          <w:lang w:val="en-US"/>
        </w:rPr>
        <w:t xml:space="preserve">Programme </w:t>
      </w:r>
      <w:r>
        <w:rPr>
          <w:rFonts w:asciiTheme="minorHAnsi" w:hAnsiTheme="minorHAnsi" w:cs="Arial"/>
          <w:sz w:val="20"/>
          <w:szCs w:val="20"/>
          <w:lang w:val="en-US"/>
        </w:rPr>
        <w:t>has</w:t>
      </w:r>
      <w:r w:rsidRPr="00AE69EA">
        <w:rPr>
          <w:rFonts w:asciiTheme="minorHAnsi" w:hAnsiTheme="minorHAnsi" w:cs="Arial"/>
          <w:sz w:val="20"/>
          <w:szCs w:val="20"/>
          <w:lang w:val="en-US"/>
        </w:rPr>
        <w:t xml:space="preserve"> </w:t>
      </w:r>
      <w:r>
        <w:rPr>
          <w:rFonts w:asciiTheme="minorHAnsi" w:hAnsiTheme="minorHAnsi" w:cs="Arial"/>
          <w:sz w:val="20"/>
          <w:szCs w:val="20"/>
          <w:lang w:val="en-US"/>
        </w:rPr>
        <w:t>supported</w:t>
      </w:r>
      <w:r w:rsidRPr="00AE69EA">
        <w:rPr>
          <w:rFonts w:asciiTheme="minorHAnsi" w:hAnsiTheme="minorHAnsi" w:cs="Arial"/>
          <w:sz w:val="20"/>
          <w:szCs w:val="20"/>
          <w:lang w:val="en-US"/>
        </w:rPr>
        <w:t xml:space="preserve"> 32 </w:t>
      </w:r>
      <w:r>
        <w:rPr>
          <w:rFonts w:asciiTheme="minorHAnsi" w:hAnsiTheme="minorHAnsi" w:cs="Arial"/>
          <w:sz w:val="20"/>
          <w:szCs w:val="20"/>
          <w:lang w:val="en-US"/>
        </w:rPr>
        <w:t>projects</w:t>
      </w:r>
      <w:r w:rsidRPr="00AE69EA">
        <w:rPr>
          <w:rFonts w:asciiTheme="minorHAnsi" w:hAnsiTheme="minorHAnsi" w:cs="Arial"/>
          <w:sz w:val="20"/>
          <w:szCs w:val="20"/>
          <w:lang w:val="en-US"/>
        </w:rPr>
        <w:t xml:space="preserve"> </w:t>
      </w:r>
      <w:r>
        <w:rPr>
          <w:rFonts w:asciiTheme="minorHAnsi" w:hAnsiTheme="minorHAnsi" w:cs="Arial"/>
          <w:sz w:val="20"/>
          <w:szCs w:val="20"/>
          <w:lang w:val="en-US"/>
        </w:rPr>
        <w:t>for</w:t>
      </w:r>
      <w:r w:rsidRPr="00AE69EA">
        <w:rPr>
          <w:rFonts w:asciiTheme="minorHAnsi" w:hAnsiTheme="minorHAnsi" w:cs="Arial"/>
          <w:sz w:val="20"/>
          <w:szCs w:val="20"/>
          <w:lang w:val="en-US"/>
        </w:rPr>
        <w:t xml:space="preserve"> </w:t>
      </w:r>
      <w:r>
        <w:rPr>
          <w:rFonts w:asciiTheme="minorHAnsi" w:hAnsiTheme="minorHAnsi" w:cs="Arial"/>
          <w:sz w:val="20"/>
          <w:szCs w:val="20"/>
          <w:lang w:val="en-US"/>
        </w:rPr>
        <w:t>the</w:t>
      </w:r>
      <w:r w:rsidRPr="00AE69EA">
        <w:rPr>
          <w:rFonts w:asciiTheme="minorHAnsi" w:hAnsiTheme="minorHAnsi" w:cs="Arial"/>
          <w:sz w:val="20"/>
          <w:szCs w:val="20"/>
          <w:lang w:val="en-US"/>
        </w:rPr>
        <w:t xml:space="preserve"> </w:t>
      </w:r>
      <w:r>
        <w:rPr>
          <w:rFonts w:asciiTheme="minorHAnsi" w:hAnsiTheme="minorHAnsi" w:cs="Arial"/>
          <w:sz w:val="20"/>
          <w:szCs w:val="20"/>
          <w:lang w:val="en-US"/>
        </w:rPr>
        <w:t>total</w:t>
      </w:r>
      <w:r w:rsidRPr="00AE69EA">
        <w:rPr>
          <w:rFonts w:asciiTheme="minorHAnsi" w:hAnsiTheme="minorHAnsi" w:cs="Arial"/>
          <w:sz w:val="20"/>
          <w:szCs w:val="20"/>
          <w:lang w:val="en-US"/>
        </w:rPr>
        <w:t xml:space="preserve"> </w:t>
      </w:r>
      <w:r>
        <w:rPr>
          <w:rFonts w:asciiTheme="minorHAnsi" w:hAnsiTheme="minorHAnsi" w:cs="Arial"/>
          <w:sz w:val="20"/>
          <w:szCs w:val="20"/>
          <w:lang w:val="en-US"/>
        </w:rPr>
        <w:t>of</w:t>
      </w:r>
      <w:r w:rsidRPr="00AE69EA">
        <w:rPr>
          <w:rFonts w:asciiTheme="minorHAnsi" w:hAnsiTheme="minorHAnsi" w:cs="Arial"/>
          <w:sz w:val="20"/>
          <w:szCs w:val="20"/>
          <w:lang w:val="en-US"/>
        </w:rPr>
        <w:t xml:space="preserve"> </w:t>
      </w:r>
      <w:r w:rsidR="001D05F6">
        <w:rPr>
          <w:rFonts w:asciiTheme="minorHAnsi" w:hAnsiTheme="minorHAnsi" w:cs="Arial"/>
          <w:sz w:val="20"/>
          <w:szCs w:val="20"/>
          <w:lang w:val="en-US"/>
        </w:rPr>
        <w:t xml:space="preserve">USD </w:t>
      </w:r>
      <w:r w:rsidR="00CA1E86" w:rsidRPr="00AE69EA">
        <w:rPr>
          <w:rFonts w:asciiTheme="minorHAnsi" w:hAnsiTheme="minorHAnsi" w:cs="Arial"/>
          <w:sz w:val="20"/>
          <w:szCs w:val="20"/>
          <w:lang w:val="en-US"/>
        </w:rPr>
        <w:t>411</w:t>
      </w:r>
      <w:r w:rsidR="001D05F6">
        <w:rPr>
          <w:rFonts w:asciiTheme="minorHAnsi" w:hAnsiTheme="minorHAnsi" w:cs="Arial"/>
          <w:sz w:val="20"/>
          <w:szCs w:val="20"/>
          <w:lang w:val="en-US"/>
        </w:rPr>
        <w:t>,</w:t>
      </w:r>
      <w:r w:rsidR="00CA1E86" w:rsidRPr="00AE69EA">
        <w:rPr>
          <w:rFonts w:asciiTheme="minorHAnsi" w:hAnsiTheme="minorHAnsi" w:cs="Arial"/>
          <w:sz w:val="20"/>
          <w:szCs w:val="20"/>
          <w:lang w:val="en-US"/>
        </w:rPr>
        <w:t xml:space="preserve">441, </w:t>
      </w:r>
      <w:r>
        <w:rPr>
          <w:rFonts w:asciiTheme="minorHAnsi" w:hAnsiTheme="minorHAnsi" w:cs="Arial"/>
          <w:sz w:val="20"/>
          <w:szCs w:val="20"/>
          <w:lang w:val="en-US"/>
        </w:rPr>
        <w:t xml:space="preserve">where </w:t>
      </w:r>
      <w:r w:rsidR="00CA1E86" w:rsidRPr="00AE69EA">
        <w:rPr>
          <w:rFonts w:asciiTheme="minorHAnsi" w:hAnsiTheme="minorHAnsi" w:cs="Arial"/>
          <w:sz w:val="20"/>
          <w:szCs w:val="20"/>
          <w:lang w:val="en-US"/>
        </w:rPr>
        <w:t>193</w:t>
      </w:r>
      <w:r w:rsidR="001D05F6">
        <w:rPr>
          <w:rFonts w:asciiTheme="minorHAnsi" w:hAnsiTheme="minorHAnsi" w:cs="Arial"/>
          <w:sz w:val="20"/>
          <w:szCs w:val="20"/>
          <w:lang w:val="en-US"/>
        </w:rPr>
        <w:t>,</w:t>
      </w:r>
      <w:r w:rsidR="00CA1E86" w:rsidRPr="00AE69EA">
        <w:rPr>
          <w:rFonts w:asciiTheme="minorHAnsi" w:hAnsiTheme="minorHAnsi" w:cs="Arial"/>
          <w:sz w:val="20"/>
          <w:szCs w:val="20"/>
          <w:lang w:val="en-US"/>
        </w:rPr>
        <w:t xml:space="preserve">295 </w:t>
      </w:r>
      <w:r>
        <w:rPr>
          <w:rFonts w:asciiTheme="minorHAnsi" w:hAnsiTheme="minorHAnsi" w:cs="Arial"/>
          <w:sz w:val="20"/>
          <w:szCs w:val="20"/>
          <w:lang w:val="en-US"/>
        </w:rPr>
        <w:t xml:space="preserve">rural citizens (including </w:t>
      </w:r>
      <w:r w:rsidR="00723C49" w:rsidRPr="00AE69EA">
        <w:rPr>
          <w:rFonts w:asciiTheme="minorHAnsi" w:eastAsiaTheme="majorEastAsia" w:hAnsiTheme="minorHAnsi" w:cs="Arial"/>
          <w:bCs/>
          <w:sz w:val="20"/>
          <w:szCs w:val="20"/>
          <w:lang w:val="en-US"/>
        </w:rPr>
        <w:t>182</w:t>
      </w:r>
      <w:r w:rsidR="00F935FC">
        <w:rPr>
          <w:rFonts w:asciiTheme="minorHAnsi" w:eastAsiaTheme="majorEastAsia" w:hAnsiTheme="minorHAnsi" w:cs="Arial"/>
          <w:bCs/>
          <w:sz w:val="20"/>
          <w:szCs w:val="20"/>
          <w:lang w:val="en-US"/>
        </w:rPr>
        <w:t>,</w:t>
      </w:r>
      <w:r w:rsidR="00723C49" w:rsidRPr="00AE69EA">
        <w:rPr>
          <w:rFonts w:asciiTheme="minorHAnsi" w:eastAsiaTheme="majorEastAsia" w:hAnsiTheme="minorHAnsi" w:cs="Arial"/>
          <w:bCs/>
          <w:sz w:val="20"/>
          <w:szCs w:val="20"/>
          <w:lang w:val="en-US"/>
        </w:rPr>
        <w:t>916</w:t>
      </w:r>
      <w:r>
        <w:rPr>
          <w:rFonts w:asciiTheme="minorHAnsi" w:eastAsiaTheme="majorEastAsia" w:hAnsiTheme="minorHAnsi" w:cs="Arial"/>
          <w:bCs/>
          <w:sz w:val="20"/>
          <w:szCs w:val="20"/>
          <w:lang w:val="en-US"/>
        </w:rPr>
        <w:t xml:space="preserve"> men and</w:t>
      </w:r>
      <w:r w:rsidR="00CA1E86" w:rsidRPr="00AE69EA">
        <w:rPr>
          <w:rFonts w:asciiTheme="minorHAnsi" w:eastAsiaTheme="majorEastAsia" w:hAnsiTheme="minorHAnsi" w:cs="Arial"/>
          <w:bCs/>
          <w:sz w:val="20"/>
          <w:szCs w:val="20"/>
          <w:lang w:val="en-US"/>
        </w:rPr>
        <w:t xml:space="preserve"> </w:t>
      </w:r>
      <w:r w:rsidR="00723C49" w:rsidRPr="00AE69EA">
        <w:rPr>
          <w:rFonts w:asciiTheme="minorHAnsi" w:eastAsiaTheme="majorEastAsia" w:hAnsiTheme="minorHAnsi" w:cs="Arial"/>
          <w:bCs/>
          <w:sz w:val="20"/>
          <w:szCs w:val="20"/>
          <w:lang w:val="en-US"/>
        </w:rPr>
        <w:t>10</w:t>
      </w:r>
      <w:r w:rsidR="00F935FC">
        <w:rPr>
          <w:rFonts w:asciiTheme="minorHAnsi" w:eastAsiaTheme="majorEastAsia" w:hAnsiTheme="minorHAnsi" w:cs="Arial"/>
          <w:bCs/>
          <w:sz w:val="20"/>
          <w:szCs w:val="20"/>
          <w:lang w:val="en-US"/>
        </w:rPr>
        <w:t>,</w:t>
      </w:r>
      <w:r w:rsidR="00723C49" w:rsidRPr="00AE69EA">
        <w:rPr>
          <w:rFonts w:asciiTheme="minorHAnsi" w:eastAsiaTheme="majorEastAsia" w:hAnsiTheme="minorHAnsi" w:cs="Arial"/>
          <w:bCs/>
          <w:sz w:val="20"/>
          <w:szCs w:val="20"/>
          <w:lang w:val="en-US"/>
        </w:rPr>
        <w:t>379</w:t>
      </w:r>
      <w:r>
        <w:rPr>
          <w:rFonts w:asciiTheme="minorHAnsi" w:eastAsiaTheme="majorEastAsia" w:hAnsiTheme="minorHAnsi" w:cs="Arial"/>
          <w:bCs/>
          <w:sz w:val="20"/>
          <w:szCs w:val="20"/>
          <w:lang w:val="en-US"/>
        </w:rPr>
        <w:t xml:space="preserve"> women</w:t>
      </w:r>
      <w:r w:rsidR="00CA1E86" w:rsidRPr="00AE69EA">
        <w:rPr>
          <w:rFonts w:asciiTheme="minorHAnsi" w:eastAsiaTheme="majorEastAsia" w:hAnsiTheme="minorHAnsi" w:cs="Arial"/>
          <w:bCs/>
          <w:sz w:val="20"/>
          <w:szCs w:val="20"/>
          <w:lang w:val="en-US"/>
        </w:rPr>
        <w:t xml:space="preserve">) </w:t>
      </w:r>
      <w:r>
        <w:rPr>
          <w:rFonts w:asciiTheme="minorHAnsi" w:eastAsiaTheme="majorEastAsia" w:hAnsiTheme="minorHAnsi" w:cs="Arial"/>
          <w:bCs/>
          <w:sz w:val="20"/>
          <w:szCs w:val="20"/>
          <w:lang w:val="en-US"/>
        </w:rPr>
        <w:t>benefit</w:t>
      </w:r>
      <w:r w:rsidRPr="00AE69EA">
        <w:rPr>
          <w:rFonts w:asciiTheme="minorHAnsi" w:eastAsiaTheme="majorEastAsia" w:hAnsiTheme="minorHAnsi" w:cs="Arial"/>
          <w:bCs/>
          <w:sz w:val="20"/>
          <w:szCs w:val="20"/>
          <w:lang w:val="en-US"/>
        </w:rPr>
        <w:t>ed from</w:t>
      </w:r>
      <w:r>
        <w:rPr>
          <w:rFonts w:asciiTheme="minorHAnsi" w:eastAsiaTheme="majorEastAsia" w:hAnsiTheme="minorHAnsi" w:cs="Arial"/>
          <w:bCs/>
          <w:sz w:val="20"/>
          <w:szCs w:val="20"/>
          <w:lang w:val="en-US"/>
        </w:rPr>
        <w:t xml:space="preserve"> access to higher quality secondary and pre-school education, electrification and health care services. Projects focused on improving conditions at 5 schools and 5 kindergartens, rehabilitation of 3 sports playgrounds/stadiums, 1 community convention center, </w:t>
      </w:r>
      <w:r w:rsidR="00243A62">
        <w:rPr>
          <w:rFonts w:asciiTheme="minorHAnsi" w:eastAsiaTheme="majorEastAsia" w:hAnsiTheme="minorHAnsi" w:cs="Arial"/>
          <w:bCs/>
          <w:sz w:val="20"/>
          <w:szCs w:val="20"/>
          <w:lang w:val="en-US"/>
        </w:rPr>
        <w:t xml:space="preserve">provision of street lights to 12 communities and procurement of equipment for 5 health providers, rehabilitation of one bridge. </w:t>
      </w:r>
    </w:p>
    <w:p w:rsidR="00CA1E86" w:rsidRPr="00622DE1" w:rsidRDefault="00243A62" w:rsidP="00622DE1">
      <w:pPr>
        <w:numPr>
          <w:ilvl w:val="0"/>
          <w:numId w:val="1"/>
        </w:numPr>
        <w:tabs>
          <w:tab w:val="left" w:pos="284"/>
        </w:tabs>
        <w:spacing w:after="120"/>
        <w:ind w:left="0" w:hanging="11"/>
        <w:jc w:val="both"/>
        <w:rPr>
          <w:rFonts w:asciiTheme="minorHAnsi" w:hAnsiTheme="minorHAnsi" w:cs="Arial"/>
          <w:sz w:val="20"/>
          <w:szCs w:val="20"/>
          <w:lang w:val="en-US"/>
        </w:rPr>
      </w:pPr>
      <w:r>
        <w:rPr>
          <w:rFonts w:asciiTheme="minorHAnsi" w:eastAsiaTheme="majorEastAsia" w:hAnsiTheme="minorHAnsi" w:cs="Arial"/>
          <w:bCs/>
          <w:sz w:val="20"/>
          <w:szCs w:val="20"/>
          <w:lang w:val="en-US"/>
        </w:rPr>
        <w:t>458 persons provided with temporary employment during implementation of these projects (</w:t>
      </w:r>
      <w:r w:rsidRPr="00243A62">
        <w:rPr>
          <w:rFonts w:asciiTheme="minorHAnsi" w:eastAsiaTheme="majorEastAsia" w:hAnsiTheme="minorHAnsi" w:cs="Arial"/>
          <w:bCs/>
          <w:sz w:val="20"/>
          <w:szCs w:val="20"/>
          <w:lang w:val="en-US"/>
        </w:rPr>
        <w:t xml:space="preserve">343 men and </w:t>
      </w:r>
      <w:r w:rsidR="000822C1" w:rsidRPr="00243A62">
        <w:rPr>
          <w:rFonts w:asciiTheme="minorHAnsi" w:eastAsiaTheme="majorEastAsia" w:hAnsiTheme="minorHAnsi" w:cs="Arial"/>
          <w:bCs/>
          <w:sz w:val="20"/>
          <w:szCs w:val="20"/>
          <w:lang w:val="en-US"/>
        </w:rPr>
        <w:t>115</w:t>
      </w:r>
      <w:r>
        <w:rPr>
          <w:rFonts w:asciiTheme="minorHAnsi" w:eastAsiaTheme="majorEastAsia" w:hAnsiTheme="minorHAnsi" w:cs="Arial"/>
          <w:bCs/>
          <w:sz w:val="20"/>
          <w:szCs w:val="20"/>
          <w:lang w:val="en-US"/>
        </w:rPr>
        <w:t xml:space="preserve"> women</w:t>
      </w:r>
      <w:r w:rsidR="000822C1" w:rsidRPr="00243A62">
        <w:rPr>
          <w:rFonts w:asciiTheme="minorHAnsi" w:eastAsiaTheme="majorEastAsia" w:hAnsiTheme="minorHAnsi" w:cs="Arial"/>
          <w:bCs/>
          <w:sz w:val="20"/>
          <w:szCs w:val="20"/>
          <w:lang w:val="en-US"/>
        </w:rPr>
        <w:t xml:space="preserve">). </w:t>
      </w:r>
      <w:r w:rsidR="00622DE1">
        <w:rPr>
          <w:rFonts w:asciiTheme="minorHAnsi" w:hAnsiTheme="minorHAnsi" w:cs="Arial"/>
          <w:sz w:val="20"/>
          <w:szCs w:val="20"/>
          <w:lang w:val="en-US"/>
        </w:rPr>
        <w:t xml:space="preserve">The civil works organized jointly with the World Food </w:t>
      </w:r>
      <w:r w:rsidR="00481797">
        <w:rPr>
          <w:rFonts w:asciiTheme="minorHAnsi" w:hAnsiTheme="minorHAnsi" w:cs="Arial"/>
          <w:sz w:val="20"/>
          <w:szCs w:val="20"/>
          <w:lang w:val="en-US"/>
        </w:rPr>
        <w:t xml:space="preserve">Programme </w:t>
      </w:r>
      <w:r w:rsidR="00622DE1">
        <w:rPr>
          <w:rFonts w:asciiTheme="minorHAnsi" w:hAnsiTheme="minorHAnsi" w:cs="Arial"/>
          <w:sz w:val="20"/>
          <w:szCs w:val="20"/>
          <w:lang w:val="en-US"/>
        </w:rPr>
        <w:t>at 15 objects of social infrastructure have enabled the local communities earn over 50 tons of flour and over 5 tons of oil. The</w:t>
      </w:r>
      <w:r w:rsidR="00622DE1" w:rsidRPr="00622DE1">
        <w:rPr>
          <w:rFonts w:asciiTheme="minorHAnsi" w:hAnsiTheme="minorHAnsi" w:cs="Arial"/>
          <w:sz w:val="20"/>
          <w:szCs w:val="20"/>
          <w:lang w:val="en-US"/>
        </w:rPr>
        <w:t xml:space="preserve"> </w:t>
      </w:r>
      <w:r w:rsidR="00622DE1">
        <w:rPr>
          <w:rFonts w:asciiTheme="minorHAnsi" w:hAnsiTheme="minorHAnsi" w:cs="Arial"/>
          <w:sz w:val="20"/>
          <w:szCs w:val="20"/>
          <w:lang w:val="en-US"/>
        </w:rPr>
        <w:t>contribution</w:t>
      </w:r>
      <w:r w:rsidR="00622DE1" w:rsidRPr="00622DE1">
        <w:rPr>
          <w:rFonts w:asciiTheme="minorHAnsi" w:hAnsiTheme="minorHAnsi" w:cs="Arial"/>
          <w:sz w:val="20"/>
          <w:szCs w:val="20"/>
          <w:lang w:val="en-US"/>
        </w:rPr>
        <w:t xml:space="preserve"> </w:t>
      </w:r>
      <w:r w:rsidR="00622DE1">
        <w:rPr>
          <w:rFonts w:asciiTheme="minorHAnsi" w:hAnsiTheme="minorHAnsi" w:cs="Arial"/>
          <w:sz w:val="20"/>
          <w:szCs w:val="20"/>
          <w:lang w:val="en-US"/>
        </w:rPr>
        <w:t>of</w:t>
      </w:r>
      <w:r w:rsidR="00622DE1" w:rsidRPr="00622DE1">
        <w:rPr>
          <w:rFonts w:asciiTheme="minorHAnsi" w:hAnsiTheme="minorHAnsi" w:cs="Arial"/>
          <w:sz w:val="20"/>
          <w:szCs w:val="20"/>
          <w:lang w:val="en-US"/>
        </w:rPr>
        <w:t xml:space="preserve"> </w:t>
      </w:r>
      <w:r w:rsidR="00622DE1">
        <w:rPr>
          <w:rFonts w:asciiTheme="minorHAnsi" w:hAnsiTheme="minorHAnsi" w:cs="Arial"/>
          <w:sz w:val="20"/>
          <w:szCs w:val="20"/>
          <w:lang w:val="en-US"/>
        </w:rPr>
        <w:t>the</w:t>
      </w:r>
      <w:r w:rsidR="00622DE1" w:rsidRPr="00622DE1">
        <w:rPr>
          <w:rFonts w:asciiTheme="minorHAnsi" w:hAnsiTheme="minorHAnsi" w:cs="Arial"/>
          <w:sz w:val="20"/>
          <w:szCs w:val="20"/>
          <w:lang w:val="en-US"/>
        </w:rPr>
        <w:t xml:space="preserve"> </w:t>
      </w:r>
      <w:r w:rsidR="00622DE1">
        <w:rPr>
          <w:rFonts w:asciiTheme="minorHAnsi" w:hAnsiTheme="minorHAnsi" w:cs="Arial"/>
          <w:sz w:val="20"/>
          <w:szCs w:val="20"/>
          <w:lang w:val="en-US"/>
        </w:rPr>
        <w:t>UNDP</w:t>
      </w:r>
      <w:r w:rsidR="00622DE1" w:rsidRPr="00622DE1">
        <w:rPr>
          <w:rFonts w:asciiTheme="minorHAnsi" w:hAnsiTheme="minorHAnsi" w:cs="Arial"/>
          <w:sz w:val="20"/>
          <w:szCs w:val="20"/>
          <w:lang w:val="en-US"/>
        </w:rPr>
        <w:t xml:space="preserve"> </w:t>
      </w:r>
      <w:r w:rsidR="00F935FC">
        <w:rPr>
          <w:rFonts w:asciiTheme="minorHAnsi" w:hAnsiTheme="minorHAnsi" w:cs="Arial"/>
          <w:sz w:val="20"/>
          <w:szCs w:val="20"/>
          <w:lang w:val="en-US"/>
        </w:rPr>
        <w:t>–</w:t>
      </w:r>
      <w:r w:rsidR="00622DE1" w:rsidRPr="00622DE1">
        <w:rPr>
          <w:rFonts w:asciiTheme="minorHAnsi" w:hAnsiTheme="minorHAnsi" w:cs="Arial"/>
          <w:sz w:val="20"/>
          <w:szCs w:val="20"/>
          <w:lang w:val="en-US"/>
        </w:rPr>
        <w:t xml:space="preserve"> </w:t>
      </w:r>
      <w:r w:rsidR="006578F6" w:rsidRPr="00622DE1">
        <w:rPr>
          <w:rFonts w:asciiTheme="minorHAnsi" w:hAnsiTheme="minorHAnsi" w:cs="Arial"/>
          <w:sz w:val="20"/>
          <w:szCs w:val="20"/>
          <w:lang w:val="en-US"/>
        </w:rPr>
        <w:t>205</w:t>
      </w:r>
      <w:r w:rsidR="00F935FC">
        <w:rPr>
          <w:rFonts w:asciiTheme="minorHAnsi" w:hAnsiTheme="minorHAnsi" w:cs="Arial"/>
          <w:sz w:val="20"/>
          <w:szCs w:val="20"/>
          <w:lang w:val="en-US"/>
        </w:rPr>
        <w:t>,</w:t>
      </w:r>
      <w:r w:rsidR="006578F6" w:rsidRPr="00622DE1">
        <w:rPr>
          <w:rFonts w:asciiTheme="minorHAnsi" w:hAnsiTheme="minorHAnsi" w:cs="Arial"/>
          <w:sz w:val="20"/>
          <w:szCs w:val="20"/>
          <w:lang w:val="en-US"/>
        </w:rPr>
        <w:t>917</w:t>
      </w:r>
      <w:r w:rsidR="00CA1E86" w:rsidRPr="00622DE1">
        <w:rPr>
          <w:rFonts w:asciiTheme="minorHAnsi" w:hAnsiTheme="minorHAnsi" w:cs="Arial"/>
          <w:sz w:val="20"/>
          <w:szCs w:val="20"/>
          <w:lang w:val="en-US"/>
        </w:rPr>
        <w:t xml:space="preserve"> USD (5</w:t>
      </w:r>
      <w:r w:rsidR="006578F6" w:rsidRPr="00622DE1">
        <w:rPr>
          <w:rFonts w:asciiTheme="minorHAnsi" w:hAnsiTheme="minorHAnsi" w:cs="Arial"/>
          <w:sz w:val="20"/>
          <w:szCs w:val="20"/>
          <w:lang w:val="en-US"/>
        </w:rPr>
        <w:t>0</w:t>
      </w:r>
      <w:r w:rsidR="00CA1E86" w:rsidRPr="00622DE1">
        <w:rPr>
          <w:rFonts w:asciiTheme="minorHAnsi" w:hAnsiTheme="minorHAnsi" w:cs="Arial"/>
          <w:sz w:val="20"/>
          <w:szCs w:val="20"/>
          <w:lang w:val="en-US"/>
        </w:rPr>
        <w:t>%</w:t>
      </w:r>
      <w:r w:rsidR="00622DE1">
        <w:rPr>
          <w:rFonts w:asciiTheme="minorHAnsi" w:hAnsiTheme="minorHAnsi" w:cs="Arial"/>
          <w:sz w:val="20"/>
          <w:szCs w:val="20"/>
          <w:lang w:val="en-US"/>
        </w:rPr>
        <w:t xml:space="preserve"> of the total</w:t>
      </w:r>
      <w:r w:rsidR="00CA1E86" w:rsidRPr="00622DE1">
        <w:rPr>
          <w:rFonts w:asciiTheme="minorHAnsi" w:hAnsiTheme="minorHAnsi" w:cs="Arial"/>
          <w:sz w:val="20"/>
          <w:szCs w:val="20"/>
          <w:lang w:val="en-US"/>
        </w:rPr>
        <w:t xml:space="preserve">), </w:t>
      </w:r>
      <w:r w:rsidR="00622DE1">
        <w:rPr>
          <w:rFonts w:asciiTheme="minorHAnsi" w:hAnsiTheme="minorHAnsi" w:cs="Arial"/>
          <w:sz w:val="20"/>
          <w:szCs w:val="20"/>
          <w:lang w:val="en-US"/>
        </w:rPr>
        <w:t>Kyrgyz Government</w:t>
      </w:r>
      <w:r w:rsidR="00CA1E86" w:rsidRPr="00622DE1">
        <w:rPr>
          <w:rFonts w:asciiTheme="minorHAnsi" w:hAnsiTheme="minorHAnsi" w:cs="Arial"/>
          <w:sz w:val="20"/>
          <w:szCs w:val="20"/>
          <w:lang w:val="en-US"/>
        </w:rPr>
        <w:t xml:space="preserve"> - 1</w:t>
      </w:r>
      <w:r w:rsidR="006578F6" w:rsidRPr="00622DE1">
        <w:rPr>
          <w:rFonts w:asciiTheme="minorHAnsi" w:hAnsiTheme="minorHAnsi" w:cs="Arial"/>
          <w:sz w:val="20"/>
          <w:szCs w:val="20"/>
          <w:lang w:val="en-US"/>
        </w:rPr>
        <w:t>68703</w:t>
      </w:r>
      <w:r w:rsidR="00CA1E86" w:rsidRPr="00622DE1">
        <w:rPr>
          <w:rFonts w:asciiTheme="minorHAnsi" w:hAnsiTheme="minorHAnsi" w:cs="Arial"/>
          <w:sz w:val="20"/>
          <w:szCs w:val="20"/>
          <w:lang w:val="en-US"/>
        </w:rPr>
        <w:t xml:space="preserve"> USD (</w:t>
      </w:r>
      <w:r w:rsidR="006578F6" w:rsidRPr="00622DE1">
        <w:rPr>
          <w:rFonts w:asciiTheme="minorHAnsi" w:hAnsiTheme="minorHAnsi" w:cs="Arial"/>
          <w:sz w:val="20"/>
          <w:szCs w:val="20"/>
          <w:lang w:val="en-US"/>
        </w:rPr>
        <w:t>41</w:t>
      </w:r>
      <w:r w:rsidR="00CA1E86" w:rsidRPr="00622DE1">
        <w:rPr>
          <w:rFonts w:asciiTheme="minorHAnsi" w:hAnsiTheme="minorHAnsi" w:cs="Arial"/>
          <w:sz w:val="20"/>
          <w:szCs w:val="20"/>
          <w:lang w:val="en-US"/>
        </w:rPr>
        <w:t xml:space="preserve">%), </w:t>
      </w:r>
      <w:r w:rsidR="00622DE1">
        <w:rPr>
          <w:rFonts w:asciiTheme="minorHAnsi" w:hAnsiTheme="minorHAnsi" w:cs="Arial"/>
          <w:sz w:val="20"/>
          <w:szCs w:val="20"/>
          <w:lang w:val="en-US"/>
        </w:rPr>
        <w:t>migrants and communities</w:t>
      </w:r>
      <w:r w:rsidR="006578F6" w:rsidRPr="00622DE1">
        <w:rPr>
          <w:rFonts w:asciiTheme="minorHAnsi" w:hAnsiTheme="minorHAnsi" w:cs="Arial"/>
          <w:sz w:val="20"/>
          <w:szCs w:val="20"/>
          <w:lang w:val="en-US"/>
        </w:rPr>
        <w:t xml:space="preserve"> </w:t>
      </w:r>
      <w:r w:rsidR="00F935FC">
        <w:rPr>
          <w:rFonts w:asciiTheme="minorHAnsi" w:hAnsiTheme="minorHAnsi" w:cs="Arial"/>
          <w:sz w:val="20"/>
          <w:szCs w:val="20"/>
          <w:lang w:val="en-US"/>
        </w:rPr>
        <w:t>–</w:t>
      </w:r>
      <w:r w:rsidR="006578F6" w:rsidRPr="00622DE1">
        <w:rPr>
          <w:rFonts w:asciiTheme="minorHAnsi" w:hAnsiTheme="minorHAnsi" w:cs="Arial"/>
          <w:sz w:val="20"/>
          <w:szCs w:val="20"/>
          <w:lang w:val="en-US"/>
        </w:rPr>
        <w:t xml:space="preserve"> 36</w:t>
      </w:r>
      <w:r w:rsidR="00F935FC">
        <w:rPr>
          <w:rFonts w:asciiTheme="minorHAnsi" w:hAnsiTheme="minorHAnsi" w:cs="Arial"/>
          <w:sz w:val="20"/>
          <w:szCs w:val="20"/>
          <w:lang w:val="en-US"/>
        </w:rPr>
        <w:t>,</w:t>
      </w:r>
      <w:r w:rsidR="006578F6" w:rsidRPr="00622DE1">
        <w:rPr>
          <w:rFonts w:asciiTheme="minorHAnsi" w:hAnsiTheme="minorHAnsi" w:cs="Arial"/>
          <w:sz w:val="20"/>
          <w:szCs w:val="20"/>
          <w:lang w:val="en-US"/>
        </w:rPr>
        <w:t>821</w:t>
      </w:r>
      <w:r w:rsidR="00CA1E86" w:rsidRPr="00622DE1">
        <w:rPr>
          <w:rFonts w:asciiTheme="minorHAnsi" w:hAnsiTheme="minorHAnsi" w:cs="Arial"/>
          <w:sz w:val="20"/>
          <w:szCs w:val="20"/>
          <w:lang w:val="en-US"/>
        </w:rPr>
        <w:t xml:space="preserve"> USD (</w:t>
      </w:r>
      <w:r w:rsidR="006578F6" w:rsidRPr="00622DE1">
        <w:rPr>
          <w:rFonts w:asciiTheme="minorHAnsi" w:hAnsiTheme="minorHAnsi" w:cs="Arial"/>
          <w:sz w:val="20"/>
          <w:szCs w:val="20"/>
          <w:lang w:val="en-US"/>
        </w:rPr>
        <w:t>9</w:t>
      </w:r>
      <w:r w:rsidR="00CA1E86" w:rsidRPr="00622DE1">
        <w:rPr>
          <w:rFonts w:asciiTheme="minorHAnsi" w:hAnsiTheme="minorHAnsi" w:cs="Arial"/>
          <w:sz w:val="20"/>
          <w:szCs w:val="20"/>
          <w:lang w:val="en-US"/>
        </w:rPr>
        <w:t xml:space="preserve">%). </w:t>
      </w:r>
    </w:p>
    <w:p w:rsidR="000822C1" w:rsidRPr="00C6581E" w:rsidRDefault="00F47127" w:rsidP="000822C1">
      <w:pPr>
        <w:jc w:val="both"/>
        <w:rPr>
          <w:rStyle w:val="af8"/>
          <w:rFonts w:asciiTheme="minorHAnsi" w:hAnsiTheme="minorHAnsi"/>
          <w:sz w:val="20"/>
          <w:szCs w:val="22"/>
          <w:lang w:val="en-US"/>
        </w:rPr>
      </w:pPr>
      <w:hyperlink r:id="rId65" w:history="1">
        <w:r w:rsidR="000822C1" w:rsidRPr="00C6581E">
          <w:rPr>
            <w:rStyle w:val="af8"/>
            <w:rFonts w:asciiTheme="minorHAnsi" w:hAnsiTheme="minorHAnsi"/>
            <w:sz w:val="20"/>
            <w:szCs w:val="22"/>
            <w:lang w:val="en-US"/>
          </w:rPr>
          <w:t>https://twitter.com/undpkg/status/1049992905836900352</w:t>
        </w:r>
      </w:hyperlink>
    </w:p>
    <w:p w:rsidR="000822C1" w:rsidRPr="00C6581E" w:rsidRDefault="00F47127" w:rsidP="000822C1">
      <w:pPr>
        <w:jc w:val="both"/>
        <w:rPr>
          <w:rStyle w:val="af8"/>
          <w:rFonts w:asciiTheme="minorHAnsi" w:hAnsiTheme="minorHAnsi"/>
          <w:sz w:val="20"/>
          <w:szCs w:val="22"/>
          <w:lang w:val="en-US"/>
        </w:rPr>
      </w:pPr>
      <w:hyperlink r:id="rId66" w:history="1">
        <w:r w:rsidR="000822C1" w:rsidRPr="00C6581E">
          <w:rPr>
            <w:rStyle w:val="af8"/>
            <w:rFonts w:asciiTheme="minorHAnsi" w:hAnsiTheme="minorHAnsi"/>
            <w:sz w:val="20"/>
            <w:szCs w:val="22"/>
            <w:lang w:val="en-US"/>
          </w:rPr>
          <w:t>https://www.instagram.com/p/BowJsSaHPII/?taken-by=undpkg</w:t>
        </w:r>
      </w:hyperlink>
    </w:p>
    <w:p w:rsidR="000822C1" w:rsidRPr="00C6581E" w:rsidRDefault="000822C1" w:rsidP="000822C1">
      <w:pPr>
        <w:jc w:val="both"/>
        <w:rPr>
          <w:rStyle w:val="af8"/>
          <w:rFonts w:asciiTheme="minorHAnsi" w:hAnsiTheme="minorHAnsi"/>
          <w:sz w:val="20"/>
          <w:szCs w:val="22"/>
          <w:lang w:val="en-US"/>
        </w:rPr>
      </w:pPr>
      <w:r w:rsidRPr="00C6581E">
        <w:rPr>
          <w:rStyle w:val="af8"/>
          <w:rFonts w:asciiTheme="minorHAnsi" w:hAnsiTheme="minorHAnsi"/>
          <w:sz w:val="20"/>
          <w:szCs w:val="22"/>
          <w:lang w:val="en-US"/>
        </w:rPr>
        <w:t>https://m.facebook.com/story.php?story_fbid=923504207839465&amp;id=116487388447179</w:t>
      </w:r>
    </w:p>
    <w:p w:rsidR="000822C1" w:rsidRPr="00C6581E" w:rsidRDefault="00F47127" w:rsidP="000822C1">
      <w:pPr>
        <w:jc w:val="both"/>
        <w:rPr>
          <w:rStyle w:val="af8"/>
          <w:rFonts w:asciiTheme="minorHAnsi" w:hAnsiTheme="minorHAnsi"/>
          <w:sz w:val="20"/>
          <w:szCs w:val="22"/>
          <w:lang w:val="en-US"/>
        </w:rPr>
      </w:pPr>
      <w:hyperlink r:id="rId67" w:history="1">
        <w:r w:rsidR="000822C1" w:rsidRPr="00C6581E">
          <w:rPr>
            <w:rStyle w:val="af8"/>
            <w:rFonts w:asciiTheme="minorHAnsi" w:hAnsiTheme="minorHAnsi"/>
            <w:sz w:val="20"/>
            <w:szCs w:val="22"/>
            <w:lang w:val="en-US"/>
          </w:rPr>
          <w:t>https://m.facebook.com/story.php?story_fbid=1974385175990715&amp;id=116487388447179</w:t>
        </w:r>
      </w:hyperlink>
    </w:p>
    <w:p w:rsidR="000822C1" w:rsidRPr="00C6581E" w:rsidRDefault="000822C1" w:rsidP="000822C1">
      <w:pPr>
        <w:pStyle w:val="aa"/>
        <w:tabs>
          <w:tab w:val="left" w:pos="426"/>
        </w:tabs>
        <w:spacing w:after="0"/>
        <w:ind w:left="0"/>
        <w:rPr>
          <w:rFonts w:asciiTheme="minorHAnsi" w:hAnsiTheme="minorHAnsi"/>
          <w:sz w:val="18"/>
          <w:szCs w:val="20"/>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9"/>
        <w:gridCol w:w="5118"/>
      </w:tblGrid>
      <w:tr w:rsidR="00661EEB" w:rsidTr="00661EEB">
        <w:tc>
          <w:tcPr>
            <w:tcW w:w="4689" w:type="dxa"/>
          </w:tcPr>
          <w:p w:rsidR="00661EEB" w:rsidRDefault="00661EEB" w:rsidP="000822C1">
            <w:pPr>
              <w:pStyle w:val="aa"/>
              <w:tabs>
                <w:tab w:val="left" w:pos="426"/>
              </w:tabs>
              <w:spacing w:after="0"/>
              <w:ind w:left="0"/>
              <w:rPr>
                <w:rFonts w:asciiTheme="minorHAnsi" w:hAnsiTheme="minorHAnsi"/>
                <w:sz w:val="18"/>
                <w:szCs w:val="20"/>
                <w:lang w:val="ru-RU"/>
              </w:rPr>
            </w:pPr>
            <w:r w:rsidRPr="00FB24D4">
              <w:rPr>
                <w:rFonts w:asciiTheme="minorHAnsi" w:hAnsiTheme="minorHAnsi"/>
                <w:noProof/>
                <w:sz w:val="20"/>
                <w:szCs w:val="20"/>
                <w:lang w:val="ru-RU" w:eastAsia="ru-RU"/>
              </w:rPr>
              <w:drawing>
                <wp:inline distT="0" distB="0" distL="0" distR="0" wp14:anchorId="7863A4FB" wp14:editId="21BD24CD">
                  <wp:extent cx="2840371" cy="1892866"/>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7290" cy="1924133"/>
                          </a:xfrm>
                          <a:prstGeom prst="rect">
                            <a:avLst/>
                          </a:prstGeom>
                          <a:noFill/>
                          <a:ln>
                            <a:noFill/>
                          </a:ln>
                        </pic:spPr>
                      </pic:pic>
                    </a:graphicData>
                  </a:graphic>
                </wp:inline>
              </w:drawing>
            </w:r>
          </w:p>
        </w:tc>
        <w:tc>
          <w:tcPr>
            <w:tcW w:w="4666" w:type="dxa"/>
          </w:tcPr>
          <w:p w:rsidR="00661EEB" w:rsidRDefault="00661EEB" w:rsidP="000822C1">
            <w:pPr>
              <w:pStyle w:val="aa"/>
              <w:tabs>
                <w:tab w:val="left" w:pos="426"/>
              </w:tabs>
              <w:spacing w:after="0"/>
              <w:ind w:left="0"/>
              <w:rPr>
                <w:rFonts w:asciiTheme="minorHAnsi" w:hAnsiTheme="minorHAnsi"/>
                <w:sz w:val="18"/>
                <w:szCs w:val="20"/>
                <w:lang w:val="ru-RU"/>
              </w:rPr>
            </w:pPr>
            <w:r w:rsidRPr="00FB24D4">
              <w:rPr>
                <w:rFonts w:asciiTheme="minorHAnsi" w:hAnsiTheme="minorHAnsi"/>
                <w:noProof/>
                <w:sz w:val="20"/>
                <w:szCs w:val="20"/>
                <w:lang w:val="ru-RU" w:eastAsia="ru-RU"/>
              </w:rPr>
              <w:drawing>
                <wp:inline distT="0" distB="0" distL="0" distR="0" wp14:anchorId="6B2D7101" wp14:editId="495516A5">
                  <wp:extent cx="3112770" cy="18923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15473" cy="1893943"/>
                          </a:xfrm>
                          <a:prstGeom prst="rect">
                            <a:avLst/>
                          </a:prstGeom>
                          <a:noFill/>
                          <a:ln>
                            <a:noFill/>
                          </a:ln>
                        </pic:spPr>
                      </pic:pic>
                    </a:graphicData>
                  </a:graphic>
                </wp:inline>
              </w:drawing>
            </w:r>
          </w:p>
        </w:tc>
      </w:tr>
      <w:tr w:rsidR="00661EEB" w:rsidRPr="001A25A1" w:rsidTr="002C1AC7">
        <w:tc>
          <w:tcPr>
            <w:tcW w:w="9355" w:type="dxa"/>
            <w:gridSpan w:val="2"/>
          </w:tcPr>
          <w:p w:rsidR="00622DE1" w:rsidRPr="00A77622" w:rsidRDefault="00622DE1" w:rsidP="009D73DF">
            <w:pPr>
              <w:pStyle w:val="aa"/>
              <w:tabs>
                <w:tab w:val="left" w:pos="426"/>
              </w:tabs>
              <w:spacing w:after="0"/>
              <w:ind w:left="0"/>
              <w:jc w:val="center"/>
              <w:rPr>
                <w:rFonts w:asciiTheme="minorHAnsi" w:hAnsiTheme="minorHAnsi"/>
                <w:i/>
                <w:sz w:val="18"/>
                <w:szCs w:val="18"/>
                <w:lang w:val="en-US"/>
              </w:rPr>
            </w:pPr>
            <w:r w:rsidRPr="00A77622">
              <w:rPr>
                <w:rFonts w:asciiTheme="minorHAnsi" w:hAnsiTheme="minorHAnsi"/>
                <w:i/>
                <w:sz w:val="18"/>
                <w:szCs w:val="18"/>
                <w:lang w:val="en-US"/>
              </w:rPr>
              <w:t>Pic.</w:t>
            </w:r>
            <w:r w:rsidR="00661EEB" w:rsidRPr="00A77622">
              <w:rPr>
                <w:rFonts w:asciiTheme="minorHAnsi" w:hAnsiTheme="minorHAnsi"/>
                <w:i/>
                <w:sz w:val="18"/>
                <w:szCs w:val="18"/>
                <w:lang w:val="en-US"/>
              </w:rPr>
              <w:t xml:space="preserve"> 1</w:t>
            </w:r>
            <w:r w:rsidR="009D73DF" w:rsidRPr="00A77622">
              <w:rPr>
                <w:rFonts w:asciiTheme="minorHAnsi" w:hAnsiTheme="minorHAnsi"/>
                <w:i/>
                <w:sz w:val="18"/>
                <w:szCs w:val="18"/>
                <w:lang w:val="en-US"/>
              </w:rPr>
              <w:t>4</w:t>
            </w:r>
            <w:r w:rsidR="00661EEB" w:rsidRPr="00A77622">
              <w:rPr>
                <w:rFonts w:asciiTheme="minorHAnsi" w:hAnsiTheme="minorHAnsi"/>
                <w:i/>
                <w:sz w:val="18"/>
                <w:szCs w:val="18"/>
                <w:lang w:val="en-US"/>
              </w:rPr>
              <w:t xml:space="preserve">. </w:t>
            </w:r>
            <w:r w:rsidRPr="00A77622">
              <w:rPr>
                <w:rFonts w:asciiTheme="minorHAnsi" w:hAnsiTheme="minorHAnsi"/>
                <w:i/>
                <w:sz w:val="18"/>
                <w:szCs w:val="18"/>
                <w:lang w:val="en-US"/>
              </w:rPr>
              <w:t xml:space="preserve">Improved accommodations at secondary schools and kindergartens </w:t>
            </w:r>
          </w:p>
          <w:p w:rsidR="00661EEB" w:rsidRPr="00C6581E" w:rsidRDefault="00661EEB" w:rsidP="009D73DF">
            <w:pPr>
              <w:pStyle w:val="aa"/>
              <w:tabs>
                <w:tab w:val="left" w:pos="426"/>
              </w:tabs>
              <w:spacing w:after="0"/>
              <w:ind w:left="0"/>
              <w:jc w:val="center"/>
              <w:rPr>
                <w:rFonts w:asciiTheme="minorHAnsi" w:hAnsiTheme="minorHAnsi"/>
                <w:i/>
                <w:sz w:val="20"/>
                <w:szCs w:val="20"/>
                <w:lang w:val="en-US"/>
              </w:rPr>
            </w:pPr>
            <w:r w:rsidRPr="00C6581E">
              <w:rPr>
                <w:rFonts w:asciiTheme="minorHAnsi" w:hAnsiTheme="minorHAnsi"/>
                <w:i/>
                <w:sz w:val="20"/>
                <w:szCs w:val="20"/>
                <w:lang w:val="en-US"/>
              </w:rPr>
              <w:t xml:space="preserve"> </w:t>
            </w:r>
          </w:p>
        </w:tc>
      </w:tr>
    </w:tbl>
    <w:p w:rsidR="00B214BF" w:rsidRPr="009739F3" w:rsidRDefault="00622DE1" w:rsidP="009739F3">
      <w:pPr>
        <w:tabs>
          <w:tab w:val="left" w:pos="284"/>
        </w:tabs>
        <w:spacing w:before="240" w:after="120"/>
        <w:jc w:val="both"/>
        <w:rPr>
          <w:rFonts w:asciiTheme="minorHAnsi" w:hAnsiTheme="minorHAnsi" w:cs="Arial"/>
          <w:sz w:val="20"/>
          <w:szCs w:val="20"/>
          <w:lang w:val="en-US"/>
        </w:rPr>
      </w:pPr>
      <w:r>
        <w:rPr>
          <w:rFonts w:asciiTheme="minorHAnsi" w:hAnsiTheme="minorHAnsi" w:cs="Arial"/>
          <w:sz w:val="20"/>
          <w:szCs w:val="20"/>
          <w:lang w:val="en-US"/>
        </w:rPr>
        <w:t>M</w:t>
      </w:r>
      <w:r w:rsidRPr="00622DE1">
        <w:rPr>
          <w:rFonts w:asciiTheme="minorHAnsi" w:hAnsiTheme="minorHAnsi" w:cs="Arial"/>
          <w:sz w:val="20"/>
          <w:szCs w:val="20"/>
          <w:lang w:val="en-US"/>
        </w:rPr>
        <w:t xml:space="preserve">obilization of </w:t>
      </w:r>
      <w:r>
        <w:rPr>
          <w:rFonts w:asciiTheme="minorHAnsi" w:hAnsiTheme="minorHAnsi" w:cs="Arial"/>
          <w:sz w:val="20"/>
          <w:szCs w:val="20"/>
          <w:lang w:val="en-US"/>
        </w:rPr>
        <w:t>additional resources from</w:t>
      </w:r>
      <w:r w:rsidRPr="00622DE1">
        <w:rPr>
          <w:rFonts w:asciiTheme="minorHAnsi" w:hAnsiTheme="minorHAnsi" w:cs="Arial"/>
          <w:sz w:val="20"/>
          <w:szCs w:val="20"/>
          <w:lang w:val="en-US"/>
        </w:rPr>
        <w:t xml:space="preserve"> the Kyrgyz ethnic diaspora in the Russian Federation shows evidence of the great potential possessed by the migrants’ community that can be use</w:t>
      </w:r>
      <w:r>
        <w:rPr>
          <w:rFonts w:asciiTheme="minorHAnsi" w:hAnsiTheme="minorHAnsi" w:cs="Arial"/>
          <w:sz w:val="20"/>
          <w:szCs w:val="20"/>
          <w:lang w:val="en-US"/>
        </w:rPr>
        <w:t>d for the regional development</w:t>
      </w:r>
      <w:r w:rsidR="00727341">
        <w:rPr>
          <w:rFonts w:asciiTheme="minorHAnsi" w:hAnsiTheme="minorHAnsi" w:cs="Arial"/>
          <w:sz w:val="20"/>
          <w:szCs w:val="20"/>
          <w:lang w:val="en-US"/>
        </w:rPr>
        <w:t xml:space="preserve"> </w:t>
      </w:r>
      <w:r>
        <w:rPr>
          <w:rFonts w:asciiTheme="minorHAnsi" w:hAnsiTheme="minorHAnsi" w:cs="Arial"/>
          <w:sz w:val="20"/>
          <w:szCs w:val="20"/>
          <w:lang w:val="en-US"/>
        </w:rPr>
        <w:t xml:space="preserve">by the local self-government bodies. </w:t>
      </w:r>
      <w:r w:rsidRPr="00622DE1">
        <w:rPr>
          <w:rFonts w:asciiTheme="minorHAnsi" w:hAnsiTheme="minorHAnsi" w:cs="Arial"/>
          <w:sz w:val="20"/>
          <w:szCs w:val="20"/>
          <w:lang w:val="en-US"/>
        </w:rPr>
        <w:t>The Kyrgyz diaspora in the Russian Federation represented by the All-Russia association “Kyrgyz Congress” which has regional branches in 56 provinces of Russia has been playing a special role in the rehabilitation of the social economic infrastructure in the pilot villages. Over 800 labor migrants who work in the RF hav</w:t>
      </w:r>
      <w:r>
        <w:rPr>
          <w:rFonts w:asciiTheme="minorHAnsi" w:hAnsiTheme="minorHAnsi" w:cs="Arial"/>
          <w:sz w:val="20"/>
          <w:szCs w:val="20"/>
          <w:lang w:val="en-US"/>
        </w:rPr>
        <w:t>e contributed the total of USD</w:t>
      </w:r>
      <w:r w:rsidR="00A77622">
        <w:rPr>
          <w:rFonts w:asciiTheme="minorHAnsi" w:hAnsiTheme="minorHAnsi" w:cs="Arial"/>
          <w:sz w:val="20"/>
          <w:szCs w:val="20"/>
          <w:lang w:val="en-US"/>
        </w:rPr>
        <w:t xml:space="preserve"> </w:t>
      </w:r>
      <w:r>
        <w:rPr>
          <w:rFonts w:asciiTheme="minorHAnsi" w:hAnsiTheme="minorHAnsi" w:cs="Arial"/>
          <w:sz w:val="20"/>
          <w:szCs w:val="20"/>
          <w:lang w:val="en-US"/>
        </w:rPr>
        <w:t>20</w:t>
      </w:r>
      <w:r w:rsidR="00A77622">
        <w:rPr>
          <w:rFonts w:asciiTheme="minorHAnsi" w:hAnsiTheme="minorHAnsi" w:cs="Arial"/>
          <w:sz w:val="20"/>
          <w:szCs w:val="20"/>
          <w:lang w:val="en-US"/>
        </w:rPr>
        <w:t>,</w:t>
      </w:r>
      <w:r>
        <w:rPr>
          <w:rFonts w:asciiTheme="minorHAnsi" w:hAnsiTheme="minorHAnsi" w:cs="Arial"/>
          <w:sz w:val="20"/>
          <w:szCs w:val="20"/>
          <w:lang w:val="en-US"/>
        </w:rPr>
        <w:t>223</w:t>
      </w:r>
      <w:r w:rsidR="00727341">
        <w:rPr>
          <w:rFonts w:asciiTheme="minorHAnsi" w:hAnsiTheme="minorHAnsi" w:cs="Arial"/>
          <w:sz w:val="20"/>
          <w:szCs w:val="20"/>
          <w:lang w:val="en-US"/>
        </w:rPr>
        <w:t xml:space="preserve"> </w:t>
      </w:r>
      <w:r>
        <w:rPr>
          <w:rFonts w:asciiTheme="minorHAnsi" w:hAnsiTheme="minorHAnsi" w:cs="Arial"/>
          <w:sz w:val="20"/>
          <w:szCs w:val="20"/>
          <w:lang w:val="en-US"/>
        </w:rPr>
        <w:t>(or 18</w:t>
      </w:r>
      <w:r w:rsidRPr="00622DE1">
        <w:rPr>
          <w:rFonts w:asciiTheme="minorHAnsi" w:hAnsiTheme="minorHAnsi" w:cs="Arial"/>
          <w:sz w:val="20"/>
          <w:szCs w:val="20"/>
          <w:lang w:val="en-US"/>
        </w:rPr>
        <w:t>% of the overall value of jointly funded p</w:t>
      </w:r>
      <w:r>
        <w:rPr>
          <w:rFonts w:asciiTheme="minorHAnsi" w:hAnsiTheme="minorHAnsi" w:cs="Arial"/>
          <w:sz w:val="20"/>
          <w:szCs w:val="20"/>
          <w:lang w:val="en-US"/>
        </w:rPr>
        <w:t>rojects) for rehabilitation of 4</w:t>
      </w:r>
      <w:r w:rsidRPr="00622DE1">
        <w:rPr>
          <w:rFonts w:asciiTheme="minorHAnsi" w:hAnsiTheme="minorHAnsi" w:cs="Arial"/>
          <w:sz w:val="20"/>
          <w:szCs w:val="20"/>
          <w:lang w:val="en-US"/>
        </w:rPr>
        <w:t xml:space="preserve"> pieces of the social and economic infrastructure </w:t>
      </w:r>
      <w:r w:rsidR="009739F3">
        <w:rPr>
          <w:rFonts w:asciiTheme="minorHAnsi" w:hAnsiTheme="minorHAnsi" w:cs="Arial"/>
          <w:sz w:val="20"/>
          <w:szCs w:val="20"/>
          <w:lang w:val="en-US"/>
        </w:rPr>
        <w:t>in the Osh region.</w:t>
      </w:r>
    </w:p>
    <w:p w:rsidR="00BA0FEA" w:rsidRPr="00C6581E" w:rsidRDefault="00622DE1" w:rsidP="007C0175">
      <w:pPr>
        <w:tabs>
          <w:tab w:val="left" w:pos="284"/>
        </w:tabs>
        <w:spacing w:after="120"/>
        <w:jc w:val="both"/>
        <w:rPr>
          <w:rFonts w:asciiTheme="minorHAnsi" w:hAnsiTheme="minorHAnsi" w:cs="Arial"/>
          <w:sz w:val="20"/>
          <w:szCs w:val="20"/>
          <w:lang w:val="en-US"/>
        </w:rPr>
      </w:pPr>
      <w:r w:rsidRPr="00264D6A">
        <w:rPr>
          <w:rFonts w:asciiTheme="minorHAnsi" w:hAnsiTheme="minorHAnsi" w:cs="Arial"/>
          <w:sz w:val="20"/>
          <w:szCs w:val="20"/>
          <w:lang w:val="en-US"/>
        </w:rPr>
        <w:t xml:space="preserve">This has largely resulted from a broad scale communication campaign reaching out to both migrants in Russia as well as the pilot municipalities. </w:t>
      </w:r>
      <w:r w:rsidR="007C0175" w:rsidRPr="00264D6A">
        <w:rPr>
          <w:rFonts w:asciiTheme="minorHAnsi" w:hAnsiTheme="minorHAnsi" w:cs="Arial"/>
          <w:sz w:val="20"/>
          <w:szCs w:val="20"/>
          <w:lang w:val="en-US"/>
        </w:rPr>
        <w:t xml:space="preserve">It included </w:t>
      </w:r>
      <w:r w:rsidR="007C0175" w:rsidRPr="00264D6A">
        <w:rPr>
          <w:rFonts w:asciiTheme="minorHAnsi" w:hAnsiTheme="minorHAnsi" w:cs="Arial"/>
          <w:i/>
          <w:sz w:val="20"/>
          <w:szCs w:val="20"/>
          <w:lang w:val="en-US"/>
        </w:rPr>
        <w:t>inter alia</w:t>
      </w:r>
      <w:r w:rsidR="007C0175" w:rsidRPr="00264D6A">
        <w:rPr>
          <w:rFonts w:asciiTheme="minorHAnsi" w:hAnsiTheme="minorHAnsi" w:cs="Arial"/>
          <w:sz w:val="20"/>
          <w:szCs w:val="20"/>
          <w:lang w:val="en-US"/>
        </w:rPr>
        <w:t xml:space="preserve"> filming videos about the “Let’s help our village together” i</w:t>
      </w:r>
      <w:r w:rsidR="007C0175">
        <w:rPr>
          <w:rFonts w:asciiTheme="minorHAnsi" w:hAnsiTheme="minorHAnsi" w:cs="Arial"/>
          <w:sz w:val="20"/>
          <w:szCs w:val="20"/>
          <w:lang w:val="en-US"/>
        </w:rPr>
        <w:t xml:space="preserve">nitiative in the two languages disseminated through online platforms. </w:t>
      </w:r>
      <w:r w:rsidRPr="00264D6A">
        <w:rPr>
          <w:rFonts w:asciiTheme="minorHAnsi" w:hAnsiTheme="minorHAnsi" w:cs="Arial"/>
          <w:sz w:val="20"/>
          <w:szCs w:val="20"/>
          <w:lang w:val="en-US"/>
        </w:rPr>
        <w:t xml:space="preserve">The running of the campaign has followed the Memorandum of understanding between the UNDP-Kyrgyzstan and “Kyrgyz Congress” All-Russian association. </w:t>
      </w:r>
    </w:p>
    <w:p w:rsidR="00BA0FEA" w:rsidRPr="00C6581E" w:rsidRDefault="00F47127" w:rsidP="00BA0FEA">
      <w:pPr>
        <w:rPr>
          <w:rFonts w:asciiTheme="minorHAnsi" w:hAnsiTheme="minorHAnsi" w:cs="Arial"/>
          <w:sz w:val="20"/>
          <w:szCs w:val="20"/>
          <w:lang w:val="en-US"/>
        </w:rPr>
      </w:pPr>
      <w:hyperlink r:id="rId70" w:history="1">
        <w:r w:rsidR="00BA0FEA" w:rsidRPr="00C6581E">
          <w:rPr>
            <w:rStyle w:val="af8"/>
            <w:rFonts w:asciiTheme="minorHAnsi" w:hAnsiTheme="minorHAnsi" w:cs="Arial"/>
            <w:sz w:val="20"/>
            <w:szCs w:val="20"/>
            <w:lang w:val="en-US"/>
          </w:rPr>
          <w:t>https://www.facebook.com/undpkg/videos/1653539494741953/</w:t>
        </w:r>
      </w:hyperlink>
    </w:p>
    <w:p w:rsidR="00BA0FEA" w:rsidRDefault="00F47127" w:rsidP="00BA0FEA">
      <w:pPr>
        <w:rPr>
          <w:rStyle w:val="af8"/>
          <w:rFonts w:asciiTheme="minorHAnsi" w:hAnsiTheme="minorHAnsi" w:cs="Arial"/>
          <w:sz w:val="20"/>
          <w:szCs w:val="20"/>
          <w:lang w:val="en-US"/>
        </w:rPr>
      </w:pPr>
      <w:hyperlink r:id="rId71" w:history="1">
        <w:r w:rsidR="00BA0FEA" w:rsidRPr="00FB24D4">
          <w:rPr>
            <w:rStyle w:val="af8"/>
            <w:rFonts w:asciiTheme="minorHAnsi" w:hAnsiTheme="minorHAnsi" w:cs="Arial"/>
            <w:sz w:val="20"/>
            <w:szCs w:val="20"/>
            <w:lang w:val="en-US"/>
          </w:rPr>
          <w:t>https</w:t>
        </w:r>
        <w:r w:rsidR="00BA0FEA" w:rsidRPr="00C6581E">
          <w:rPr>
            <w:rStyle w:val="af8"/>
            <w:rFonts w:asciiTheme="minorHAnsi" w:hAnsiTheme="minorHAnsi" w:cs="Arial"/>
            <w:sz w:val="20"/>
            <w:szCs w:val="20"/>
            <w:lang w:val="en-US"/>
          </w:rPr>
          <w:t>://</w:t>
        </w:r>
        <w:r w:rsidR="00BA0FEA" w:rsidRPr="00FB24D4">
          <w:rPr>
            <w:rStyle w:val="af8"/>
            <w:rFonts w:asciiTheme="minorHAnsi" w:hAnsiTheme="minorHAnsi" w:cs="Arial"/>
            <w:sz w:val="20"/>
            <w:szCs w:val="20"/>
            <w:lang w:val="en-US"/>
          </w:rPr>
          <w:t>yadi</w:t>
        </w:r>
        <w:r w:rsidR="00BA0FEA" w:rsidRPr="00C6581E">
          <w:rPr>
            <w:rStyle w:val="af8"/>
            <w:rFonts w:asciiTheme="minorHAnsi" w:hAnsiTheme="minorHAnsi" w:cs="Arial"/>
            <w:sz w:val="20"/>
            <w:szCs w:val="20"/>
            <w:lang w:val="en-US"/>
          </w:rPr>
          <w:t>.</w:t>
        </w:r>
        <w:r w:rsidR="00BA0FEA" w:rsidRPr="00FB24D4">
          <w:rPr>
            <w:rStyle w:val="af8"/>
            <w:rFonts w:asciiTheme="minorHAnsi" w:hAnsiTheme="minorHAnsi" w:cs="Arial"/>
            <w:sz w:val="20"/>
            <w:szCs w:val="20"/>
            <w:lang w:val="en-US"/>
          </w:rPr>
          <w:t>sk</w:t>
        </w:r>
        <w:r w:rsidR="00BA0FEA" w:rsidRPr="00C6581E">
          <w:rPr>
            <w:rStyle w:val="af8"/>
            <w:rFonts w:asciiTheme="minorHAnsi" w:hAnsiTheme="minorHAnsi" w:cs="Arial"/>
            <w:sz w:val="20"/>
            <w:szCs w:val="20"/>
            <w:lang w:val="en-US"/>
          </w:rPr>
          <w:t>/</w:t>
        </w:r>
        <w:r w:rsidR="00BA0FEA" w:rsidRPr="00FB24D4">
          <w:rPr>
            <w:rStyle w:val="af8"/>
            <w:rFonts w:asciiTheme="minorHAnsi" w:hAnsiTheme="minorHAnsi" w:cs="Arial"/>
            <w:sz w:val="20"/>
            <w:szCs w:val="20"/>
            <w:lang w:val="en-US"/>
          </w:rPr>
          <w:t>i</w:t>
        </w:r>
        <w:r w:rsidR="00BA0FEA" w:rsidRPr="00C6581E">
          <w:rPr>
            <w:rStyle w:val="af8"/>
            <w:rFonts w:asciiTheme="minorHAnsi" w:hAnsiTheme="minorHAnsi" w:cs="Arial"/>
            <w:sz w:val="20"/>
            <w:szCs w:val="20"/>
            <w:lang w:val="en-US"/>
          </w:rPr>
          <w:t>/2</w:t>
        </w:r>
        <w:r w:rsidR="00BA0FEA" w:rsidRPr="00FB24D4">
          <w:rPr>
            <w:rStyle w:val="af8"/>
            <w:rFonts w:asciiTheme="minorHAnsi" w:hAnsiTheme="minorHAnsi" w:cs="Arial"/>
            <w:sz w:val="20"/>
            <w:szCs w:val="20"/>
            <w:lang w:val="en-US"/>
          </w:rPr>
          <w:t>Kh</w:t>
        </w:r>
        <w:r w:rsidR="00BA0FEA" w:rsidRPr="00C6581E">
          <w:rPr>
            <w:rStyle w:val="af8"/>
            <w:rFonts w:asciiTheme="minorHAnsi" w:hAnsiTheme="minorHAnsi" w:cs="Arial"/>
            <w:sz w:val="20"/>
            <w:szCs w:val="20"/>
            <w:lang w:val="en-US"/>
          </w:rPr>
          <w:t>8</w:t>
        </w:r>
        <w:r w:rsidR="00BA0FEA" w:rsidRPr="00FB24D4">
          <w:rPr>
            <w:rStyle w:val="af8"/>
            <w:rFonts w:asciiTheme="minorHAnsi" w:hAnsiTheme="minorHAnsi" w:cs="Arial"/>
            <w:sz w:val="20"/>
            <w:szCs w:val="20"/>
            <w:lang w:val="en-US"/>
          </w:rPr>
          <w:t>FEi</w:t>
        </w:r>
        <w:r w:rsidR="00BA0FEA" w:rsidRPr="00C6581E">
          <w:rPr>
            <w:rStyle w:val="af8"/>
            <w:rFonts w:asciiTheme="minorHAnsi" w:hAnsiTheme="minorHAnsi" w:cs="Arial"/>
            <w:sz w:val="20"/>
            <w:szCs w:val="20"/>
            <w:lang w:val="en-US"/>
          </w:rPr>
          <w:t>-3</w:t>
        </w:r>
        <w:r w:rsidR="00BA0FEA" w:rsidRPr="00FB24D4">
          <w:rPr>
            <w:rStyle w:val="af8"/>
            <w:rFonts w:asciiTheme="minorHAnsi" w:hAnsiTheme="minorHAnsi" w:cs="Arial"/>
            <w:sz w:val="20"/>
            <w:szCs w:val="20"/>
            <w:lang w:val="en-US"/>
          </w:rPr>
          <w:t>T</w:t>
        </w:r>
        <w:r w:rsidR="00BA0FEA" w:rsidRPr="00C6581E">
          <w:rPr>
            <w:rStyle w:val="af8"/>
            <w:rFonts w:asciiTheme="minorHAnsi" w:hAnsiTheme="minorHAnsi" w:cs="Arial"/>
            <w:sz w:val="20"/>
            <w:szCs w:val="20"/>
            <w:lang w:val="en-US"/>
          </w:rPr>
          <w:t>2</w:t>
        </w:r>
        <w:r w:rsidR="00BA0FEA" w:rsidRPr="00FB24D4">
          <w:rPr>
            <w:rStyle w:val="af8"/>
            <w:rFonts w:asciiTheme="minorHAnsi" w:hAnsiTheme="minorHAnsi" w:cs="Arial"/>
            <w:sz w:val="20"/>
            <w:szCs w:val="20"/>
            <w:lang w:val="en-US"/>
          </w:rPr>
          <w:t>p</w:t>
        </w:r>
        <w:r w:rsidR="00BA0FEA" w:rsidRPr="00C6581E">
          <w:rPr>
            <w:rStyle w:val="af8"/>
            <w:rFonts w:asciiTheme="minorHAnsi" w:hAnsiTheme="minorHAnsi" w:cs="Arial"/>
            <w:sz w:val="20"/>
            <w:szCs w:val="20"/>
            <w:lang w:val="en-US"/>
          </w:rPr>
          <w:t>3</w:t>
        </w:r>
        <w:r w:rsidR="00BA0FEA" w:rsidRPr="00FB24D4">
          <w:rPr>
            <w:rStyle w:val="af8"/>
            <w:rFonts w:asciiTheme="minorHAnsi" w:hAnsiTheme="minorHAnsi" w:cs="Arial"/>
            <w:sz w:val="20"/>
            <w:szCs w:val="20"/>
            <w:lang w:val="en-US"/>
          </w:rPr>
          <w:t>u</w:t>
        </w:r>
      </w:hyperlink>
    </w:p>
    <w:p w:rsidR="007C0175" w:rsidRPr="00C6581E" w:rsidRDefault="007C0175" w:rsidP="00BA0FEA">
      <w:pPr>
        <w:rPr>
          <w:rStyle w:val="af8"/>
          <w:rFonts w:asciiTheme="minorHAnsi" w:hAnsiTheme="minorHAnsi" w:cs="Arial"/>
          <w:sz w:val="20"/>
          <w:szCs w:val="20"/>
          <w:lang w:val="en-US"/>
        </w:rPr>
      </w:pPr>
    </w:p>
    <w:p w:rsidR="00E574AD" w:rsidRPr="007C0175" w:rsidRDefault="007C0175" w:rsidP="00B214BF">
      <w:pPr>
        <w:rPr>
          <w:rFonts w:asciiTheme="minorHAnsi" w:hAnsiTheme="minorHAnsi" w:cs="Arial"/>
          <w:sz w:val="20"/>
          <w:szCs w:val="20"/>
          <w:lang w:val="en-US"/>
        </w:rPr>
      </w:pPr>
      <w:r w:rsidRPr="00BE6A66">
        <w:rPr>
          <w:rFonts w:asciiTheme="minorHAnsi" w:hAnsiTheme="minorHAnsi" w:cs="Arial"/>
          <w:sz w:val="20"/>
          <w:szCs w:val="20"/>
          <w:lang w:val="en-US"/>
        </w:rPr>
        <w:t>Representatives of the local governments have attended the Forum of the Kyrgyz diaspora and the “</w:t>
      </w:r>
      <w:proofErr w:type="spellStart"/>
      <w:r w:rsidRPr="00BE6A66">
        <w:rPr>
          <w:rFonts w:asciiTheme="minorHAnsi" w:hAnsiTheme="minorHAnsi" w:cs="Arial"/>
          <w:sz w:val="20"/>
          <w:szCs w:val="20"/>
          <w:lang w:val="en-US"/>
        </w:rPr>
        <w:t>Tabarman</w:t>
      </w:r>
      <w:proofErr w:type="spellEnd"/>
      <w:r w:rsidRPr="00BE6A66">
        <w:rPr>
          <w:rFonts w:asciiTheme="minorHAnsi" w:hAnsiTheme="minorHAnsi" w:cs="Arial"/>
          <w:sz w:val="20"/>
          <w:szCs w:val="20"/>
          <w:lang w:val="en-US"/>
        </w:rPr>
        <w:t>” entrepreneurship forum in Moscow on May 22-23, 2018. They have reached an agreement concerning broad dissemination of the information about the “Let’s help our villages together” initiative among the Kyrgyz diaspora in Russia whereas the pilot municipalities have agreed to improve the quality of preparation of project documentation and relevant permissions.</w:t>
      </w:r>
    </w:p>
    <w:p w:rsidR="00B214BF" w:rsidRPr="00C6581E" w:rsidRDefault="00F47127" w:rsidP="00B214BF">
      <w:pPr>
        <w:rPr>
          <w:rStyle w:val="af8"/>
          <w:rFonts w:asciiTheme="minorHAnsi" w:hAnsiTheme="minorHAnsi" w:cs="Arial"/>
          <w:sz w:val="20"/>
          <w:szCs w:val="20"/>
          <w:lang w:val="en-US"/>
        </w:rPr>
      </w:pPr>
      <w:hyperlink r:id="rId72" w:history="1">
        <w:r w:rsidR="00B214BF" w:rsidRPr="00C6581E">
          <w:rPr>
            <w:rStyle w:val="af8"/>
            <w:rFonts w:asciiTheme="minorHAnsi" w:hAnsiTheme="minorHAnsi" w:cs="Arial"/>
            <w:sz w:val="20"/>
            <w:szCs w:val="20"/>
            <w:lang w:val="en-US"/>
          </w:rPr>
          <w:t>http://members.vb.kg/2018/02/20/podrob/2.html</w:t>
        </w:r>
      </w:hyperlink>
    </w:p>
    <w:p w:rsidR="00B214BF" w:rsidRPr="00C6581E" w:rsidRDefault="00F47127" w:rsidP="00B214BF">
      <w:pPr>
        <w:rPr>
          <w:rFonts w:asciiTheme="minorHAnsi" w:hAnsiTheme="minorHAnsi" w:cs="Arial"/>
          <w:sz w:val="20"/>
          <w:szCs w:val="20"/>
          <w:lang w:val="en-US"/>
        </w:rPr>
      </w:pPr>
      <w:hyperlink r:id="rId73" w:history="1">
        <w:r w:rsidR="00B214BF" w:rsidRPr="00C6581E">
          <w:rPr>
            <w:rStyle w:val="af8"/>
            <w:rFonts w:asciiTheme="minorHAnsi" w:hAnsiTheme="minorHAnsi" w:cs="Arial"/>
            <w:sz w:val="20"/>
            <w:szCs w:val="20"/>
            <w:lang w:val="en-US"/>
          </w:rPr>
          <w:t>http://old.kabar.kg/rus/society/full/45838</w:t>
        </w:r>
      </w:hyperlink>
    </w:p>
    <w:p w:rsidR="00B214BF" w:rsidRPr="00C6581E" w:rsidRDefault="00F47127" w:rsidP="00B214BF">
      <w:pPr>
        <w:rPr>
          <w:rFonts w:asciiTheme="minorHAnsi" w:hAnsiTheme="minorHAnsi" w:cs="Arial"/>
          <w:sz w:val="20"/>
          <w:szCs w:val="20"/>
          <w:u w:val="single"/>
          <w:lang w:val="en-US"/>
        </w:rPr>
      </w:pPr>
      <w:hyperlink r:id="rId74" w:history="1">
        <w:r w:rsidR="00B214BF" w:rsidRPr="00C6581E">
          <w:rPr>
            <w:rStyle w:val="af8"/>
            <w:rFonts w:asciiTheme="minorHAnsi" w:hAnsiTheme="minorHAnsi" w:cs="Arial"/>
            <w:sz w:val="20"/>
            <w:szCs w:val="20"/>
            <w:lang w:val="en-US"/>
          </w:rPr>
          <w:t>https://kyrgyzy.com/news/events/18-01-23-id226.html</w:t>
        </w:r>
      </w:hyperlink>
    </w:p>
    <w:p w:rsidR="00B214BF" w:rsidRPr="00C6581E" w:rsidRDefault="00F47127" w:rsidP="00B214BF">
      <w:pPr>
        <w:rPr>
          <w:rFonts w:asciiTheme="minorHAnsi" w:hAnsiTheme="minorHAnsi" w:cs="Arial"/>
          <w:sz w:val="20"/>
          <w:szCs w:val="20"/>
          <w:lang w:val="en-US"/>
        </w:rPr>
      </w:pPr>
      <w:hyperlink r:id="rId75" w:history="1">
        <w:r w:rsidR="00B214BF" w:rsidRPr="00C6581E">
          <w:rPr>
            <w:rStyle w:val="af8"/>
            <w:rFonts w:asciiTheme="minorHAnsi" w:hAnsiTheme="minorHAnsi" w:cs="Arial"/>
            <w:sz w:val="20"/>
            <w:szCs w:val="20"/>
            <w:lang w:val="en-US"/>
          </w:rPr>
          <w:t>https://kyrgyzy.com/program/soczialnaya-sfera/223-pomozhem-rodnomu-selu.html</w:t>
        </w:r>
      </w:hyperlink>
    </w:p>
    <w:p w:rsidR="00B214BF" w:rsidRPr="00C6581E" w:rsidRDefault="00F47127" w:rsidP="00B214BF">
      <w:pPr>
        <w:rPr>
          <w:rFonts w:asciiTheme="minorHAnsi" w:hAnsiTheme="minorHAnsi" w:cs="Arial"/>
          <w:sz w:val="20"/>
          <w:szCs w:val="20"/>
          <w:lang w:val="en-US"/>
        </w:rPr>
      </w:pPr>
      <w:hyperlink r:id="rId76" w:history="1">
        <w:r w:rsidR="00B214BF" w:rsidRPr="00C6581E">
          <w:rPr>
            <w:rStyle w:val="af8"/>
            <w:rFonts w:asciiTheme="minorHAnsi" w:hAnsiTheme="minorHAnsi" w:cs="Arial"/>
            <w:sz w:val="20"/>
            <w:szCs w:val="20"/>
            <w:lang w:val="en-US"/>
          </w:rPr>
          <w:t>https://kyrgyzy.com/news/events/18-02-14-id271.html</w:t>
        </w:r>
      </w:hyperlink>
    </w:p>
    <w:p w:rsidR="00B214BF" w:rsidRPr="00C6581E" w:rsidRDefault="00F47127" w:rsidP="00B214BF">
      <w:pPr>
        <w:rPr>
          <w:rFonts w:asciiTheme="minorHAnsi" w:hAnsiTheme="minorHAnsi" w:cs="Arial"/>
          <w:sz w:val="20"/>
          <w:szCs w:val="20"/>
          <w:lang w:val="en-US"/>
        </w:rPr>
      </w:pPr>
      <w:hyperlink r:id="rId77" w:history="1">
        <w:r w:rsidR="00B214BF" w:rsidRPr="00C6581E">
          <w:rPr>
            <w:rStyle w:val="af8"/>
            <w:rFonts w:asciiTheme="minorHAnsi" w:hAnsiTheme="minorHAnsi" w:cs="Arial"/>
            <w:sz w:val="20"/>
            <w:szCs w:val="20"/>
            <w:lang w:val="en-US"/>
          </w:rPr>
          <w:t>https://www.facebook.com/kyrgyzycom/posts/1535828333182597</w:t>
        </w:r>
      </w:hyperlink>
    </w:p>
    <w:p w:rsidR="00B214BF" w:rsidRPr="00C6581E" w:rsidRDefault="00F47127" w:rsidP="00B214BF">
      <w:pPr>
        <w:rPr>
          <w:rFonts w:asciiTheme="minorHAnsi" w:hAnsiTheme="minorHAnsi" w:cs="Arial"/>
          <w:sz w:val="20"/>
          <w:szCs w:val="20"/>
          <w:lang w:val="en-US"/>
        </w:rPr>
      </w:pPr>
      <w:hyperlink r:id="rId78" w:history="1">
        <w:r w:rsidR="00B214BF" w:rsidRPr="00C6581E">
          <w:rPr>
            <w:rStyle w:val="af8"/>
            <w:rFonts w:asciiTheme="minorHAnsi" w:hAnsiTheme="minorHAnsi" w:cs="Arial"/>
            <w:sz w:val="20"/>
            <w:szCs w:val="20"/>
            <w:lang w:val="en-US"/>
          </w:rPr>
          <w:t>https://www.facebook.com/kyrgyzycom/posts/1529173260514771</w:t>
        </w:r>
      </w:hyperlink>
    </w:p>
    <w:p w:rsidR="00B214BF" w:rsidRPr="00C6581E" w:rsidRDefault="00F47127" w:rsidP="00B214BF">
      <w:pPr>
        <w:rPr>
          <w:rFonts w:asciiTheme="minorHAnsi" w:hAnsiTheme="minorHAnsi" w:cs="Arial"/>
          <w:sz w:val="20"/>
          <w:szCs w:val="20"/>
          <w:lang w:val="en-US"/>
        </w:rPr>
      </w:pPr>
      <w:hyperlink r:id="rId79" w:history="1">
        <w:r w:rsidR="00B214BF" w:rsidRPr="00C6581E">
          <w:rPr>
            <w:rStyle w:val="af8"/>
            <w:rFonts w:asciiTheme="minorHAnsi" w:hAnsiTheme="minorHAnsi" w:cs="Arial"/>
            <w:sz w:val="20"/>
            <w:szCs w:val="20"/>
            <w:lang w:val="en-US"/>
          </w:rPr>
          <w:t>https://www.facebook.com/100000371751112/videos/1752461224776252/</w:t>
        </w:r>
      </w:hyperlink>
    </w:p>
    <w:p w:rsidR="00B214BF" w:rsidRPr="00C6581E" w:rsidRDefault="00B214BF" w:rsidP="00B214BF">
      <w:pPr>
        <w:rPr>
          <w:rStyle w:val="af8"/>
          <w:rFonts w:asciiTheme="minorHAnsi" w:hAnsiTheme="minorHAnsi" w:cs="Arial"/>
          <w:sz w:val="20"/>
          <w:szCs w:val="20"/>
          <w:lang w:val="en-US"/>
        </w:rPr>
      </w:pPr>
      <w:r w:rsidRPr="00C6581E">
        <w:rPr>
          <w:rStyle w:val="af8"/>
          <w:rFonts w:asciiTheme="minorHAnsi" w:hAnsiTheme="minorHAnsi" w:cs="Arial"/>
          <w:sz w:val="20"/>
          <w:szCs w:val="20"/>
          <w:lang w:val="en-US"/>
        </w:rPr>
        <w:t>https://www.facebook.com/undpkg/videos/1710696082359627/</w:t>
      </w:r>
    </w:p>
    <w:p w:rsidR="000822C1" w:rsidRPr="00C6581E" w:rsidRDefault="000822C1" w:rsidP="000822C1">
      <w:pPr>
        <w:rPr>
          <w:rStyle w:val="af8"/>
          <w:rFonts w:asciiTheme="minorHAnsi" w:hAnsiTheme="minorHAnsi" w:cs="Arial"/>
          <w:sz w:val="20"/>
          <w:szCs w:val="20"/>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4"/>
        <w:gridCol w:w="5027"/>
      </w:tblGrid>
      <w:tr w:rsidR="000822C1" w:rsidRPr="00FB24D4" w:rsidTr="00025EEA">
        <w:tc>
          <w:tcPr>
            <w:tcW w:w="5228" w:type="dxa"/>
          </w:tcPr>
          <w:p w:rsidR="000822C1" w:rsidRPr="00FB24D4" w:rsidRDefault="000822C1" w:rsidP="00025EEA">
            <w:pPr>
              <w:rPr>
                <w:rStyle w:val="af8"/>
                <w:rFonts w:asciiTheme="minorHAnsi" w:hAnsiTheme="minorHAnsi" w:cs="Arial"/>
                <w:sz w:val="20"/>
                <w:szCs w:val="20"/>
              </w:rPr>
            </w:pPr>
            <w:r w:rsidRPr="00FB24D4">
              <w:rPr>
                <w:rFonts w:asciiTheme="minorHAnsi" w:hAnsiTheme="minorHAnsi" w:cs="Arial"/>
                <w:noProof/>
                <w:sz w:val="20"/>
                <w:szCs w:val="20"/>
              </w:rPr>
              <w:drawing>
                <wp:inline distT="0" distB="0" distL="0" distR="0" wp14:anchorId="39111160" wp14:editId="5ED46D3C">
                  <wp:extent cx="3094187" cy="1820562"/>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screen">
                            <a:extLst>
                              <a:ext uri="{28A0092B-C50C-407E-A947-70E740481C1C}">
                                <a14:useLocalDpi xmlns:a14="http://schemas.microsoft.com/office/drawing/2010/main" val="0"/>
                              </a:ext>
                            </a:extLst>
                          </a:blip>
                          <a:stretch>
                            <a:fillRect/>
                          </a:stretch>
                        </pic:blipFill>
                        <pic:spPr>
                          <a:xfrm>
                            <a:off x="0" y="0"/>
                            <a:ext cx="3101998" cy="1825158"/>
                          </a:xfrm>
                          <a:prstGeom prst="rect">
                            <a:avLst/>
                          </a:prstGeom>
                        </pic:spPr>
                      </pic:pic>
                    </a:graphicData>
                  </a:graphic>
                </wp:inline>
              </w:drawing>
            </w:r>
          </w:p>
        </w:tc>
        <w:tc>
          <w:tcPr>
            <w:tcW w:w="5228" w:type="dxa"/>
          </w:tcPr>
          <w:p w:rsidR="000822C1" w:rsidRPr="00FB24D4" w:rsidRDefault="000822C1" w:rsidP="00025EEA">
            <w:pPr>
              <w:rPr>
                <w:rStyle w:val="af8"/>
                <w:rFonts w:asciiTheme="minorHAnsi" w:hAnsiTheme="minorHAnsi" w:cs="Arial"/>
                <w:sz w:val="20"/>
                <w:szCs w:val="20"/>
              </w:rPr>
            </w:pPr>
            <w:r w:rsidRPr="00FB24D4">
              <w:rPr>
                <w:rFonts w:asciiTheme="minorHAnsi" w:hAnsiTheme="minorHAnsi" w:cs="Arial"/>
                <w:noProof/>
                <w:sz w:val="20"/>
                <w:szCs w:val="20"/>
              </w:rPr>
              <w:drawing>
                <wp:inline distT="0" distB="0" distL="0" distR="0" wp14:anchorId="166F7D14" wp14:editId="4E1E196B">
                  <wp:extent cx="3172802" cy="1781947"/>
                  <wp:effectExtent l="0" t="0" r="889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screen">
                            <a:extLst>
                              <a:ext uri="{28A0092B-C50C-407E-A947-70E740481C1C}">
                                <a14:useLocalDpi xmlns:a14="http://schemas.microsoft.com/office/drawing/2010/main" val="0"/>
                              </a:ext>
                            </a:extLst>
                          </a:blip>
                          <a:stretch>
                            <a:fillRect/>
                          </a:stretch>
                        </pic:blipFill>
                        <pic:spPr>
                          <a:xfrm>
                            <a:off x="0" y="0"/>
                            <a:ext cx="3200694" cy="1797612"/>
                          </a:xfrm>
                          <a:prstGeom prst="rect">
                            <a:avLst/>
                          </a:prstGeom>
                        </pic:spPr>
                      </pic:pic>
                    </a:graphicData>
                  </a:graphic>
                </wp:inline>
              </w:drawing>
            </w:r>
          </w:p>
        </w:tc>
      </w:tr>
      <w:tr w:rsidR="000822C1" w:rsidRPr="001A25A1" w:rsidTr="00025EEA">
        <w:tc>
          <w:tcPr>
            <w:tcW w:w="10456" w:type="dxa"/>
            <w:gridSpan w:val="2"/>
          </w:tcPr>
          <w:p w:rsidR="007C0175" w:rsidRPr="00A77622" w:rsidRDefault="007C0175" w:rsidP="007C0175">
            <w:pPr>
              <w:pStyle w:val="aa"/>
              <w:tabs>
                <w:tab w:val="left" w:pos="426"/>
              </w:tabs>
              <w:spacing w:after="0"/>
              <w:ind w:left="0"/>
              <w:contextualSpacing w:val="0"/>
              <w:jc w:val="center"/>
              <w:rPr>
                <w:rFonts w:asciiTheme="minorHAnsi" w:hAnsiTheme="minorHAnsi" w:cs="Arial"/>
                <w:i/>
                <w:sz w:val="18"/>
                <w:szCs w:val="18"/>
                <w:lang w:val="en-US"/>
              </w:rPr>
            </w:pPr>
            <w:r w:rsidRPr="00A77622">
              <w:rPr>
                <w:rFonts w:asciiTheme="minorHAnsi" w:hAnsiTheme="minorHAnsi" w:cs="Arial"/>
                <w:i/>
                <w:sz w:val="18"/>
                <w:szCs w:val="18"/>
                <w:lang w:val="en-US"/>
              </w:rPr>
              <w:t>Pic.</w:t>
            </w:r>
            <w:r w:rsidR="000822C1" w:rsidRPr="00A77622">
              <w:rPr>
                <w:rFonts w:asciiTheme="minorHAnsi" w:hAnsiTheme="minorHAnsi" w:cs="Arial"/>
                <w:i/>
                <w:sz w:val="18"/>
                <w:szCs w:val="18"/>
                <w:lang w:val="en-US"/>
              </w:rPr>
              <w:t xml:space="preserve"> 1</w:t>
            </w:r>
            <w:r w:rsidR="009D73DF" w:rsidRPr="00A77622">
              <w:rPr>
                <w:rFonts w:asciiTheme="minorHAnsi" w:hAnsiTheme="minorHAnsi" w:cs="Arial"/>
                <w:i/>
                <w:sz w:val="18"/>
                <w:szCs w:val="18"/>
                <w:lang w:val="en-US"/>
              </w:rPr>
              <w:t>5</w:t>
            </w:r>
            <w:r w:rsidR="000822C1" w:rsidRPr="00A77622">
              <w:rPr>
                <w:rFonts w:asciiTheme="minorHAnsi" w:hAnsiTheme="minorHAnsi" w:cs="Arial"/>
                <w:i/>
                <w:sz w:val="18"/>
                <w:szCs w:val="18"/>
                <w:lang w:val="en-US"/>
              </w:rPr>
              <w:t xml:space="preserve">. </w:t>
            </w:r>
            <w:r w:rsidRPr="00A77622">
              <w:rPr>
                <w:rFonts w:asciiTheme="minorHAnsi" w:hAnsiTheme="minorHAnsi" w:cs="Arial"/>
                <w:i/>
                <w:sz w:val="18"/>
                <w:szCs w:val="18"/>
                <w:lang w:val="en-US"/>
              </w:rPr>
              <w:t>Partnership with the “Kyrgyz Congress” Association (RF)</w:t>
            </w:r>
          </w:p>
          <w:p w:rsidR="000822C1" w:rsidRPr="007C0175" w:rsidRDefault="000822C1" w:rsidP="009D73DF">
            <w:pPr>
              <w:pStyle w:val="aa"/>
              <w:tabs>
                <w:tab w:val="left" w:pos="426"/>
              </w:tabs>
              <w:spacing w:after="0"/>
              <w:ind w:left="0"/>
              <w:contextualSpacing w:val="0"/>
              <w:jc w:val="center"/>
              <w:rPr>
                <w:rStyle w:val="af8"/>
                <w:rFonts w:asciiTheme="minorHAnsi" w:hAnsiTheme="minorHAnsi" w:cs="Arial"/>
                <w:i/>
                <w:sz w:val="20"/>
                <w:szCs w:val="20"/>
                <w:lang w:val="en-US"/>
              </w:rPr>
            </w:pPr>
          </w:p>
        </w:tc>
      </w:tr>
    </w:tbl>
    <w:p w:rsidR="006A56AA" w:rsidRPr="00C6581E" w:rsidRDefault="007C0175" w:rsidP="007C0175">
      <w:pPr>
        <w:tabs>
          <w:tab w:val="left" w:pos="284"/>
        </w:tabs>
        <w:spacing w:after="120"/>
        <w:jc w:val="both"/>
        <w:rPr>
          <w:rFonts w:asciiTheme="minorHAnsi" w:hAnsiTheme="minorHAnsi" w:cs="Arial"/>
          <w:sz w:val="20"/>
          <w:szCs w:val="20"/>
          <w:lang w:val="en-US"/>
        </w:rPr>
      </w:pPr>
      <w:r>
        <w:rPr>
          <w:rFonts w:asciiTheme="minorHAnsi" w:hAnsiTheme="minorHAnsi" w:cs="Arial"/>
          <w:sz w:val="20"/>
          <w:szCs w:val="20"/>
          <w:lang w:val="en-US"/>
        </w:rPr>
        <w:t xml:space="preserve">Currently, three more project proposals are being finalized whereupon the </w:t>
      </w:r>
      <w:r w:rsidR="00481797">
        <w:rPr>
          <w:rFonts w:asciiTheme="minorHAnsi" w:hAnsiTheme="minorHAnsi" w:cs="Arial"/>
          <w:sz w:val="20"/>
          <w:szCs w:val="20"/>
          <w:lang w:val="en-US"/>
        </w:rPr>
        <w:t xml:space="preserve">Programme </w:t>
      </w:r>
      <w:r>
        <w:rPr>
          <w:rFonts w:asciiTheme="minorHAnsi" w:hAnsiTheme="minorHAnsi" w:cs="Arial"/>
          <w:sz w:val="20"/>
          <w:szCs w:val="20"/>
          <w:lang w:val="en-US"/>
        </w:rPr>
        <w:t xml:space="preserve">is planning to organize a regional activity designed to inform the communities about successfully tested mechanisms of open and transparent utilization of funds mobilized by migrants and strengthening partnerships between local authorities and association of Kyrgyz migrants in Russia. </w:t>
      </w:r>
    </w:p>
    <w:p w:rsidR="007C0175" w:rsidRPr="00C6581E" w:rsidRDefault="007C0175" w:rsidP="00A30B67">
      <w:pPr>
        <w:rPr>
          <w:rFonts w:asciiTheme="minorHAnsi" w:eastAsiaTheme="majorEastAsia" w:hAnsiTheme="minorHAnsi" w:cs="Arial"/>
          <w:bCs/>
          <w:color w:val="365F91" w:themeColor="accent1" w:themeShade="BF"/>
          <w:sz w:val="20"/>
          <w:szCs w:val="20"/>
          <w:lang w:val="en-US"/>
        </w:rPr>
      </w:pPr>
    </w:p>
    <w:p w:rsidR="00693842" w:rsidRDefault="00693842" w:rsidP="00A30B67">
      <w:pPr>
        <w:rPr>
          <w:rFonts w:asciiTheme="minorHAnsi" w:eastAsiaTheme="majorEastAsia" w:hAnsiTheme="minorHAnsi" w:cs="Arial"/>
          <w:bCs/>
          <w:color w:val="365F91" w:themeColor="accent1" w:themeShade="BF"/>
          <w:sz w:val="20"/>
          <w:szCs w:val="20"/>
          <w:lang w:val="en-US"/>
        </w:rPr>
      </w:pPr>
      <w:r>
        <w:rPr>
          <w:rFonts w:asciiTheme="minorHAnsi" w:eastAsiaTheme="majorEastAsia" w:hAnsiTheme="minorHAnsi" w:cs="Arial"/>
          <w:bCs/>
          <w:color w:val="365F91" w:themeColor="accent1" w:themeShade="BF"/>
          <w:sz w:val="20"/>
          <w:szCs w:val="20"/>
          <w:lang w:val="en-US"/>
        </w:rPr>
        <w:t>Organization of the process for procurement of equipment and technologies in accordance with UNDP procedures</w:t>
      </w:r>
    </w:p>
    <w:p w:rsidR="00A77622" w:rsidRPr="00693842" w:rsidRDefault="00A77622" w:rsidP="00A30B67">
      <w:pPr>
        <w:rPr>
          <w:rFonts w:asciiTheme="minorHAnsi" w:eastAsiaTheme="majorEastAsia" w:hAnsiTheme="minorHAnsi" w:cs="Arial"/>
          <w:bCs/>
          <w:color w:val="365F91" w:themeColor="accent1" w:themeShade="BF"/>
          <w:sz w:val="20"/>
          <w:szCs w:val="20"/>
          <w:lang w:val="en-US"/>
        </w:rPr>
      </w:pPr>
    </w:p>
    <w:p w:rsidR="007A72D7" w:rsidRDefault="00693842" w:rsidP="005D7CEB">
      <w:pPr>
        <w:tabs>
          <w:tab w:val="left" w:pos="284"/>
        </w:tabs>
        <w:spacing w:after="120"/>
        <w:jc w:val="both"/>
        <w:rPr>
          <w:rFonts w:asciiTheme="minorHAnsi" w:hAnsiTheme="minorHAnsi" w:cs="Arial"/>
          <w:color w:val="000000"/>
          <w:sz w:val="20"/>
          <w:szCs w:val="20"/>
          <w:lang w:val="en-US"/>
        </w:rPr>
      </w:pPr>
      <w:r w:rsidRPr="00693842">
        <w:rPr>
          <w:rFonts w:asciiTheme="minorHAnsi" w:hAnsiTheme="minorHAnsi" w:cs="Arial"/>
          <w:sz w:val="20"/>
          <w:szCs w:val="20"/>
          <w:lang w:val="en-US"/>
        </w:rPr>
        <w:t xml:space="preserve">Russian cardiac surgeons </w:t>
      </w:r>
      <w:r w:rsidR="00A77622">
        <w:rPr>
          <w:rFonts w:asciiTheme="minorHAnsi" w:hAnsiTheme="minorHAnsi" w:cs="Arial"/>
          <w:sz w:val="20"/>
          <w:szCs w:val="20"/>
          <w:lang w:val="en-US"/>
        </w:rPr>
        <w:t xml:space="preserve">Mr. </w:t>
      </w:r>
      <w:r w:rsidRPr="00693842">
        <w:rPr>
          <w:rFonts w:asciiTheme="minorHAnsi" w:hAnsiTheme="minorHAnsi" w:cs="Arial"/>
          <w:sz w:val="20"/>
          <w:szCs w:val="20"/>
          <w:lang w:val="en-US"/>
        </w:rPr>
        <w:t xml:space="preserve">Alexey </w:t>
      </w:r>
      <w:proofErr w:type="spellStart"/>
      <w:r w:rsidRPr="00693842">
        <w:rPr>
          <w:rFonts w:asciiTheme="minorHAnsi" w:hAnsiTheme="minorHAnsi" w:cs="Arial"/>
          <w:sz w:val="20"/>
          <w:szCs w:val="20"/>
          <w:lang w:val="en-US"/>
        </w:rPr>
        <w:t>Koroteev</w:t>
      </w:r>
      <w:proofErr w:type="spellEnd"/>
      <w:r w:rsidRPr="00693842">
        <w:rPr>
          <w:rFonts w:asciiTheme="minorHAnsi" w:hAnsiTheme="minorHAnsi" w:cs="Arial"/>
          <w:sz w:val="20"/>
          <w:szCs w:val="20"/>
          <w:lang w:val="en-US"/>
        </w:rPr>
        <w:t xml:space="preserve"> </w:t>
      </w:r>
      <w:r>
        <w:rPr>
          <w:rFonts w:asciiTheme="minorHAnsi" w:hAnsiTheme="minorHAnsi" w:cs="Arial"/>
          <w:sz w:val="20"/>
          <w:szCs w:val="20"/>
          <w:lang w:val="en-US"/>
        </w:rPr>
        <w:t>has</w:t>
      </w:r>
      <w:r w:rsidRPr="00693842">
        <w:rPr>
          <w:rFonts w:asciiTheme="minorHAnsi" w:hAnsiTheme="minorHAnsi" w:cs="Arial"/>
          <w:sz w:val="20"/>
          <w:szCs w:val="20"/>
          <w:lang w:val="en-US"/>
        </w:rPr>
        <w:t xml:space="preserve"> been invited to deliver training to </w:t>
      </w:r>
      <w:r>
        <w:rPr>
          <w:rFonts w:asciiTheme="minorHAnsi" w:hAnsiTheme="minorHAnsi" w:cs="Arial"/>
          <w:sz w:val="20"/>
          <w:szCs w:val="20"/>
          <w:lang w:val="en-US"/>
        </w:rPr>
        <w:t xml:space="preserve">60 </w:t>
      </w:r>
      <w:r w:rsidRPr="00693842">
        <w:rPr>
          <w:rFonts w:asciiTheme="minorHAnsi" w:hAnsiTheme="minorHAnsi" w:cs="Arial"/>
          <w:sz w:val="20"/>
          <w:szCs w:val="20"/>
          <w:lang w:val="en-US"/>
        </w:rPr>
        <w:t>cardiologists</w:t>
      </w:r>
      <w:r>
        <w:rPr>
          <w:rFonts w:asciiTheme="minorHAnsi" w:hAnsiTheme="minorHAnsi" w:cs="Arial"/>
          <w:sz w:val="20"/>
          <w:szCs w:val="20"/>
          <w:lang w:val="en-US"/>
        </w:rPr>
        <w:t xml:space="preserve"> including 10 women</w:t>
      </w:r>
      <w:r w:rsidRPr="00693842">
        <w:rPr>
          <w:rFonts w:asciiTheme="minorHAnsi" w:hAnsiTheme="minorHAnsi" w:cs="Arial"/>
          <w:sz w:val="20"/>
          <w:szCs w:val="20"/>
          <w:lang w:val="en-US"/>
        </w:rPr>
        <w:t xml:space="preserve"> on how to use the </w:t>
      </w:r>
      <w:r w:rsidR="00A77622" w:rsidRPr="00693842">
        <w:rPr>
          <w:rFonts w:asciiTheme="minorHAnsi" w:hAnsiTheme="minorHAnsi" w:cs="Arial"/>
          <w:sz w:val="20"/>
          <w:szCs w:val="20"/>
          <w:lang w:val="en-US"/>
        </w:rPr>
        <w:t>state-of-the-art</w:t>
      </w:r>
      <w:r w:rsidRPr="00693842">
        <w:rPr>
          <w:rFonts w:asciiTheme="minorHAnsi" w:hAnsiTheme="minorHAnsi" w:cs="Arial"/>
          <w:sz w:val="20"/>
          <w:szCs w:val="20"/>
          <w:lang w:val="en-US"/>
        </w:rPr>
        <w:t xml:space="preserve"> medical equipment for diagnostics of cardiovascular diseases.</w:t>
      </w:r>
      <w:r>
        <w:rPr>
          <w:rFonts w:asciiTheme="minorHAnsi" w:hAnsiTheme="minorHAnsi" w:cs="Arial"/>
          <w:sz w:val="20"/>
          <w:szCs w:val="20"/>
          <w:lang w:val="en-US"/>
        </w:rPr>
        <w:t xml:space="preserve"> This training was divided into 4 phases. </w:t>
      </w:r>
      <w:r w:rsidRPr="005B1C22">
        <w:rPr>
          <w:rFonts w:asciiTheme="minorHAnsi" w:hAnsiTheme="minorHAnsi" w:cs="Arial"/>
          <w:sz w:val="20"/>
          <w:szCs w:val="20"/>
          <w:lang w:val="en-US"/>
        </w:rPr>
        <w:t>2</w:t>
      </w:r>
      <w:r w:rsidR="00D048FF">
        <w:rPr>
          <w:rFonts w:asciiTheme="minorHAnsi" w:hAnsiTheme="minorHAnsi" w:cs="Arial"/>
          <w:sz w:val="20"/>
          <w:szCs w:val="20"/>
          <w:lang w:val="en-US"/>
        </w:rPr>
        <w:t>,</w:t>
      </w:r>
      <w:r w:rsidRPr="005B1C22">
        <w:rPr>
          <w:rFonts w:asciiTheme="minorHAnsi" w:hAnsiTheme="minorHAnsi" w:cs="Arial"/>
          <w:sz w:val="20"/>
          <w:szCs w:val="20"/>
          <w:lang w:val="en-US"/>
        </w:rPr>
        <w:t>310 persons (including</w:t>
      </w:r>
      <w:r w:rsidR="00D048FF">
        <w:rPr>
          <w:rFonts w:asciiTheme="minorHAnsi" w:hAnsiTheme="minorHAnsi" w:cs="Arial"/>
          <w:sz w:val="20"/>
          <w:szCs w:val="20"/>
          <w:lang w:val="en-US"/>
        </w:rPr>
        <w:t xml:space="preserve"> </w:t>
      </w:r>
      <w:r w:rsidRPr="005B1C22">
        <w:rPr>
          <w:rFonts w:asciiTheme="minorHAnsi" w:hAnsiTheme="minorHAnsi" w:cs="Arial"/>
          <w:sz w:val="20"/>
          <w:szCs w:val="20"/>
          <w:lang w:val="en-US"/>
        </w:rPr>
        <w:t>878 women) from remote areas</w:t>
      </w:r>
      <w:r w:rsidR="00EC051B">
        <w:rPr>
          <w:rFonts w:asciiTheme="minorHAnsi" w:hAnsiTheme="minorHAnsi" w:cs="Arial"/>
          <w:sz w:val="20"/>
          <w:szCs w:val="20"/>
          <w:lang w:val="en-US"/>
        </w:rPr>
        <w:t xml:space="preserve"> have been examined by doctors remotely</w:t>
      </w:r>
      <w:r w:rsidRPr="005B1C22">
        <w:rPr>
          <w:rFonts w:asciiTheme="minorHAnsi" w:hAnsiTheme="minorHAnsi" w:cs="Arial"/>
          <w:sz w:val="20"/>
          <w:szCs w:val="20"/>
          <w:lang w:val="en-US"/>
        </w:rPr>
        <w:t xml:space="preserve"> </w:t>
      </w:r>
      <w:r w:rsidR="00EC051B">
        <w:rPr>
          <w:rFonts w:asciiTheme="minorHAnsi" w:hAnsiTheme="minorHAnsi" w:cs="Arial"/>
          <w:sz w:val="20"/>
          <w:szCs w:val="20"/>
          <w:lang w:val="en-US"/>
        </w:rPr>
        <w:t>using</w:t>
      </w:r>
      <w:r>
        <w:rPr>
          <w:rFonts w:asciiTheme="minorHAnsi" w:hAnsiTheme="minorHAnsi" w:cs="Arial"/>
          <w:sz w:val="20"/>
          <w:szCs w:val="20"/>
          <w:lang w:val="en-US"/>
        </w:rPr>
        <w:t xml:space="preserve"> medical equipment namely </w:t>
      </w:r>
      <w:r w:rsidRPr="005B1C22">
        <w:rPr>
          <w:rFonts w:asciiTheme="minorHAnsi" w:hAnsiTheme="minorHAnsi" w:cs="Arial"/>
          <w:color w:val="000000"/>
          <w:sz w:val="20"/>
          <w:szCs w:val="20"/>
          <w:lang w:val="en-US"/>
        </w:rPr>
        <w:t>Electrocardiography (ECG) devices with a function of automatic deciphering and automati</w:t>
      </w:r>
      <w:r>
        <w:rPr>
          <w:rFonts w:asciiTheme="minorHAnsi" w:hAnsiTheme="minorHAnsi" w:cs="Arial"/>
          <w:color w:val="000000"/>
          <w:sz w:val="20"/>
          <w:szCs w:val="20"/>
          <w:lang w:val="en-US"/>
        </w:rPr>
        <w:t xml:space="preserve">c external defibrillators (AED) </w:t>
      </w:r>
      <w:r w:rsidR="00EC051B">
        <w:rPr>
          <w:rFonts w:asciiTheme="minorHAnsi" w:hAnsiTheme="minorHAnsi" w:cs="Arial"/>
          <w:color w:val="000000"/>
          <w:sz w:val="20"/>
          <w:szCs w:val="20"/>
          <w:lang w:val="en-US"/>
        </w:rPr>
        <w:t xml:space="preserve">installed in 10 distant village health care units and </w:t>
      </w:r>
      <w:r>
        <w:rPr>
          <w:rFonts w:asciiTheme="minorHAnsi" w:hAnsiTheme="minorHAnsi" w:cs="Arial"/>
          <w:color w:val="000000"/>
          <w:sz w:val="20"/>
          <w:szCs w:val="20"/>
          <w:lang w:val="en-US"/>
        </w:rPr>
        <w:t>linked to the common server at the Osh regional hospital. Critical condi</w:t>
      </w:r>
      <w:r w:rsidR="00EC051B">
        <w:rPr>
          <w:rFonts w:asciiTheme="minorHAnsi" w:hAnsiTheme="minorHAnsi" w:cs="Arial"/>
          <w:color w:val="000000"/>
          <w:sz w:val="20"/>
          <w:szCs w:val="20"/>
          <w:lang w:val="en-US"/>
        </w:rPr>
        <w:t>tions have been identified in 11</w:t>
      </w:r>
      <w:r>
        <w:rPr>
          <w:rFonts w:asciiTheme="minorHAnsi" w:hAnsiTheme="minorHAnsi" w:cs="Arial"/>
          <w:color w:val="000000"/>
          <w:sz w:val="20"/>
          <w:szCs w:val="20"/>
          <w:lang w:val="en-US"/>
        </w:rPr>
        <w:t xml:space="preserve"> cases. </w:t>
      </w:r>
    </w:p>
    <w:p w:rsidR="00541EB8" w:rsidRPr="00D048FF" w:rsidRDefault="00541EB8" w:rsidP="005D7CEB">
      <w:pPr>
        <w:tabs>
          <w:tab w:val="left" w:pos="284"/>
        </w:tabs>
        <w:spacing w:after="120"/>
        <w:jc w:val="both"/>
        <w:rPr>
          <w:rFonts w:asciiTheme="minorHAnsi" w:hAnsiTheme="minorHAnsi" w:cs="Arial"/>
          <w:sz w:val="20"/>
          <w:szCs w:val="20"/>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3"/>
        <w:gridCol w:w="4948"/>
      </w:tblGrid>
      <w:tr w:rsidR="008F1E08" w:rsidTr="00E574AD">
        <w:tc>
          <w:tcPr>
            <w:tcW w:w="5202" w:type="dxa"/>
          </w:tcPr>
          <w:p w:rsidR="00E574AD" w:rsidRDefault="00E574AD" w:rsidP="005D7CEB">
            <w:pPr>
              <w:tabs>
                <w:tab w:val="left" w:pos="284"/>
              </w:tabs>
              <w:spacing w:after="120"/>
              <w:jc w:val="both"/>
              <w:rPr>
                <w:rFonts w:asciiTheme="minorHAnsi" w:hAnsiTheme="minorHAnsi" w:cs="Arial"/>
                <w:sz w:val="20"/>
                <w:szCs w:val="20"/>
              </w:rPr>
            </w:pPr>
            <w:r w:rsidRPr="00E336D1">
              <w:rPr>
                <w:rFonts w:asciiTheme="minorHAnsi" w:hAnsiTheme="minorHAnsi"/>
                <w:noProof/>
                <w:sz w:val="20"/>
                <w:szCs w:val="20"/>
              </w:rPr>
              <w:drawing>
                <wp:inline distT="0" distB="0" distL="0" distR="0">
                  <wp:extent cx="3166110" cy="2110105"/>
                  <wp:effectExtent l="0" t="0" r="0" b="444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66110" cy="2110105"/>
                          </a:xfrm>
                          <a:prstGeom prst="rect">
                            <a:avLst/>
                          </a:prstGeom>
                          <a:noFill/>
                          <a:ln>
                            <a:noFill/>
                          </a:ln>
                        </pic:spPr>
                      </pic:pic>
                    </a:graphicData>
                  </a:graphic>
                </wp:inline>
              </w:drawing>
            </w:r>
          </w:p>
        </w:tc>
        <w:tc>
          <w:tcPr>
            <w:tcW w:w="4143" w:type="dxa"/>
          </w:tcPr>
          <w:p w:rsidR="00E574AD" w:rsidRDefault="008F1E08" w:rsidP="005D7CEB">
            <w:pPr>
              <w:tabs>
                <w:tab w:val="left" w:pos="284"/>
              </w:tabs>
              <w:spacing w:after="120"/>
              <w:jc w:val="both"/>
              <w:rPr>
                <w:rFonts w:asciiTheme="minorHAnsi" w:hAnsiTheme="minorHAnsi" w:cs="Arial"/>
                <w:sz w:val="20"/>
                <w:szCs w:val="20"/>
              </w:rPr>
            </w:pPr>
            <w:r>
              <w:rPr>
                <w:rFonts w:asciiTheme="minorHAnsi" w:hAnsiTheme="minorHAnsi" w:cs="Arial"/>
                <w:noProof/>
                <w:sz w:val="20"/>
                <w:szCs w:val="20"/>
              </w:rPr>
              <w:drawing>
                <wp:inline distT="0" distB="0" distL="0" distR="0">
                  <wp:extent cx="3150126" cy="2100196"/>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_6007.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166955" cy="2111416"/>
                          </a:xfrm>
                          <a:prstGeom prst="rect">
                            <a:avLst/>
                          </a:prstGeom>
                        </pic:spPr>
                      </pic:pic>
                    </a:graphicData>
                  </a:graphic>
                </wp:inline>
              </w:drawing>
            </w:r>
          </w:p>
        </w:tc>
      </w:tr>
      <w:tr w:rsidR="00E574AD" w:rsidRPr="001A25A1" w:rsidTr="00E574AD">
        <w:trPr>
          <w:trHeight w:val="232"/>
        </w:trPr>
        <w:tc>
          <w:tcPr>
            <w:tcW w:w="9345" w:type="dxa"/>
            <w:gridSpan w:val="2"/>
          </w:tcPr>
          <w:p w:rsidR="00E574AD" w:rsidRPr="00541EB8" w:rsidRDefault="00EC051B" w:rsidP="00EC051B">
            <w:pPr>
              <w:tabs>
                <w:tab w:val="left" w:pos="284"/>
              </w:tabs>
              <w:spacing w:after="120"/>
              <w:jc w:val="center"/>
              <w:rPr>
                <w:rFonts w:asciiTheme="minorHAnsi" w:hAnsiTheme="minorHAnsi" w:cs="Arial"/>
                <w:i/>
                <w:sz w:val="18"/>
                <w:szCs w:val="18"/>
                <w:lang w:val="en-US"/>
              </w:rPr>
            </w:pPr>
            <w:r w:rsidRPr="00541EB8">
              <w:rPr>
                <w:rFonts w:asciiTheme="minorHAnsi" w:hAnsiTheme="minorHAnsi" w:cs="Arial"/>
                <w:i/>
                <w:sz w:val="18"/>
                <w:szCs w:val="18"/>
                <w:lang w:val="en-US"/>
              </w:rPr>
              <w:t>Pic.</w:t>
            </w:r>
            <w:r w:rsidR="00E574AD" w:rsidRPr="00541EB8">
              <w:rPr>
                <w:rFonts w:asciiTheme="minorHAnsi" w:hAnsiTheme="minorHAnsi" w:cs="Arial"/>
                <w:i/>
                <w:sz w:val="18"/>
                <w:szCs w:val="18"/>
                <w:lang w:val="en-US"/>
              </w:rPr>
              <w:t xml:space="preserve"> 1</w:t>
            </w:r>
            <w:r w:rsidR="009D73DF" w:rsidRPr="00541EB8">
              <w:rPr>
                <w:rFonts w:asciiTheme="minorHAnsi" w:hAnsiTheme="minorHAnsi" w:cs="Arial"/>
                <w:i/>
                <w:sz w:val="18"/>
                <w:szCs w:val="18"/>
                <w:lang w:val="en-US"/>
              </w:rPr>
              <w:t>6</w:t>
            </w:r>
            <w:r w:rsidR="00E574AD" w:rsidRPr="00541EB8">
              <w:rPr>
                <w:rFonts w:asciiTheme="minorHAnsi" w:hAnsiTheme="minorHAnsi" w:cs="Arial"/>
                <w:i/>
                <w:color w:val="FF0000"/>
                <w:sz w:val="18"/>
                <w:szCs w:val="18"/>
                <w:lang w:val="en-US"/>
              </w:rPr>
              <w:t>.</w:t>
            </w:r>
            <w:r w:rsidR="006E4775" w:rsidRPr="00541EB8">
              <w:rPr>
                <w:rFonts w:asciiTheme="minorHAnsi" w:hAnsiTheme="minorHAnsi" w:cs="Arial"/>
                <w:i/>
                <w:sz w:val="18"/>
                <w:szCs w:val="18"/>
                <w:lang w:val="en-US"/>
              </w:rPr>
              <w:t xml:space="preserve"> </w:t>
            </w:r>
            <w:r w:rsidRPr="00541EB8">
              <w:rPr>
                <w:rFonts w:asciiTheme="minorHAnsi" w:hAnsiTheme="minorHAnsi" w:cs="Arial"/>
                <w:i/>
                <w:sz w:val="18"/>
                <w:szCs w:val="18"/>
                <w:lang w:val="en-US"/>
              </w:rPr>
              <w:t xml:space="preserve">Use of equipment for distant diagnostics of cardiovascular diseases linked to the server at the Osh regional clinic. </w:t>
            </w:r>
          </w:p>
        </w:tc>
      </w:tr>
    </w:tbl>
    <w:p w:rsidR="00EC051B" w:rsidRPr="00C6581E" w:rsidRDefault="00EC051B" w:rsidP="005D7CEB">
      <w:pPr>
        <w:pStyle w:val="aa"/>
        <w:tabs>
          <w:tab w:val="left" w:pos="426"/>
        </w:tabs>
        <w:spacing w:before="240" w:after="0"/>
        <w:ind w:left="11"/>
        <w:contextualSpacing w:val="0"/>
        <w:rPr>
          <w:rFonts w:asciiTheme="minorHAnsi" w:hAnsiTheme="minorHAnsi" w:cs="Arial"/>
          <w:sz w:val="20"/>
          <w:szCs w:val="20"/>
          <w:lang w:val="en-US"/>
        </w:rPr>
      </w:pPr>
    </w:p>
    <w:p w:rsidR="00EC051B" w:rsidRPr="00C6581E" w:rsidRDefault="00EC051B" w:rsidP="005D7CEB">
      <w:pPr>
        <w:pStyle w:val="aa"/>
        <w:tabs>
          <w:tab w:val="left" w:pos="426"/>
        </w:tabs>
        <w:spacing w:before="240" w:after="0"/>
        <w:ind w:left="11"/>
        <w:contextualSpacing w:val="0"/>
        <w:rPr>
          <w:rFonts w:asciiTheme="minorHAnsi" w:hAnsiTheme="minorHAnsi" w:cs="Arial"/>
          <w:sz w:val="20"/>
          <w:szCs w:val="20"/>
          <w:lang w:val="en-US"/>
        </w:rPr>
      </w:pPr>
    </w:p>
    <w:p w:rsidR="00EC051B" w:rsidRPr="00EC051B" w:rsidRDefault="00EC051B" w:rsidP="005D7CEB">
      <w:pPr>
        <w:pStyle w:val="aa"/>
        <w:tabs>
          <w:tab w:val="left" w:pos="426"/>
        </w:tabs>
        <w:spacing w:before="240" w:after="0"/>
        <w:ind w:left="11"/>
        <w:contextualSpacing w:val="0"/>
        <w:rPr>
          <w:rFonts w:asciiTheme="minorHAnsi" w:hAnsiTheme="minorHAnsi" w:cs="Arial"/>
          <w:sz w:val="20"/>
          <w:szCs w:val="20"/>
          <w:lang w:val="en-US"/>
        </w:rPr>
      </w:pPr>
      <w:r>
        <w:rPr>
          <w:rFonts w:asciiTheme="minorHAnsi" w:hAnsiTheme="minorHAnsi" w:cs="Arial"/>
          <w:sz w:val="20"/>
          <w:szCs w:val="20"/>
          <w:lang w:val="en-US"/>
        </w:rPr>
        <w:t xml:space="preserve">Demonstration of the practical use of newly delivered compact medical equipment for diagnostics of cardiovascular diseases on the April 3, 2018 attended by representatives of the Ministry of health of KR, consulate of the RF in Osh, local authorities, cardiology clinics has been widely covered in media. </w:t>
      </w:r>
    </w:p>
    <w:p w:rsidR="006870E4" w:rsidRPr="00C6581E" w:rsidRDefault="006870E4" w:rsidP="00A90ABA">
      <w:pPr>
        <w:tabs>
          <w:tab w:val="left" w:pos="284"/>
        </w:tabs>
        <w:jc w:val="both"/>
        <w:rPr>
          <w:rStyle w:val="af8"/>
          <w:rFonts w:asciiTheme="minorHAnsi" w:hAnsiTheme="minorHAnsi" w:cs="Arial"/>
          <w:sz w:val="20"/>
          <w:szCs w:val="20"/>
          <w:lang w:val="en-US"/>
        </w:rPr>
      </w:pPr>
      <w:r w:rsidRPr="00FB24D4">
        <w:rPr>
          <w:rStyle w:val="af8"/>
          <w:rFonts w:asciiTheme="minorHAnsi" w:hAnsiTheme="minorHAnsi" w:cs="Arial"/>
          <w:sz w:val="20"/>
          <w:szCs w:val="20"/>
          <w:lang w:val="en-US"/>
        </w:rPr>
        <w:t>https</w:t>
      </w:r>
      <w:r w:rsidRPr="00C6581E">
        <w:rPr>
          <w:rStyle w:val="af8"/>
          <w:rFonts w:asciiTheme="minorHAnsi" w:hAnsiTheme="minorHAnsi" w:cs="Arial"/>
          <w:sz w:val="20"/>
          <w:szCs w:val="20"/>
          <w:lang w:val="en-US"/>
        </w:rPr>
        <w:t>://</w:t>
      </w:r>
      <w:r w:rsidRPr="00FB24D4">
        <w:rPr>
          <w:rStyle w:val="af8"/>
          <w:rFonts w:asciiTheme="minorHAnsi" w:hAnsiTheme="minorHAnsi" w:cs="Arial"/>
          <w:sz w:val="20"/>
          <w:szCs w:val="20"/>
          <w:lang w:val="en-US"/>
        </w:rPr>
        <w:t>bit</w:t>
      </w:r>
      <w:r w:rsidRPr="00C6581E">
        <w:rPr>
          <w:rStyle w:val="af8"/>
          <w:rFonts w:asciiTheme="minorHAnsi" w:hAnsiTheme="minorHAnsi" w:cs="Arial"/>
          <w:sz w:val="20"/>
          <w:szCs w:val="20"/>
          <w:lang w:val="en-US"/>
        </w:rPr>
        <w:t>.</w:t>
      </w:r>
      <w:r w:rsidRPr="00FB24D4">
        <w:rPr>
          <w:rStyle w:val="af8"/>
          <w:rFonts w:asciiTheme="minorHAnsi" w:hAnsiTheme="minorHAnsi" w:cs="Arial"/>
          <w:sz w:val="20"/>
          <w:szCs w:val="20"/>
          <w:lang w:val="en-US"/>
        </w:rPr>
        <w:t>ly</w:t>
      </w:r>
      <w:r w:rsidRPr="00C6581E">
        <w:rPr>
          <w:rStyle w:val="af8"/>
          <w:rFonts w:asciiTheme="minorHAnsi" w:hAnsiTheme="minorHAnsi" w:cs="Arial"/>
          <w:sz w:val="20"/>
          <w:szCs w:val="20"/>
          <w:lang w:val="en-US"/>
        </w:rPr>
        <w:t>/2</w:t>
      </w:r>
      <w:r w:rsidRPr="00FB24D4">
        <w:rPr>
          <w:rStyle w:val="af8"/>
          <w:rFonts w:asciiTheme="minorHAnsi" w:hAnsiTheme="minorHAnsi" w:cs="Arial"/>
          <w:sz w:val="20"/>
          <w:szCs w:val="20"/>
          <w:lang w:val="en-US"/>
        </w:rPr>
        <w:t>uBA</w:t>
      </w:r>
      <w:r w:rsidRPr="00C6581E">
        <w:rPr>
          <w:rStyle w:val="af8"/>
          <w:rFonts w:asciiTheme="minorHAnsi" w:hAnsiTheme="minorHAnsi" w:cs="Arial"/>
          <w:sz w:val="20"/>
          <w:szCs w:val="20"/>
          <w:lang w:val="en-US"/>
        </w:rPr>
        <w:t>4</w:t>
      </w:r>
      <w:r w:rsidRPr="00FB24D4">
        <w:rPr>
          <w:rStyle w:val="af8"/>
          <w:rFonts w:asciiTheme="minorHAnsi" w:hAnsiTheme="minorHAnsi" w:cs="Arial"/>
          <w:sz w:val="20"/>
          <w:szCs w:val="20"/>
          <w:lang w:val="en-US"/>
        </w:rPr>
        <w:t>Rv</w:t>
      </w:r>
    </w:p>
    <w:p w:rsidR="00443EF6" w:rsidRPr="00C6581E" w:rsidRDefault="00F47127" w:rsidP="00A90ABA">
      <w:pPr>
        <w:pStyle w:val="aa"/>
        <w:tabs>
          <w:tab w:val="left" w:pos="426"/>
        </w:tabs>
        <w:spacing w:after="0"/>
        <w:ind w:left="0"/>
        <w:contextualSpacing w:val="0"/>
        <w:rPr>
          <w:rStyle w:val="af8"/>
          <w:rFonts w:asciiTheme="minorHAnsi" w:hAnsiTheme="minorHAnsi" w:cs="Arial"/>
          <w:sz w:val="20"/>
          <w:szCs w:val="20"/>
          <w:lang w:val="en-US"/>
        </w:rPr>
      </w:pPr>
      <w:hyperlink r:id="rId84" w:history="1">
        <w:r w:rsidR="00D03DEC" w:rsidRPr="00FB24D4">
          <w:rPr>
            <w:rStyle w:val="af8"/>
            <w:rFonts w:asciiTheme="minorHAnsi" w:hAnsiTheme="minorHAnsi" w:cs="Arial"/>
            <w:sz w:val="20"/>
            <w:szCs w:val="20"/>
            <w:lang w:val="en-US"/>
          </w:rPr>
          <w:t>http</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www</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kg</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undp</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org</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content</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kyrgyzstan</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ru</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home</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presscenter</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articles</w:t>
        </w:r>
        <w:r w:rsidR="00D03DEC" w:rsidRPr="00C6581E">
          <w:rPr>
            <w:rStyle w:val="af8"/>
            <w:rFonts w:asciiTheme="minorHAnsi" w:hAnsiTheme="minorHAnsi" w:cs="Arial"/>
            <w:sz w:val="20"/>
            <w:szCs w:val="20"/>
            <w:lang w:val="en-US"/>
          </w:rPr>
          <w:t>/2018/04/13/</w:t>
        </w:r>
        <w:r w:rsidR="00D03DEC" w:rsidRPr="00FB24D4">
          <w:rPr>
            <w:rStyle w:val="af8"/>
            <w:rFonts w:asciiTheme="minorHAnsi" w:hAnsiTheme="minorHAnsi" w:cs="Arial"/>
            <w:sz w:val="20"/>
            <w:szCs w:val="20"/>
            <w:lang w:val="en-US"/>
          </w:rPr>
          <w:t>taza</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koom</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starts</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from</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taza</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jurok</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html</w:t>
        </w:r>
      </w:hyperlink>
      <w:r w:rsidR="00D03DEC" w:rsidRPr="00C6581E">
        <w:rPr>
          <w:rStyle w:val="af8"/>
          <w:rFonts w:asciiTheme="minorHAnsi" w:hAnsiTheme="minorHAnsi" w:cs="Arial"/>
          <w:sz w:val="20"/>
          <w:szCs w:val="20"/>
          <w:lang w:val="en-US"/>
        </w:rPr>
        <w:t>;</w:t>
      </w:r>
    </w:p>
    <w:p w:rsidR="00D03DEC" w:rsidRPr="00C6581E" w:rsidRDefault="00F47127" w:rsidP="00A90ABA">
      <w:pPr>
        <w:pStyle w:val="aa"/>
        <w:tabs>
          <w:tab w:val="left" w:pos="426"/>
        </w:tabs>
        <w:spacing w:after="0"/>
        <w:ind w:left="0"/>
        <w:contextualSpacing w:val="0"/>
        <w:rPr>
          <w:rStyle w:val="af8"/>
          <w:rFonts w:asciiTheme="minorHAnsi" w:hAnsiTheme="minorHAnsi" w:cs="Arial"/>
          <w:sz w:val="20"/>
          <w:szCs w:val="20"/>
          <w:lang w:val="en-US"/>
        </w:rPr>
      </w:pPr>
      <w:hyperlink r:id="rId85" w:history="1">
        <w:r w:rsidR="00D03DEC" w:rsidRPr="00FB24D4">
          <w:rPr>
            <w:rStyle w:val="af8"/>
            <w:rFonts w:asciiTheme="minorHAnsi" w:hAnsiTheme="minorHAnsi" w:cs="Arial"/>
            <w:sz w:val="20"/>
            <w:szCs w:val="20"/>
          </w:rPr>
          <w:t>https</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rPr>
          <w:t>www</w:t>
        </w:r>
        <w:r w:rsidR="00D03DEC" w:rsidRPr="00C6581E">
          <w:rPr>
            <w:rStyle w:val="af8"/>
            <w:rFonts w:asciiTheme="minorHAnsi" w:hAnsiTheme="minorHAnsi" w:cs="Arial"/>
            <w:sz w:val="20"/>
            <w:szCs w:val="20"/>
            <w:lang w:val="en-US"/>
          </w:rPr>
          <w:t>.</w:t>
        </w:r>
        <w:proofErr w:type="spellStart"/>
        <w:r w:rsidR="00D03DEC" w:rsidRPr="00FB24D4">
          <w:rPr>
            <w:rStyle w:val="af8"/>
            <w:rFonts w:asciiTheme="minorHAnsi" w:hAnsiTheme="minorHAnsi" w:cs="Arial"/>
            <w:sz w:val="20"/>
            <w:szCs w:val="20"/>
          </w:rPr>
          <w:t>facebook</w:t>
        </w:r>
        <w:proofErr w:type="spellEnd"/>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rPr>
          <w:t>com</w:t>
        </w:r>
        <w:r w:rsidR="00D03DEC" w:rsidRPr="00C6581E">
          <w:rPr>
            <w:rStyle w:val="af8"/>
            <w:rFonts w:asciiTheme="minorHAnsi" w:hAnsiTheme="minorHAnsi" w:cs="Arial"/>
            <w:sz w:val="20"/>
            <w:szCs w:val="20"/>
            <w:lang w:val="en-US"/>
          </w:rPr>
          <w:t>/</w:t>
        </w:r>
        <w:proofErr w:type="spellStart"/>
        <w:r w:rsidR="00D03DEC" w:rsidRPr="00FB24D4">
          <w:rPr>
            <w:rStyle w:val="af8"/>
            <w:rFonts w:asciiTheme="minorHAnsi" w:hAnsiTheme="minorHAnsi" w:cs="Arial"/>
            <w:sz w:val="20"/>
            <w:szCs w:val="20"/>
          </w:rPr>
          <w:t>undpkg</w:t>
        </w:r>
        <w:proofErr w:type="spellEnd"/>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rPr>
          <w:t>posts</w:t>
        </w:r>
        <w:r w:rsidR="00D03DEC" w:rsidRPr="00C6581E">
          <w:rPr>
            <w:rStyle w:val="af8"/>
            <w:rFonts w:asciiTheme="minorHAnsi" w:hAnsiTheme="minorHAnsi" w:cs="Arial"/>
            <w:sz w:val="20"/>
            <w:szCs w:val="20"/>
            <w:lang w:val="en-US"/>
          </w:rPr>
          <w:t>/1642879779141258</w:t>
        </w:r>
      </w:hyperlink>
      <w:r w:rsidR="00D03DEC" w:rsidRPr="00C6581E">
        <w:rPr>
          <w:rStyle w:val="af8"/>
          <w:rFonts w:asciiTheme="minorHAnsi" w:hAnsiTheme="minorHAnsi" w:cs="Arial"/>
          <w:sz w:val="20"/>
          <w:szCs w:val="20"/>
          <w:lang w:val="en-US"/>
        </w:rPr>
        <w:t>;</w:t>
      </w:r>
    </w:p>
    <w:p w:rsidR="00D03DEC" w:rsidRPr="00C6581E" w:rsidRDefault="00F47127" w:rsidP="00A90ABA">
      <w:pPr>
        <w:pStyle w:val="aa"/>
        <w:tabs>
          <w:tab w:val="left" w:pos="426"/>
        </w:tabs>
        <w:spacing w:after="0"/>
        <w:ind w:left="0"/>
        <w:contextualSpacing w:val="0"/>
        <w:rPr>
          <w:rStyle w:val="af8"/>
          <w:rFonts w:asciiTheme="minorHAnsi" w:hAnsiTheme="minorHAnsi" w:cs="Arial"/>
          <w:sz w:val="20"/>
          <w:szCs w:val="20"/>
          <w:lang w:val="en-US"/>
        </w:rPr>
      </w:pPr>
      <w:hyperlink r:id="rId86" w:history="1">
        <w:r w:rsidR="00D03DEC" w:rsidRPr="00FB24D4">
          <w:rPr>
            <w:rStyle w:val="af8"/>
            <w:rFonts w:asciiTheme="minorHAnsi" w:hAnsiTheme="minorHAnsi" w:cs="Arial"/>
            <w:sz w:val="20"/>
            <w:szCs w:val="20"/>
            <w:lang w:val="en-US"/>
          </w:rPr>
          <w:t>http</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kabar</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kg</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news</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v</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oshe</w:t>
        </w:r>
        <w:r w:rsidR="00D03DEC" w:rsidRPr="00C6581E">
          <w:rPr>
            <w:rStyle w:val="af8"/>
            <w:rFonts w:asciiTheme="minorHAnsi" w:hAnsiTheme="minorHAnsi" w:cs="Arial"/>
            <w:sz w:val="20"/>
            <w:szCs w:val="20"/>
            <w:lang w:val="en-US"/>
          </w:rPr>
          <w:t>-10-</w:t>
        </w:r>
        <w:r w:rsidR="00D03DEC" w:rsidRPr="00FB24D4">
          <w:rPr>
            <w:rStyle w:val="af8"/>
            <w:rFonts w:asciiTheme="minorHAnsi" w:hAnsiTheme="minorHAnsi" w:cs="Arial"/>
            <w:sz w:val="20"/>
            <w:szCs w:val="20"/>
            <w:lang w:val="en-US"/>
          </w:rPr>
          <w:t>organizatciiam</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zdravookhraneniia</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vruchat</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medoborudovanie</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rossiiskogo</w:t>
        </w:r>
        <w:r w:rsidR="00D03DEC" w:rsidRPr="00C6581E">
          <w:rPr>
            <w:rStyle w:val="af8"/>
            <w:rFonts w:asciiTheme="minorHAnsi" w:hAnsiTheme="minorHAnsi" w:cs="Arial"/>
            <w:sz w:val="20"/>
            <w:szCs w:val="20"/>
            <w:lang w:val="en-US"/>
          </w:rPr>
          <w:t>-</w:t>
        </w:r>
        <w:r w:rsidR="00D03DEC" w:rsidRPr="00FB24D4">
          <w:rPr>
            <w:rStyle w:val="af8"/>
            <w:rFonts w:asciiTheme="minorHAnsi" w:hAnsiTheme="minorHAnsi" w:cs="Arial"/>
            <w:sz w:val="20"/>
            <w:szCs w:val="20"/>
            <w:lang w:val="en-US"/>
          </w:rPr>
          <w:t>proizvodstva</w:t>
        </w:r>
        <w:r w:rsidR="00D03DEC" w:rsidRPr="00C6581E">
          <w:rPr>
            <w:rStyle w:val="af8"/>
            <w:rFonts w:asciiTheme="minorHAnsi" w:hAnsiTheme="minorHAnsi" w:cs="Arial"/>
            <w:sz w:val="20"/>
            <w:szCs w:val="20"/>
            <w:lang w:val="en-US"/>
          </w:rPr>
          <w:t>/</w:t>
        </w:r>
      </w:hyperlink>
      <w:r w:rsidR="00D03DEC" w:rsidRPr="00C6581E">
        <w:rPr>
          <w:rStyle w:val="af8"/>
          <w:rFonts w:asciiTheme="minorHAnsi" w:hAnsiTheme="minorHAnsi" w:cs="Arial"/>
          <w:sz w:val="20"/>
          <w:szCs w:val="20"/>
          <w:lang w:val="en-US"/>
        </w:rPr>
        <w:t>;</w:t>
      </w:r>
    </w:p>
    <w:tbl>
      <w:tblPr>
        <w:tblStyle w:val="a5"/>
        <w:tblpPr w:leftFromText="180" w:rightFromText="180" w:vertAnchor="text" w:horzAnchor="margin" w:tblpY="17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0"/>
        <w:gridCol w:w="5041"/>
      </w:tblGrid>
      <w:tr w:rsidR="00A90ABA" w:rsidRPr="00FB24D4" w:rsidTr="00A90ABA">
        <w:trPr>
          <w:trHeight w:val="2847"/>
        </w:trPr>
        <w:tc>
          <w:tcPr>
            <w:tcW w:w="5168" w:type="dxa"/>
          </w:tcPr>
          <w:p w:rsidR="00A90ABA" w:rsidRPr="00FB24D4" w:rsidRDefault="00A90ABA" w:rsidP="00A90ABA">
            <w:pPr>
              <w:pStyle w:val="aa"/>
              <w:tabs>
                <w:tab w:val="left" w:pos="426"/>
              </w:tabs>
              <w:spacing w:before="240" w:after="0"/>
              <w:ind w:left="0"/>
              <w:contextualSpacing w:val="0"/>
              <w:jc w:val="right"/>
              <w:rPr>
                <w:rFonts w:asciiTheme="minorHAnsi" w:hAnsiTheme="minorHAnsi" w:cs="Arial"/>
                <w:b/>
                <w:sz w:val="20"/>
                <w:szCs w:val="20"/>
                <w:lang w:val="ru-RU"/>
              </w:rPr>
            </w:pPr>
            <w:r w:rsidRPr="00FB24D4">
              <w:rPr>
                <w:rFonts w:asciiTheme="minorHAnsi" w:hAnsiTheme="minorHAnsi" w:cs="Arial"/>
                <w:noProof/>
                <w:sz w:val="20"/>
                <w:szCs w:val="20"/>
                <w:lang w:val="ru-RU" w:eastAsia="ru-RU"/>
              </w:rPr>
              <w:drawing>
                <wp:inline distT="0" distB="0" distL="0" distR="0" wp14:anchorId="60F175BB" wp14:editId="2A3E66EB">
                  <wp:extent cx="2873627" cy="1828800"/>
                  <wp:effectExtent l="0" t="0" r="3175" b="0"/>
                  <wp:docPr id="14" name="Рисунок 14" descr="http://www.kg.undp.org/content/dam/kyrgyzstan/img/osh-abd/UNDP-KG-OSHABD-13Ap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g.undp.org/content/dam/kyrgyzstan/img/osh-abd/UNDP-KG-OSHABD-13Apr2.jpg"/>
                          <pic:cNvPicPr>
                            <a:picLocks noChangeAspect="1" noChangeArrowheads="1"/>
                          </pic:cNvPicPr>
                        </pic:nvPicPr>
                        <pic:blipFill rotWithShape="1">
                          <a:blip r:embed="rId87" cstate="screen">
                            <a:extLst>
                              <a:ext uri="{28A0092B-C50C-407E-A947-70E740481C1C}">
                                <a14:useLocalDpi xmlns:a14="http://schemas.microsoft.com/office/drawing/2010/main" val="0"/>
                              </a:ext>
                            </a:extLst>
                          </a:blip>
                          <a:srcRect l="16743" t="2442" r="2089" b="10150"/>
                          <a:stretch/>
                        </pic:blipFill>
                        <pic:spPr bwMode="auto">
                          <a:xfrm>
                            <a:off x="0" y="0"/>
                            <a:ext cx="2878042" cy="18316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88" w:type="dxa"/>
          </w:tcPr>
          <w:p w:rsidR="00A90ABA" w:rsidRPr="00FB24D4" w:rsidRDefault="00A90ABA" w:rsidP="00A90ABA">
            <w:pPr>
              <w:pStyle w:val="aa"/>
              <w:tabs>
                <w:tab w:val="left" w:pos="426"/>
              </w:tabs>
              <w:spacing w:before="240" w:after="0"/>
              <w:ind w:left="0"/>
              <w:contextualSpacing w:val="0"/>
              <w:jc w:val="left"/>
              <w:rPr>
                <w:rFonts w:asciiTheme="minorHAnsi" w:hAnsiTheme="minorHAnsi" w:cs="Arial"/>
                <w:b/>
                <w:sz w:val="20"/>
                <w:szCs w:val="20"/>
                <w:lang w:val="ru-RU"/>
              </w:rPr>
            </w:pPr>
            <w:r w:rsidRPr="00FB24D4">
              <w:rPr>
                <w:rFonts w:asciiTheme="minorHAnsi" w:hAnsiTheme="minorHAnsi" w:cs="Arial"/>
                <w:noProof/>
                <w:sz w:val="20"/>
                <w:szCs w:val="20"/>
                <w:lang w:val="ru-RU" w:eastAsia="ru-RU"/>
              </w:rPr>
              <w:drawing>
                <wp:inline distT="0" distB="0" distL="0" distR="0" wp14:anchorId="36FF12FF" wp14:editId="7288A15E">
                  <wp:extent cx="2990850" cy="1828599"/>
                  <wp:effectExtent l="0" t="0" r="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screen">
                            <a:extLst>
                              <a:ext uri="{28A0092B-C50C-407E-A947-70E740481C1C}">
                                <a14:useLocalDpi xmlns:a14="http://schemas.microsoft.com/office/drawing/2010/main" val="0"/>
                              </a:ext>
                            </a:extLst>
                          </a:blip>
                          <a:srcRect t="10623"/>
                          <a:stretch/>
                        </pic:blipFill>
                        <pic:spPr bwMode="auto">
                          <a:xfrm>
                            <a:off x="0" y="0"/>
                            <a:ext cx="2998164" cy="1833071"/>
                          </a:xfrm>
                          <a:prstGeom prst="rect">
                            <a:avLst/>
                          </a:prstGeom>
                          <a:ln>
                            <a:noFill/>
                          </a:ln>
                          <a:extLst>
                            <a:ext uri="{53640926-AAD7-44D8-BBD7-CCE9431645EC}">
                              <a14:shadowObscured xmlns:a14="http://schemas.microsoft.com/office/drawing/2010/main"/>
                            </a:ext>
                          </a:extLst>
                        </pic:spPr>
                      </pic:pic>
                    </a:graphicData>
                  </a:graphic>
                </wp:inline>
              </w:drawing>
            </w:r>
          </w:p>
        </w:tc>
      </w:tr>
      <w:tr w:rsidR="00A90ABA" w:rsidRPr="001A25A1" w:rsidTr="00A90ABA">
        <w:tc>
          <w:tcPr>
            <w:tcW w:w="10456" w:type="dxa"/>
            <w:gridSpan w:val="2"/>
          </w:tcPr>
          <w:p w:rsidR="00EC051B" w:rsidRPr="00541EB8" w:rsidRDefault="00EC051B" w:rsidP="00EC051B">
            <w:pPr>
              <w:pStyle w:val="aa"/>
              <w:tabs>
                <w:tab w:val="left" w:pos="426"/>
              </w:tabs>
              <w:spacing w:after="0"/>
              <w:ind w:left="0"/>
              <w:contextualSpacing w:val="0"/>
              <w:jc w:val="center"/>
              <w:rPr>
                <w:rFonts w:asciiTheme="minorHAnsi" w:hAnsiTheme="minorHAnsi" w:cs="Arial"/>
                <w:i/>
                <w:sz w:val="18"/>
                <w:szCs w:val="18"/>
                <w:lang w:val="en-US"/>
              </w:rPr>
            </w:pPr>
            <w:r w:rsidRPr="00541EB8">
              <w:rPr>
                <w:rFonts w:asciiTheme="minorHAnsi" w:hAnsiTheme="minorHAnsi" w:cs="Arial"/>
                <w:i/>
                <w:sz w:val="18"/>
                <w:szCs w:val="18"/>
                <w:lang w:val="en-US"/>
              </w:rPr>
              <w:t>Pic.</w:t>
            </w:r>
            <w:r w:rsidR="00A90ABA" w:rsidRPr="00541EB8">
              <w:rPr>
                <w:rFonts w:asciiTheme="minorHAnsi" w:hAnsiTheme="minorHAnsi" w:cs="Arial"/>
                <w:i/>
                <w:sz w:val="18"/>
                <w:szCs w:val="18"/>
                <w:lang w:val="en-US"/>
              </w:rPr>
              <w:t xml:space="preserve"> 1</w:t>
            </w:r>
            <w:r w:rsidR="009D73DF" w:rsidRPr="00541EB8">
              <w:rPr>
                <w:rFonts w:asciiTheme="minorHAnsi" w:hAnsiTheme="minorHAnsi" w:cs="Arial"/>
                <w:i/>
                <w:sz w:val="18"/>
                <w:szCs w:val="18"/>
                <w:lang w:val="en-US"/>
              </w:rPr>
              <w:t>7</w:t>
            </w:r>
            <w:r w:rsidR="00A90ABA" w:rsidRPr="00541EB8">
              <w:rPr>
                <w:rFonts w:asciiTheme="minorHAnsi" w:hAnsiTheme="minorHAnsi" w:cs="Arial"/>
                <w:i/>
                <w:sz w:val="18"/>
                <w:szCs w:val="18"/>
                <w:lang w:val="en-US"/>
              </w:rPr>
              <w:t>.</w:t>
            </w:r>
            <w:r w:rsidR="00727341" w:rsidRPr="00541EB8">
              <w:rPr>
                <w:rFonts w:asciiTheme="minorHAnsi" w:hAnsiTheme="minorHAnsi" w:cs="Arial"/>
                <w:i/>
                <w:sz w:val="18"/>
                <w:szCs w:val="18"/>
                <w:lang w:val="en-US"/>
              </w:rPr>
              <w:t xml:space="preserve"> </w:t>
            </w:r>
            <w:r w:rsidRPr="00541EB8">
              <w:rPr>
                <w:rFonts w:asciiTheme="minorHAnsi" w:hAnsiTheme="minorHAnsi" w:cs="Arial"/>
                <w:i/>
                <w:sz w:val="18"/>
                <w:szCs w:val="18"/>
                <w:lang w:val="en-US"/>
              </w:rPr>
              <w:t xml:space="preserve">ECG and AES equipment sets are handed by professor A. </w:t>
            </w:r>
            <w:proofErr w:type="spellStart"/>
            <w:r w:rsidRPr="00541EB8">
              <w:rPr>
                <w:rFonts w:asciiTheme="minorHAnsi" w:hAnsiTheme="minorHAnsi" w:cs="Arial"/>
                <w:i/>
                <w:sz w:val="18"/>
                <w:szCs w:val="18"/>
                <w:lang w:val="en-US"/>
              </w:rPr>
              <w:t>Koroteev</w:t>
            </w:r>
            <w:proofErr w:type="spellEnd"/>
            <w:r w:rsidRPr="00541EB8">
              <w:rPr>
                <w:rFonts w:asciiTheme="minorHAnsi" w:hAnsiTheme="minorHAnsi" w:cs="Arial"/>
                <w:i/>
                <w:sz w:val="18"/>
                <w:szCs w:val="18"/>
                <w:lang w:val="en-US"/>
              </w:rPr>
              <w:t xml:space="preserve"> to the health providers in Osh. </w:t>
            </w:r>
          </w:p>
          <w:p w:rsidR="00A90ABA" w:rsidRPr="00EC051B" w:rsidRDefault="00A90ABA" w:rsidP="009D73DF">
            <w:pPr>
              <w:pStyle w:val="aa"/>
              <w:tabs>
                <w:tab w:val="left" w:pos="426"/>
              </w:tabs>
              <w:spacing w:after="0"/>
              <w:ind w:left="0"/>
              <w:contextualSpacing w:val="0"/>
              <w:jc w:val="center"/>
              <w:rPr>
                <w:rFonts w:asciiTheme="minorHAnsi" w:hAnsiTheme="minorHAnsi" w:cs="Arial"/>
                <w:i/>
                <w:sz w:val="20"/>
                <w:szCs w:val="20"/>
                <w:lang w:val="en-US"/>
              </w:rPr>
            </w:pPr>
          </w:p>
        </w:tc>
      </w:tr>
    </w:tbl>
    <w:p w:rsidR="00146E86" w:rsidRDefault="00146E86" w:rsidP="00146E86">
      <w:pPr>
        <w:rPr>
          <w:rFonts w:asciiTheme="minorHAnsi" w:eastAsiaTheme="majorEastAsia" w:hAnsiTheme="minorHAnsi" w:cs="Arial"/>
          <w:bCs/>
          <w:color w:val="365F91" w:themeColor="accent1" w:themeShade="BF"/>
          <w:sz w:val="20"/>
          <w:szCs w:val="20"/>
          <w:lang w:val="en-US"/>
        </w:rPr>
      </w:pPr>
      <w:r>
        <w:rPr>
          <w:rFonts w:asciiTheme="minorHAnsi" w:eastAsiaTheme="majorEastAsia" w:hAnsiTheme="minorHAnsi" w:cs="Arial"/>
          <w:bCs/>
          <w:color w:val="365F91" w:themeColor="accent1" w:themeShade="BF"/>
          <w:sz w:val="20"/>
          <w:szCs w:val="20"/>
          <w:lang w:val="en-US"/>
        </w:rPr>
        <w:t>Regular participatory monitoring of the project implementation process involving donors, national partners and civil society</w:t>
      </w:r>
    </w:p>
    <w:p w:rsidR="00146E86" w:rsidRPr="00146E86" w:rsidRDefault="00146E86" w:rsidP="00146E86">
      <w:pPr>
        <w:rPr>
          <w:rFonts w:asciiTheme="minorHAnsi" w:hAnsiTheme="minorHAnsi"/>
          <w:sz w:val="20"/>
          <w:szCs w:val="20"/>
          <w:lang w:val="en-US"/>
        </w:rPr>
      </w:pPr>
      <w:r>
        <w:rPr>
          <w:rFonts w:asciiTheme="minorHAnsi" w:hAnsiTheme="minorHAnsi"/>
          <w:sz w:val="20"/>
          <w:szCs w:val="20"/>
          <w:lang w:val="en-US"/>
        </w:rPr>
        <w:t xml:space="preserve">Staff of the Project maintain an ongoing process of monitoring the Project’s progress against its plan. The Monitoring plan includes a system of indicators that fully reflect the operational processes and outcomes of the Projects. </w:t>
      </w:r>
    </w:p>
    <w:p w:rsidR="00DF467B" w:rsidRPr="00DF467B" w:rsidRDefault="00146E86" w:rsidP="00DF467B">
      <w:pPr>
        <w:spacing w:before="100" w:beforeAutospacing="1" w:after="100" w:afterAutospacing="1"/>
        <w:rPr>
          <w:rFonts w:asciiTheme="minorHAnsi" w:hAnsiTheme="minorHAnsi" w:cs="Arial"/>
          <w:sz w:val="20"/>
          <w:szCs w:val="20"/>
          <w:lang w:val="en-US"/>
        </w:rPr>
      </w:pPr>
      <w:r>
        <w:rPr>
          <w:rFonts w:asciiTheme="minorHAnsi" w:hAnsiTheme="minorHAnsi"/>
          <w:sz w:val="20"/>
          <w:szCs w:val="20"/>
          <w:lang w:val="en-US"/>
        </w:rPr>
        <w:t>This ongoing monitoring process has let the Project identify the common directions, development options and present to the Project’s Board the information it needs for decision making. D</w:t>
      </w:r>
      <w:r>
        <w:rPr>
          <w:rFonts w:asciiTheme="minorHAnsi" w:hAnsiTheme="minorHAnsi" w:cs="Arial"/>
          <w:sz w:val="20"/>
          <w:szCs w:val="20"/>
          <w:lang w:val="en-US"/>
        </w:rPr>
        <w:t xml:space="preserve">uring </w:t>
      </w:r>
      <w:r w:rsidRPr="00146E86">
        <w:rPr>
          <w:rFonts w:asciiTheme="minorHAnsi" w:hAnsiTheme="minorHAnsi" w:cs="Arial"/>
          <w:sz w:val="20"/>
          <w:szCs w:val="20"/>
          <w:lang w:val="en-US"/>
        </w:rPr>
        <w:t xml:space="preserve">meeting of the Project’s Board on the </w:t>
      </w:r>
      <w:r>
        <w:rPr>
          <w:rFonts w:asciiTheme="minorHAnsi" w:hAnsiTheme="minorHAnsi" w:cs="Arial"/>
          <w:sz w:val="20"/>
          <w:szCs w:val="20"/>
          <w:lang w:val="en-US"/>
        </w:rPr>
        <w:t>1</w:t>
      </w:r>
      <w:r w:rsidRPr="00146E86">
        <w:rPr>
          <w:rFonts w:asciiTheme="minorHAnsi" w:hAnsiTheme="minorHAnsi" w:cs="Arial"/>
          <w:sz w:val="20"/>
          <w:szCs w:val="20"/>
          <w:lang w:val="en-US"/>
        </w:rPr>
        <w:t>4</w:t>
      </w:r>
      <w:r w:rsidRPr="00146E86">
        <w:rPr>
          <w:rFonts w:asciiTheme="minorHAnsi" w:hAnsiTheme="minorHAnsi" w:cs="Arial"/>
          <w:sz w:val="20"/>
          <w:szCs w:val="20"/>
          <w:vertAlign w:val="superscript"/>
          <w:lang w:val="en-US"/>
        </w:rPr>
        <w:t>th</w:t>
      </w:r>
      <w:r w:rsidRPr="00146E86">
        <w:rPr>
          <w:rFonts w:asciiTheme="minorHAnsi" w:hAnsiTheme="minorHAnsi" w:cs="Arial"/>
          <w:sz w:val="20"/>
          <w:szCs w:val="20"/>
          <w:lang w:val="en-US"/>
        </w:rPr>
        <w:t xml:space="preserve"> of May, 2018 its members have agreed on </w:t>
      </w:r>
      <w:r>
        <w:rPr>
          <w:rFonts w:asciiTheme="minorHAnsi" w:hAnsiTheme="minorHAnsi" w:cs="Arial"/>
          <w:sz w:val="20"/>
          <w:szCs w:val="20"/>
          <w:lang w:val="en-US"/>
        </w:rPr>
        <w:t xml:space="preserve">all project activities by the end of 2018 and </w:t>
      </w:r>
      <w:r w:rsidRPr="00146E86">
        <w:rPr>
          <w:rFonts w:asciiTheme="minorHAnsi" w:hAnsiTheme="minorHAnsi" w:cs="Arial"/>
          <w:sz w:val="20"/>
          <w:szCs w:val="20"/>
          <w:lang w:val="en-US"/>
        </w:rPr>
        <w:t>pres</w:t>
      </w:r>
      <w:r>
        <w:rPr>
          <w:rFonts w:asciiTheme="minorHAnsi" w:hAnsiTheme="minorHAnsi" w:cs="Arial"/>
          <w:sz w:val="20"/>
          <w:szCs w:val="20"/>
          <w:lang w:val="en-US"/>
        </w:rPr>
        <w:t>ented recommendations for long-term sustainability of development outcomes. In order to</w:t>
      </w:r>
      <w:r w:rsidR="00727341">
        <w:rPr>
          <w:rFonts w:asciiTheme="minorHAnsi" w:hAnsiTheme="minorHAnsi" w:cs="Arial"/>
          <w:sz w:val="20"/>
          <w:szCs w:val="20"/>
          <w:lang w:val="en-US"/>
        </w:rPr>
        <w:t xml:space="preserve"> </w:t>
      </w:r>
      <w:r>
        <w:rPr>
          <w:rFonts w:asciiTheme="minorHAnsi" w:hAnsiTheme="minorHAnsi" w:cs="Arial"/>
          <w:sz w:val="20"/>
          <w:szCs w:val="20"/>
          <w:lang w:val="en-US"/>
        </w:rPr>
        <w:t xml:space="preserve">reach and maintain consensus with all stakeholders regarding sustainability of the Projects development outcomes the Board has included 15 </w:t>
      </w:r>
      <w:r w:rsidR="00DF467B">
        <w:rPr>
          <w:rFonts w:asciiTheme="minorHAnsi" w:hAnsiTheme="minorHAnsi" w:cs="Arial"/>
          <w:sz w:val="20"/>
          <w:szCs w:val="20"/>
          <w:lang w:val="en-US"/>
        </w:rPr>
        <w:t>members who represent stakeholders of the Projects (12 men and 3 women), including the donor represented by Consulate of the RF in Osh; implementation partners – Ministry of economy, office of Prime-Minister of the KR, office of the representative plenipotentiary of the Kyrgyz government in the Osh province, other</w:t>
      </w:r>
      <w:r w:rsidR="00727341">
        <w:rPr>
          <w:rFonts w:asciiTheme="minorHAnsi" w:hAnsiTheme="minorHAnsi" w:cs="Arial"/>
          <w:sz w:val="20"/>
          <w:szCs w:val="20"/>
          <w:lang w:val="en-US"/>
        </w:rPr>
        <w:t xml:space="preserve"> </w:t>
      </w:r>
      <w:r w:rsidR="00DF467B">
        <w:rPr>
          <w:rFonts w:asciiTheme="minorHAnsi" w:hAnsiTheme="minorHAnsi" w:cs="Arial"/>
          <w:sz w:val="20"/>
          <w:szCs w:val="20"/>
          <w:lang w:val="en-US"/>
        </w:rPr>
        <w:t>relevant ministries and agencies</w:t>
      </w:r>
      <w:r w:rsidR="00DF467B">
        <w:rPr>
          <w:rFonts w:asciiTheme="minorHAnsi" w:hAnsiTheme="minorHAnsi"/>
          <w:sz w:val="20"/>
          <w:szCs w:val="20"/>
          <w:lang w:val="en-US"/>
        </w:rPr>
        <w:t xml:space="preserve">, and representatives of the target beneficiaries. </w:t>
      </w:r>
    </w:p>
    <w:p w:rsidR="00C91F86" w:rsidRPr="00C6581E" w:rsidRDefault="00DF467B" w:rsidP="00DF467B">
      <w:pPr>
        <w:tabs>
          <w:tab w:val="left" w:pos="284"/>
        </w:tabs>
        <w:spacing w:before="240" w:after="120"/>
        <w:jc w:val="both"/>
        <w:rPr>
          <w:rFonts w:asciiTheme="minorHAnsi" w:hAnsiTheme="minorHAnsi" w:cs="Arial"/>
          <w:sz w:val="20"/>
          <w:szCs w:val="20"/>
          <w:lang w:val="en-US"/>
        </w:rPr>
      </w:pPr>
      <w:r>
        <w:rPr>
          <w:rFonts w:asciiTheme="minorHAnsi" w:hAnsiTheme="minorHAnsi" w:cs="Arial"/>
          <w:sz w:val="20"/>
          <w:szCs w:val="20"/>
          <w:lang w:val="en-US"/>
        </w:rPr>
        <w:t xml:space="preserve">The Board’s meeting was attended by over 40 observers who represented media, beneficiaries, state bodies, local self-government, international organizations and NGOs invited to demonstrate the effective and efficient use of funds, equitability, transparency and to maintain the necessary feedback. </w:t>
      </w:r>
      <w:r w:rsidRPr="00DF467B">
        <w:rPr>
          <w:rFonts w:asciiTheme="minorHAnsi" w:hAnsiTheme="minorHAnsi" w:cs="Arial"/>
          <w:sz w:val="20"/>
          <w:szCs w:val="20"/>
          <w:lang w:val="en-US"/>
        </w:rPr>
        <w:t>In addition, a specially organized photo exhibition dedicated to the progress of the “Osh area-based integrated development Program” has presented over 30 images that reflect the background and the progress made by the Project.</w:t>
      </w:r>
      <w:r>
        <w:rPr>
          <w:rFonts w:asciiTheme="minorHAnsi" w:hAnsiTheme="minorHAnsi" w:cs="Arial"/>
          <w:sz w:val="22"/>
          <w:szCs w:val="22"/>
          <w:lang w:val="en-US"/>
        </w:rPr>
        <w:t xml:space="preserve"> </w:t>
      </w:r>
    </w:p>
    <w:p w:rsidR="00783276" w:rsidRPr="00C6581E" w:rsidRDefault="00F47127" w:rsidP="00783276">
      <w:pPr>
        <w:rPr>
          <w:rFonts w:asciiTheme="minorHAnsi" w:hAnsiTheme="minorHAnsi" w:cs="Arial"/>
          <w:sz w:val="20"/>
          <w:szCs w:val="20"/>
          <w:lang w:val="en-US"/>
        </w:rPr>
      </w:pPr>
      <w:hyperlink r:id="rId89" w:history="1">
        <w:r w:rsidR="00783276" w:rsidRPr="00C6581E">
          <w:rPr>
            <w:rStyle w:val="af8"/>
            <w:rFonts w:asciiTheme="minorHAnsi" w:hAnsiTheme="minorHAnsi" w:cs="Arial"/>
            <w:sz w:val="20"/>
            <w:szCs w:val="20"/>
            <w:lang w:val="en-US"/>
          </w:rPr>
          <w:t>http://www.kg.undp.org/content/kyrgyzstan/ru/home/presscenter/pressreleases/2018/05/15/coordination-with-the-national-partners-.html</w:t>
        </w:r>
      </w:hyperlink>
      <w:r w:rsidR="00626CBE" w:rsidRPr="00C6581E">
        <w:rPr>
          <w:rFonts w:asciiTheme="minorHAnsi" w:hAnsiTheme="minorHAnsi" w:cs="Arial"/>
          <w:sz w:val="20"/>
          <w:szCs w:val="20"/>
          <w:lang w:val="en-US"/>
        </w:rPr>
        <w:t>;</w:t>
      </w:r>
    </w:p>
    <w:p w:rsidR="00783276" w:rsidRPr="00C6581E" w:rsidRDefault="00F47127" w:rsidP="00783276">
      <w:pPr>
        <w:rPr>
          <w:rFonts w:asciiTheme="minorHAnsi" w:hAnsiTheme="minorHAnsi" w:cs="Arial"/>
          <w:sz w:val="20"/>
          <w:szCs w:val="20"/>
          <w:lang w:val="en-US"/>
        </w:rPr>
      </w:pPr>
      <w:hyperlink r:id="rId90" w:history="1">
        <w:r w:rsidR="00783276" w:rsidRPr="00C6581E">
          <w:rPr>
            <w:rStyle w:val="af8"/>
            <w:rFonts w:asciiTheme="minorHAnsi" w:hAnsiTheme="minorHAnsi" w:cs="Arial"/>
            <w:sz w:val="20"/>
            <w:szCs w:val="20"/>
            <w:lang w:val="en-US"/>
          </w:rPr>
          <w:t>http://www.kg.undp.org/content/kyrgyzstan/en/home/presscenter/pressreleases/2018/05/15/coordination-with-the-national-partners-.html</w:t>
        </w:r>
      </w:hyperlink>
      <w:r w:rsidR="00626CBE" w:rsidRPr="00C6581E">
        <w:rPr>
          <w:rStyle w:val="af8"/>
          <w:rFonts w:asciiTheme="minorHAnsi" w:hAnsiTheme="minorHAnsi" w:cs="Arial"/>
          <w:sz w:val="20"/>
          <w:szCs w:val="20"/>
          <w:lang w:val="en-US"/>
        </w:rPr>
        <w:t>;</w:t>
      </w:r>
    </w:p>
    <w:p w:rsidR="00783276" w:rsidRPr="00DF467B" w:rsidRDefault="00F47127" w:rsidP="00783276">
      <w:pPr>
        <w:rPr>
          <w:rFonts w:asciiTheme="minorHAnsi" w:hAnsiTheme="minorHAnsi" w:cs="Arial"/>
          <w:sz w:val="20"/>
          <w:szCs w:val="20"/>
          <w:lang w:val="en-US"/>
        </w:rPr>
      </w:pPr>
      <w:hyperlink r:id="rId91" w:history="1">
        <w:r w:rsidR="00783276" w:rsidRPr="00DF467B">
          <w:rPr>
            <w:rStyle w:val="af8"/>
            <w:rFonts w:asciiTheme="minorHAnsi" w:hAnsiTheme="minorHAnsi" w:cs="Arial"/>
            <w:sz w:val="20"/>
            <w:szCs w:val="20"/>
            <w:lang w:val="en-US"/>
          </w:rPr>
          <w:t>https://www.youtube.com/watch?v=VP00_ld95mg</w:t>
        </w:r>
      </w:hyperlink>
      <w:r w:rsidR="00626CBE" w:rsidRPr="00DF467B">
        <w:rPr>
          <w:rFonts w:asciiTheme="minorHAnsi" w:hAnsiTheme="minorHAnsi" w:cs="Arial"/>
          <w:sz w:val="20"/>
          <w:szCs w:val="20"/>
          <w:lang w:val="en-US"/>
        </w:rPr>
        <w:t xml:space="preserve"> </w:t>
      </w:r>
      <w:r w:rsidR="00DF467B">
        <w:rPr>
          <w:rFonts w:asciiTheme="minorHAnsi" w:hAnsiTheme="minorHAnsi" w:cs="Arial"/>
          <w:sz w:val="20"/>
          <w:szCs w:val="20"/>
          <w:lang w:val="en-US"/>
        </w:rPr>
        <w:t>Osh TV</w:t>
      </w:r>
      <w:r w:rsidR="00626CBE" w:rsidRPr="00DF467B">
        <w:rPr>
          <w:rFonts w:asciiTheme="minorHAnsi" w:hAnsiTheme="minorHAnsi" w:cs="Arial"/>
          <w:sz w:val="20"/>
          <w:szCs w:val="20"/>
          <w:lang w:val="en-US"/>
        </w:rPr>
        <w:t xml:space="preserve"> (14:35 – 20:40);</w:t>
      </w:r>
    </w:p>
    <w:p w:rsidR="00783276" w:rsidRPr="00DF467B" w:rsidRDefault="00F47127" w:rsidP="00783276">
      <w:pPr>
        <w:rPr>
          <w:rFonts w:asciiTheme="minorHAnsi" w:hAnsiTheme="minorHAnsi" w:cs="Arial"/>
          <w:sz w:val="20"/>
          <w:szCs w:val="20"/>
          <w:lang w:val="en-US"/>
        </w:rPr>
      </w:pPr>
      <w:hyperlink r:id="rId92" w:history="1">
        <w:r w:rsidR="00783276" w:rsidRPr="00DF467B">
          <w:rPr>
            <w:rStyle w:val="af8"/>
            <w:rFonts w:asciiTheme="minorHAnsi" w:hAnsiTheme="minorHAnsi" w:cs="Arial"/>
            <w:sz w:val="20"/>
            <w:szCs w:val="20"/>
            <w:lang w:val="en-US"/>
          </w:rPr>
          <w:t>https://www.youtube.com/watch?v=w2i9-foK8DY</w:t>
        </w:r>
      </w:hyperlink>
      <w:r w:rsidR="00783276" w:rsidRPr="00DF467B">
        <w:rPr>
          <w:rFonts w:asciiTheme="minorHAnsi" w:hAnsiTheme="minorHAnsi" w:cs="Arial"/>
          <w:sz w:val="20"/>
          <w:szCs w:val="20"/>
          <w:lang w:val="en-US"/>
        </w:rPr>
        <w:t xml:space="preserve"> </w:t>
      </w:r>
      <w:r w:rsidR="00DF467B">
        <w:rPr>
          <w:rFonts w:asciiTheme="minorHAnsi" w:hAnsiTheme="minorHAnsi" w:cs="Arial"/>
          <w:sz w:val="20"/>
          <w:szCs w:val="20"/>
          <w:lang w:val="en-US"/>
        </w:rPr>
        <w:t>Osh TV</w:t>
      </w:r>
      <w:r w:rsidR="00727341">
        <w:rPr>
          <w:rFonts w:asciiTheme="minorHAnsi" w:hAnsiTheme="minorHAnsi" w:cs="Arial"/>
          <w:sz w:val="20"/>
          <w:szCs w:val="20"/>
          <w:lang w:val="en-US"/>
        </w:rPr>
        <w:t xml:space="preserve"> </w:t>
      </w:r>
      <w:r w:rsidR="00783276" w:rsidRPr="00DF467B">
        <w:rPr>
          <w:rFonts w:asciiTheme="minorHAnsi" w:hAnsiTheme="minorHAnsi" w:cs="Arial"/>
          <w:sz w:val="20"/>
          <w:szCs w:val="20"/>
          <w:lang w:val="en-US"/>
        </w:rPr>
        <w:t>11:28)</w:t>
      </w:r>
      <w:r w:rsidR="00626CBE" w:rsidRPr="00DF467B">
        <w:rPr>
          <w:rFonts w:asciiTheme="minorHAnsi" w:hAnsiTheme="minorHAnsi" w:cs="Arial"/>
          <w:sz w:val="20"/>
          <w:szCs w:val="20"/>
          <w:lang w:val="en-US"/>
        </w:rPr>
        <w:t>;</w:t>
      </w:r>
    </w:p>
    <w:p w:rsidR="00783276" w:rsidRPr="00C6581E" w:rsidRDefault="00F47127" w:rsidP="00783276">
      <w:pPr>
        <w:rPr>
          <w:rFonts w:asciiTheme="minorHAnsi" w:hAnsiTheme="minorHAnsi" w:cs="Arial"/>
          <w:sz w:val="20"/>
          <w:szCs w:val="20"/>
          <w:lang w:val="en-US"/>
        </w:rPr>
      </w:pPr>
      <w:hyperlink r:id="rId93" w:history="1">
        <w:r w:rsidR="00783276" w:rsidRPr="00C6581E">
          <w:rPr>
            <w:rStyle w:val="af8"/>
            <w:rFonts w:asciiTheme="minorHAnsi" w:hAnsiTheme="minorHAnsi" w:cs="Arial"/>
            <w:sz w:val="20"/>
            <w:szCs w:val="20"/>
            <w:lang w:val="en-US"/>
          </w:rPr>
          <w:t>http://kabar.kg/news/glava-oshskoi-oblasti-prinial-novogo-postoiannogo-koordinatora-sistemy-oon-v-kr/</w:t>
        </w:r>
      </w:hyperlink>
    </w:p>
    <w:p w:rsidR="00783276" w:rsidRPr="00DF467B" w:rsidRDefault="00DF467B" w:rsidP="00783276">
      <w:pPr>
        <w:rPr>
          <w:rFonts w:asciiTheme="minorHAnsi" w:hAnsiTheme="minorHAnsi" w:cs="Arial"/>
          <w:sz w:val="20"/>
          <w:szCs w:val="20"/>
          <w:lang w:val="en-US"/>
        </w:rPr>
      </w:pPr>
      <w:r>
        <w:rPr>
          <w:rFonts w:asciiTheme="minorHAnsi" w:hAnsiTheme="minorHAnsi" w:cs="Arial"/>
          <w:sz w:val="20"/>
          <w:szCs w:val="20"/>
          <w:lang w:val="en-US"/>
        </w:rPr>
        <w:t>video presentation of the project’s interim progress</w:t>
      </w:r>
      <w:r w:rsidR="00626CBE" w:rsidRPr="00DF467B">
        <w:rPr>
          <w:rFonts w:asciiTheme="minorHAnsi" w:hAnsiTheme="minorHAnsi" w:cs="Arial"/>
          <w:sz w:val="20"/>
          <w:szCs w:val="20"/>
          <w:lang w:val="en-US"/>
        </w:rPr>
        <w:t>;</w:t>
      </w:r>
    </w:p>
    <w:p w:rsidR="00783276" w:rsidRPr="00DF467B" w:rsidRDefault="00F47127" w:rsidP="00783276">
      <w:pPr>
        <w:rPr>
          <w:rFonts w:asciiTheme="minorHAnsi" w:hAnsiTheme="minorHAnsi" w:cs="Arial"/>
          <w:sz w:val="20"/>
          <w:szCs w:val="20"/>
          <w:lang w:val="en-US"/>
        </w:rPr>
      </w:pPr>
      <w:hyperlink r:id="rId94" w:history="1">
        <w:r w:rsidR="00783276" w:rsidRPr="00FB24D4">
          <w:rPr>
            <w:rStyle w:val="af8"/>
            <w:rFonts w:asciiTheme="minorHAnsi" w:hAnsiTheme="minorHAnsi" w:cs="Arial"/>
            <w:sz w:val="20"/>
            <w:szCs w:val="20"/>
            <w:lang w:val="en-US"/>
          </w:rPr>
          <w:t>https</w:t>
        </w:r>
        <w:r w:rsidR="00783276" w:rsidRPr="00DF467B">
          <w:rPr>
            <w:rStyle w:val="af8"/>
            <w:rFonts w:asciiTheme="minorHAnsi" w:hAnsiTheme="minorHAnsi" w:cs="Arial"/>
            <w:sz w:val="20"/>
            <w:szCs w:val="20"/>
            <w:lang w:val="en-US"/>
          </w:rPr>
          <w:t>://</w:t>
        </w:r>
        <w:r w:rsidR="00783276" w:rsidRPr="00FB24D4">
          <w:rPr>
            <w:rStyle w:val="af8"/>
            <w:rFonts w:asciiTheme="minorHAnsi" w:hAnsiTheme="minorHAnsi" w:cs="Arial"/>
            <w:sz w:val="20"/>
            <w:szCs w:val="20"/>
            <w:lang w:val="en-US"/>
          </w:rPr>
          <w:t>drive</w:t>
        </w:r>
        <w:r w:rsidR="00783276" w:rsidRPr="00DF467B">
          <w:rPr>
            <w:rStyle w:val="af8"/>
            <w:rFonts w:asciiTheme="minorHAnsi" w:hAnsiTheme="minorHAnsi" w:cs="Arial"/>
            <w:sz w:val="20"/>
            <w:szCs w:val="20"/>
            <w:lang w:val="en-US"/>
          </w:rPr>
          <w:t>.</w:t>
        </w:r>
        <w:r w:rsidR="00783276" w:rsidRPr="00FB24D4">
          <w:rPr>
            <w:rStyle w:val="af8"/>
            <w:rFonts w:asciiTheme="minorHAnsi" w:hAnsiTheme="minorHAnsi" w:cs="Arial"/>
            <w:sz w:val="20"/>
            <w:szCs w:val="20"/>
            <w:lang w:val="en-US"/>
          </w:rPr>
          <w:t>google</w:t>
        </w:r>
        <w:r w:rsidR="00783276" w:rsidRPr="00DF467B">
          <w:rPr>
            <w:rStyle w:val="af8"/>
            <w:rFonts w:asciiTheme="minorHAnsi" w:hAnsiTheme="minorHAnsi" w:cs="Arial"/>
            <w:sz w:val="20"/>
            <w:szCs w:val="20"/>
            <w:lang w:val="en-US"/>
          </w:rPr>
          <w:t>.</w:t>
        </w:r>
        <w:r w:rsidR="00783276" w:rsidRPr="00FB24D4">
          <w:rPr>
            <w:rStyle w:val="af8"/>
            <w:rFonts w:asciiTheme="minorHAnsi" w:hAnsiTheme="minorHAnsi" w:cs="Arial"/>
            <w:sz w:val="20"/>
            <w:szCs w:val="20"/>
            <w:lang w:val="en-US"/>
          </w:rPr>
          <w:t>com</w:t>
        </w:r>
        <w:r w:rsidR="00783276" w:rsidRPr="00DF467B">
          <w:rPr>
            <w:rStyle w:val="af8"/>
            <w:rFonts w:asciiTheme="minorHAnsi" w:hAnsiTheme="minorHAnsi" w:cs="Arial"/>
            <w:sz w:val="20"/>
            <w:szCs w:val="20"/>
            <w:lang w:val="en-US"/>
          </w:rPr>
          <w:t>/</w:t>
        </w:r>
        <w:r w:rsidR="00783276" w:rsidRPr="00FB24D4">
          <w:rPr>
            <w:rStyle w:val="af8"/>
            <w:rFonts w:asciiTheme="minorHAnsi" w:hAnsiTheme="minorHAnsi" w:cs="Arial"/>
            <w:sz w:val="20"/>
            <w:szCs w:val="20"/>
            <w:lang w:val="en-US"/>
          </w:rPr>
          <w:t>file</w:t>
        </w:r>
        <w:r w:rsidR="00783276" w:rsidRPr="00DF467B">
          <w:rPr>
            <w:rStyle w:val="af8"/>
            <w:rFonts w:asciiTheme="minorHAnsi" w:hAnsiTheme="minorHAnsi" w:cs="Arial"/>
            <w:sz w:val="20"/>
            <w:szCs w:val="20"/>
            <w:lang w:val="en-US"/>
          </w:rPr>
          <w:t>/</w:t>
        </w:r>
        <w:r w:rsidR="00783276" w:rsidRPr="00FB24D4">
          <w:rPr>
            <w:rStyle w:val="af8"/>
            <w:rFonts w:asciiTheme="minorHAnsi" w:hAnsiTheme="minorHAnsi" w:cs="Arial"/>
            <w:sz w:val="20"/>
            <w:szCs w:val="20"/>
            <w:lang w:val="en-US"/>
          </w:rPr>
          <w:t>d</w:t>
        </w:r>
        <w:r w:rsidR="00783276" w:rsidRPr="00DF467B">
          <w:rPr>
            <w:rStyle w:val="af8"/>
            <w:rFonts w:asciiTheme="minorHAnsi" w:hAnsiTheme="minorHAnsi" w:cs="Arial"/>
            <w:sz w:val="20"/>
            <w:szCs w:val="20"/>
            <w:lang w:val="en-US"/>
          </w:rPr>
          <w:t>/1</w:t>
        </w:r>
        <w:r w:rsidR="00783276" w:rsidRPr="00FB24D4">
          <w:rPr>
            <w:rStyle w:val="af8"/>
            <w:rFonts w:asciiTheme="minorHAnsi" w:hAnsiTheme="minorHAnsi" w:cs="Arial"/>
            <w:sz w:val="20"/>
            <w:szCs w:val="20"/>
            <w:lang w:val="en-US"/>
          </w:rPr>
          <w:t>fJq</w:t>
        </w:r>
        <w:r w:rsidR="00783276" w:rsidRPr="00DF467B">
          <w:rPr>
            <w:rStyle w:val="af8"/>
            <w:rFonts w:asciiTheme="minorHAnsi" w:hAnsiTheme="minorHAnsi" w:cs="Arial"/>
            <w:sz w:val="20"/>
            <w:szCs w:val="20"/>
            <w:lang w:val="en-US"/>
          </w:rPr>
          <w:t>0</w:t>
        </w:r>
        <w:r w:rsidR="00783276" w:rsidRPr="00FB24D4">
          <w:rPr>
            <w:rStyle w:val="af8"/>
            <w:rFonts w:asciiTheme="minorHAnsi" w:hAnsiTheme="minorHAnsi" w:cs="Arial"/>
            <w:sz w:val="20"/>
            <w:szCs w:val="20"/>
            <w:lang w:val="en-US"/>
          </w:rPr>
          <w:t>qrGPEAaKhRTOf</w:t>
        </w:r>
        <w:r w:rsidR="00783276" w:rsidRPr="00DF467B">
          <w:rPr>
            <w:rStyle w:val="af8"/>
            <w:rFonts w:asciiTheme="minorHAnsi" w:hAnsiTheme="minorHAnsi" w:cs="Arial"/>
            <w:sz w:val="20"/>
            <w:szCs w:val="20"/>
            <w:lang w:val="en-US"/>
          </w:rPr>
          <w:t>7</w:t>
        </w:r>
        <w:r w:rsidR="00783276" w:rsidRPr="00FB24D4">
          <w:rPr>
            <w:rStyle w:val="af8"/>
            <w:rFonts w:asciiTheme="minorHAnsi" w:hAnsiTheme="minorHAnsi" w:cs="Arial"/>
            <w:sz w:val="20"/>
            <w:szCs w:val="20"/>
            <w:lang w:val="en-US"/>
          </w:rPr>
          <w:t>e</w:t>
        </w:r>
        <w:r w:rsidR="00783276" w:rsidRPr="00DF467B">
          <w:rPr>
            <w:rStyle w:val="af8"/>
            <w:rFonts w:asciiTheme="minorHAnsi" w:hAnsiTheme="minorHAnsi" w:cs="Arial"/>
            <w:sz w:val="20"/>
            <w:szCs w:val="20"/>
            <w:lang w:val="en-US"/>
          </w:rPr>
          <w:t>7</w:t>
        </w:r>
        <w:r w:rsidR="00783276" w:rsidRPr="00FB24D4">
          <w:rPr>
            <w:rStyle w:val="af8"/>
            <w:rFonts w:asciiTheme="minorHAnsi" w:hAnsiTheme="minorHAnsi" w:cs="Arial"/>
            <w:sz w:val="20"/>
            <w:szCs w:val="20"/>
            <w:lang w:val="en-US"/>
          </w:rPr>
          <w:t>JDqDlzThz</w:t>
        </w:r>
        <w:r w:rsidR="00783276" w:rsidRPr="00DF467B">
          <w:rPr>
            <w:rStyle w:val="af8"/>
            <w:rFonts w:asciiTheme="minorHAnsi" w:hAnsiTheme="minorHAnsi" w:cs="Arial"/>
            <w:sz w:val="20"/>
            <w:szCs w:val="20"/>
            <w:lang w:val="en-US"/>
          </w:rPr>
          <w:t>8</w:t>
        </w:r>
        <w:r w:rsidR="00783276" w:rsidRPr="00FB24D4">
          <w:rPr>
            <w:rStyle w:val="af8"/>
            <w:rFonts w:asciiTheme="minorHAnsi" w:hAnsiTheme="minorHAnsi" w:cs="Arial"/>
            <w:sz w:val="20"/>
            <w:szCs w:val="20"/>
            <w:lang w:val="en-US"/>
          </w:rPr>
          <w:t>c</w:t>
        </w:r>
        <w:r w:rsidR="00783276" w:rsidRPr="00DF467B">
          <w:rPr>
            <w:rStyle w:val="af8"/>
            <w:rFonts w:asciiTheme="minorHAnsi" w:hAnsiTheme="minorHAnsi" w:cs="Arial"/>
            <w:sz w:val="20"/>
            <w:szCs w:val="20"/>
            <w:lang w:val="en-US"/>
          </w:rPr>
          <w:t>0/</w:t>
        </w:r>
        <w:r w:rsidR="00783276" w:rsidRPr="00FB24D4">
          <w:rPr>
            <w:rStyle w:val="af8"/>
            <w:rFonts w:asciiTheme="minorHAnsi" w:hAnsiTheme="minorHAnsi" w:cs="Arial"/>
            <w:sz w:val="20"/>
            <w:szCs w:val="20"/>
            <w:lang w:val="en-US"/>
          </w:rPr>
          <w:t>view</w:t>
        </w:r>
      </w:hyperlink>
      <w:r w:rsidR="00727341">
        <w:rPr>
          <w:rStyle w:val="af8"/>
          <w:rFonts w:asciiTheme="minorHAnsi" w:hAnsiTheme="minorHAnsi" w:cs="Arial"/>
          <w:sz w:val="20"/>
          <w:szCs w:val="20"/>
          <w:lang w:val="en-US"/>
        </w:rPr>
        <w:t xml:space="preserve"> </w:t>
      </w:r>
      <w:r w:rsidR="00DF467B">
        <w:rPr>
          <w:rFonts w:asciiTheme="minorHAnsi" w:hAnsiTheme="minorHAnsi" w:cs="Arial"/>
          <w:sz w:val="20"/>
          <w:szCs w:val="20"/>
          <w:lang w:val="en-US"/>
        </w:rPr>
        <w:t>in Russian</w:t>
      </w:r>
      <w:r w:rsidR="00626CBE" w:rsidRPr="00DF467B">
        <w:rPr>
          <w:rFonts w:asciiTheme="minorHAnsi" w:hAnsiTheme="minorHAnsi" w:cs="Arial"/>
          <w:sz w:val="20"/>
          <w:szCs w:val="20"/>
          <w:lang w:val="en-US"/>
        </w:rPr>
        <w:t>;</w:t>
      </w:r>
    </w:p>
    <w:p w:rsidR="00783276" w:rsidRPr="00DF467B" w:rsidRDefault="00F47127" w:rsidP="00783276">
      <w:pPr>
        <w:rPr>
          <w:rFonts w:asciiTheme="minorHAnsi" w:hAnsiTheme="minorHAnsi" w:cs="Arial"/>
          <w:sz w:val="20"/>
          <w:szCs w:val="20"/>
          <w:lang w:val="en-US"/>
        </w:rPr>
      </w:pPr>
      <w:hyperlink r:id="rId95" w:history="1">
        <w:r w:rsidR="00783276" w:rsidRPr="00FB24D4">
          <w:rPr>
            <w:rStyle w:val="af8"/>
            <w:rFonts w:asciiTheme="minorHAnsi" w:hAnsiTheme="minorHAnsi" w:cs="Arial"/>
            <w:sz w:val="20"/>
            <w:szCs w:val="20"/>
            <w:lang w:val="en-US"/>
          </w:rPr>
          <w:t>https</w:t>
        </w:r>
        <w:r w:rsidR="00783276" w:rsidRPr="00DF467B">
          <w:rPr>
            <w:rStyle w:val="af8"/>
            <w:rFonts w:asciiTheme="minorHAnsi" w:hAnsiTheme="minorHAnsi" w:cs="Arial"/>
            <w:sz w:val="20"/>
            <w:szCs w:val="20"/>
            <w:lang w:val="en-US"/>
          </w:rPr>
          <w:t>://</w:t>
        </w:r>
        <w:r w:rsidR="00783276" w:rsidRPr="00FB24D4">
          <w:rPr>
            <w:rStyle w:val="af8"/>
            <w:rFonts w:asciiTheme="minorHAnsi" w:hAnsiTheme="minorHAnsi" w:cs="Arial"/>
            <w:sz w:val="20"/>
            <w:szCs w:val="20"/>
            <w:lang w:val="en-US"/>
          </w:rPr>
          <w:t>www</w:t>
        </w:r>
        <w:r w:rsidR="00783276" w:rsidRPr="00DF467B">
          <w:rPr>
            <w:rStyle w:val="af8"/>
            <w:rFonts w:asciiTheme="minorHAnsi" w:hAnsiTheme="minorHAnsi" w:cs="Arial"/>
            <w:sz w:val="20"/>
            <w:szCs w:val="20"/>
            <w:lang w:val="en-US"/>
          </w:rPr>
          <w:t>.</w:t>
        </w:r>
        <w:r w:rsidR="00783276" w:rsidRPr="00FB24D4">
          <w:rPr>
            <w:rStyle w:val="af8"/>
            <w:rFonts w:asciiTheme="minorHAnsi" w:hAnsiTheme="minorHAnsi" w:cs="Arial"/>
            <w:sz w:val="20"/>
            <w:szCs w:val="20"/>
            <w:lang w:val="en-US"/>
          </w:rPr>
          <w:t>youtube</w:t>
        </w:r>
        <w:r w:rsidR="00783276" w:rsidRPr="00DF467B">
          <w:rPr>
            <w:rStyle w:val="af8"/>
            <w:rFonts w:asciiTheme="minorHAnsi" w:hAnsiTheme="minorHAnsi" w:cs="Arial"/>
            <w:sz w:val="20"/>
            <w:szCs w:val="20"/>
            <w:lang w:val="en-US"/>
          </w:rPr>
          <w:t>.</w:t>
        </w:r>
        <w:r w:rsidR="00783276" w:rsidRPr="00FB24D4">
          <w:rPr>
            <w:rStyle w:val="af8"/>
            <w:rFonts w:asciiTheme="minorHAnsi" w:hAnsiTheme="minorHAnsi" w:cs="Arial"/>
            <w:sz w:val="20"/>
            <w:szCs w:val="20"/>
            <w:lang w:val="en-US"/>
          </w:rPr>
          <w:t>com</w:t>
        </w:r>
        <w:r w:rsidR="00783276" w:rsidRPr="00DF467B">
          <w:rPr>
            <w:rStyle w:val="af8"/>
            <w:rFonts w:asciiTheme="minorHAnsi" w:hAnsiTheme="minorHAnsi" w:cs="Arial"/>
            <w:sz w:val="20"/>
            <w:szCs w:val="20"/>
            <w:lang w:val="en-US"/>
          </w:rPr>
          <w:t>/</w:t>
        </w:r>
        <w:r w:rsidR="00783276" w:rsidRPr="00FB24D4">
          <w:rPr>
            <w:rStyle w:val="af8"/>
            <w:rFonts w:asciiTheme="minorHAnsi" w:hAnsiTheme="minorHAnsi" w:cs="Arial"/>
            <w:sz w:val="20"/>
            <w:szCs w:val="20"/>
            <w:lang w:val="en-US"/>
          </w:rPr>
          <w:t>watch</w:t>
        </w:r>
        <w:r w:rsidR="00783276" w:rsidRPr="00DF467B">
          <w:rPr>
            <w:rStyle w:val="af8"/>
            <w:rFonts w:asciiTheme="minorHAnsi" w:hAnsiTheme="minorHAnsi" w:cs="Arial"/>
            <w:sz w:val="20"/>
            <w:szCs w:val="20"/>
            <w:lang w:val="en-US"/>
          </w:rPr>
          <w:t>?</w:t>
        </w:r>
        <w:r w:rsidR="00783276" w:rsidRPr="00FB24D4">
          <w:rPr>
            <w:rStyle w:val="af8"/>
            <w:rFonts w:asciiTheme="minorHAnsi" w:hAnsiTheme="minorHAnsi" w:cs="Arial"/>
            <w:sz w:val="20"/>
            <w:szCs w:val="20"/>
            <w:lang w:val="en-US"/>
          </w:rPr>
          <w:t>v</w:t>
        </w:r>
        <w:r w:rsidR="00783276" w:rsidRPr="00DF467B">
          <w:rPr>
            <w:rStyle w:val="af8"/>
            <w:rFonts w:asciiTheme="minorHAnsi" w:hAnsiTheme="minorHAnsi" w:cs="Arial"/>
            <w:sz w:val="20"/>
            <w:szCs w:val="20"/>
            <w:lang w:val="en-US"/>
          </w:rPr>
          <w:t>=</w:t>
        </w:r>
        <w:r w:rsidR="00783276" w:rsidRPr="00FB24D4">
          <w:rPr>
            <w:rStyle w:val="af8"/>
            <w:rFonts w:asciiTheme="minorHAnsi" w:hAnsiTheme="minorHAnsi" w:cs="Arial"/>
            <w:sz w:val="20"/>
            <w:szCs w:val="20"/>
            <w:lang w:val="en-US"/>
          </w:rPr>
          <w:t>l</w:t>
        </w:r>
        <w:r w:rsidR="00783276" w:rsidRPr="00DF467B">
          <w:rPr>
            <w:rStyle w:val="af8"/>
            <w:rFonts w:asciiTheme="minorHAnsi" w:hAnsiTheme="minorHAnsi" w:cs="Arial"/>
            <w:sz w:val="20"/>
            <w:szCs w:val="20"/>
            <w:lang w:val="en-US"/>
          </w:rPr>
          <w:t>1</w:t>
        </w:r>
        <w:r w:rsidR="00783276" w:rsidRPr="00FB24D4">
          <w:rPr>
            <w:rStyle w:val="af8"/>
            <w:rFonts w:asciiTheme="minorHAnsi" w:hAnsiTheme="minorHAnsi" w:cs="Arial"/>
            <w:sz w:val="20"/>
            <w:szCs w:val="20"/>
            <w:lang w:val="en-US"/>
          </w:rPr>
          <w:t>uKppl</w:t>
        </w:r>
        <w:r w:rsidR="00783276" w:rsidRPr="00DF467B">
          <w:rPr>
            <w:rStyle w:val="af8"/>
            <w:rFonts w:asciiTheme="minorHAnsi" w:hAnsiTheme="minorHAnsi" w:cs="Arial"/>
            <w:sz w:val="20"/>
            <w:szCs w:val="20"/>
            <w:lang w:val="en-US"/>
          </w:rPr>
          <w:t>1</w:t>
        </w:r>
        <w:r w:rsidR="00783276" w:rsidRPr="00FB24D4">
          <w:rPr>
            <w:rStyle w:val="af8"/>
            <w:rFonts w:asciiTheme="minorHAnsi" w:hAnsiTheme="minorHAnsi" w:cs="Arial"/>
            <w:sz w:val="20"/>
            <w:szCs w:val="20"/>
            <w:lang w:val="en-US"/>
          </w:rPr>
          <w:t>L</w:t>
        </w:r>
        <w:r w:rsidR="00783276" w:rsidRPr="00DF467B">
          <w:rPr>
            <w:rStyle w:val="af8"/>
            <w:rFonts w:asciiTheme="minorHAnsi" w:hAnsiTheme="minorHAnsi" w:cs="Arial"/>
            <w:sz w:val="20"/>
            <w:szCs w:val="20"/>
            <w:lang w:val="en-US"/>
          </w:rPr>
          <w:t>9</w:t>
        </w:r>
        <w:r w:rsidR="00783276" w:rsidRPr="00FB24D4">
          <w:rPr>
            <w:rStyle w:val="af8"/>
            <w:rFonts w:asciiTheme="minorHAnsi" w:hAnsiTheme="minorHAnsi" w:cs="Arial"/>
            <w:sz w:val="20"/>
            <w:szCs w:val="20"/>
            <w:lang w:val="en-US"/>
          </w:rPr>
          <w:t>U</w:t>
        </w:r>
        <w:r w:rsidR="00783276" w:rsidRPr="00DF467B">
          <w:rPr>
            <w:rStyle w:val="af8"/>
            <w:rFonts w:asciiTheme="minorHAnsi" w:hAnsiTheme="minorHAnsi" w:cs="Arial"/>
            <w:sz w:val="20"/>
            <w:szCs w:val="20"/>
            <w:lang w:val="en-US"/>
          </w:rPr>
          <w:t>&amp;</w:t>
        </w:r>
        <w:r w:rsidR="00783276" w:rsidRPr="00FB24D4">
          <w:rPr>
            <w:rStyle w:val="af8"/>
            <w:rFonts w:asciiTheme="minorHAnsi" w:hAnsiTheme="minorHAnsi" w:cs="Arial"/>
            <w:sz w:val="20"/>
            <w:szCs w:val="20"/>
            <w:lang w:val="en-US"/>
          </w:rPr>
          <w:t>t</w:t>
        </w:r>
        <w:r w:rsidR="00783276" w:rsidRPr="00DF467B">
          <w:rPr>
            <w:rStyle w:val="af8"/>
            <w:rFonts w:asciiTheme="minorHAnsi" w:hAnsiTheme="minorHAnsi" w:cs="Arial"/>
            <w:sz w:val="20"/>
            <w:szCs w:val="20"/>
            <w:lang w:val="en-US"/>
          </w:rPr>
          <w:t>=19</w:t>
        </w:r>
        <w:r w:rsidR="00783276" w:rsidRPr="00FB24D4">
          <w:rPr>
            <w:rStyle w:val="af8"/>
            <w:rFonts w:asciiTheme="minorHAnsi" w:hAnsiTheme="minorHAnsi" w:cs="Arial"/>
            <w:sz w:val="20"/>
            <w:szCs w:val="20"/>
            <w:lang w:val="en-US"/>
          </w:rPr>
          <w:t>s</w:t>
        </w:r>
      </w:hyperlink>
      <w:r w:rsidR="00727341">
        <w:rPr>
          <w:rStyle w:val="af8"/>
          <w:rFonts w:asciiTheme="minorHAnsi" w:hAnsiTheme="minorHAnsi" w:cs="Arial"/>
          <w:sz w:val="20"/>
          <w:szCs w:val="20"/>
          <w:lang w:val="en-US"/>
        </w:rPr>
        <w:t xml:space="preserve"> </w:t>
      </w:r>
      <w:r w:rsidR="00DF467B">
        <w:rPr>
          <w:rFonts w:asciiTheme="minorHAnsi" w:hAnsiTheme="minorHAnsi" w:cs="Arial"/>
          <w:sz w:val="20"/>
          <w:szCs w:val="20"/>
          <w:lang w:val="en-US"/>
        </w:rPr>
        <w:t xml:space="preserve"> in English</w:t>
      </w:r>
      <w:r w:rsidR="00626CBE" w:rsidRPr="00DF467B">
        <w:rPr>
          <w:rFonts w:asciiTheme="minorHAnsi" w:hAnsiTheme="minorHAnsi" w:cs="Arial"/>
          <w:sz w:val="20"/>
          <w:szCs w:val="20"/>
          <w:lang w:val="en-US"/>
        </w:rPr>
        <w:t>.</w:t>
      </w:r>
    </w:p>
    <w:p w:rsidR="00C91F86" w:rsidRPr="00DF467B" w:rsidRDefault="00C91F86" w:rsidP="00C91F86">
      <w:pPr>
        <w:tabs>
          <w:tab w:val="left" w:pos="284"/>
        </w:tabs>
        <w:spacing w:after="120"/>
        <w:jc w:val="both"/>
        <w:rPr>
          <w:rFonts w:asciiTheme="minorHAnsi" w:hAnsiTheme="minorHAnsi" w:cs="Arial"/>
          <w:sz w:val="20"/>
          <w:szCs w:val="20"/>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9"/>
        <w:gridCol w:w="4872"/>
      </w:tblGrid>
      <w:tr w:rsidR="00840119" w:rsidRPr="00FB24D4" w:rsidTr="00840119">
        <w:tc>
          <w:tcPr>
            <w:tcW w:w="5321" w:type="dxa"/>
          </w:tcPr>
          <w:p w:rsidR="00840119" w:rsidRPr="00FB24D4" w:rsidRDefault="00840119" w:rsidP="00C91F86">
            <w:pPr>
              <w:tabs>
                <w:tab w:val="left" w:pos="284"/>
              </w:tabs>
              <w:spacing w:after="120"/>
              <w:jc w:val="both"/>
              <w:rPr>
                <w:rFonts w:asciiTheme="minorHAnsi" w:hAnsiTheme="minorHAnsi" w:cs="Arial"/>
                <w:sz w:val="20"/>
                <w:szCs w:val="20"/>
              </w:rPr>
            </w:pPr>
            <w:r w:rsidRPr="00FB24D4">
              <w:rPr>
                <w:rFonts w:asciiTheme="minorHAnsi" w:hAnsiTheme="minorHAnsi" w:cs="Arial"/>
                <w:noProof/>
                <w:sz w:val="20"/>
                <w:szCs w:val="20"/>
              </w:rPr>
              <w:drawing>
                <wp:inline distT="0" distB="0" distL="0" distR="0" wp14:anchorId="0C39E02B" wp14:editId="23598ACB">
                  <wp:extent cx="3321784" cy="221441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screen">
                            <a:extLst>
                              <a:ext uri="{28A0092B-C50C-407E-A947-70E740481C1C}">
                                <a14:useLocalDpi xmlns:a14="http://schemas.microsoft.com/office/drawing/2010/main" val="0"/>
                              </a:ext>
                            </a:extLst>
                          </a:blip>
                          <a:stretch>
                            <a:fillRect/>
                          </a:stretch>
                        </pic:blipFill>
                        <pic:spPr>
                          <a:xfrm>
                            <a:off x="0" y="0"/>
                            <a:ext cx="3321784" cy="2214417"/>
                          </a:xfrm>
                          <a:prstGeom prst="rect">
                            <a:avLst/>
                          </a:prstGeom>
                        </pic:spPr>
                      </pic:pic>
                    </a:graphicData>
                  </a:graphic>
                </wp:inline>
              </w:drawing>
            </w:r>
          </w:p>
        </w:tc>
        <w:tc>
          <w:tcPr>
            <w:tcW w:w="5135" w:type="dxa"/>
          </w:tcPr>
          <w:p w:rsidR="00840119" w:rsidRPr="00FB24D4" w:rsidRDefault="00840119" w:rsidP="00C91F86">
            <w:pPr>
              <w:tabs>
                <w:tab w:val="left" w:pos="284"/>
              </w:tabs>
              <w:spacing w:after="120"/>
              <w:jc w:val="both"/>
              <w:rPr>
                <w:rFonts w:asciiTheme="minorHAnsi" w:hAnsiTheme="minorHAnsi" w:cs="Arial"/>
                <w:sz w:val="20"/>
                <w:szCs w:val="20"/>
              </w:rPr>
            </w:pPr>
            <w:r w:rsidRPr="00FB24D4">
              <w:rPr>
                <w:rFonts w:asciiTheme="minorHAnsi" w:hAnsiTheme="minorHAnsi" w:cs="Arial"/>
                <w:noProof/>
                <w:sz w:val="20"/>
                <w:szCs w:val="20"/>
              </w:rPr>
              <w:drawing>
                <wp:inline distT="0" distB="0" distL="0" distR="0" wp14:anchorId="512B2C7F" wp14:editId="0056F728">
                  <wp:extent cx="3197696" cy="2214073"/>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screen">
                            <a:extLst>
                              <a:ext uri="{28A0092B-C50C-407E-A947-70E740481C1C}">
                                <a14:useLocalDpi xmlns:a14="http://schemas.microsoft.com/office/drawing/2010/main" val="0"/>
                              </a:ext>
                            </a:extLst>
                          </a:blip>
                          <a:stretch>
                            <a:fillRect/>
                          </a:stretch>
                        </pic:blipFill>
                        <pic:spPr>
                          <a:xfrm>
                            <a:off x="0" y="0"/>
                            <a:ext cx="3197696" cy="2214073"/>
                          </a:xfrm>
                          <a:prstGeom prst="rect">
                            <a:avLst/>
                          </a:prstGeom>
                        </pic:spPr>
                      </pic:pic>
                    </a:graphicData>
                  </a:graphic>
                </wp:inline>
              </w:drawing>
            </w:r>
          </w:p>
        </w:tc>
      </w:tr>
      <w:tr w:rsidR="00840119" w:rsidRPr="001A25A1" w:rsidTr="00840119">
        <w:tc>
          <w:tcPr>
            <w:tcW w:w="10456" w:type="dxa"/>
            <w:gridSpan w:val="2"/>
          </w:tcPr>
          <w:p w:rsidR="00840119" w:rsidRPr="007A4BEA" w:rsidRDefault="00DF467B" w:rsidP="009D73DF">
            <w:pPr>
              <w:pStyle w:val="aa"/>
              <w:tabs>
                <w:tab w:val="left" w:pos="426"/>
              </w:tabs>
              <w:spacing w:after="0"/>
              <w:ind w:left="0"/>
              <w:contextualSpacing w:val="0"/>
              <w:jc w:val="center"/>
              <w:rPr>
                <w:rFonts w:asciiTheme="minorHAnsi" w:hAnsiTheme="minorHAnsi" w:cs="Arial"/>
                <w:sz w:val="18"/>
                <w:szCs w:val="18"/>
                <w:lang w:val="en-US"/>
              </w:rPr>
            </w:pPr>
            <w:r w:rsidRPr="007A4BEA">
              <w:rPr>
                <w:rFonts w:asciiTheme="minorHAnsi" w:hAnsiTheme="minorHAnsi" w:cs="Arial"/>
                <w:i/>
                <w:sz w:val="18"/>
                <w:szCs w:val="18"/>
                <w:lang w:val="en-US"/>
              </w:rPr>
              <w:t>Pic.</w:t>
            </w:r>
            <w:r w:rsidR="00840119" w:rsidRPr="007A4BEA">
              <w:rPr>
                <w:rFonts w:asciiTheme="minorHAnsi" w:hAnsiTheme="minorHAnsi" w:cs="Arial"/>
                <w:i/>
                <w:sz w:val="18"/>
                <w:szCs w:val="18"/>
                <w:lang w:val="en-US"/>
              </w:rPr>
              <w:t xml:space="preserve"> 1</w:t>
            </w:r>
            <w:r w:rsidR="009D73DF" w:rsidRPr="007A4BEA">
              <w:rPr>
                <w:rFonts w:asciiTheme="minorHAnsi" w:hAnsiTheme="minorHAnsi" w:cs="Arial"/>
                <w:i/>
                <w:sz w:val="18"/>
                <w:szCs w:val="18"/>
                <w:lang w:val="en-US"/>
              </w:rPr>
              <w:t>8</w:t>
            </w:r>
            <w:r w:rsidR="00840119" w:rsidRPr="007A4BEA">
              <w:rPr>
                <w:rFonts w:asciiTheme="minorHAnsi" w:hAnsiTheme="minorHAnsi" w:cs="Arial"/>
                <w:i/>
                <w:sz w:val="18"/>
                <w:szCs w:val="18"/>
                <w:lang w:val="en-US"/>
              </w:rPr>
              <w:t xml:space="preserve">. </w:t>
            </w:r>
            <w:r w:rsidRPr="007A4BEA">
              <w:rPr>
                <w:rFonts w:asciiTheme="minorHAnsi" w:hAnsiTheme="minorHAnsi" w:cs="Arial"/>
                <w:i/>
                <w:sz w:val="18"/>
                <w:szCs w:val="18"/>
                <w:lang w:val="en-US"/>
              </w:rPr>
              <w:t>Meeting of the Project’s Board</w:t>
            </w:r>
          </w:p>
        </w:tc>
      </w:tr>
    </w:tbl>
    <w:p w:rsidR="00617EE3" w:rsidRPr="00C6581E" w:rsidRDefault="00DF467B" w:rsidP="005E0BC1">
      <w:pPr>
        <w:widowControl w:val="0"/>
        <w:shd w:val="clear" w:color="auto" w:fill="FFFFFF"/>
        <w:tabs>
          <w:tab w:val="left" w:pos="610"/>
        </w:tabs>
        <w:autoSpaceDE w:val="0"/>
        <w:autoSpaceDN w:val="0"/>
        <w:adjustRightInd w:val="0"/>
        <w:spacing w:before="240"/>
        <w:ind w:right="43"/>
        <w:jc w:val="both"/>
        <w:rPr>
          <w:rFonts w:asciiTheme="minorHAnsi" w:hAnsiTheme="minorHAnsi" w:cs="Arial"/>
          <w:sz w:val="20"/>
          <w:szCs w:val="20"/>
          <w:lang w:val="en-US"/>
        </w:rPr>
      </w:pPr>
      <w:r>
        <w:rPr>
          <w:rFonts w:asciiTheme="minorHAnsi" w:hAnsiTheme="minorHAnsi" w:cs="Arial"/>
          <w:sz w:val="20"/>
          <w:szCs w:val="20"/>
          <w:lang w:val="en-US"/>
        </w:rPr>
        <w:t xml:space="preserve">An interim project evaluation performed in order to identify and comprehend the outcomes of the Project’s activities and analyze their value has given the Project staff, beneficiaries, partners and other stakeholders an opportunity to learn lessons from its experience and take necessary measures towards improving the Project’s performance </w:t>
      </w:r>
      <w:r w:rsidR="005E0BC1">
        <w:rPr>
          <w:rFonts w:asciiTheme="minorHAnsi" w:hAnsiTheme="minorHAnsi" w:cs="Arial"/>
          <w:sz w:val="20"/>
          <w:szCs w:val="20"/>
          <w:lang w:val="en-US"/>
        </w:rPr>
        <w:t xml:space="preserve">during subsequent phases. The evaluation has been performed by an independent national expert </w:t>
      </w:r>
      <w:proofErr w:type="spellStart"/>
      <w:r w:rsidR="005E0BC1">
        <w:rPr>
          <w:rFonts w:asciiTheme="minorHAnsi" w:hAnsiTheme="minorHAnsi" w:cs="Arial"/>
          <w:sz w:val="20"/>
          <w:szCs w:val="20"/>
          <w:lang w:val="en-US"/>
        </w:rPr>
        <w:t>Zaure</w:t>
      </w:r>
      <w:proofErr w:type="spellEnd"/>
      <w:r w:rsidR="005E0BC1">
        <w:rPr>
          <w:rFonts w:asciiTheme="minorHAnsi" w:hAnsiTheme="minorHAnsi" w:cs="Arial"/>
          <w:sz w:val="20"/>
          <w:szCs w:val="20"/>
          <w:lang w:val="en-US"/>
        </w:rPr>
        <w:t xml:space="preserve"> </w:t>
      </w:r>
      <w:proofErr w:type="spellStart"/>
      <w:r w:rsidR="005E0BC1">
        <w:rPr>
          <w:rFonts w:asciiTheme="minorHAnsi" w:hAnsiTheme="minorHAnsi" w:cs="Arial"/>
          <w:sz w:val="20"/>
          <w:szCs w:val="20"/>
          <w:lang w:val="en-US"/>
        </w:rPr>
        <w:t>Sydykova</w:t>
      </w:r>
      <w:proofErr w:type="spellEnd"/>
      <w:r w:rsidR="005E0BC1">
        <w:rPr>
          <w:rFonts w:asciiTheme="minorHAnsi" w:hAnsiTheme="minorHAnsi" w:cs="Arial"/>
          <w:sz w:val="20"/>
          <w:szCs w:val="20"/>
          <w:lang w:val="en-US"/>
        </w:rPr>
        <w:t xml:space="preserve">. </w:t>
      </w:r>
    </w:p>
    <w:p w:rsidR="00CD1164" w:rsidRPr="00C6581E" w:rsidRDefault="00CD1164" w:rsidP="00A67410">
      <w:pPr>
        <w:pStyle w:val="aa"/>
        <w:tabs>
          <w:tab w:val="left" w:pos="426"/>
        </w:tabs>
        <w:spacing w:after="0"/>
        <w:ind w:left="0"/>
        <w:rPr>
          <w:rFonts w:asciiTheme="minorHAnsi" w:hAnsiTheme="minorHAnsi" w:cs="Arial"/>
          <w:sz w:val="20"/>
          <w:szCs w:val="20"/>
          <w:lang w:val="en-US"/>
        </w:rPr>
      </w:pPr>
    </w:p>
    <w:p w:rsidR="005E0BC1" w:rsidRPr="005E0BC1" w:rsidRDefault="005E0BC1" w:rsidP="005E0BC1">
      <w:pPr>
        <w:pStyle w:val="aff7"/>
        <w:spacing w:before="0"/>
        <w:rPr>
          <w:rFonts w:asciiTheme="minorHAnsi" w:hAnsiTheme="minorHAnsi" w:cs="Times New Roman"/>
          <w:b/>
          <w:sz w:val="20"/>
          <w:szCs w:val="20"/>
          <w:u w:val="single"/>
          <w:lang w:val="en-US"/>
        </w:rPr>
      </w:pPr>
      <w:r w:rsidRPr="005E0BC1">
        <w:rPr>
          <w:rFonts w:asciiTheme="minorHAnsi" w:hAnsiTheme="minorHAnsi" w:cs="Times New Roman"/>
          <w:b/>
          <w:sz w:val="20"/>
          <w:szCs w:val="20"/>
          <w:u w:val="single"/>
          <w:lang w:val="en-US"/>
        </w:rPr>
        <w:t>2.</w:t>
      </w:r>
      <w:proofErr w:type="gramStart"/>
      <w:r w:rsidRPr="005E0BC1">
        <w:rPr>
          <w:rFonts w:asciiTheme="minorHAnsi" w:hAnsiTheme="minorHAnsi" w:cs="Times New Roman"/>
          <w:b/>
          <w:sz w:val="20"/>
          <w:szCs w:val="20"/>
          <w:u w:val="single"/>
          <w:lang w:val="en-US"/>
        </w:rPr>
        <w:t>4.Implementation</w:t>
      </w:r>
      <w:proofErr w:type="gramEnd"/>
      <w:r w:rsidRPr="005E0BC1">
        <w:rPr>
          <w:rFonts w:asciiTheme="minorHAnsi" w:hAnsiTheme="minorHAnsi" w:cs="Times New Roman"/>
          <w:b/>
          <w:sz w:val="20"/>
          <w:szCs w:val="20"/>
          <w:u w:val="single"/>
          <w:lang w:val="en-US"/>
        </w:rPr>
        <w:t xml:space="preserve"> status: </w:t>
      </w:r>
      <w:r w:rsidRPr="005E0BC1">
        <w:rPr>
          <w:rFonts w:asciiTheme="minorHAnsi" w:hAnsiTheme="minorHAnsi" w:cs="Arial"/>
          <w:b/>
          <w:sz w:val="20"/>
          <w:szCs w:val="20"/>
          <w:u w:val="single"/>
          <w:lang w:val="en-US"/>
        </w:rPr>
        <w:t>Component 4. Increase in the employment rate of the population through a strengthened system of vocational and technical education and training</w:t>
      </w:r>
    </w:p>
    <w:p w:rsidR="00626CBE" w:rsidRPr="005E0BC1" w:rsidRDefault="00626CBE" w:rsidP="00626CBE">
      <w:pPr>
        <w:pStyle w:val="aa"/>
        <w:tabs>
          <w:tab w:val="left" w:pos="426"/>
        </w:tabs>
        <w:spacing w:after="0"/>
        <w:ind w:left="0"/>
        <w:rPr>
          <w:rFonts w:asciiTheme="minorHAnsi" w:hAnsiTheme="minorHAnsi" w:cs="Arial"/>
          <w:sz w:val="20"/>
          <w:szCs w:val="20"/>
          <w:lang w:val="en-US"/>
        </w:rPr>
      </w:pPr>
    </w:p>
    <w:p w:rsidR="005E0BC1" w:rsidRPr="005E0BC1" w:rsidRDefault="005E0BC1" w:rsidP="005E0BC1">
      <w:pPr>
        <w:rPr>
          <w:rFonts w:asciiTheme="minorHAnsi" w:eastAsiaTheme="majorEastAsia" w:hAnsiTheme="minorHAnsi" w:cs="Arial"/>
          <w:bCs/>
          <w:color w:val="365F91" w:themeColor="accent1" w:themeShade="BF"/>
          <w:sz w:val="20"/>
          <w:szCs w:val="20"/>
          <w:lang w:val="en-US"/>
        </w:rPr>
      </w:pPr>
      <w:r w:rsidRPr="005E0BC1">
        <w:rPr>
          <w:rFonts w:asciiTheme="minorHAnsi" w:eastAsiaTheme="majorEastAsia" w:hAnsiTheme="minorHAnsi" w:cs="Arial"/>
          <w:bCs/>
          <w:color w:val="365F91" w:themeColor="accent1" w:themeShade="BF"/>
          <w:sz w:val="20"/>
          <w:szCs w:val="20"/>
          <w:lang w:val="en-US"/>
        </w:rPr>
        <w:t xml:space="preserve">Market-demand driven creation of new </w:t>
      </w:r>
      <w:r w:rsidR="007A4BEA" w:rsidRPr="005E0BC1">
        <w:rPr>
          <w:rFonts w:asciiTheme="minorHAnsi" w:eastAsiaTheme="majorEastAsia" w:hAnsiTheme="minorHAnsi" w:cs="Arial"/>
          <w:bCs/>
          <w:color w:val="365F91" w:themeColor="accent1" w:themeShade="BF"/>
          <w:sz w:val="20"/>
          <w:szCs w:val="20"/>
          <w:lang w:val="en-US"/>
        </w:rPr>
        <w:t>specialties</w:t>
      </w:r>
      <w:r w:rsidRPr="005E0BC1">
        <w:rPr>
          <w:rFonts w:asciiTheme="minorHAnsi" w:eastAsiaTheme="majorEastAsia" w:hAnsiTheme="minorHAnsi" w:cs="Arial"/>
          <w:bCs/>
          <w:color w:val="365F91" w:themeColor="accent1" w:themeShade="BF"/>
          <w:sz w:val="20"/>
          <w:szCs w:val="20"/>
          <w:lang w:val="en-US"/>
        </w:rPr>
        <w:t xml:space="preserve"> and vocational training curriculum as well as quality assurance system </w:t>
      </w:r>
    </w:p>
    <w:p w:rsidR="005E0BC1" w:rsidRPr="005E0BC1" w:rsidRDefault="005E0BC1" w:rsidP="00F4764D">
      <w:pPr>
        <w:spacing w:before="240"/>
        <w:rPr>
          <w:rFonts w:asciiTheme="minorHAnsi" w:eastAsiaTheme="majorEastAsia" w:hAnsiTheme="minorHAnsi" w:cs="Arial"/>
          <w:bCs/>
          <w:sz w:val="20"/>
          <w:szCs w:val="20"/>
          <w:lang w:val="en-US"/>
        </w:rPr>
      </w:pPr>
      <w:r>
        <w:rPr>
          <w:rFonts w:asciiTheme="minorHAnsi" w:eastAsiaTheme="majorEastAsia" w:hAnsiTheme="minorHAnsi" w:cs="Arial"/>
          <w:bCs/>
          <w:sz w:val="20"/>
          <w:szCs w:val="20"/>
          <w:lang w:val="en-US"/>
        </w:rPr>
        <w:t>In order to maintain the long-term training programs funded from</w:t>
      </w:r>
      <w:r w:rsidR="00727341">
        <w:rPr>
          <w:rFonts w:asciiTheme="minorHAnsi" w:eastAsiaTheme="majorEastAsia" w:hAnsiTheme="minorHAnsi" w:cs="Arial"/>
          <w:bCs/>
          <w:sz w:val="20"/>
          <w:szCs w:val="20"/>
          <w:lang w:val="en-US"/>
        </w:rPr>
        <w:t xml:space="preserve"> </w:t>
      </w:r>
      <w:r>
        <w:rPr>
          <w:rFonts w:asciiTheme="minorHAnsi" w:eastAsiaTheme="majorEastAsia" w:hAnsiTheme="minorHAnsi" w:cs="Arial"/>
          <w:bCs/>
          <w:sz w:val="20"/>
          <w:szCs w:val="20"/>
          <w:lang w:val="en-US"/>
        </w:rPr>
        <w:t>the state budget in vocational schools oriented at labor migration into Russia, development of small entrepreneurship and self-employment, and at existing employers in the Osh province the Project has made an attempt to secure financial sustainability of the pilot vocational schools (lyceums).</w:t>
      </w:r>
    </w:p>
    <w:p w:rsidR="005E0BC1" w:rsidRPr="005E0BC1" w:rsidRDefault="005E0BC1" w:rsidP="00F4764D">
      <w:pPr>
        <w:spacing w:before="240"/>
        <w:rPr>
          <w:rFonts w:asciiTheme="minorHAnsi" w:eastAsiaTheme="majorEastAsia" w:hAnsiTheme="minorHAnsi" w:cs="Arial"/>
          <w:bCs/>
          <w:sz w:val="20"/>
          <w:szCs w:val="20"/>
          <w:lang w:val="en-US"/>
        </w:rPr>
      </w:pPr>
      <w:r>
        <w:rPr>
          <w:rFonts w:asciiTheme="minorHAnsi" w:eastAsiaTheme="majorEastAsia" w:hAnsiTheme="minorHAnsi" w:cs="Arial"/>
          <w:bCs/>
          <w:sz w:val="20"/>
          <w:szCs w:val="20"/>
          <w:lang w:val="en-US"/>
        </w:rPr>
        <w:t>It has supported an initiative for development of a model of training that incorporates practical component wherein pilot lyceums involve their students into delivery of services/goods for the real-life customers</w:t>
      </w:r>
      <w:r w:rsidR="00546A1F">
        <w:rPr>
          <w:rFonts w:asciiTheme="minorHAnsi" w:eastAsiaTheme="majorEastAsia" w:hAnsiTheme="minorHAnsi" w:cs="Arial"/>
          <w:bCs/>
          <w:sz w:val="20"/>
          <w:szCs w:val="20"/>
          <w:lang w:val="en-US"/>
        </w:rPr>
        <w:t xml:space="preserve"> (retail and corporate) on a commercial basis. As an example, one of the lyceums that implement a </w:t>
      </w:r>
      <w:r w:rsidR="00481797">
        <w:rPr>
          <w:rFonts w:asciiTheme="minorHAnsi" w:eastAsiaTheme="majorEastAsia" w:hAnsiTheme="minorHAnsi" w:cs="Arial"/>
          <w:bCs/>
          <w:sz w:val="20"/>
          <w:szCs w:val="20"/>
          <w:lang w:val="en-US"/>
        </w:rPr>
        <w:t xml:space="preserve">Programme </w:t>
      </w:r>
      <w:r w:rsidR="00546A1F">
        <w:rPr>
          <w:rFonts w:asciiTheme="minorHAnsi" w:eastAsiaTheme="majorEastAsia" w:hAnsiTheme="minorHAnsi" w:cs="Arial"/>
          <w:bCs/>
          <w:sz w:val="20"/>
          <w:szCs w:val="20"/>
          <w:lang w:val="en-US"/>
        </w:rPr>
        <w:t>of training car mechanics is now offering vehicle repairs and maintenance services to the local community.</w:t>
      </w:r>
      <w:r w:rsidR="00727341">
        <w:rPr>
          <w:rFonts w:asciiTheme="minorHAnsi" w:eastAsiaTheme="majorEastAsia" w:hAnsiTheme="minorHAnsi" w:cs="Arial"/>
          <w:bCs/>
          <w:sz w:val="20"/>
          <w:szCs w:val="20"/>
          <w:lang w:val="en-US"/>
        </w:rPr>
        <w:t xml:space="preserve"> </w:t>
      </w:r>
      <w:r w:rsidR="00546A1F">
        <w:rPr>
          <w:rFonts w:asciiTheme="minorHAnsi" w:eastAsiaTheme="majorEastAsia" w:hAnsiTheme="minorHAnsi" w:cs="Arial"/>
          <w:bCs/>
          <w:sz w:val="20"/>
          <w:szCs w:val="20"/>
          <w:lang w:val="en-US"/>
        </w:rPr>
        <w:t xml:space="preserve">This model helps to address two problems at the same time: to provide at least a part of students with hand-on practical experience and to generate additional income that can be used for development, improvement of quality of training, raising salaries to teachers and instructors. </w:t>
      </w:r>
    </w:p>
    <w:p w:rsidR="00F4764D" w:rsidRPr="00580D7F" w:rsidRDefault="00546A1F" w:rsidP="00546A1F">
      <w:pPr>
        <w:spacing w:before="240"/>
        <w:rPr>
          <w:rFonts w:asciiTheme="minorHAnsi" w:eastAsiaTheme="majorEastAsia" w:hAnsiTheme="minorHAnsi" w:cs="Arial"/>
          <w:bCs/>
          <w:sz w:val="20"/>
          <w:szCs w:val="20"/>
          <w:lang w:val="en-US"/>
        </w:rPr>
      </w:pPr>
      <w:r>
        <w:rPr>
          <w:rFonts w:asciiTheme="minorHAnsi" w:eastAsiaTheme="majorEastAsia" w:hAnsiTheme="minorHAnsi" w:cs="Arial"/>
          <w:bCs/>
          <w:sz w:val="20"/>
          <w:szCs w:val="20"/>
          <w:lang w:val="en-US"/>
        </w:rPr>
        <w:t xml:space="preserve">Two pilot lyceums offer training under three new specialties: carpenter, miller and car mechanic, highly demanded at the domestic as well as external labor market. In order to support training for these new specialties the Project has procured relevant training equipment for the total of </w:t>
      </w:r>
      <w:r w:rsidR="001C58FC">
        <w:rPr>
          <w:rFonts w:asciiTheme="minorHAnsi" w:eastAsiaTheme="majorEastAsia" w:hAnsiTheme="minorHAnsi" w:cs="Arial"/>
          <w:bCs/>
          <w:sz w:val="20"/>
          <w:szCs w:val="20"/>
          <w:lang w:val="en-US"/>
        </w:rPr>
        <w:t xml:space="preserve">USD </w:t>
      </w:r>
      <w:r w:rsidR="00F4764D" w:rsidRPr="00546A1F">
        <w:rPr>
          <w:rFonts w:asciiTheme="minorHAnsi" w:eastAsiaTheme="majorEastAsia" w:hAnsiTheme="minorHAnsi" w:cs="Arial"/>
          <w:bCs/>
          <w:sz w:val="20"/>
          <w:szCs w:val="20"/>
          <w:lang w:val="en-US"/>
        </w:rPr>
        <w:t>272</w:t>
      </w:r>
      <w:r w:rsidR="001C58FC">
        <w:rPr>
          <w:rFonts w:asciiTheme="minorHAnsi" w:eastAsiaTheme="majorEastAsia" w:hAnsiTheme="minorHAnsi" w:cs="Arial"/>
          <w:bCs/>
          <w:sz w:val="20"/>
          <w:szCs w:val="20"/>
          <w:lang w:val="en-US"/>
        </w:rPr>
        <w:t>,</w:t>
      </w:r>
      <w:r w:rsidR="00F4764D" w:rsidRPr="00546A1F">
        <w:rPr>
          <w:rFonts w:asciiTheme="minorHAnsi" w:eastAsiaTheme="majorEastAsia" w:hAnsiTheme="minorHAnsi" w:cs="Arial"/>
          <w:bCs/>
          <w:sz w:val="20"/>
          <w:szCs w:val="20"/>
          <w:lang w:val="en-US"/>
        </w:rPr>
        <w:t xml:space="preserve">712 </w:t>
      </w:r>
      <w:r>
        <w:rPr>
          <w:rFonts w:asciiTheme="minorHAnsi" w:eastAsiaTheme="majorEastAsia" w:hAnsiTheme="minorHAnsi" w:cs="Arial"/>
          <w:bCs/>
          <w:sz w:val="20"/>
          <w:szCs w:val="20"/>
          <w:lang w:val="en-US"/>
        </w:rPr>
        <w:t>whereas the Government of the KR has contributed in-kind, by providing renovated classes and workrooms (</w:t>
      </w:r>
      <w:r w:rsidR="001C58FC">
        <w:rPr>
          <w:rFonts w:asciiTheme="minorHAnsi" w:eastAsiaTheme="majorEastAsia" w:hAnsiTheme="minorHAnsi" w:cs="Arial"/>
          <w:bCs/>
          <w:sz w:val="20"/>
          <w:szCs w:val="20"/>
          <w:lang w:val="en-US"/>
        </w:rPr>
        <w:t xml:space="preserve">USD </w:t>
      </w:r>
      <w:r w:rsidRPr="00546A1F">
        <w:rPr>
          <w:rFonts w:asciiTheme="minorHAnsi" w:eastAsiaTheme="majorEastAsia" w:hAnsiTheme="minorHAnsi" w:cs="Arial"/>
          <w:bCs/>
          <w:sz w:val="20"/>
          <w:szCs w:val="20"/>
          <w:lang w:val="en-US"/>
        </w:rPr>
        <w:t>28</w:t>
      </w:r>
      <w:r w:rsidR="001C58FC">
        <w:rPr>
          <w:rFonts w:asciiTheme="minorHAnsi" w:eastAsiaTheme="majorEastAsia" w:hAnsiTheme="minorHAnsi" w:cs="Arial"/>
          <w:bCs/>
          <w:sz w:val="20"/>
          <w:szCs w:val="20"/>
          <w:lang w:val="en-US"/>
        </w:rPr>
        <w:t>,</w:t>
      </w:r>
      <w:r w:rsidRPr="00546A1F">
        <w:rPr>
          <w:rFonts w:asciiTheme="minorHAnsi" w:eastAsiaTheme="majorEastAsia" w:hAnsiTheme="minorHAnsi" w:cs="Arial"/>
          <w:bCs/>
          <w:sz w:val="20"/>
          <w:szCs w:val="20"/>
          <w:lang w:val="en-US"/>
        </w:rPr>
        <w:t xml:space="preserve">194 or </w:t>
      </w:r>
      <w:r w:rsidR="00F4764D" w:rsidRPr="00546A1F">
        <w:rPr>
          <w:rFonts w:asciiTheme="minorHAnsi" w:eastAsiaTheme="majorEastAsia" w:hAnsiTheme="minorHAnsi" w:cs="Arial"/>
          <w:bCs/>
          <w:sz w:val="20"/>
          <w:szCs w:val="20"/>
          <w:lang w:val="en-US"/>
        </w:rPr>
        <w:t xml:space="preserve">16%). </w:t>
      </w:r>
      <w:r>
        <w:rPr>
          <w:rFonts w:asciiTheme="minorHAnsi" w:eastAsiaTheme="majorEastAsia" w:hAnsiTheme="minorHAnsi" w:cs="Arial"/>
          <w:bCs/>
          <w:sz w:val="20"/>
          <w:szCs w:val="20"/>
          <w:lang w:val="en-US"/>
        </w:rPr>
        <w:t xml:space="preserve">Workrooms equipped with all relevant equipment, qualified instructors, sufficient hand-on practical experience and working supplies enable lyceums to offer commercial services to outside customers in addition to training per se. 6 new jobs are created. Temporary employment has been </w:t>
      </w:r>
      <w:r w:rsidR="00580D7F">
        <w:rPr>
          <w:rFonts w:asciiTheme="minorHAnsi" w:eastAsiaTheme="majorEastAsia" w:hAnsiTheme="minorHAnsi" w:cs="Arial"/>
          <w:bCs/>
          <w:sz w:val="20"/>
          <w:szCs w:val="20"/>
          <w:lang w:val="en-US"/>
        </w:rPr>
        <w:t xml:space="preserve">provided to 39 people, </w:t>
      </w:r>
      <w:r>
        <w:rPr>
          <w:rFonts w:asciiTheme="minorHAnsi" w:eastAsiaTheme="majorEastAsia" w:hAnsiTheme="minorHAnsi" w:cs="Arial"/>
          <w:bCs/>
          <w:sz w:val="20"/>
          <w:szCs w:val="20"/>
          <w:lang w:val="en-US"/>
        </w:rPr>
        <w:t xml:space="preserve">including 8 women. </w:t>
      </w:r>
    </w:p>
    <w:p w:rsidR="00F4764D" w:rsidRPr="00580D7F" w:rsidRDefault="00F4764D" w:rsidP="00F4764D">
      <w:pPr>
        <w:pStyle w:val="aa"/>
        <w:tabs>
          <w:tab w:val="left" w:pos="426"/>
        </w:tabs>
        <w:spacing w:after="0"/>
        <w:ind w:left="0"/>
        <w:rPr>
          <w:rFonts w:cs="Arial"/>
          <w:sz w:val="20"/>
          <w:szCs w:val="20"/>
          <w:lang w:val="en-US"/>
        </w:rPr>
      </w:pPr>
    </w:p>
    <w:p w:rsidR="00580D7F" w:rsidRPr="00B115C4" w:rsidRDefault="00580D7F" w:rsidP="00580D7F">
      <w:pPr>
        <w:rPr>
          <w:rFonts w:asciiTheme="minorHAnsi" w:eastAsiaTheme="majorEastAsia" w:hAnsiTheme="minorHAnsi" w:cs="Arial"/>
          <w:bCs/>
          <w:color w:val="365F91" w:themeColor="accent1" w:themeShade="BF"/>
          <w:sz w:val="20"/>
          <w:szCs w:val="20"/>
          <w:lang w:val="en-US"/>
        </w:rPr>
      </w:pPr>
      <w:r>
        <w:rPr>
          <w:rFonts w:asciiTheme="minorHAnsi" w:eastAsiaTheme="majorEastAsia" w:hAnsiTheme="minorHAnsi" w:cs="Arial"/>
          <w:bCs/>
          <w:color w:val="365F91" w:themeColor="accent1" w:themeShade="BF"/>
          <w:sz w:val="20"/>
          <w:szCs w:val="20"/>
          <w:lang w:val="en-US"/>
        </w:rPr>
        <w:t xml:space="preserve">Improving the </w:t>
      </w:r>
      <w:r w:rsidRPr="00B115C4">
        <w:rPr>
          <w:rFonts w:asciiTheme="minorHAnsi" w:eastAsiaTheme="majorEastAsia" w:hAnsiTheme="minorHAnsi" w:cs="Arial"/>
          <w:bCs/>
          <w:color w:val="365F91" w:themeColor="accent1" w:themeShade="BF"/>
          <w:sz w:val="20"/>
          <w:szCs w:val="20"/>
          <w:lang w:val="en-US"/>
        </w:rPr>
        <w:t>quality</w:t>
      </w:r>
      <w:r>
        <w:rPr>
          <w:rFonts w:asciiTheme="minorHAnsi" w:eastAsiaTheme="majorEastAsia" w:hAnsiTheme="minorHAnsi" w:cs="Arial"/>
          <w:bCs/>
          <w:color w:val="365F91" w:themeColor="accent1" w:themeShade="BF"/>
          <w:sz w:val="20"/>
          <w:szCs w:val="20"/>
          <w:lang w:val="en-US"/>
        </w:rPr>
        <w:t xml:space="preserve"> of</w:t>
      </w:r>
      <w:r w:rsidRPr="00B115C4">
        <w:rPr>
          <w:rFonts w:asciiTheme="minorHAnsi" w:eastAsiaTheme="majorEastAsia" w:hAnsiTheme="minorHAnsi" w:cs="Arial"/>
          <w:bCs/>
          <w:color w:val="365F91" w:themeColor="accent1" w:themeShade="BF"/>
          <w:sz w:val="20"/>
          <w:szCs w:val="20"/>
          <w:lang w:val="en-US"/>
        </w:rPr>
        <w:t xml:space="preserve"> teaching</w:t>
      </w:r>
      <w:r>
        <w:rPr>
          <w:rFonts w:asciiTheme="minorHAnsi" w:eastAsiaTheme="majorEastAsia" w:hAnsiTheme="minorHAnsi" w:cs="Arial"/>
          <w:bCs/>
          <w:color w:val="365F91" w:themeColor="accent1" w:themeShade="BF"/>
          <w:sz w:val="20"/>
          <w:szCs w:val="20"/>
          <w:lang w:val="en-US"/>
        </w:rPr>
        <w:t xml:space="preserve"> and methodology</w:t>
      </w:r>
      <w:r w:rsidRPr="00B115C4">
        <w:rPr>
          <w:rFonts w:asciiTheme="minorHAnsi" w:eastAsiaTheme="majorEastAsia" w:hAnsiTheme="minorHAnsi" w:cs="Arial"/>
          <w:bCs/>
          <w:color w:val="365F91" w:themeColor="accent1" w:themeShade="BF"/>
          <w:sz w:val="20"/>
          <w:szCs w:val="20"/>
          <w:lang w:val="en-US"/>
        </w:rPr>
        <w:t xml:space="preserve"> at professional lyceums in line with the new curriculum and today’s labor market needs. </w:t>
      </w:r>
    </w:p>
    <w:p w:rsidR="00F4764D" w:rsidRPr="0090374C" w:rsidRDefault="00580D7F" w:rsidP="00580D7F">
      <w:pPr>
        <w:spacing w:before="240"/>
        <w:rPr>
          <w:rFonts w:asciiTheme="minorHAnsi" w:eastAsiaTheme="majorEastAsia" w:hAnsiTheme="minorHAnsi" w:cs="Arial"/>
          <w:bCs/>
          <w:sz w:val="20"/>
          <w:szCs w:val="20"/>
          <w:lang w:val="en-US"/>
        </w:rPr>
      </w:pPr>
      <w:r w:rsidRPr="00580D7F">
        <w:rPr>
          <w:rFonts w:asciiTheme="minorHAnsi" w:hAnsiTheme="minorHAnsi" w:cs="Arial"/>
          <w:sz w:val="20"/>
          <w:szCs w:val="20"/>
          <w:lang w:val="en-US"/>
        </w:rPr>
        <w:t xml:space="preserve">The </w:t>
      </w:r>
      <w:r w:rsidR="00481797">
        <w:rPr>
          <w:rFonts w:asciiTheme="minorHAnsi" w:hAnsiTheme="minorHAnsi" w:cs="Arial"/>
          <w:sz w:val="20"/>
          <w:szCs w:val="20"/>
          <w:lang w:val="en-US"/>
        </w:rPr>
        <w:t xml:space="preserve">Programme </w:t>
      </w:r>
      <w:r w:rsidRPr="00580D7F">
        <w:rPr>
          <w:rFonts w:asciiTheme="minorHAnsi" w:hAnsiTheme="minorHAnsi" w:cs="Arial"/>
          <w:sz w:val="20"/>
          <w:szCs w:val="20"/>
          <w:lang w:val="en-US"/>
        </w:rPr>
        <w:t>has agreed on the</w:t>
      </w:r>
      <w:r>
        <w:rPr>
          <w:rFonts w:asciiTheme="minorHAnsi" w:hAnsiTheme="minorHAnsi" w:cs="Arial"/>
          <w:sz w:val="20"/>
          <w:szCs w:val="20"/>
          <w:lang w:val="en-US"/>
        </w:rPr>
        <w:t xml:space="preserve"> list of</w:t>
      </w:r>
      <w:r w:rsidRPr="00580D7F">
        <w:rPr>
          <w:rFonts w:asciiTheme="minorHAnsi" w:hAnsiTheme="minorHAnsi" w:cs="Arial"/>
          <w:sz w:val="20"/>
          <w:szCs w:val="20"/>
          <w:lang w:val="en-US"/>
        </w:rPr>
        <w:t xml:space="preserve"> relevant training textbooks and methodological support for the three new specialties jointly with the Republican scientific methodological center under the Agency of vocational training at the Ministry of education and science of the KR</w:t>
      </w:r>
      <w:r>
        <w:rPr>
          <w:rFonts w:asciiTheme="minorHAnsi" w:hAnsiTheme="minorHAnsi" w:cs="Arial"/>
          <w:sz w:val="20"/>
          <w:szCs w:val="20"/>
          <w:lang w:val="en-US"/>
        </w:rPr>
        <w:t xml:space="preserve"> and procured specialized textbooks for the total of </w:t>
      </w:r>
      <w:r w:rsidR="003317AD">
        <w:rPr>
          <w:rFonts w:asciiTheme="minorHAnsi" w:hAnsiTheme="minorHAnsi" w:cs="Arial"/>
          <w:sz w:val="20"/>
          <w:szCs w:val="20"/>
          <w:lang w:val="en-US"/>
        </w:rPr>
        <w:t xml:space="preserve">USD </w:t>
      </w:r>
      <w:r w:rsidR="00F4764D" w:rsidRPr="0090374C">
        <w:rPr>
          <w:rFonts w:asciiTheme="minorHAnsi" w:eastAsiaTheme="majorEastAsia" w:hAnsiTheme="minorHAnsi" w:cs="Arial"/>
          <w:bCs/>
          <w:sz w:val="20"/>
          <w:szCs w:val="20"/>
          <w:lang w:val="en-US"/>
        </w:rPr>
        <w:t>1</w:t>
      </w:r>
      <w:r w:rsidR="003317AD">
        <w:rPr>
          <w:rFonts w:asciiTheme="minorHAnsi" w:eastAsiaTheme="majorEastAsia" w:hAnsiTheme="minorHAnsi" w:cs="Arial"/>
          <w:bCs/>
          <w:sz w:val="20"/>
          <w:szCs w:val="20"/>
          <w:lang w:val="en-US"/>
        </w:rPr>
        <w:t>,</w:t>
      </w:r>
      <w:r w:rsidR="00F4764D" w:rsidRPr="0090374C">
        <w:rPr>
          <w:rFonts w:asciiTheme="minorHAnsi" w:eastAsiaTheme="majorEastAsia" w:hAnsiTheme="minorHAnsi" w:cs="Arial"/>
          <w:bCs/>
          <w:sz w:val="20"/>
          <w:szCs w:val="20"/>
          <w:lang w:val="en-US"/>
        </w:rPr>
        <w:t>963.</w:t>
      </w:r>
    </w:p>
    <w:p w:rsidR="00977A5B" w:rsidRPr="00C6581E" w:rsidRDefault="00507AE8" w:rsidP="00507AE8">
      <w:pPr>
        <w:spacing w:before="240"/>
        <w:rPr>
          <w:rFonts w:asciiTheme="minorHAnsi" w:eastAsiaTheme="majorEastAsia" w:hAnsiTheme="minorHAnsi" w:cs="Arial"/>
          <w:bCs/>
          <w:sz w:val="20"/>
          <w:szCs w:val="20"/>
          <w:lang w:val="en-US"/>
        </w:rPr>
      </w:pPr>
      <w:r>
        <w:rPr>
          <w:rFonts w:asciiTheme="minorHAnsi" w:eastAsiaTheme="majorEastAsia" w:hAnsiTheme="minorHAnsi" w:cs="Arial"/>
          <w:bCs/>
          <w:sz w:val="20"/>
          <w:szCs w:val="20"/>
          <w:lang w:val="en-US"/>
        </w:rPr>
        <w:t xml:space="preserve">In cooperation with the Project each pilot lyceum has set up an e-library for 849 students and teachers, including 128 girls and women (15%). E-libraries are properly equipped. The Project has plans to deliver consultations in order to systematize e-libraries, develop a catalogue of texts available, and purchase new e-books.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8"/>
        <w:gridCol w:w="4896"/>
      </w:tblGrid>
      <w:tr w:rsidR="00433231" w:rsidTr="002C1AC7">
        <w:tc>
          <w:tcPr>
            <w:tcW w:w="4664" w:type="dxa"/>
          </w:tcPr>
          <w:p w:rsidR="00433231" w:rsidRDefault="00433231" w:rsidP="002C1AC7">
            <w:pPr>
              <w:tabs>
                <w:tab w:val="left" w:pos="426"/>
              </w:tabs>
              <w:spacing w:before="120"/>
              <w:jc w:val="both"/>
              <w:rPr>
                <w:rFonts w:asciiTheme="minorHAnsi" w:hAnsiTheme="minorHAnsi" w:cs="Calibri"/>
                <w:sz w:val="20"/>
                <w:szCs w:val="20"/>
              </w:rPr>
            </w:pPr>
            <w:r>
              <w:rPr>
                <w:noProof/>
              </w:rPr>
              <w:drawing>
                <wp:inline distT="0" distB="0" distL="0" distR="0" wp14:anchorId="13D544DE" wp14:editId="77BFAE38">
                  <wp:extent cx="2954020" cy="196860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57874" cy="1971173"/>
                          </a:xfrm>
                          <a:prstGeom prst="rect">
                            <a:avLst/>
                          </a:prstGeom>
                          <a:noFill/>
                          <a:ln>
                            <a:noFill/>
                          </a:ln>
                        </pic:spPr>
                      </pic:pic>
                    </a:graphicData>
                  </a:graphic>
                </wp:inline>
              </w:drawing>
            </w:r>
          </w:p>
        </w:tc>
        <w:tc>
          <w:tcPr>
            <w:tcW w:w="4691" w:type="dxa"/>
          </w:tcPr>
          <w:p w:rsidR="00433231" w:rsidRDefault="00433231" w:rsidP="002C1AC7">
            <w:pPr>
              <w:tabs>
                <w:tab w:val="left" w:pos="426"/>
              </w:tabs>
              <w:spacing w:before="120"/>
              <w:jc w:val="both"/>
              <w:rPr>
                <w:rFonts w:asciiTheme="minorHAnsi" w:hAnsiTheme="minorHAnsi" w:cs="Calibri"/>
                <w:sz w:val="20"/>
                <w:szCs w:val="20"/>
              </w:rPr>
            </w:pPr>
            <w:r w:rsidRPr="00FB5304">
              <w:rPr>
                <w:noProof/>
                <w:sz w:val="20"/>
                <w:szCs w:val="20"/>
              </w:rPr>
              <w:drawing>
                <wp:inline distT="0" distB="0" distL="0" distR="0" wp14:anchorId="0F8B95AE" wp14:editId="78F9E716">
                  <wp:extent cx="2971800" cy="1979930"/>
                  <wp:effectExtent l="0" t="0" r="0"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71800" cy="1979930"/>
                          </a:xfrm>
                          <a:prstGeom prst="rect">
                            <a:avLst/>
                          </a:prstGeom>
                          <a:noFill/>
                          <a:ln>
                            <a:noFill/>
                          </a:ln>
                        </pic:spPr>
                      </pic:pic>
                    </a:graphicData>
                  </a:graphic>
                </wp:inline>
              </w:drawing>
            </w:r>
          </w:p>
        </w:tc>
      </w:tr>
      <w:tr w:rsidR="00433231" w:rsidRPr="001A25A1" w:rsidTr="002C1AC7">
        <w:tc>
          <w:tcPr>
            <w:tcW w:w="9355" w:type="dxa"/>
            <w:gridSpan w:val="2"/>
          </w:tcPr>
          <w:p w:rsidR="00433231" w:rsidRPr="00B51776" w:rsidRDefault="00507AE8" w:rsidP="00507AE8">
            <w:pPr>
              <w:tabs>
                <w:tab w:val="left" w:pos="426"/>
              </w:tabs>
              <w:spacing w:before="120"/>
              <w:jc w:val="center"/>
              <w:rPr>
                <w:rFonts w:asciiTheme="minorHAnsi" w:hAnsiTheme="minorHAnsi" w:cs="Calibri"/>
                <w:i/>
                <w:sz w:val="18"/>
                <w:szCs w:val="18"/>
                <w:lang w:val="en-US"/>
              </w:rPr>
            </w:pPr>
            <w:r w:rsidRPr="00B51776">
              <w:rPr>
                <w:rFonts w:asciiTheme="minorHAnsi" w:hAnsiTheme="minorHAnsi" w:cs="Calibri"/>
                <w:i/>
                <w:sz w:val="18"/>
                <w:szCs w:val="18"/>
                <w:lang w:val="en-US"/>
              </w:rPr>
              <w:t>Pic.</w:t>
            </w:r>
            <w:r w:rsidR="00433231" w:rsidRPr="00B51776">
              <w:rPr>
                <w:rFonts w:asciiTheme="minorHAnsi" w:hAnsiTheme="minorHAnsi" w:cs="Calibri"/>
                <w:i/>
                <w:sz w:val="18"/>
                <w:szCs w:val="18"/>
                <w:lang w:val="en-US"/>
              </w:rPr>
              <w:t xml:space="preserve"> 19.</w:t>
            </w:r>
            <w:r w:rsidRPr="00B51776">
              <w:rPr>
                <w:rFonts w:asciiTheme="minorHAnsi" w:hAnsiTheme="minorHAnsi" w:cs="Calibri"/>
                <w:i/>
                <w:sz w:val="18"/>
                <w:szCs w:val="18"/>
                <w:lang w:val="en-US"/>
              </w:rPr>
              <w:t xml:space="preserve"> E-library in a lyceum and sewer courses</w:t>
            </w:r>
            <w:r w:rsidR="00433231" w:rsidRPr="00B51776">
              <w:rPr>
                <w:rFonts w:asciiTheme="minorHAnsi" w:hAnsiTheme="minorHAnsi" w:cs="Calibri"/>
                <w:i/>
                <w:sz w:val="18"/>
                <w:szCs w:val="18"/>
                <w:lang w:val="en-US"/>
              </w:rPr>
              <w:t xml:space="preserve"> </w:t>
            </w:r>
          </w:p>
        </w:tc>
      </w:tr>
    </w:tbl>
    <w:p w:rsidR="00507AE8" w:rsidRDefault="00507AE8" w:rsidP="00507AE8">
      <w:pPr>
        <w:spacing w:before="240"/>
        <w:rPr>
          <w:rFonts w:asciiTheme="minorHAnsi" w:eastAsiaTheme="majorEastAsia" w:hAnsiTheme="minorHAnsi" w:cs="Arial"/>
          <w:bCs/>
          <w:sz w:val="20"/>
          <w:szCs w:val="20"/>
          <w:lang w:val="en-US"/>
        </w:rPr>
      </w:pPr>
      <w:r>
        <w:rPr>
          <w:rFonts w:asciiTheme="minorHAnsi" w:eastAsiaTheme="majorEastAsia" w:hAnsiTheme="minorHAnsi" w:cs="Arial"/>
          <w:bCs/>
          <w:sz w:val="20"/>
          <w:szCs w:val="20"/>
          <w:lang w:val="en-US"/>
        </w:rPr>
        <w:t xml:space="preserve">For the sake of regular peach-building activities and improved health of students the Project has supported the initiative for building a playfield at the lyceum#58 in Nookat district, where the Kyrgyz Government contributed USD </w:t>
      </w:r>
      <w:r w:rsidR="00F4764D" w:rsidRPr="00507AE8">
        <w:rPr>
          <w:rFonts w:asciiTheme="minorHAnsi" w:eastAsiaTheme="majorEastAsia" w:hAnsiTheme="minorHAnsi" w:cs="Arial"/>
          <w:bCs/>
          <w:sz w:val="20"/>
          <w:szCs w:val="20"/>
          <w:lang w:val="en-US"/>
        </w:rPr>
        <w:t>21</w:t>
      </w:r>
      <w:r w:rsidR="00B51776">
        <w:rPr>
          <w:rFonts w:asciiTheme="minorHAnsi" w:eastAsiaTheme="majorEastAsia" w:hAnsiTheme="minorHAnsi" w:cs="Arial"/>
          <w:bCs/>
          <w:sz w:val="20"/>
          <w:szCs w:val="20"/>
          <w:lang w:val="en-US"/>
        </w:rPr>
        <w:t>,</w:t>
      </w:r>
      <w:r w:rsidR="00F4764D" w:rsidRPr="00507AE8">
        <w:rPr>
          <w:rFonts w:asciiTheme="minorHAnsi" w:eastAsiaTheme="majorEastAsia" w:hAnsiTheme="minorHAnsi" w:cs="Arial"/>
          <w:bCs/>
          <w:sz w:val="20"/>
          <w:szCs w:val="20"/>
          <w:lang w:val="en-US"/>
        </w:rPr>
        <w:t xml:space="preserve">169 (82% </w:t>
      </w:r>
      <w:r w:rsidR="005358F1">
        <w:rPr>
          <w:rFonts w:asciiTheme="minorHAnsi" w:eastAsiaTheme="majorEastAsia" w:hAnsiTheme="minorHAnsi" w:cs="Arial"/>
          <w:bCs/>
          <w:sz w:val="20"/>
          <w:szCs w:val="20"/>
          <w:lang w:val="en-US"/>
        </w:rPr>
        <w:t>of</w:t>
      </w:r>
      <w:r>
        <w:rPr>
          <w:rFonts w:asciiTheme="minorHAnsi" w:eastAsiaTheme="majorEastAsia" w:hAnsiTheme="minorHAnsi" w:cs="Arial"/>
          <w:bCs/>
          <w:sz w:val="20"/>
          <w:szCs w:val="20"/>
          <w:lang w:val="en-US"/>
        </w:rPr>
        <w:t xml:space="preserve"> the project cost) and UNDP </w:t>
      </w:r>
      <w:r w:rsidR="00B51776">
        <w:rPr>
          <w:rFonts w:asciiTheme="minorHAnsi" w:eastAsiaTheme="majorEastAsia" w:hAnsiTheme="minorHAnsi" w:cs="Arial"/>
          <w:bCs/>
          <w:sz w:val="20"/>
          <w:szCs w:val="20"/>
          <w:lang w:val="en-US"/>
        </w:rPr>
        <w:t>–</w:t>
      </w:r>
      <w:r>
        <w:rPr>
          <w:rFonts w:asciiTheme="minorHAnsi" w:eastAsiaTheme="majorEastAsia" w:hAnsiTheme="minorHAnsi" w:cs="Arial"/>
          <w:bCs/>
          <w:sz w:val="20"/>
          <w:szCs w:val="20"/>
          <w:lang w:val="en-US"/>
        </w:rPr>
        <w:t xml:space="preserve"> </w:t>
      </w:r>
      <w:r w:rsidR="00B51776">
        <w:rPr>
          <w:rFonts w:asciiTheme="minorHAnsi" w:eastAsiaTheme="majorEastAsia" w:hAnsiTheme="minorHAnsi" w:cs="Arial"/>
          <w:bCs/>
          <w:sz w:val="20"/>
          <w:szCs w:val="20"/>
          <w:lang w:val="en-US"/>
        </w:rPr>
        <w:t xml:space="preserve">USD </w:t>
      </w:r>
      <w:r w:rsidR="00F4764D" w:rsidRPr="00507AE8">
        <w:rPr>
          <w:rFonts w:asciiTheme="minorHAnsi" w:eastAsiaTheme="majorEastAsia" w:hAnsiTheme="minorHAnsi" w:cs="Arial"/>
          <w:bCs/>
          <w:sz w:val="20"/>
          <w:szCs w:val="20"/>
          <w:lang w:val="en-US"/>
        </w:rPr>
        <w:t>5</w:t>
      </w:r>
      <w:r w:rsidR="00B51776">
        <w:rPr>
          <w:rFonts w:asciiTheme="minorHAnsi" w:eastAsiaTheme="majorEastAsia" w:hAnsiTheme="minorHAnsi" w:cs="Arial"/>
          <w:bCs/>
          <w:sz w:val="20"/>
          <w:szCs w:val="20"/>
          <w:lang w:val="en-US"/>
        </w:rPr>
        <w:t>,</w:t>
      </w:r>
      <w:r w:rsidR="00F4764D" w:rsidRPr="00507AE8">
        <w:rPr>
          <w:rFonts w:asciiTheme="minorHAnsi" w:eastAsiaTheme="majorEastAsia" w:hAnsiTheme="minorHAnsi" w:cs="Arial"/>
          <w:bCs/>
          <w:sz w:val="20"/>
          <w:szCs w:val="20"/>
          <w:lang w:val="en-US"/>
        </w:rPr>
        <w:t xml:space="preserve">665 (18% </w:t>
      </w:r>
      <w:r>
        <w:rPr>
          <w:rFonts w:asciiTheme="minorHAnsi" w:eastAsiaTheme="majorEastAsia" w:hAnsiTheme="minorHAnsi" w:cs="Arial"/>
          <w:bCs/>
          <w:sz w:val="20"/>
          <w:szCs w:val="20"/>
          <w:lang w:val="en-US"/>
        </w:rPr>
        <w:t xml:space="preserve">of the total). The Project intends to carry out cultural and other mass events among the youth towards building peace, tolerance, respect to diversity and peaceful coexistence, strengthened moral and ethical values through cultural development and sports. </w:t>
      </w:r>
    </w:p>
    <w:p w:rsidR="00D35AA3" w:rsidRPr="00C6581E" w:rsidRDefault="00D35AA3" w:rsidP="00323624">
      <w:pPr>
        <w:rPr>
          <w:rFonts w:asciiTheme="minorHAnsi" w:eastAsiaTheme="majorEastAsia" w:hAnsiTheme="minorHAnsi" w:cs="Arial"/>
          <w:bCs/>
          <w:color w:val="365F91" w:themeColor="accent1" w:themeShade="BF"/>
          <w:sz w:val="20"/>
          <w:szCs w:val="20"/>
          <w:lang w:val="en-US"/>
        </w:rPr>
      </w:pPr>
    </w:p>
    <w:p w:rsidR="00507AE8" w:rsidRPr="00507AE8" w:rsidRDefault="00507AE8" w:rsidP="00507AE8">
      <w:pPr>
        <w:rPr>
          <w:rFonts w:asciiTheme="minorHAnsi" w:eastAsiaTheme="majorEastAsia" w:hAnsiTheme="minorHAnsi" w:cs="Arial"/>
          <w:bCs/>
          <w:color w:val="365F91" w:themeColor="accent1" w:themeShade="BF"/>
          <w:sz w:val="20"/>
          <w:szCs w:val="20"/>
          <w:lang w:val="en-US"/>
        </w:rPr>
      </w:pPr>
      <w:r w:rsidRPr="00507AE8">
        <w:rPr>
          <w:rFonts w:asciiTheme="minorHAnsi" w:eastAsiaTheme="majorEastAsia" w:hAnsiTheme="minorHAnsi" w:cs="Arial"/>
          <w:bCs/>
          <w:color w:val="365F91" w:themeColor="accent1" w:themeShade="BF"/>
          <w:sz w:val="20"/>
          <w:szCs w:val="20"/>
          <w:lang w:val="en-US"/>
        </w:rPr>
        <w:t>Closing the gap between educational/training institutions within the system of vocational training and potential employers aiming to broaden employment opportunities including via system of small grants</w:t>
      </w:r>
    </w:p>
    <w:p w:rsidR="00626CBE" w:rsidRPr="00433231" w:rsidRDefault="00507AE8" w:rsidP="00366B44">
      <w:pPr>
        <w:pStyle w:val="aff2"/>
        <w:tabs>
          <w:tab w:val="left" w:pos="360"/>
        </w:tabs>
        <w:jc w:val="both"/>
        <w:outlineLvl w:val="0"/>
        <w:rPr>
          <w:rFonts w:asciiTheme="minorHAnsi" w:hAnsiTheme="minorHAnsi" w:cs="Arial"/>
          <w:sz w:val="20"/>
          <w:szCs w:val="20"/>
        </w:rPr>
      </w:pPr>
      <w:r>
        <w:rPr>
          <w:rFonts w:asciiTheme="minorHAnsi" w:hAnsiTheme="minorHAnsi" w:cs="Calibri"/>
          <w:sz w:val="20"/>
          <w:szCs w:val="20"/>
        </w:rPr>
        <w:t>In a situation where up to 80% of the economically active population choose labor migration in Russia and other countries</w:t>
      </w:r>
      <w:r w:rsidR="00727341">
        <w:rPr>
          <w:rFonts w:asciiTheme="minorHAnsi" w:hAnsiTheme="minorHAnsi" w:cs="Calibri"/>
          <w:sz w:val="20"/>
          <w:szCs w:val="20"/>
        </w:rPr>
        <w:t xml:space="preserve"> </w:t>
      </w:r>
      <w:r>
        <w:rPr>
          <w:rFonts w:asciiTheme="minorHAnsi" w:hAnsiTheme="minorHAnsi" w:cs="Calibri"/>
          <w:sz w:val="20"/>
          <w:szCs w:val="20"/>
        </w:rPr>
        <w:t xml:space="preserve">the Project has made an assessment of the most demanded professions at the labor market in order to actively promote educational opportunities offered by lyceums. As a result of the assessment it has not only organized vocational training </w:t>
      </w:r>
      <w:r w:rsidR="00366B44">
        <w:rPr>
          <w:rFonts w:asciiTheme="minorHAnsi" w:hAnsiTheme="minorHAnsi" w:cs="Calibri"/>
          <w:sz w:val="20"/>
          <w:szCs w:val="20"/>
        </w:rPr>
        <w:t>programs but also training courses on business planning, gender equality and conflict resolution involving young entrepreneurs.</w:t>
      </w:r>
      <w:r w:rsidR="00366B44" w:rsidRPr="007F1D8F">
        <w:rPr>
          <w:rFonts w:asciiTheme="minorHAnsi" w:hAnsiTheme="minorHAnsi" w:cs="Arial"/>
          <w:sz w:val="20"/>
          <w:szCs w:val="20"/>
          <w:lang w:eastAsia="ru-RU"/>
        </w:rPr>
        <w:t xml:space="preserve"> Selection of the participants has strictly followed the principle of gender and ethnic parity. Overall, 2</w:t>
      </w:r>
      <w:r w:rsidR="00366B44">
        <w:rPr>
          <w:rFonts w:asciiTheme="minorHAnsi" w:hAnsiTheme="minorHAnsi" w:cs="Arial"/>
          <w:sz w:val="20"/>
          <w:szCs w:val="20"/>
          <w:lang w:eastAsia="ru-RU"/>
        </w:rPr>
        <w:t>54</w:t>
      </w:r>
      <w:r w:rsidR="00366B44" w:rsidRPr="007F1D8F">
        <w:rPr>
          <w:rFonts w:asciiTheme="minorHAnsi" w:hAnsiTheme="minorHAnsi" w:cs="Arial"/>
          <w:sz w:val="20"/>
          <w:szCs w:val="20"/>
          <w:lang w:eastAsia="ru-RU"/>
        </w:rPr>
        <w:t xml:space="preserve"> </w:t>
      </w:r>
      <w:r w:rsidR="00366B44">
        <w:rPr>
          <w:rFonts w:asciiTheme="minorHAnsi" w:hAnsiTheme="minorHAnsi" w:cs="Arial"/>
          <w:sz w:val="20"/>
          <w:szCs w:val="20"/>
          <w:lang w:eastAsia="ru-RU"/>
        </w:rPr>
        <w:t>young people</w:t>
      </w:r>
      <w:r w:rsidR="00366B44" w:rsidRPr="007F1D8F">
        <w:rPr>
          <w:rFonts w:asciiTheme="minorHAnsi" w:hAnsiTheme="minorHAnsi" w:cs="Arial"/>
          <w:sz w:val="20"/>
          <w:szCs w:val="20"/>
          <w:lang w:eastAsia="ru-RU"/>
        </w:rPr>
        <w:t xml:space="preserve">, </w:t>
      </w:r>
      <w:r w:rsidR="00366B44">
        <w:rPr>
          <w:rFonts w:asciiTheme="minorHAnsi" w:hAnsiTheme="minorHAnsi" w:cs="Arial"/>
          <w:sz w:val="20"/>
          <w:szCs w:val="20"/>
          <w:lang w:eastAsia="ru-RU"/>
        </w:rPr>
        <w:t>including 114 women (45%)</w:t>
      </w:r>
      <w:r w:rsidR="00366B44" w:rsidRPr="007F1D8F">
        <w:rPr>
          <w:rFonts w:asciiTheme="minorHAnsi" w:hAnsiTheme="minorHAnsi" w:cs="Arial"/>
          <w:sz w:val="20"/>
          <w:szCs w:val="20"/>
          <w:lang w:eastAsia="ru-RU"/>
        </w:rPr>
        <w:t xml:space="preserve"> have taken the short-term professional training course</w:t>
      </w:r>
      <w:r w:rsidR="00366B44">
        <w:rPr>
          <w:rFonts w:asciiTheme="minorHAnsi" w:hAnsiTheme="minorHAnsi" w:cs="Arial"/>
          <w:sz w:val="20"/>
          <w:szCs w:val="20"/>
          <w:lang w:eastAsia="ru-RU"/>
        </w:rPr>
        <w:t>s</w:t>
      </w:r>
      <w:r w:rsidR="00405ED5">
        <w:rPr>
          <w:rFonts w:asciiTheme="minorHAnsi" w:hAnsiTheme="minorHAnsi" w:cs="Arial"/>
          <w:sz w:val="20"/>
          <w:szCs w:val="20"/>
          <w:lang w:eastAsia="ru-RU"/>
        </w:rPr>
        <w:t xml:space="preserve"> to become a pastry-cook</w:t>
      </w:r>
      <w:r w:rsidR="00366B44">
        <w:rPr>
          <w:rFonts w:asciiTheme="minorHAnsi" w:hAnsiTheme="minorHAnsi" w:cs="Arial"/>
          <w:sz w:val="20"/>
          <w:szCs w:val="20"/>
          <w:lang w:eastAsia="ru-RU"/>
        </w:rPr>
        <w:t xml:space="preserve">, farmer, welder, mason, </w:t>
      </w:r>
      <w:r w:rsidR="00366B44" w:rsidRPr="007F1D8F">
        <w:rPr>
          <w:rFonts w:asciiTheme="minorHAnsi" w:hAnsiTheme="minorHAnsi" w:cs="Arial"/>
          <w:sz w:val="20"/>
          <w:szCs w:val="20"/>
          <w:lang w:eastAsia="ru-RU"/>
        </w:rPr>
        <w:t xml:space="preserve">or a sewer. </w:t>
      </w:r>
    </w:p>
    <w:p w:rsidR="008E7643" w:rsidRPr="00366B44" w:rsidRDefault="00F47127" w:rsidP="00234AC1">
      <w:pPr>
        <w:tabs>
          <w:tab w:val="left" w:pos="426"/>
        </w:tabs>
        <w:rPr>
          <w:rFonts w:asciiTheme="minorHAnsi" w:eastAsia="ヒラギノ角ゴ Pro W3" w:hAnsiTheme="minorHAnsi" w:cs="Arial"/>
          <w:sz w:val="20"/>
          <w:szCs w:val="20"/>
          <w:lang w:val="en-US"/>
        </w:rPr>
      </w:pPr>
      <w:hyperlink r:id="rId100" w:history="1">
        <w:r w:rsidR="008E7643" w:rsidRPr="00366B44">
          <w:rPr>
            <w:rStyle w:val="af8"/>
            <w:rFonts w:asciiTheme="minorHAnsi" w:eastAsia="ヒラギノ角ゴ Pro W3" w:hAnsiTheme="minorHAnsi" w:cs="Arial"/>
            <w:sz w:val="20"/>
            <w:szCs w:val="20"/>
            <w:lang w:val="en-US"/>
          </w:rPr>
          <w:t>https://www.facebook.com/undpkg/posts/1691411640954738</w:t>
        </w:r>
      </w:hyperlink>
    </w:p>
    <w:p w:rsidR="007B6880" w:rsidRPr="00C6581E" w:rsidRDefault="00F47127" w:rsidP="00234AC1">
      <w:pPr>
        <w:tabs>
          <w:tab w:val="left" w:pos="426"/>
        </w:tabs>
        <w:rPr>
          <w:rStyle w:val="af8"/>
          <w:rFonts w:asciiTheme="minorHAnsi" w:eastAsia="ヒラギノ角ゴ Pro W3" w:hAnsiTheme="minorHAnsi" w:cs="Arial"/>
          <w:sz w:val="20"/>
          <w:szCs w:val="20"/>
          <w:lang w:val="en-US"/>
        </w:rPr>
      </w:pPr>
      <w:hyperlink r:id="rId101" w:history="1">
        <w:r w:rsidR="007B6880" w:rsidRPr="00C6581E">
          <w:rPr>
            <w:rStyle w:val="af8"/>
            <w:rFonts w:asciiTheme="minorHAnsi" w:eastAsia="ヒラギノ角ゴ Pro W3" w:hAnsiTheme="minorHAnsi" w:cs="Arial"/>
            <w:sz w:val="20"/>
            <w:szCs w:val="20"/>
            <w:lang w:val="en-US"/>
          </w:rPr>
          <w:t>http://www.kesip.kg/ru/3/335</w:t>
        </w:r>
      </w:hyperlink>
    </w:p>
    <w:p w:rsidR="00D35AA3" w:rsidRPr="00C6581E" w:rsidRDefault="00D35AA3" w:rsidP="00234AC1">
      <w:pPr>
        <w:tabs>
          <w:tab w:val="left" w:pos="426"/>
        </w:tabs>
        <w:rPr>
          <w:rStyle w:val="af8"/>
          <w:rFonts w:asciiTheme="minorHAnsi" w:eastAsia="ヒラギノ角ゴ Pro W3" w:hAnsiTheme="minorHAnsi" w:cs="Arial"/>
          <w:sz w:val="20"/>
          <w:szCs w:val="20"/>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663"/>
      </w:tblGrid>
      <w:tr w:rsidR="00840119" w:rsidRPr="00FB24D4" w:rsidTr="009A51F5">
        <w:tc>
          <w:tcPr>
            <w:tcW w:w="4692" w:type="dxa"/>
          </w:tcPr>
          <w:p w:rsidR="00840119" w:rsidRPr="00FB24D4" w:rsidRDefault="00840119" w:rsidP="00234AC1">
            <w:pPr>
              <w:tabs>
                <w:tab w:val="left" w:pos="426"/>
              </w:tabs>
              <w:rPr>
                <w:rFonts w:asciiTheme="minorHAnsi" w:eastAsia="ヒラギノ角ゴ Pro W3" w:hAnsiTheme="minorHAnsi" w:cs="Arial"/>
                <w:sz w:val="20"/>
                <w:szCs w:val="20"/>
              </w:rPr>
            </w:pPr>
            <w:r w:rsidRPr="00FB24D4">
              <w:rPr>
                <w:rFonts w:asciiTheme="minorHAnsi" w:hAnsiTheme="minorHAnsi" w:cs="Arial"/>
                <w:noProof/>
                <w:sz w:val="20"/>
                <w:szCs w:val="20"/>
              </w:rPr>
              <w:drawing>
                <wp:inline distT="0" distB="0" distL="0" distR="0" wp14:anchorId="6616C90D" wp14:editId="132BDA2E">
                  <wp:extent cx="2965622" cy="1976986"/>
                  <wp:effectExtent l="0" t="0" r="6350" b="444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screen">
                            <a:extLst>
                              <a:ext uri="{28A0092B-C50C-407E-A947-70E740481C1C}">
                                <a14:useLocalDpi xmlns:a14="http://schemas.microsoft.com/office/drawing/2010/main" val="0"/>
                              </a:ext>
                            </a:extLst>
                          </a:blip>
                          <a:stretch>
                            <a:fillRect/>
                          </a:stretch>
                        </pic:blipFill>
                        <pic:spPr>
                          <a:xfrm>
                            <a:off x="0" y="0"/>
                            <a:ext cx="2984429" cy="1989523"/>
                          </a:xfrm>
                          <a:prstGeom prst="rect">
                            <a:avLst/>
                          </a:prstGeom>
                        </pic:spPr>
                      </pic:pic>
                    </a:graphicData>
                  </a:graphic>
                </wp:inline>
              </w:drawing>
            </w:r>
          </w:p>
        </w:tc>
        <w:tc>
          <w:tcPr>
            <w:tcW w:w="4663" w:type="dxa"/>
          </w:tcPr>
          <w:p w:rsidR="00840119" w:rsidRPr="00FB24D4" w:rsidRDefault="00433231" w:rsidP="00234AC1">
            <w:pPr>
              <w:tabs>
                <w:tab w:val="left" w:pos="426"/>
              </w:tabs>
              <w:rPr>
                <w:rFonts w:asciiTheme="minorHAnsi" w:eastAsia="ヒラギノ角ゴ Pro W3" w:hAnsiTheme="minorHAnsi" w:cs="Arial"/>
                <w:sz w:val="20"/>
                <w:szCs w:val="20"/>
              </w:rPr>
            </w:pPr>
            <w:r>
              <w:rPr>
                <w:rFonts w:asciiTheme="minorHAnsi" w:eastAsia="ヒラギノ角ゴ Pro W3" w:hAnsiTheme="minorHAnsi" w:cs="Arial"/>
                <w:noProof/>
                <w:sz w:val="20"/>
                <w:szCs w:val="20"/>
              </w:rPr>
              <w:drawing>
                <wp:inline distT="0" distB="0" distL="0" distR="0" wp14:anchorId="6C64B854" wp14:editId="6F006460">
                  <wp:extent cx="2788680" cy="1976755"/>
                  <wp:effectExtent l="0" t="0" r="0" b="444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G_1085.JPG"/>
                          <pic:cNvPicPr/>
                        </pic:nvPicPr>
                        <pic:blipFill rotWithShape="1">
                          <a:blip r:embed="rId103" cstate="print">
                            <a:extLst>
                              <a:ext uri="{28A0092B-C50C-407E-A947-70E740481C1C}">
                                <a14:useLocalDpi xmlns:a14="http://schemas.microsoft.com/office/drawing/2010/main" val="0"/>
                              </a:ext>
                            </a:extLst>
                          </a:blip>
                          <a:srcRect l="9422" t="13010" r="8761"/>
                          <a:stretch/>
                        </pic:blipFill>
                        <pic:spPr bwMode="auto">
                          <a:xfrm>
                            <a:off x="0" y="0"/>
                            <a:ext cx="2802534" cy="1986575"/>
                          </a:xfrm>
                          <a:prstGeom prst="rect">
                            <a:avLst/>
                          </a:prstGeom>
                          <a:extLst>
                            <a:ext uri="{53640926-AAD7-44D8-BBD7-CCE9431645EC}">
                              <a14:shadowObscured xmlns:a14="http://schemas.microsoft.com/office/drawing/2010/main"/>
                            </a:ext>
                          </a:extLst>
                        </pic:spPr>
                      </pic:pic>
                    </a:graphicData>
                  </a:graphic>
                </wp:inline>
              </w:drawing>
            </w:r>
          </w:p>
        </w:tc>
      </w:tr>
      <w:tr w:rsidR="00840119" w:rsidRPr="00FB24D4" w:rsidTr="009A51F5">
        <w:tc>
          <w:tcPr>
            <w:tcW w:w="9355" w:type="dxa"/>
            <w:gridSpan w:val="2"/>
          </w:tcPr>
          <w:p w:rsidR="00840119" w:rsidRPr="00EE3CA7" w:rsidRDefault="00366B44" w:rsidP="00366B44">
            <w:pPr>
              <w:pStyle w:val="aa"/>
              <w:tabs>
                <w:tab w:val="left" w:pos="426"/>
              </w:tabs>
              <w:spacing w:after="0"/>
              <w:ind w:left="0"/>
              <w:contextualSpacing w:val="0"/>
              <w:jc w:val="center"/>
              <w:rPr>
                <w:rFonts w:asciiTheme="minorHAnsi" w:eastAsia="ヒラギノ角ゴ Pro W3" w:hAnsiTheme="minorHAnsi" w:cs="Arial"/>
                <w:i/>
                <w:sz w:val="18"/>
                <w:szCs w:val="18"/>
                <w:lang w:val="en-US"/>
              </w:rPr>
            </w:pPr>
            <w:r w:rsidRPr="00EE3CA7">
              <w:rPr>
                <w:rFonts w:asciiTheme="minorHAnsi" w:hAnsiTheme="minorHAnsi" w:cs="Arial"/>
                <w:i/>
                <w:sz w:val="18"/>
                <w:szCs w:val="18"/>
                <w:lang w:val="en-US"/>
              </w:rPr>
              <w:t>Pic</w:t>
            </w:r>
            <w:r w:rsidRPr="00EE3CA7">
              <w:rPr>
                <w:rFonts w:asciiTheme="minorHAnsi" w:hAnsiTheme="minorHAnsi" w:cs="Arial"/>
                <w:i/>
                <w:sz w:val="18"/>
                <w:szCs w:val="18"/>
                <w:lang w:val="ru-RU"/>
              </w:rPr>
              <w:t>.</w:t>
            </w:r>
            <w:r w:rsidR="00840119" w:rsidRPr="00EE3CA7">
              <w:rPr>
                <w:rFonts w:asciiTheme="minorHAnsi" w:hAnsiTheme="minorHAnsi" w:cs="Arial"/>
                <w:i/>
                <w:sz w:val="18"/>
                <w:szCs w:val="18"/>
                <w:lang w:val="ru-RU"/>
              </w:rPr>
              <w:t xml:space="preserve"> </w:t>
            </w:r>
            <w:r w:rsidR="00433231" w:rsidRPr="00EE3CA7">
              <w:rPr>
                <w:rFonts w:asciiTheme="minorHAnsi" w:hAnsiTheme="minorHAnsi" w:cs="Arial"/>
                <w:i/>
                <w:sz w:val="18"/>
                <w:szCs w:val="18"/>
                <w:lang w:val="ru-RU"/>
              </w:rPr>
              <w:t>20</w:t>
            </w:r>
            <w:r w:rsidR="00840119" w:rsidRPr="00EE3CA7">
              <w:rPr>
                <w:rFonts w:asciiTheme="minorHAnsi" w:hAnsiTheme="minorHAnsi" w:cs="Arial"/>
                <w:i/>
                <w:sz w:val="18"/>
                <w:szCs w:val="18"/>
                <w:lang w:val="ru-RU"/>
              </w:rPr>
              <w:t xml:space="preserve">. </w:t>
            </w:r>
            <w:r w:rsidRPr="00EE3CA7">
              <w:rPr>
                <w:rFonts w:asciiTheme="minorHAnsi" w:hAnsiTheme="minorHAnsi" w:cs="Arial"/>
                <w:i/>
                <w:sz w:val="18"/>
                <w:szCs w:val="18"/>
                <w:lang w:val="en-US"/>
              </w:rPr>
              <w:t>Professional training courses</w:t>
            </w:r>
          </w:p>
        </w:tc>
      </w:tr>
    </w:tbl>
    <w:p w:rsidR="00C305A6" w:rsidRPr="00C6581E" w:rsidRDefault="00366B44" w:rsidP="00366B44">
      <w:pPr>
        <w:tabs>
          <w:tab w:val="left" w:pos="426"/>
        </w:tabs>
        <w:spacing w:before="120"/>
        <w:jc w:val="both"/>
        <w:rPr>
          <w:rFonts w:asciiTheme="minorHAnsi" w:hAnsiTheme="minorHAnsi" w:cs="Calibri"/>
          <w:sz w:val="20"/>
          <w:szCs w:val="20"/>
          <w:lang w:val="en-US"/>
        </w:rPr>
      </w:pPr>
      <w:r>
        <w:rPr>
          <w:rFonts w:asciiTheme="minorHAnsi" w:hAnsiTheme="minorHAnsi" w:cs="Calibri"/>
          <w:sz w:val="20"/>
          <w:szCs w:val="20"/>
          <w:lang w:val="en-US"/>
        </w:rPr>
        <w:t xml:space="preserve">Mobilizing additional resources is not easy in absence of active interaction with the relevant environs including potential employers, non-commercial organizations, various bodies of the state (from local authorities to employment administration, etc.), universities, schools, </w:t>
      </w:r>
      <w:proofErr w:type="gramStart"/>
      <w:r>
        <w:rPr>
          <w:rFonts w:asciiTheme="minorHAnsi" w:hAnsiTheme="minorHAnsi" w:cs="Calibri"/>
          <w:sz w:val="20"/>
          <w:szCs w:val="20"/>
          <w:lang w:val="en-US"/>
        </w:rPr>
        <w:t>etc.</w:t>
      </w:r>
      <w:r w:rsidR="00EE3CA7">
        <w:rPr>
          <w:rFonts w:asciiTheme="minorHAnsi" w:hAnsiTheme="minorHAnsi" w:cs="Calibri"/>
          <w:sz w:val="20"/>
          <w:szCs w:val="20"/>
          <w:lang w:val="en-US"/>
        </w:rPr>
        <w:t>.</w:t>
      </w:r>
      <w:proofErr w:type="gramEnd"/>
    </w:p>
    <w:p w:rsidR="009A51F5" w:rsidRPr="00727341" w:rsidRDefault="00366B44" w:rsidP="00840B69">
      <w:pPr>
        <w:tabs>
          <w:tab w:val="left" w:pos="426"/>
        </w:tabs>
        <w:spacing w:before="120"/>
        <w:jc w:val="both"/>
        <w:rPr>
          <w:rFonts w:asciiTheme="minorHAnsi" w:hAnsiTheme="minorHAnsi" w:cs="Calibri"/>
          <w:sz w:val="20"/>
          <w:szCs w:val="20"/>
          <w:lang w:val="en-US"/>
        </w:rPr>
      </w:pPr>
      <w:r>
        <w:rPr>
          <w:rFonts w:asciiTheme="minorHAnsi" w:hAnsiTheme="minorHAnsi" w:cs="Calibri"/>
          <w:sz w:val="20"/>
          <w:szCs w:val="20"/>
          <w:lang w:val="en-US"/>
        </w:rPr>
        <w:t>In just one example of possible partnership between lyceums, businesses and local authorities, the students trained to become welders have during their practical classes produced 2 sets of outdoors equipment for children playgrounds ordered by kindergartens “</w:t>
      </w:r>
      <w:proofErr w:type="spellStart"/>
      <w:r>
        <w:rPr>
          <w:rFonts w:asciiTheme="minorHAnsi" w:hAnsiTheme="minorHAnsi" w:cs="Calibri"/>
          <w:sz w:val="20"/>
          <w:szCs w:val="20"/>
          <w:lang w:val="en-US"/>
        </w:rPr>
        <w:t>Aigerzhan</w:t>
      </w:r>
      <w:proofErr w:type="spellEnd"/>
      <w:r>
        <w:rPr>
          <w:rFonts w:asciiTheme="minorHAnsi" w:hAnsiTheme="minorHAnsi" w:cs="Calibri"/>
          <w:sz w:val="20"/>
          <w:szCs w:val="20"/>
          <w:lang w:val="en-US"/>
        </w:rPr>
        <w:t>”</w:t>
      </w:r>
      <w:r w:rsidR="00727341">
        <w:rPr>
          <w:rFonts w:asciiTheme="minorHAnsi" w:hAnsiTheme="minorHAnsi" w:cs="Calibri"/>
          <w:sz w:val="20"/>
          <w:szCs w:val="20"/>
          <w:lang w:val="en-US"/>
        </w:rPr>
        <w:t xml:space="preserve"> </w:t>
      </w:r>
      <w:r>
        <w:rPr>
          <w:rFonts w:asciiTheme="minorHAnsi" w:hAnsiTheme="minorHAnsi" w:cs="Calibri"/>
          <w:sz w:val="20"/>
          <w:szCs w:val="20"/>
          <w:lang w:val="en-US"/>
        </w:rPr>
        <w:t xml:space="preserve">in a village of Kyzyl </w:t>
      </w:r>
      <w:proofErr w:type="spellStart"/>
      <w:r>
        <w:rPr>
          <w:rFonts w:asciiTheme="minorHAnsi" w:hAnsiTheme="minorHAnsi" w:cs="Calibri"/>
          <w:sz w:val="20"/>
          <w:szCs w:val="20"/>
          <w:lang w:val="en-US"/>
        </w:rPr>
        <w:t>Beyit</w:t>
      </w:r>
      <w:proofErr w:type="spellEnd"/>
      <w:r>
        <w:rPr>
          <w:rFonts w:asciiTheme="minorHAnsi" w:hAnsiTheme="minorHAnsi" w:cs="Calibri"/>
          <w:sz w:val="20"/>
          <w:szCs w:val="20"/>
          <w:lang w:val="en-US"/>
        </w:rPr>
        <w:t xml:space="preserve"> in the </w:t>
      </w:r>
      <w:proofErr w:type="spellStart"/>
      <w:r>
        <w:rPr>
          <w:rFonts w:asciiTheme="minorHAnsi" w:hAnsiTheme="minorHAnsi" w:cs="Calibri"/>
          <w:sz w:val="20"/>
          <w:szCs w:val="20"/>
          <w:lang w:val="en-US"/>
        </w:rPr>
        <w:t>Nookat</w:t>
      </w:r>
      <w:proofErr w:type="spellEnd"/>
      <w:r>
        <w:rPr>
          <w:rFonts w:asciiTheme="minorHAnsi" w:hAnsiTheme="minorHAnsi" w:cs="Calibri"/>
          <w:sz w:val="20"/>
          <w:szCs w:val="20"/>
          <w:lang w:val="en-US"/>
        </w:rPr>
        <w:t xml:space="preserve"> district and “</w:t>
      </w:r>
      <w:proofErr w:type="spellStart"/>
      <w:r>
        <w:rPr>
          <w:rFonts w:asciiTheme="minorHAnsi" w:hAnsiTheme="minorHAnsi" w:cs="Calibri"/>
          <w:sz w:val="20"/>
          <w:szCs w:val="20"/>
          <w:lang w:val="en-US"/>
        </w:rPr>
        <w:t>M</w:t>
      </w:r>
      <w:r w:rsidR="00405ED5">
        <w:rPr>
          <w:rFonts w:asciiTheme="minorHAnsi" w:hAnsiTheme="minorHAnsi" w:cs="Calibri"/>
          <w:sz w:val="20"/>
          <w:szCs w:val="20"/>
          <w:lang w:val="en-US"/>
        </w:rPr>
        <w:t>yrza</w:t>
      </w:r>
      <w:proofErr w:type="spellEnd"/>
      <w:r w:rsidR="00405ED5">
        <w:rPr>
          <w:rFonts w:asciiTheme="minorHAnsi" w:hAnsiTheme="minorHAnsi" w:cs="Calibri"/>
          <w:sz w:val="20"/>
          <w:szCs w:val="20"/>
          <w:lang w:val="en-US"/>
        </w:rPr>
        <w:t xml:space="preserve"> </w:t>
      </w:r>
      <w:proofErr w:type="spellStart"/>
      <w:r w:rsidR="00405ED5">
        <w:rPr>
          <w:rFonts w:asciiTheme="minorHAnsi" w:hAnsiTheme="minorHAnsi" w:cs="Calibri"/>
          <w:sz w:val="20"/>
          <w:szCs w:val="20"/>
          <w:lang w:val="en-US"/>
        </w:rPr>
        <w:t>Aryk</w:t>
      </w:r>
      <w:proofErr w:type="spellEnd"/>
      <w:r w:rsidR="00405ED5">
        <w:rPr>
          <w:rFonts w:asciiTheme="minorHAnsi" w:hAnsiTheme="minorHAnsi" w:cs="Calibri"/>
          <w:sz w:val="20"/>
          <w:szCs w:val="20"/>
          <w:lang w:val="en-US"/>
        </w:rPr>
        <w:t xml:space="preserve">” of the </w:t>
      </w:r>
      <w:proofErr w:type="spellStart"/>
      <w:r w:rsidR="00405ED5">
        <w:rPr>
          <w:rFonts w:asciiTheme="minorHAnsi" w:hAnsiTheme="minorHAnsi" w:cs="Calibri"/>
          <w:sz w:val="20"/>
          <w:szCs w:val="20"/>
          <w:lang w:val="en-US"/>
        </w:rPr>
        <w:t>Myrza</w:t>
      </w:r>
      <w:proofErr w:type="spellEnd"/>
      <w:r w:rsidR="00405ED5">
        <w:rPr>
          <w:rFonts w:asciiTheme="minorHAnsi" w:hAnsiTheme="minorHAnsi" w:cs="Calibri"/>
          <w:sz w:val="20"/>
          <w:szCs w:val="20"/>
          <w:lang w:val="en-US"/>
        </w:rPr>
        <w:t xml:space="preserve"> </w:t>
      </w:r>
      <w:proofErr w:type="spellStart"/>
      <w:r w:rsidR="00405ED5">
        <w:rPr>
          <w:rFonts w:asciiTheme="minorHAnsi" w:hAnsiTheme="minorHAnsi" w:cs="Calibri"/>
          <w:sz w:val="20"/>
          <w:szCs w:val="20"/>
          <w:lang w:val="en-US"/>
        </w:rPr>
        <w:t>Aryk</w:t>
      </w:r>
      <w:proofErr w:type="spellEnd"/>
      <w:r w:rsidR="00405ED5">
        <w:rPr>
          <w:rFonts w:asciiTheme="minorHAnsi" w:hAnsiTheme="minorHAnsi" w:cs="Calibri"/>
          <w:sz w:val="20"/>
          <w:szCs w:val="20"/>
          <w:lang w:val="en-US"/>
        </w:rPr>
        <w:t xml:space="preserve"> vil</w:t>
      </w:r>
      <w:r>
        <w:rPr>
          <w:rFonts w:asciiTheme="minorHAnsi" w:hAnsiTheme="minorHAnsi" w:cs="Calibri"/>
          <w:sz w:val="20"/>
          <w:szCs w:val="20"/>
          <w:lang w:val="en-US"/>
        </w:rPr>
        <w:t>lage in the Uzgen district</w:t>
      </w:r>
      <w:r w:rsidR="00840B69">
        <w:rPr>
          <w:rFonts w:asciiTheme="minorHAnsi" w:hAnsiTheme="minorHAnsi" w:cs="Calibri"/>
          <w:sz w:val="20"/>
          <w:szCs w:val="20"/>
          <w:lang w:val="en-US"/>
        </w:rPr>
        <w:t xml:space="preserve"> resulting in strongly upgraded conditions for pre-school care for over 208 children, including 105 girls (50%). </w:t>
      </w:r>
    </w:p>
    <w:p w:rsidR="00840B69" w:rsidRPr="00727341" w:rsidRDefault="00840B69" w:rsidP="009A51F5">
      <w:pPr>
        <w:tabs>
          <w:tab w:val="left" w:pos="426"/>
        </w:tabs>
        <w:spacing w:before="120"/>
        <w:jc w:val="both"/>
        <w:rPr>
          <w:rFonts w:asciiTheme="minorHAnsi" w:hAnsiTheme="minorHAnsi" w:cs="Calibri"/>
          <w:sz w:val="20"/>
          <w:szCs w:val="20"/>
          <w:lang w:val="en-US"/>
        </w:rPr>
      </w:pPr>
    </w:p>
    <w:p w:rsidR="00840B69" w:rsidRPr="00840B69" w:rsidRDefault="00840B69" w:rsidP="009A51F5">
      <w:pPr>
        <w:tabs>
          <w:tab w:val="left" w:pos="426"/>
        </w:tabs>
        <w:spacing w:before="120"/>
        <w:jc w:val="both"/>
        <w:rPr>
          <w:rFonts w:asciiTheme="minorHAnsi" w:hAnsiTheme="minorHAnsi" w:cs="Calibri"/>
          <w:sz w:val="20"/>
          <w:szCs w:val="20"/>
          <w:lang w:val="en-US"/>
        </w:rPr>
      </w:pPr>
      <w:r>
        <w:rPr>
          <w:rFonts w:asciiTheme="minorHAnsi" w:hAnsiTheme="minorHAnsi" w:cs="Calibri"/>
          <w:sz w:val="20"/>
          <w:szCs w:val="20"/>
          <w:lang w:val="en-US"/>
        </w:rPr>
        <w:t xml:space="preserve">Another element of the vocational education/training system development in the Osh province has to deal with activities focusing upon supporting self-employment among young people. One may point to the use of the Project funds by lyceums in order to organize open contests to support entrepreneurship projects among their graduates. </w:t>
      </w:r>
    </w:p>
    <w:p w:rsidR="00840B69" w:rsidRPr="00840B69" w:rsidRDefault="00840B69" w:rsidP="00840B69">
      <w:pPr>
        <w:tabs>
          <w:tab w:val="left" w:pos="426"/>
        </w:tabs>
        <w:spacing w:before="120"/>
        <w:jc w:val="both"/>
        <w:rPr>
          <w:rFonts w:asciiTheme="minorHAnsi" w:hAnsiTheme="minorHAnsi" w:cs="Calibri"/>
          <w:sz w:val="20"/>
          <w:szCs w:val="20"/>
          <w:lang w:val="en-US"/>
        </w:rPr>
      </w:pPr>
      <w:r>
        <w:rPr>
          <w:rFonts w:asciiTheme="minorHAnsi" w:hAnsiTheme="minorHAnsi" w:cs="Calibri"/>
          <w:sz w:val="20"/>
          <w:szCs w:val="20"/>
          <w:lang w:val="en-US"/>
        </w:rPr>
        <w:t xml:space="preserve">As a result of an open contest of business initiatives among the rural youth some 22 projects have been selected for support for the total of </w:t>
      </w:r>
      <w:r w:rsidR="007F4565">
        <w:rPr>
          <w:rFonts w:asciiTheme="minorHAnsi" w:hAnsiTheme="minorHAnsi" w:cs="Calibri"/>
          <w:sz w:val="20"/>
          <w:szCs w:val="20"/>
          <w:lang w:val="en-US"/>
        </w:rPr>
        <w:t xml:space="preserve">USD </w:t>
      </w:r>
      <w:r w:rsidR="009A51F5" w:rsidRPr="00840B69">
        <w:rPr>
          <w:rFonts w:asciiTheme="minorHAnsi" w:hAnsiTheme="minorHAnsi" w:cs="Calibri"/>
          <w:sz w:val="20"/>
          <w:szCs w:val="20"/>
          <w:lang w:val="en-US"/>
        </w:rPr>
        <w:t>2</w:t>
      </w:r>
      <w:r w:rsidR="00C57AAF" w:rsidRPr="00840B69">
        <w:rPr>
          <w:rFonts w:asciiTheme="minorHAnsi" w:hAnsiTheme="minorHAnsi" w:cs="Calibri"/>
          <w:sz w:val="20"/>
          <w:szCs w:val="20"/>
          <w:lang w:val="en-US"/>
        </w:rPr>
        <w:t>43</w:t>
      </w:r>
      <w:r w:rsidR="007F4565">
        <w:rPr>
          <w:rFonts w:asciiTheme="minorHAnsi" w:hAnsiTheme="minorHAnsi" w:cs="Calibri"/>
          <w:sz w:val="20"/>
          <w:szCs w:val="20"/>
          <w:lang w:val="en-US"/>
        </w:rPr>
        <w:t>,</w:t>
      </w:r>
      <w:r w:rsidR="00C57AAF" w:rsidRPr="00840B69">
        <w:rPr>
          <w:rFonts w:asciiTheme="minorHAnsi" w:hAnsiTheme="minorHAnsi" w:cs="Calibri"/>
          <w:sz w:val="20"/>
          <w:szCs w:val="20"/>
          <w:lang w:val="en-US"/>
        </w:rPr>
        <w:t>338</w:t>
      </w:r>
      <w:r>
        <w:rPr>
          <w:rFonts w:asciiTheme="minorHAnsi" w:hAnsiTheme="minorHAnsi" w:cs="Calibri"/>
          <w:sz w:val="20"/>
          <w:szCs w:val="20"/>
          <w:lang w:val="en-US"/>
        </w:rPr>
        <w:t xml:space="preserve"> where businesses contributed</w:t>
      </w:r>
      <w:r w:rsidR="007F4565">
        <w:rPr>
          <w:rFonts w:asciiTheme="minorHAnsi" w:hAnsiTheme="minorHAnsi" w:cs="Calibri"/>
          <w:sz w:val="20"/>
          <w:szCs w:val="20"/>
          <w:lang w:val="en-US"/>
        </w:rPr>
        <w:t xml:space="preserve"> USD</w:t>
      </w:r>
      <w:r>
        <w:rPr>
          <w:rFonts w:asciiTheme="minorHAnsi" w:hAnsiTheme="minorHAnsi" w:cs="Calibri"/>
          <w:sz w:val="20"/>
          <w:szCs w:val="20"/>
          <w:lang w:val="en-US"/>
        </w:rPr>
        <w:t xml:space="preserve"> </w:t>
      </w:r>
      <w:r w:rsidR="009A51F5" w:rsidRPr="00840B69">
        <w:rPr>
          <w:rFonts w:asciiTheme="minorHAnsi" w:hAnsiTheme="minorHAnsi" w:cs="Calibri"/>
          <w:sz w:val="20"/>
          <w:szCs w:val="20"/>
          <w:lang w:val="en-US"/>
        </w:rPr>
        <w:t>1</w:t>
      </w:r>
      <w:r w:rsidR="00C57AAF" w:rsidRPr="00840B69">
        <w:rPr>
          <w:rFonts w:asciiTheme="minorHAnsi" w:hAnsiTheme="minorHAnsi" w:cs="Calibri"/>
          <w:sz w:val="20"/>
          <w:szCs w:val="20"/>
          <w:lang w:val="en-US"/>
        </w:rPr>
        <w:t>06</w:t>
      </w:r>
      <w:r w:rsidR="007F4565">
        <w:rPr>
          <w:rFonts w:asciiTheme="minorHAnsi" w:hAnsiTheme="minorHAnsi" w:cs="Calibri"/>
          <w:sz w:val="20"/>
          <w:szCs w:val="20"/>
          <w:lang w:val="en-US"/>
        </w:rPr>
        <w:t>,</w:t>
      </w:r>
      <w:r w:rsidR="00C57AAF" w:rsidRPr="00840B69">
        <w:rPr>
          <w:rFonts w:asciiTheme="minorHAnsi" w:hAnsiTheme="minorHAnsi" w:cs="Calibri"/>
          <w:sz w:val="20"/>
          <w:szCs w:val="20"/>
          <w:lang w:val="en-US"/>
        </w:rPr>
        <w:t>890</w:t>
      </w:r>
      <w:r w:rsidRPr="00840B69">
        <w:rPr>
          <w:rFonts w:asciiTheme="minorHAnsi" w:hAnsiTheme="minorHAnsi" w:cs="Calibri"/>
          <w:sz w:val="20"/>
          <w:szCs w:val="20"/>
          <w:lang w:val="en-US"/>
        </w:rPr>
        <w:t xml:space="preserve"> (44%) and UNDP </w:t>
      </w:r>
      <w:r>
        <w:rPr>
          <w:rFonts w:asciiTheme="minorHAnsi" w:hAnsiTheme="minorHAnsi" w:cs="Calibri"/>
          <w:sz w:val="20"/>
          <w:szCs w:val="20"/>
          <w:lang w:val="en-US"/>
        </w:rPr>
        <w:t>–</w:t>
      </w:r>
      <w:r w:rsidRPr="00840B69">
        <w:rPr>
          <w:rFonts w:asciiTheme="minorHAnsi" w:hAnsiTheme="minorHAnsi" w:cs="Calibri"/>
          <w:sz w:val="20"/>
          <w:szCs w:val="20"/>
          <w:lang w:val="en-US"/>
        </w:rPr>
        <w:t xml:space="preserve"> </w:t>
      </w:r>
      <w:r>
        <w:rPr>
          <w:rFonts w:asciiTheme="minorHAnsi" w:hAnsiTheme="minorHAnsi" w:cs="Calibri"/>
          <w:sz w:val="20"/>
          <w:szCs w:val="20"/>
          <w:lang w:val="en-US"/>
        </w:rPr>
        <w:t xml:space="preserve">USD </w:t>
      </w:r>
      <w:r w:rsidR="00C57AAF" w:rsidRPr="00840B69">
        <w:rPr>
          <w:rFonts w:asciiTheme="minorHAnsi" w:hAnsiTheme="minorHAnsi" w:cs="Calibri"/>
          <w:sz w:val="20"/>
          <w:szCs w:val="20"/>
          <w:lang w:val="en-US"/>
        </w:rPr>
        <w:t>136</w:t>
      </w:r>
      <w:r w:rsidR="007F4565">
        <w:rPr>
          <w:rFonts w:asciiTheme="minorHAnsi" w:hAnsiTheme="minorHAnsi" w:cs="Calibri"/>
          <w:sz w:val="20"/>
          <w:szCs w:val="20"/>
          <w:lang w:val="en-US"/>
        </w:rPr>
        <w:t>,</w:t>
      </w:r>
      <w:r w:rsidR="00C57AAF" w:rsidRPr="00840B69">
        <w:rPr>
          <w:rFonts w:asciiTheme="minorHAnsi" w:hAnsiTheme="minorHAnsi" w:cs="Calibri"/>
          <w:sz w:val="20"/>
          <w:szCs w:val="20"/>
          <w:lang w:val="en-US"/>
        </w:rPr>
        <w:t>448</w:t>
      </w:r>
      <w:r w:rsidR="009A51F5" w:rsidRPr="00840B69">
        <w:rPr>
          <w:rFonts w:asciiTheme="minorHAnsi" w:hAnsiTheme="minorHAnsi" w:cs="Calibri"/>
          <w:sz w:val="20"/>
          <w:szCs w:val="20"/>
          <w:lang w:val="en-US"/>
        </w:rPr>
        <w:t xml:space="preserve"> (5</w:t>
      </w:r>
      <w:r w:rsidR="00C57AAF" w:rsidRPr="00840B69">
        <w:rPr>
          <w:rFonts w:asciiTheme="minorHAnsi" w:hAnsiTheme="minorHAnsi" w:cs="Calibri"/>
          <w:sz w:val="20"/>
          <w:szCs w:val="20"/>
          <w:lang w:val="en-US"/>
        </w:rPr>
        <w:t>6</w:t>
      </w:r>
      <w:r w:rsidR="009A51F5" w:rsidRPr="00840B69">
        <w:rPr>
          <w:rFonts w:asciiTheme="minorHAnsi" w:hAnsiTheme="minorHAnsi" w:cs="Calibri"/>
          <w:sz w:val="20"/>
          <w:szCs w:val="20"/>
          <w:lang w:val="en-US"/>
        </w:rPr>
        <w:t xml:space="preserve">%). </w:t>
      </w:r>
      <w:r>
        <w:rPr>
          <w:rFonts w:asciiTheme="minorHAnsi" w:hAnsiTheme="minorHAnsi" w:cs="Calibri"/>
          <w:sz w:val="20"/>
          <w:szCs w:val="20"/>
          <w:lang w:val="en-US"/>
        </w:rPr>
        <w:t>All the business initiatives selected met the criteria of</w:t>
      </w:r>
      <w:r w:rsidRPr="00840B69">
        <w:rPr>
          <w:rFonts w:asciiTheme="minorHAnsi" w:hAnsiTheme="minorHAnsi" w:cs="Calibri"/>
          <w:sz w:val="20"/>
          <w:szCs w:val="20"/>
          <w:lang w:val="en-US"/>
        </w:rPr>
        <w:t xml:space="preserve"> relevance</w:t>
      </w:r>
      <w:r>
        <w:rPr>
          <w:rFonts w:asciiTheme="minorHAnsi" w:hAnsiTheme="minorHAnsi" w:cs="Calibri"/>
          <w:sz w:val="20"/>
          <w:szCs w:val="20"/>
          <w:lang w:val="en-US"/>
        </w:rPr>
        <w:t>, social partnership and</w:t>
      </w:r>
      <w:r w:rsidR="00727341">
        <w:rPr>
          <w:rFonts w:asciiTheme="minorHAnsi" w:hAnsiTheme="minorHAnsi" w:cs="Calibri"/>
          <w:sz w:val="20"/>
          <w:szCs w:val="20"/>
          <w:lang w:val="en-US"/>
        </w:rPr>
        <w:t xml:space="preserve"> </w:t>
      </w:r>
      <w:r w:rsidRPr="00840B69">
        <w:rPr>
          <w:rFonts w:asciiTheme="minorHAnsi" w:hAnsiTheme="minorHAnsi" w:cs="Calibri"/>
          <w:sz w:val="20"/>
          <w:szCs w:val="20"/>
          <w:lang w:val="en-US"/>
        </w:rPr>
        <w:t>focus upon creation of new employment opportunities.</w:t>
      </w:r>
    </w:p>
    <w:p w:rsidR="00840B69" w:rsidRPr="00840B69" w:rsidRDefault="00840B69" w:rsidP="009A51F5">
      <w:pPr>
        <w:tabs>
          <w:tab w:val="left" w:pos="426"/>
        </w:tabs>
        <w:spacing w:before="120"/>
        <w:jc w:val="both"/>
        <w:rPr>
          <w:rFonts w:asciiTheme="minorHAnsi" w:hAnsiTheme="minorHAnsi" w:cs="Arial"/>
          <w:sz w:val="20"/>
          <w:szCs w:val="20"/>
          <w:lang w:val="en-US"/>
        </w:rPr>
      </w:pPr>
      <w:r>
        <w:rPr>
          <w:rFonts w:asciiTheme="minorHAnsi" w:hAnsiTheme="minorHAnsi" w:cs="Arial"/>
          <w:sz w:val="20"/>
          <w:szCs w:val="20"/>
          <w:lang w:val="en-US"/>
        </w:rPr>
        <w:t xml:space="preserve">Local communities have access to services of garment making workshops (4), car service stations (8), bakeries (4), welding workshops (2), furniture, plastic works, turning shop and barber shop. 126 graduates (including 74 young men and 52 girls) have got employed. Access to temporary employment provided to 97 people (including 71 men and 17 girls). </w:t>
      </w:r>
    </w:p>
    <w:p w:rsidR="00433231" w:rsidRPr="00C6581E" w:rsidRDefault="00433231" w:rsidP="009A51F5">
      <w:pPr>
        <w:tabs>
          <w:tab w:val="left" w:pos="426"/>
        </w:tabs>
        <w:spacing w:before="120"/>
        <w:jc w:val="both"/>
        <w:rPr>
          <w:rFonts w:asciiTheme="minorHAnsi" w:hAnsiTheme="minorHAnsi" w:cs="Calibri"/>
          <w:sz w:val="20"/>
          <w:szCs w:val="20"/>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0"/>
        <w:gridCol w:w="4866"/>
      </w:tblGrid>
      <w:tr w:rsidR="00433231" w:rsidRPr="00FB24D4" w:rsidTr="002C1AC7">
        <w:tc>
          <w:tcPr>
            <w:tcW w:w="4692" w:type="dxa"/>
          </w:tcPr>
          <w:p w:rsidR="00433231" w:rsidRPr="00FB24D4" w:rsidRDefault="00433231" w:rsidP="002C1AC7">
            <w:pPr>
              <w:tabs>
                <w:tab w:val="left" w:pos="426"/>
              </w:tabs>
              <w:rPr>
                <w:rFonts w:asciiTheme="minorHAnsi" w:eastAsia="ヒラギノ角ゴ Pro W3" w:hAnsiTheme="minorHAnsi" w:cs="Arial"/>
                <w:sz w:val="20"/>
                <w:szCs w:val="20"/>
              </w:rPr>
            </w:pPr>
            <w:r>
              <w:rPr>
                <w:rFonts w:asciiTheme="minorHAnsi" w:eastAsia="ヒラギノ角ゴ Pro W3" w:hAnsiTheme="minorHAnsi" w:cs="Arial"/>
                <w:noProof/>
                <w:sz w:val="20"/>
                <w:szCs w:val="20"/>
              </w:rPr>
              <w:drawing>
                <wp:inline distT="0" distB="0" distL="0" distR="0">
                  <wp:extent cx="2885921" cy="19240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G_2234.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886792" cy="1924631"/>
                          </a:xfrm>
                          <a:prstGeom prst="rect">
                            <a:avLst/>
                          </a:prstGeom>
                        </pic:spPr>
                      </pic:pic>
                    </a:graphicData>
                  </a:graphic>
                </wp:inline>
              </w:drawing>
            </w:r>
          </w:p>
        </w:tc>
        <w:tc>
          <w:tcPr>
            <w:tcW w:w="4663" w:type="dxa"/>
          </w:tcPr>
          <w:p w:rsidR="00433231" w:rsidRPr="00FB24D4" w:rsidRDefault="00433231" w:rsidP="002C1AC7">
            <w:pPr>
              <w:tabs>
                <w:tab w:val="left" w:pos="426"/>
              </w:tabs>
              <w:rPr>
                <w:rFonts w:asciiTheme="minorHAnsi" w:eastAsia="ヒラギノ角ゴ Pro W3" w:hAnsiTheme="minorHAnsi" w:cs="Arial"/>
                <w:sz w:val="20"/>
                <w:szCs w:val="20"/>
              </w:rPr>
            </w:pPr>
            <w:r w:rsidRPr="00FB24D4">
              <w:rPr>
                <w:rFonts w:asciiTheme="minorHAnsi" w:hAnsiTheme="minorHAnsi" w:cs="Arial"/>
                <w:noProof/>
                <w:sz w:val="20"/>
                <w:szCs w:val="20"/>
              </w:rPr>
              <w:drawing>
                <wp:inline distT="0" distB="0" distL="0" distR="0" wp14:anchorId="0B0E47F7" wp14:editId="3DEB79F7">
                  <wp:extent cx="2950379" cy="1966825"/>
                  <wp:effectExtent l="0" t="0" r="254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screen">
                            <a:extLst>
                              <a:ext uri="{28A0092B-C50C-407E-A947-70E740481C1C}">
                                <a14:useLocalDpi xmlns:a14="http://schemas.microsoft.com/office/drawing/2010/main" val="0"/>
                              </a:ext>
                            </a:extLst>
                          </a:blip>
                          <a:stretch>
                            <a:fillRect/>
                          </a:stretch>
                        </pic:blipFill>
                        <pic:spPr>
                          <a:xfrm>
                            <a:off x="0" y="0"/>
                            <a:ext cx="2961643" cy="1974334"/>
                          </a:xfrm>
                          <a:prstGeom prst="rect">
                            <a:avLst/>
                          </a:prstGeom>
                        </pic:spPr>
                      </pic:pic>
                    </a:graphicData>
                  </a:graphic>
                </wp:inline>
              </w:drawing>
            </w:r>
          </w:p>
        </w:tc>
      </w:tr>
      <w:tr w:rsidR="00433231" w:rsidRPr="00FB24D4" w:rsidTr="002C1AC7">
        <w:tc>
          <w:tcPr>
            <w:tcW w:w="9355" w:type="dxa"/>
            <w:gridSpan w:val="2"/>
          </w:tcPr>
          <w:p w:rsidR="00433231" w:rsidRPr="004F0FAD" w:rsidRDefault="00840B69" w:rsidP="00840B69">
            <w:pPr>
              <w:pStyle w:val="aa"/>
              <w:tabs>
                <w:tab w:val="left" w:pos="426"/>
              </w:tabs>
              <w:spacing w:after="0"/>
              <w:ind w:left="0"/>
              <w:contextualSpacing w:val="0"/>
              <w:jc w:val="center"/>
              <w:rPr>
                <w:rFonts w:asciiTheme="minorHAnsi" w:eastAsia="ヒラギノ角ゴ Pro W3" w:hAnsiTheme="minorHAnsi" w:cs="Arial"/>
                <w:i/>
                <w:sz w:val="18"/>
                <w:szCs w:val="18"/>
                <w:lang w:val="en-US"/>
              </w:rPr>
            </w:pPr>
            <w:r w:rsidRPr="004F0FAD">
              <w:rPr>
                <w:rFonts w:asciiTheme="minorHAnsi" w:hAnsiTheme="minorHAnsi" w:cs="Arial"/>
                <w:i/>
                <w:sz w:val="18"/>
                <w:szCs w:val="18"/>
                <w:lang w:val="en-US"/>
              </w:rPr>
              <w:t>Pic</w:t>
            </w:r>
            <w:r w:rsidRPr="004F0FAD">
              <w:rPr>
                <w:rFonts w:asciiTheme="minorHAnsi" w:hAnsiTheme="minorHAnsi" w:cs="Arial"/>
                <w:i/>
                <w:sz w:val="18"/>
                <w:szCs w:val="18"/>
                <w:lang w:val="ru-RU"/>
              </w:rPr>
              <w:t>.</w:t>
            </w:r>
            <w:r w:rsidR="00433231" w:rsidRPr="004F0FAD">
              <w:rPr>
                <w:rFonts w:asciiTheme="minorHAnsi" w:hAnsiTheme="minorHAnsi" w:cs="Arial"/>
                <w:i/>
                <w:sz w:val="18"/>
                <w:szCs w:val="18"/>
                <w:lang w:val="ru-RU"/>
              </w:rPr>
              <w:t xml:space="preserve"> 21. </w:t>
            </w:r>
            <w:r w:rsidRPr="004F0FAD">
              <w:rPr>
                <w:rFonts w:asciiTheme="minorHAnsi" w:hAnsiTheme="minorHAnsi" w:cs="Arial"/>
                <w:i/>
                <w:sz w:val="18"/>
                <w:szCs w:val="18"/>
                <w:lang w:val="en-US"/>
              </w:rPr>
              <w:t>Youth business initiatives</w:t>
            </w:r>
          </w:p>
        </w:tc>
      </w:tr>
    </w:tbl>
    <w:p w:rsidR="009A51F5" w:rsidRDefault="009A51F5" w:rsidP="009A51F5">
      <w:pPr>
        <w:tabs>
          <w:tab w:val="left" w:pos="284"/>
        </w:tabs>
        <w:outlineLvl w:val="0"/>
        <w:rPr>
          <w:rFonts w:asciiTheme="minorHAnsi" w:hAnsiTheme="minorHAnsi" w:cs="Arial"/>
          <w:b/>
          <w:bCs/>
          <w:sz w:val="22"/>
          <w:szCs w:val="22"/>
        </w:rPr>
      </w:pPr>
    </w:p>
    <w:p w:rsidR="009459BD" w:rsidRPr="00840B69" w:rsidRDefault="009459BD" w:rsidP="009459BD">
      <w:pPr>
        <w:tabs>
          <w:tab w:val="left" w:pos="426"/>
        </w:tabs>
        <w:spacing w:before="120"/>
        <w:jc w:val="both"/>
        <w:rPr>
          <w:rFonts w:asciiTheme="minorHAnsi" w:hAnsiTheme="minorHAnsi" w:cs="Calibri"/>
          <w:sz w:val="20"/>
          <w:szCs w:val="20"/>
          <w:lang w:val="en-US"/>
        </w:rPr>
      </w:pPr>
      <w:r>
        <w:rPr>
          <w:rFonts w:asciiTheme="minorHAnsi" w:hAnsiTheme="minorHAnsi" w:cs="Calibri"/>
          <w:sz w:val="20"/>
          <w:szCs w:val="20"/>
          <w:lang w:val="en-US"/>
        </w:rPr>
        <w:t>All the business initiatives selected met the criteria of</w:t>
      </w:r>
      <w:r w:rsidRPr="00840B69">
        <w:rPr>
          <w:rFonts w:asciiTheme="minorHAnsi" w:hAnsiTheme="minorHAnsi" w:cs="Calibri"/>
          <w:sz w:val="20"/>
          <w:szCs w:val="20"/>
          <w:lang w:val="en-US"/>
        </w:rPr>
        <w:t xml:space="preserve"> relevance</w:t>
      </w:r>
      <w:r>
        <w:rPr>
          <w:rFonts w:asciiTheme="minorHAnsi" w:hAnsiTheme="minorHAnsi" w:cs="Calibri"/>
          <w:sz w:val="20"/>
          <w:szCs w:val="20"/>
          <w:lang w:val="en-US"/>
        </w:rPr>
        <w:t>, social partnership and</w:t>
      </w:r>
      <w:r w:rsidR="00727341">
        <w:rPr>
          <w:rFonts w:asciiTheme="minorHAnsi" w:hAnsiTheme="minorHAnsi" w:cs="Calibri"/>
          <w:sz w:val="20"/>
          <w:szCs w:val="20"/>
          <w:lang w:val="en-US"/>
        </w:rPr>
        <w:t xml:space="preserve"> </w:t>
      </w:r>
      <w:r w:rsidRPr="00840B69">
        <w:rPr>
          <w:rFonts w:asciiTheme="minorHAnsi" w:hAnsiTheme="minorHAnsi" w:cs="Calibri"/>
          <w:sz w:val="20"/>
          <w:szCs w:val="20"/>
          <w:lang w:val="en-US"/>
        </w:rPr>
        <w:t>focus upon creation of new employment opportunities.</w:t>
      </w:r>
    </w:p>
    <w:p w:rsidR="008F1390" w:rsidRPr="009459BD" w:rsidRDefault="008F1390" w:rsidP="00A67410">
      <w:pPr>
        <w:tabs>
          <w:tab w:val="left" w:pos="284"/>
        </w:tabs>
        <w:outlineLvl w:val="0"/>
        <w:rPr>
          <w:rFonts w:asciiTheme="minorHAnsi" w:hAnsiTheme="minorHAnsi" w:cs="Arial"/>
          <w:b/>
          <w:bCs/>
          <w:sz w:val="20"/>
          <w:szCs w:val="20"/>
          <w:lang w:val="en-US"/>
        </w:rPr>
      </w:pPr>
    </w:p>
    <w:p w:rsidR="00B5194C" w:rsidRPr="009459BD" w:rsidRDefault="00B5194C" w:rsidP="00B5194C">
      <w:pPr>
        <w:pStyle w:val="aff7"/>
        <w:spacing w:before="0"/>
        <w:rPr>
          <w:rFonts w:asciiTheme="minorHAnsi" w:hAnsiTheme="minorHAnsi" w:cs="Arial"/>
          <w:b/>
          <w:bCs/>
          <w:sz w:val="20"/>
          <w:szCs w:val="20"/>
          <w:u w:val="single"/>
          <w:lang w:val="en-US"/>
        </w:rPr>
      </w:pPr>
      <w:r w:rsidRPr="009459BD">
        <w:rPr>
          <w:rFonts w:asciiTheme="minorHAnsi" w:hAnsiTheme="minorHAnsi" w:cs="Arial"/>
          <w:b/>
          <w:sz w:val="20"/>
          <w:szCs w:val="20"/>
          <w:u w:val="single"/>
          <w:lang w:val="en-US"/>
        </w:rPr>
        <w:t>2.5.</w:t>
      </w:r>
      <w:r w:rsidR="009459BD" w:rsidRPr="009459BD">
        <w:rPr>
          <w:rFonts w:asciiTheme="minorHAnsi" w:hAnsiTheme="minorHAnsi" w:cs="Arial"/>
          <w:b/>
          <w:sz w:val="20"/>
          <w:szCs w:val="20"/>
          <w:u w:val="single"/>
          <w:lang w:val="en-US"/>
        </w:rPr>
        <w:t xml:space="preserve"> </w:t>
      </w:r>
      <w:r w:rsidR="009459BD">
        <w:rPr>
          <w:rFonts w:asciiTheme="minorHAnsi" w:hAnsiTheme="minorHAnsi" w:cs="Arial"/>
          <w:b/>
          <w:bCs/>
          <w:sz w:val="22"/>
          <w:szCs w:val="22"/>
          <w:u w:val="single"/>
          <w:lang w:val="en-US"/>
        </w:rPr>
        <w:t>Implementation status: Component 4 “Strengthened resilience of local communities to natural disasters”</w:t>
      </w:r>
    </w:p>
    <w:p w:rsidR="00B5194C" w:rsidRPr="009459BD" w:rsidRDefault="00B5194C" w:rsidP="00A67410">
      <w:pPr>
        <w:tabs>
          <w:tab w:val="left" w:pos="284"/>
        </w:tabs>
        <w:outlineLvl w:val="0"/>
        <w:rPr>
          <w:rFonts w:asciiTheme="minorHAnsi" w:hAnsiTheme="minorHAnsi" w:cs="Arial"/>
          <w:b/>
          <w:bCs/>
          <w:sz w:val="20"/>
          <w:szCs w:val="20"/>
          <w:lang w:val="en-US"/>
        </w:rPr>
      </w:pPr>
    </w:p>
    <w:p w:rsidR="009459BD" w:rsidRDefault="009459BD" w:rsidP="009459BD">
      <w:pPr>
        <w:rPr>
          <w:rFonts w:asciiTheme="minorHAnsi" w:eastAsiaTheme="majorEastAsia" w:hAnsiTheme="minorHAnsi" w:cs="Arial"/>
          <w:bCs/>
          <w:color w:val="365F91" w:themeColor="accent1" w:themeShade="BF"/>
          <w:sz w:val="20"/>
          <w:szCs w:val="20"/>
          <w:lang w:val="en-US"/>
        </w:rPr>
      </w:pPr>
      <w:r w:rsidRPr="003D0608">
        <w:rPr>
          <w:rFonts w:asciiTheme="minorHAnsi" w:eastAsiaTheme="majorEastAsia" w:hAnsiTheme="minorHAnsi" w:cs="Arial"/>
          <w:bCs/>
          <w:color w:val="365F91" w:themeColor="accent1" w:themeShade="BF"/>
          <w:sz w:val="20"/>
          <w:szCs w:val="20"/>
          <w:lang w:val="en-US"/>
        </w:rPr>
        <w:t>Facilitate reduction of risks related to water resources of the region in order to reduce vulnerability of farms/communities/infrastructure through compilation of the relevant catalogues of disasters, risk/hazard profiles and water resources related risks</w:t>
      </w:r>
    </w:p>
    <w:p w:rsidR="004F0FAD" w:rsidRPr="003D0608" w:rsidRDefault="004F0FAD" w:rsidP="009459BD">
      <w:pPr>
        <w:rPr>
          <w:rFonts w:asciiTheme="minorHAnsi" w:eastAsiaTheme="majorEastAsia" w:hAnsiTheme="minorHAnsi" w:cs="Arial"/>
          <w:bCs/>
          <w:color w:val="365F91" w:themeColor="accent1" w:themeShade="BF"/>
          <w:sz w:val="20"/>
          <w:szCs w:val="20"/>
          <w:lang w:val="en-US"/>
        </w:rPr>
      </w:pPr>
    </w:p>
    <w:p w:rsidR="000F320C" w:rsidRPr="009459BD" w:rsidRDefault="009459BD" w:rsidP="00234AC1">
      <w:pPr>
        <w:rPr>
          <w:rFonts w:asciiTheme="minorHAnsi" w:hAnsiTheme="minorHAnsi" w:cs="Arial"/>
          <w:bCs/>
          <w:color w:val="000000"/>
          <w:sz w:val="20"/>
          <w:szCs w:val="20"/>
          <w:lang w:val="en-US"/>
        </w:rPr>
      </w:pPr>
      <w:r w:rsidRPr="003D0608">
        <w:rPr>
          <w:rFonts w:ascii="Calibri" w:hAnsi="Calibri"/>
          <w:bCs/>
          <w:color w:val="000000"/>
          <w:sz w:val="20"/>
          <w:szCs w:val="20"/>
          <w:lang w:val="en-US"/>
        </w:rPr>
        <w:t>Finalized disaster risk assessments across 30 pilot villages including specific indicators for identification of natural and man-made hazards, disaster risks based on distant probing using drones, and mapping of hazardous processes foot-prints and potentially affected areas. Each municipality has been provided with risk profiles for the 30 pilot villages along with a photo and video data base including 164 recommended mitigation activities</w:t>
      </w:r>
    </w:p>
    <w:p w:rsidR="009459BD" w:rsidRPr="00C6581E" w:rsidRDefault="009459BD" w:rsidP="000F320C">
      <w:pPr>
        <w:rPr>
          <w:rFonts w:asciiTheme="minorHAnsi" w:eastAsiaTheme="majorEastAsia" w:hAnsiTheme="minorHAnsi" w:cs="Arial"/>
          <w:bCs/>
          <w:color w:val="365F91" w:themeColor="accent1" w:themeShade="BF"/>
          <w:sz w:val="20"/>
          <w:szCs w:val="20"/>
          <w:lang w:val="en-US"/>
        </w:rPr>
      </w:pPr>
    </w:p>
    <w:p w:rsidR="009459BD" w:rsidRDefault="009459BD" w:rsidP="009459BD">
      <w:pPr>
        <w:rPr>
          <w:rFonts w:asciiTheme="minorHAnsi" w:eastAsiaTheme="majorEastAsia" w:hAnsiTheme="minorHAnsi" w:cs="Arial"/>
          <w:bCs/>
          <w:color w:val="365F91" w:themeColor="accent1" w:themeShade="BF"/>
          <w:sz w:val="20"/>
          <w:szCs w:val="20"/>
          <w:lang w:val="en-US"/>
        </w:rPr>
      </w:pPr>
      <w:r w:rsidRPr="003D0608">
        <w:rPr>
          <w:rFonts w:asciiTheme="minorHAnsi" w:eastAsiaTheme="majorEastAsia" w:hAnsiTheme="minorHAnsi" w:cs="Arial"/>
          <w:bCs/>
          <w:color w:val="365F91" w:themeColor="accent1" w:themeShade="BF"/>
          <w:sz w:val="20"/>
          <w:szCs w:val="20"/>
          <w:lang w:val="en-US"/>
        </w:rPr>
        <w:t>Comprehensive set of engineering and tec</w:t>
      </w:r>
      <w:r>
        <w:rPr>
          <w:rFonts w:asciiTheme="minorHAnsi" w:eastAsiaTheme="majorEastAsia" w:hAnsiTheme="minorHAnsi" w:cs="Arial"/>
          <w:bCs/>
          <w:color w:val="365F91" w:themeColor="accent1" w:themeShade="BF"/>
          <w:sz w:val="20"/>
          <w:szCs w:val="20"/>
          <w:lang w:val="en-US"/>
        </w:rPr>
        <w:t>hnical interventions designed to</w:t>
      </w:r>
      <w:r w:rsidRPr="003D0608">
        <w:rPr>
          <w:rFonts w:asciiTheme="minorHAnsi" w:eastAsiaTheme="majorEastAsia" w:hAnsiTheme="minorHAnsi" w:cs="Arial"/>
          <w:bCs/>
          <w:color w:val="365F91" w:themeColor="accent1" w:themeShade="BF"/>
          <w:sz w:val="20"/>
          <w:szCs w:val="20"/>
          <w:lang w:val="en-US"/>
        </w:rPr>
        <w:t xml:space="preserve"> reduce the communities’ and infrastructure’s vulnerability to natural disaster risks</w:t>
      </w:r>
    </w:p>
    <w:p w:rsidR="004F0FAD" w:rsidRPr="003D0608" w:rsidRDefault="004F0FAD" w:rsidP="009459BD">
      <w:pPr>
        <w:rPr>
          <w:rFonts w:asciiTheme="minorHAnsi" w:eastAsiaTheme="majorEastAsia" w:hAnsiTheme="minorHAnsi" w:cs="Arial"/>
          <w:bCs/>
          <w:color w:val="365F91" w:themeColor="accent1" w:themeShade="BF"/>
          <w:sz w:val="20"/>
          <w:szCs w:val="20"/>
          <w:lang w:val="en-US"/>
        </w:rPr>
      </w:pPr>
    </w:p>
    <w:p w:rsidR="009459BD" w:rsidRDefault="009459BD" w:rsidP="00234AC1">
      <w:pPr>
        <w:rPr>
          <w:rFonts w:asciiTheme="minorHAnsi" w:eastAsiaTheme="majorEastAsia" w:hAnsiTheme="minorHAnsi" w:cs="Arial"/>
          <w:bCs/>
          <w:sz w:val="20"/>
          <w:szCs w:val="20"/>
          <w:lang w:val="en-US"/>
        </w:rPr>
      </w:pPr>
      <w:r w:rsidRPr="003D0608">
        <w:rPr>
          <w:rFonts w:asciiTheme="minorHAnsi" w:eastAsiaTheme="majorEastAsia" w:hAnsiTheme="minorHAnsi" w:cs="Arial"/>
          <w:bCs/>
          <w:sz w:val="20"/>
          <w:szCs w:val="20"/>
          <w:lang w:val="en-US"/>
        </w:rPr>
        <w:t xml:space="preserve">The </w:t>
      </w:r>
      <w:r w:rsidR="00481797">
        <w:rPr>
          <w:rFonts w:asciiTheme="minorHAnsi" w:eastAsiaTheme="majorEastAsia" w:hAnsiTheme="minorHAnsi" w:cs="Arial"/>
          <w:bCs/>
          <w:sz w:val="20"/>
          <w:szCs w:val="20"/>
          <w:lang w:val="en-US"/>
        </w:rPr>
        <w:t xml:space="preserve">Programme </w:t>
      </w:r>
      <w:r w:rsidRPr="003D0608">
        <w:rPr>
          <w:rFonts w:asciiTheme="minorHAnsi" w:eastAsiaTheme="majorEastAsia" w:hAnsiTheme="minorHAnsi" w:cs="Arial"/>
          <w:bCs/>
          <w:sz w:val="20"/>
          <w:szCs w:val="20"/>
          <w:lang w:val="en-US"/>
        </w:rPr>
        <w:t xml:space="preserve">has delivered technical and methodological assistance to municipalities in preparation of 5 mitigation project proposals. In order to support the preparation of technically relevant and financially sound mitigation project proposals the </w:t>
      </w:r>
      <w:r w:rsidR="00481797">
        <w:rPr>
          <w:rFonts w:asciiTheme="minorHAnsi" w:eastAsiaTheme="majorEastAsia" w:hAnsiTheme="minorHAnsi" w:cs="Arial"/>
          <w:bCs/>
          <w:sz w:val="20"/>
          <w:szCs w:val="20"/>
          <w:lang w:val="en-US"/>
        </w:rPr>
        <w:t xml:space="preserve">Programme </w:t>
      </w:r>
      <w:r w:rsidRPr="003D0608">
        <w:rPr>
          <w:rFonts w:asciiTheme="minorHAnsi" w:eastAsiaTheme="majorEastAsia" w:hAnsiTheme="minorHAnsi" w:cs="Arial"/>
          <w:bCs/>
          <w:sz w:val="20"/>
          <w:szCs w:val="20"/>
          <w:lang w:val="en-US"/>
        </w:rPr>
        <w:t>has provided consultations and technical expertise and conducted training on development of conflict-sensitive project proposals for 19 participants, including 6 women</w:t>
      </w:r>
    </w:p>
    <w:p w:rsidR="009459BD" w:rsidRDefault="009459BD" w:rsidP="00234AC1">
      <w:pPr>
        <w:rPr>
          <w:rFonts w:asciiTheme="minorHAnsi" w:eastAsiaTheme="majorEastAsia" w:hAnsiTheme="minorHAnsi" w:cs="Arial"/>
          <w:bCs/>
          <w:sz w:val="20"/>
          <w:szCs w:val="20"/>
          <w:lang w:val="en-US"/>
        </w:rPr>
      </w:pPr>
    </w:p>
    <w:p w:rsidR="009459BD" w:rsidRPr="003D0608" w:rsidRDefault="009459BD" w:rsidP="009459BD">
      <w:pPr>
        <w:pStyle w:val="aff2"/>
        <w:tabs>
          <w:tab w:val="left" w:pos="360"/>
        </w:tabs>
        <w:jc w:val="both"/>
        <w:outlineLvl w:val="0"/>
        <w:rPr>
          <w:rFonts w:ascii="Calibri" w:hAnsi="Calibri"/>
          <w:bCs/>
          <w:color w:val="000000"/>
          <w:sz w:val="20"/>
          <w:szCs w:val="20"/>
        </w:rPr>
      </w:pPr>
      <w:r w:rsidRPr="003D0608">
        <w:rPr>
          <w:rFonts w:asciiTheme="minorHAnsi" w:hAnsiTheme="minorHAnsi" w:cs="Arial"/>
          <w:sz w:val="20"/>
          <w:szCs w:val="20"/>
          <w:lang w:eastAsia="ru-RU"/>
        </w:rPr>
        <w:t xml:space="preserve">Based on the findings of the disaster risk assessment the </w:t>
      </w:r>
      <w:r w:rsidR="00481797">
        <w:rPr>
          <w:rFonts w:asciiTheme="minorHAnsi" w:hAnsiTheme="minorHAnsi" w:cs="Arial"/>
          <w:sz w:val="20"/>
          <w:szCs w:val="20"/>
          <w:lang w:eastAsia="ru-RU"/>
        </w:rPr>
        <w:t xml:space="preserve">Programme </w:t>
      </w:r>
      <w:r w:rsidRPr="003D0608">
        <w:rPr>
          <w:rFonts w:asciiTheme="minorHAnsi" w:hAnsiTheme="minorHAnsi" w:cs="Arial"/>
          <w:sz w:val="20"/>
          <w:szCs w:val="20"/>
          <w:lang w:eastAsia="ru-RU"/>
        </w:rPr>
        <w:t xml:space="preserve">has obtained a list of projects aiming to mitigate natural disaster risks, including in the sector of water resources management and biological safety. Upon agreement with the Ministry of emergency situation of the KR these projects have been integrated into the emergency response plans of the regional branches of the Ministry of emergences in the </w:t>
      </w:r>
      <w:proofErr w:type="spellStart"/>
      <w:r w:rsidRPr="003D0608">
        <w:rPr>
          <w:rFonts w:asciiTheme="minorHAnsi" w:hAnsiTheme="minorHAnsi" w:cs="Arial"/>
          <w:sz w:val="20"/>
          <w:szCs w:val="20"/>
          <w:lang w:eastAsia="ru-RU"/>
        </w:rPr>
        <w:t>Nookat</w:t>
      </w:r>
      <w:proofErr w:type="spellEnd"/>
      <w:r w:rsidRPr="003D0608">
        <w:rPr>
          <w:rFonts w:asciiTheme="minorHAnsi" w:hAnsiTheme="minorHAnsi" w:cs="Arial"/>
          <w:sz w:val="20"/>
          <w:szCs w:val="20"/>
          <w:lang w:eastAsia="ru-RU"/>
        </w:rPr>
        <w:t xml:space="preserve">, </w:t>
      </w:r>
      <w:proofErr w:type="spellStart"/>
      <w:r w:rsidRPr="003D0608">
        <w:rPr>
          <w:rFonts w:asciiTheme="minorHAnsi" w:hAnsiTheme="minorHAnsi" w:cs="Arial"/>
          <w:sz w:val="20"/>
          <w:szCs w:val="20"/>
          <w:lang w:eastAsia="ru-RU"/>
        </w:rPr>
        <w:t>Uzgen</w:t>
      </w:r>
      <w:proofErr w:type="spellEnd"/>
      <w:r w:rsidRPr="003D0608">
        <w:rPr>
          <w:rFonts w:asciiTheme="minorHAnsi" w:hAnsiTheme="minorHAnsi" w:cs="Arial"/>
          <w:sz w:val="20"/>
          <w:szCs w:val="20"/>
          <w:lang w:eastAsia="ru-RU"/>
        </w:rPr>
        <w:t xml:space="preserve"> and Kara-</w:t>
      </w:r>
      <w:proofErr w:type="spellStart"/>
      <w:r w:rsidRPr="003D0608">
        <w:rPr>
          <w:rFonts w:asciiTheme="minorHAnsi" w:hAnsiTheme="minorHAnsi" w:cs="Arial"/>
          <w:sz w:val="20"/>
          <w:szCs w:val="20"/>
          <w:lang w:eastAsia="ru-RU"/>
        </w:rPr>
        <w:t>Kulja</w:t>
      </w:r>
      <w:proofErr w:type="spellEnd"/>
      <w:r w:rsidRPr="003D0608">
        <w:rPr>
          <w:rFonts w:asciiTheme="minorHAnsi" w:hAnsiTheme="minorHAnsi" w:cs="Arial"/>
          <w:sz w:val="20"/>
          <w:szCs w:val="20"/>
          <w:lang w:eastAsia="ru-RU"/>
        </w:rPr>
        <w:t xml:space="preserve"> districts of the Osh province.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0"/>
        <w:gridCol w:w="5021"/>
      </w:tblGrid>
      <w:tr w:rsidR="00AC5A71" w:rsidRPr="00FB24D4" w:rsidTr="00AC5A71">
        <w:tc>
          <w:tcPr>
            <w:tcW w:w="5165" w:type="dxa"/>
          </w:tcPr>
          <w:p w:rsidR="00AC5A71" w:rsidRPr="00FB24D4" w:rsidRDefault="00AC5A71" w:rsidP="00234AC1">
            <w:pPr>
              <w:rPr>
                <w:rFonts w:asciiTheme="minorHAnsi" w:hAnsiTheme="minorHAnsi" w:cs="Arial"/>
                <w:bCs/>
                <w:color w:val="000000"/>
                <w:sz w:val="20"/>
                <w:szCs w:val="20"/>
              </w:rPr>
            </w:pPr>
            <w:r w:rsidRPr="00FB24D4">
              <w:rPr>
                <w:rFonts w:asciiTheme="minorHAnsi" w:hAnsiTheme="minorHAnsi" w:cs="Arial"/>
                <w:noProof/>
                <w:sz w:val="20"/>
                <w:szCs w:val="20"/>
              </w:rPr>
              <w:drawing>
                <wp:inline distT="0" distB="0" distL="0" distR="0" wp14:anchorId="31384F7B" wp14:editId="584DE9C3">
                  <wp:extent cx="3220995" cy="2199503"/>
                  <wp:effectExtent l="0" t="0" r="0" b="0"/>
                  <wp:docPr id="31" name="Рисунок 31" descr="C:\Users\User\Desktop\Фото с 2 поездки\Фото с 2 поездки\DSC_0219.JPG"/>
                  <wp:cNvGraphicFramePr/>
                  <a:graphic xmlns:a="http://schemas.openxmlformats.org/drawingml/2006/main">
                    <a:graphicData uri="http://schemas.openxmlformats.org/drawingml/2006/picture">
                      <pic:pic xmlns:pic="http://schemas.openxmlformats.org/drawingml/2006/picture">
                        <pic:nvPicPr>
                          <pic:cNvPr id="17" name="Рисунок 17" descr="C:\Users\User\Desktop\Фото с 2 поездки\Фото с 2 поездки\DSC_0219.JPG"/>
                          <pic:cNvPicPr/>
                        </pic:nvPicPr>
                        <pic:blipFill>
                          <a:blip r:embed="rId106" cstate="screen">
                            <a:extLst>
                              <a:ext uri="{28A0092B-C50C-407E-A947-70E740481C1C}">
                                <a14:useLocalDpi xmlns:a14="http://schemas.microsoft.com/office/drawing/2010/main" val="0"/>
                              </a:ext>
                            </a:extLst>
                          </a:blip>
                          <a:srcRect/>
                          <a:stretch>
                            <a:fillRect/>
                          </a:stretch>
                        </pic:blipFill>
                        <pic:spPr bwMode="auto">
                          <a:xfrm>
                            <a:off x="0" y="0"/>
                            <a:ext cx="3225917" cy="2202864"/>
                          </a:xfrm>
                          <a:prstGeom prst="rect">
                            <a:avLst/>
                          </a:prstGeom>
                          <a:noFill/>
                          <a:ln>
                            <a:noFill/>
                          </a:ln>
                        </pic:spPr>
                      </pic:pic>
                    </a:graphicData>
                  </a:graphic>
                </wp:inline>
              </w:drawing>
            </w:r>
          </w:p>
        </w:tc>
        <w:tc>
          <w:tcPr>
            <w:tcW w:w="5291" w:type="dxa"/>
          </w:tcPr>
          <w:p w:rsidR="00AC5A71" w:rsidRPr="00FB24D4" w:rsidRDefault="00AC5A71" w:rsidP="00234AC1">
            <w:pPr>
              <w:rPr>
                <w:rFonts w:asciiTheme="minorHAnsi" w:hAnsiTheme="minorHAnsi" w:cs="Arial"/>
                <w:bCs/>
                <w:color w:val="000000"/>
                <w:sz w:val="20"/>
                <w:szCs w:val="20"/>
              </w:rPr>
            </w:pPr>
            <w:r w:rsidRPr="00FB24D4">
              <w:rPr>
                <w:rFonts w:asciiTheme="minorHAnsi" w:hAnsiTheme="minorHAnsi" w:cs="Arial"/>
                <w:noProof/>
                <w:sz w:val="20"/>
                <w:szCs w:val="20"/>
              </w:rPr>
              <w:drawing>
                <wp:inline distT="0" distB="0" distL="0" distR="0" wp14:anchorId="02FC7C52" wp14:editId="2B3A0645">
                  <wp:extent cx="3303270" cy="2199005"/>
                  <wp:effectExtent l="0" t="0" r="0" b="0"/>
                  <wp:docPr id="33" name="Рисунок 33" descr="C:\Users\User\Desktop\Фото с 2 поездки\Фото с 2 поездки\DJI_0028.jpg"/>
                  <wp:cNvGraphicFramePr/>
                  <a:graphic xmlns:a="http://schemas.openxmlformats.org/drawingml/2006/main">
                    <a:graphicData uri="http://schemas.openxmlformats.org/drawingml/2006/picture">
                      <pic:pic xmlns:pic="http://schemas.openxmlformats.org/drawingml/2006/picture">
                        <pic:nvPicPr>
                          <pic:cNvPr id="33" name="Рисунок 33" descr="C:\Users\User\Desktop\Фото с 2 поездки\Фото с 2 поездки\DJI_0028.jpg"/>
                          <pic:cNvPicPr/>
                        </pic:nvPicPr>
                        <pic:blipFill>
                          <a:blip r:embed="rId107" cstate="screen">
                            <a:extLst>
                              <a:ext uri="{28A0092B-C50C-407E-A947-70E740481C1C}">
                                <a14:useLocalDpi xmlns:a14="http://schemas.microsoft.com/office/drawing/2010/main" val="0"/>
                              </a:ext>
                            </a:extLst>
                          </a:blip>
                          <a:srcRect/>
                          <a:stretch>
                            <a:fillRect/>
                          </a:stretch>
                        </pic:blipFill>
                        <pic:spPr bwMode="auto">
                          <a:xfrm>
                            <a:off x="0" y="0"/>
                            <a:ext cx="3338334" cy="2222347"/>
                          </a:xfrm>
                          <a:prstGeom prst="rect">
                            <a:avLst/>
                          </a:prstGeom>
                          <a:noFill/>
                          <a:ln>
                            <a:noFill/>
                          </a:ln>
                        </pic:spPr>
                      </pic:pic>
                    </a:graphicData>
                  </a:graphic>
                </wp:inline>
              </w:drawing>
            </w:r>
          </w:p>
        </w:tc>
      </w:tr>
      <w:tr w:rsidR="00AC5A71" w:rsidRPr="001A25A1" w:rsidTr="00AC5A71">
        <w:tc>
          <w:tcPr>
            <w:tcW w:w="10456" w:type="dxa"/>
            <w:gridSpan w:val="2"/>
          </w:tcPr>
          <w:p w:rsidR="00AC5A71" w:rsidRPr="008D6787" w:rsidRDefault="009459BD" w:rsidP="00433231">
            <w:pPr>
              <w:pStyle w:val="aa"/>
              <w:tabs>
                <w:tab w:val="left" w:pos="426"/>
              </w:tabs>
              <w:spacing w:after="0"/>
              <w:ind w:left="0"/>
              <w:contextualSpacing w:val="0"/>
              <w:jc w:val="center"/>
              <w:rPr>
                <w:rFonts w:asciiTheme="minorHAnsi" w:hAnsiTheme="minorHAnsi" w:cs="Arial"/>
                <w:bCs/>
                <w:i/>
                <w:color w:val="000000"/>
                <w:sz w:val="18"/>
                <w:szCs w:val="18"/>
                <w:lang w:val="en-US"/>
              </w:rPr>
            </w:pPr>
            <w:r w:rsidRPr="008D6787">
              <w:rPr>
                <w:rFonts w:asciiTheme="minorHAnsi" w:hAnsiTheme="minorHAnsi" w:cs="Arial"/>
                <w:i/>
                <w:sz w:val="18"/>
                <w:szCs w:val="18"/>
                <w:lang w:val="en-US"/>
              </w:rPr>
              <w:t>Pic.</w:t>
            </w:r>
            <w:r w:rsidR="00AC5A71" w:rsidRPr="008D6787">
              <w:rPr>
                <w:rFonts w:asciiTheme="minorHAnsi" w:hAnsiTheme="minorHAnsi" w:cs="Arial"/>
                <w:i/>
                <w:sz w:val="18"/>
                <w:szCs w:val="18"/>
                <w:lang w:val="en-US"/>
              </w:rPr>
              <w:t xml:space="preserve"> </w:t>
            </w:r>
            <w:r w:rsidR="00856AA0" w:rsidRPr="008D6787">
              <w:rPr>
                <w:rFonts w:asciiTheme="minorHAnsi" w:hAnsiTheme="minorHAnsi" w:cs="Arial"/>
                <w:i/>
                <w:sz w:val="18"/>
                <w:szCs w:val="18"/>
                <w:lang w:val="en-US"/>
              </w:rPr>
              <w:t>2</w:t>
            </w:r>
            <w:r w:rsidR="0063770F" w:rsidRPr="008D6787">
              <w:rPr>
                <w:rFonts w:asciiTheme="minorHAnsi" w:hAnsiTheme="minorHAnsi" w:cs="Arial"/>
                <w:i/>
                <w:sz w:val="18"/>
                <w:szCs w:val="18"/>
                <w:lang w:val="en-US"/>
              </w:rPr>
              <w:t>2</w:t>
            </w:r>
            <w:r w:rsidR="00AC5A71" w:rsidRPr="008D6787">
              <w:rPr>
                <w:rFonts w:asciiTheme="minorHAnsi" w:hAnsiTheme="minorHAnsi" w:cs="Arial"/>
                <w:i/>
                <w:sz w:val="18"/>
                <w:szCs w:val="18"/>
                <w:lang w:val="en-US"/>
              </w:rPr>
              <w:t>.</w:t>
            </w:r>
            <w:r w:rsidR="00727341" w:rsidRPr="008D6787">
              <w:rPr>
                <w:rFonts w:asciiTheme="minorHAnsi" w:hAnsiTheme="minorHAnsi" w:cs="Arial"/>
                <w:i/>
                <w:sz w:val="18"/>
                <w:szCs w:val="18"/>
                <w:lang w:val="en-US"/>
              </w:rPr>
              <w:t xml:space="preserve"> </w:t>
            </w:r>
            <w:r w:rsidRPr="008D6787">
              <w:rPr>
                <w:rFonts w:asciiTheme="minorHAnsi" w:hAnsiTheme="minorHAnsi" w:cs="Arial"/>
                <w:i/>
                <w:sz w:val="18"/>
                <w:szCs w:val="18"/>
                <w:lang w:val="en-US"/>
              </w:rPr>
              <w:t>Identification of natural and man-made hazards and disaster risks using drones</w:t>
            </w:r>
          </w:p>
        </w:tc>
      </w:tr>
    </w:tbl>
    <w:p w:rsidR="00866651" w:rsidRPr="009459BD" w:rsidRDefault="00866651" w:rsidP="00234AC1">
      <w:pPr>
        <w:rPr>
          <w:rFonts w:asciiTheme="minorHAnsi" w:hAnsiTheme="minorHAnsi" w:cs="Arial"/>
          <w:bCs/>
          <w:color w:val="000000"/>
          <w:sz w:val="20"/>
          <w:szCs w:val="20"/>
          <w:lang w:val="en-US"/>
        </w:rPr>
      </w:pPr>
    </w:p>
    <w:p w:rsidR="009459BD" w:rsidRPr="00682C35" w:rsidRDefault="009459BD" w:rsidP="003D34FE">
      <w:pPr>
        <w:spacing w:after="120"/>
        <w:jc w:val="both"/>
        <w:rPr>
          <w:rFonts w:asciiTheme="minorHAnsi" w:hAnsiTheme="minorHAnsi" w:cs="Arial"/>
          <w:sz w:val="20"/>
          <w:szCs w:val="20"/>
          <w:lang w:val="en-US"/>
        </w:rPr>
      </w:pPr>
      <w:r w:rsidRPr="009459BD">
        <w:rPr>
          <w:rFonts w:asciiTheme="minorHAnsi" w:eastAsiaTheme="majorEastAsia" w:hAnsiTheme="minorHAnsi" w:cs="Arial"/>
          <w:bCs/>
          <w:sz w:val="20"/>
          <w:szCs w:val="20"/>
          <w:lang w:val="en-US"/>
        </w:rPr>
        <w:t xml:space="preserve">The </w:t>
      </w:r>
      <w:r w:rsidR="00481797">
        <w:rPr>
          <w:rFonts w:asciiTheme="minorHAnsi" w:eastAsiaTheme="majorEastAsia" w:hAnsiTheme="minorHAnsi" w:cs="Arial"/>
          <w:bCs/>
          <w:sz w:val="20"/>
          <w:szCs w:val="20"/>
          <w:lang w:val="en-US"/>
        </w:rPr>
        <w:t xml:space="preserve">Programme </w:t>
      </w:r>
      <w:r>
        <w:rPr>
          <w:rFonts w:asciiTheme="minorHAnsi" w:eastAsiaTheme="majorEastAsia" w:hAnsiTheme="minorHAnsi" w:cs="Arial"/>
          <w:bCs/>
          <w:sz w:val="20"/>
          <w:szCs w:val="20"/>
          <w:lang w:val="en-US"/>
        </w:rPr>
        <w:t xml:space="preserve">has agreed the list of all mitigation projects for implementation in 5 villages with the Ministry of emergencies of the KR. All the projects selected are designed to provide protection to the populations and social infrastructures from seasonal mudflows, and to mitigate effects of earthquakes for the communities. </w:t>
      </w:r>
      <w:r w:rsidR="00682C35">
        <w:rPr>
          <w:rFonts w:asciiTheme="minorHAnsi" w:eastAsiaTheme="majorEastAsia" w:hAnsiTheme="minorHAnsi" w:cs="Arial"/>
          <w:bCs/>
          <w:sz w:val="20"/>
          <w:szCs w:val="20"/>
          <w:lang w:val="en-US"/>
        </w:rPr>
        <w:t xml:space="preserve">The proposed projects cover communities that occupy </w:t>
      </w:r>
      <w:r w:rsidRPr="00682C35">
        <w:rPr>
          <w:rFonts w:asciiTheme="minorHAnsi" w:eastAsiaTheme="majorEastAsia" w:hAnsiTheme="minorHAnsi" w:cs="Arial"/>
          <w:bCs/>
          <w:sz w:val="20"/>
          <w:szCs w:val="20"/>
          <w:lang w:val="en-US"/>
        </w:rPr>
        <w:t>264 hectares of irrigated land, 13 hectares of gardens, 6 so</w:t>
      </w:r>
      <w:r w:rsidR="00682C35">
        <w:rPr>
          <w:rFonts w:asciiTheme="minorHAnsi" w:eastAsiaTheme="majorEastAsia" w:hAnsiTheme="minorHAnsi" w:cs="Arial"/>
          <w:bCs/>
          <w:sz w:val="20"/>
          <w:szCs w:val="20"/>
          <w:lang w:val="en-US"/>
        </w:rPr>
        <w:t>cial objects and 15 km of roads.</w:t>
      </w:r>
    </w:p>
    <w:p w:rsidR="00682C35" w:rsidRPr="00682C35" w:rsidRDefault="00682C35" w:rsidP="00D449B4">
      <w:pPr>
        <w:spacing w:after="120"/>
        <w:jc w:val="both"/>
        <w:rPr>
          <w:rFonts w:asciiTheme="minorHAnsi" w:hAnsiTheme="minorHAnsi" w:cs="Arial"/>
          <w:sz w:val="20"/>
          <w:szCs w:val="20"/>
          <w:lang w:val="en-US"/>
        </w:rPr>
      </w:pPr>
      <w:r>
        <w:rPr>
          <w:rFonts w:asciiTheme="minorHAnsi" w:hAnsiTheme="minorHAnsi" w:cs="Arial"/>
          <w:sz w:val="20"/>
          <w:szCs w:val="20"/>
          <w:lang w:val="en-US"/>
        </w:rPr>
        <w:t xml:space="preserve">Fruit trees planted in some villages within the </w:t>
      </w:r>
      <w:proofErr w:type="spellStart"/>
      <w:r>
        <w:rPr>
          <w:rFonts w:asciiTheme="minorHAnsi" w:hAnsiTheme="minorHAnsi" w:cs="Arial"/>
          <w:sz w:val="20"/>
          <w:szCs w:val="20"/>
          <w:lang w:val="en-US"/>
        </w:rPr>
        <w:t>Kok</w:t>
      </w:r>
      <w:proofErr w:type="spellEnd"/>
      <w:r>
        <w:rPr>
          <w:rFonts w:asciiTheme="minorHAnsi" w:hAnsiTheme="minorHAnsi" w:cs="Arial"/>
          <w:sz w:val="20"/>
          <w:szCs w:val="20"/>
          <w:lang w:val="en-US"/>
        </w:rPr>
        <w:t xml:space="preserve">-Bel </w:t>
      </w:r>
      <w:proofErr w:type="spellStart"/>
      <w:r w:rsidR="00852B1D">
        <w:rPr>
          <w:rFonts w:asciiTheme="minorHAnsi" w:hAnsiTheme="minorHAnsi" w:cs="Arial"/>
          <w:sz w:val="20"/>
          <w:szCs w:val="20"/>
          <w:lang w:val="en-US"/>
        </w:rPr>
        <w:t>A</w:t>
      </w:r>
      <w:r>
        <w:rPr>
          <w:rFonts w:asciiTheme="minorHAnsi" w:hAnsiTheme="minorHAnsi" w:cs="Arial"/>
          <w:sz w:val="20"/>
          <w:szCs w:val="20"/>
          <w:lang w:val="en-US"/>
        </w:rPr>
        <w:t>il</w:t>
      </w:r>
      <w:proofErr w:type="spellEnd"/>
      <w:r w:rsidR="00852B1D">
        <w:rPr>
          <w:rFonts w:asciiTheme="minorHAnsi" w:hAnsiTheme="minorHAnsi" w:cs="Arial"/>
          <w:sz w:val="20"/>
          <w:szCs w:val="20"/>
          <w:lang w:val="en-US"/>
        </w:rPr>
        <w:t>-</w:t>
      </w:r>
      <w:proofErr w:type="spellStart"/>
      <w:r w:rsidR="00852B1D">
        <w:rPr>
          <w:rFonts w:asciiTheme="minorHAnsi" w:hAnsiTheme="minorHAnsi" w:cs="Arial"/>
          <w:sz w:val="20"/>
          <w:szCs w:val="20"/>
          <w:lang w:val="en-US"/>
        </w:rPr>
        <w:t>O</w:t>
      </w:r>
      <w:r>
        <w:rPr>
          <w:rFonts w:asciiTheme="minorHAnsi" w:hAnsiTheme="minorHAnsi" w:cs="Arial"/>
          <w:sz w:val="20"/>
          <w:szCs w:val="20"/>
          <w:lang w:val="en-US"/>
        </w:rPr>
        <w:t>kmot</w:t>
      </w:r>
      <w:proofErr w:type="spellEnd"/>
      <w:r>
        <w:rPr>
          <w:rFonts w:asciiTheme="minorHAnsi" w:hAnsiTheme="minorHAnsi" w:cs="Arial"/>
          <w:sz w:val="20"/>
          <w:szCs w:val="20"/>
          <w:lang w:val="en-US"/>
        </w:rPr>
        <w:t xml:space="preserve"> in the Nookat district of the Osh province mostly vulnerable to ecological risks in order to reduce the risk of natural disasters. This project proposal has been agreed upon with the WFP. Some 9</w:t>
      </w:r>
      <w:r w:rsidR="00852B1D">
        <w:rPr>
          <w:rFonts w:asciiTheme="minorHAnsi" w:hAnsiTheme="minorHAnsi" w:cs="Arial"/>
          <w:sz w:val="20"/>
          <w:szCs w:val="20"/>
          <w:lang w:val="en-US"/>
        </w:rPr>
        <w:t>,</w:t>
      </w:r>
      <w:r>
        <w:rPr>
          <w:rFonts w:asciiTheme="minorHAnsi" w:hAnsiTheme="minorHAnsi" w:cs="Arial"/>
          <w:sz w:val="20"/>
          <w:szCs w:val="20"/>
          <w:lang w:val="en-US"/>
        </w:rPr>
        <w:t xml:space="preserve">000 trees have been planted in a territory allocated by the </w:t>
      </w:r>
      <w:proofErr w:type="spellStart"/>
      <w:r w:rsidR="00852B1D">
        <w:rPr>
          <w:rFonts w:asciiTheme="minorHAnsi" w:hAnsiTheme="minorHAnsi" w:cs="Arial"/>
          <w:sz w:val="20"/>
          <w:szCs w:val="20"/>
          <w:lang w:val="en-US"/>
        </w:rPr>
        <w:t>A</w:t>
      </w:r>
      <w:r>
        <w:rPr>
          <w:rFonts w:asciiTheme="minorHAnsi" w:hAnsiTheme="minorHAnsi" w:cs="Arial"/>
          <w:sz w:val="20"/>
          <w:szCs w:val="20"/>
          <w:lang w:val="en-US"/>
        </w:rPr>
        <w:t>iyl</w:t>
      </w:r>
      <w:r w:rsidR="00852B1D">
        <w:rPr>
          <w:rFonts w:asciiTheme="minorHAnsi" w:hAnsiTheme="minorHAnsi" w:cs="Arial"/>
          <w:sz w:val="20"/>
          <w:szCs w:val="20"/>
          <w:lang w:val="en-US"/>
        </w:rPr>
        <w:t>-O</w:t>
      </w:r>
      <w:r>
        <w:rPr>
          <w:rFonts w:asciiTheme="minorHAnsi" w:hAnsiTheme="minorHAnsi" w:cs="Arial"/>
          <w:sz w:val="20"/>
          <w:szCs w:val="20"/>
          <w:lang w:val="en-US"/>
        </w:rPr>
        <w:t>kmot</w:t>
      </w:r>
      <w:proofErr w:type="spellEnd"/>
      <w:r>
        <w:rPr>
          <w:rFonts w:asciiTheme="minorHAnsi" w:hAnsiTheme="minorHAnsi" w:cs="Arial"/>
          <w:sz w:val="20"/>
          <w:szCs w:val="20"/>
          <w:lang w:val="en-US"/>
        </w:rPr>
        <w:t xml:space="preserve"> covering 21 hectares in villages of </w:t>
      </w:r>
      <w:proofErr w:type="spellStart"/>
      <w:r>
        <w:rPr>
          <w:rFonts w:asciiTheme="minorHAnsi" w:hAnsiTheme="minorHAnsi" w:cs="Arial"/>
          <w:sz w:val="20"/>
          <w:szCs w:val="20"/>
          <w:lang w:val="en-US"/>
        </w:rPr>
        <w:t>Jalgaz</w:t>
      </w:r>
      <w:proofErr w:type="spellEnd"/>
      <w:r>
        <w:rPr>
          <w:rFonts w:asciiTheme="minorHAnsi" w:hAnsiTheme="minorHAnsi" w:cs="Arial"/>
          <w:sz w:val="20"/>
          <w:szCs w:val="20"/>
          <w:lang w:val="en-US"/>
        </w:rPr>
        <w:t xml:space="preserve"> Tal, Kyzyl Tash and </w:t>
      </w:r>
      <w:proofErr w:type="spellStart"/>
      <w:r>
        <w:rPr>
          <w:rFonts w:asciiTheme="minorHAnsi" w:hAnsiTheme="minorHAnsi" w:cs="Arial"/>
          <w:sz w:val="20"/>
          <w:szCs w:val="20"/>
          <w:lang w:val="en-US"/>
        </w:rPr>
        <w:t>Shoro</w:t>
      </w:r>
      <w:proofErr w:type="spellEnd"/>
      <w:r>
        <w:rPr>
          <w:rFonts w:asciiTheme="minorHAnsi" w:hAnsiTheme="minorHAnsi" w:cs="Arial"/>
          <w:sz w:val="20"/>
          <w:szCs w:val="20"/>
          <w:lang w:val="en-US"/>
        </w:rPr>
        <w:t xml:space="preserve"> </w:t>
      </w:r>
      <w:proofErr w:type="spellStart"/>
      <w:r>
        <w:rPr>
          <w:rFonts w:asciiTheme="minorHAnsi" w:hAnsiTheme="minorHAnsi" w:cs="Arial"/>
          <w:sz w:val="20"/>
          <w:szCs w:val="20"/>
          <w:lang w:val="en-US"/>
        </w:rPr>
        <w:t>Zhar</w:t>
      </w:r>
      <w:proofErr w:type="spellEnd"/>
      <w:r>
        <w:rPr>
          <w:rFonts w:asciiTheme="minorHAnsi" w:hAnsiTheme="minorHAnsi" w:cs="Arial"/>
          <w:sz w:val="20"/>
          <w:szCs w:val="20"/>
          <w:lang w:val="en-US"/>
        </w:rPr>
        <w:t xml:space="preserve"> of the Nookat district with fencing provided. </w:t>
      </w:r>
    </w:p>
    <w:p w:rsidR="00433231" w:rsidRPr="00C6581E" w:rsidRDefault="00682C35" w:rsidP="00682C35">
      <w:pPr>
        <w:spacing w:after="120"/>
        <w:jc w:val="both"/>
        <w:rPr>
          <w:rFonts w:asciiTheme="minorHAnsi" w:hAnsiTheme="minorHAnsi" w:cs="Arial"/>
          <w:szCs w:val="22"/>
          <w:lang w:val="en-US"/>
        </w:rPr>
      </w:pPr>
      <w:r>
        <w:rPr>
          <w:rFonts w:asciiTheme="minorHAnsi" w:hAnsiTheme="minorHAnsi" w:cs="Arial"/>
          <w:sz w:val="20"/>
          <w:szCs w:val="20"/>
          <w:lang w:val="en-US"/>
        </w:rPr>
        <w:t xml:space="preserve">The WFP has conducted a training on forestry and forest restoration. Participants of the project are eligible to receive fortified wheat flour and vegetable oil as an incentive for participation in training, trees planting and other forest restoration activities. </w:t>
      </w:r>
    </w:p>
    <w:p w:rsidR="00433231" w:rsidRDefault="00433231" w:rsidP="00433231">
      <w:pPr>
        <w:pStyle w:val="aa"/>
        <w:tabs>
          <w:tab w:val="left" w:pos="426"/>
        </w:tabs>
        <w:spacing w:before="120" w:after="120"/>
        <w:ind w:left="0"/>
        <w:rPr>
          <w:rFonts w:asciiTheme="minorHAnsi" w:hAnsiTheme="minorHAnsi" w:cs="Arial"/>
          <w:szCs w:val="22"/>
          <w:lang w:val="ru-RU"/>
        </w:rPr>
      </w:pPr>
      <w:r w:rsidRPr="006D7624">
        <w:rPr>
          <w:b/>
          <w:noProof/>
          <w:sz w:val="28"/>
          <w:szCs w:val="28"/>
          <w:lang w:val="ru-RU" w:eastAsia="ru-RU"/>
        </w:rPr>
        <mc:AlternateContent>
          <mc:Choice Requires="wps">
            <w:drawing>
              <wp:inline distT="0" distB="0" distL="0" distR="0" wp14:anchorId="5A56D4AE" wp14:editId="5029FBFD">
                <wp:extent cx="6645910" cy="989359"/>
                <wp:effectExtent l="0" t="0" r="15240" b="16510"/>
                <wp:docPr id="52" name="Прямоугольник 52"/>
                <wp:cNvGraphicFramePr/>
                <a:graphic xmlns:a="http://schemas.openxmlformats.org/drawingml/2006/main">
                  <a:graphicData uri="http://schemas.microsoft.com/office/word/2010/wordprocessingShape">
                    <wps:wsp>
                      <wps:cNvSpPr/>
                      <wps:spPr>
                        <a:xfrm>
                          <a:off x="0" y="0"/>
                          <a:ext cx="6645910" cy="989359"/>
                        </a:xfrm>
                        <a:prstGeom prst="rect">
                          <a:avLst/>
                        </a:prstGeom>
                        <a:solidFill>
                          <a:schemeClr val="bg2"/>
                        </a:solidFill>
                        <a:ln/>
                      </wps:spPr>
                      <wps:style>
                        <a:lnRef idx="2">
                          <a:schemeClr val="accent1"/>
                        </a:lnRef>
                        <a:fillRef idx="1">
                          <a:schemeClr val="lt1"/>
                        </a:fillRef>
                        <a:effectRef idx="0">
                          <a:schemeClr val="accent1"/>
                        </a:effectRef>
                        <a:fontRef idx="minor">
                          <a:schemeClr val="dk1"/>
                        </a:fontRef>
                      </wps:style>
                      <wps:txbx>
                        <w:txbxContent>
                          <w:p w:rsidR="00F47127" w:rsidRPr="00682C35" w:rsidRDefault="00F47127" w:rsidP="00433231">
                            <w:pPr>
                              <w:rPr>
                                <w:rFonts w:asciiTheme="minorHAnsi" w:hAnsiTheme="minorHAnsi"/>
                                <w:b/>
                                <w:sz w:val="20"/>
                                <w:szCs w:val="20"/>
                                <w:lang w:val="en-US" w:eastAsia="en-US"/>
                              </w:rPr>
                            </w:pPr>
                            <w:r>
                              <w:rPr>
                                <w:rFonts w:asciiTheme="minorHAnsi" w:hAnsiTheme="minorHAnsi"/>
                                <w:b/>
                                <w:sz w:val="20"/>
                                <w:szCs w:val="20"/>
                                <w:lang w:val="en-US"/>
                              </w:rPr>
                              <w:t>Mr. Erkinbek JOROEV</w:t>
                            </w:r>
                            <w:r w:rsidRPr="00682C35">
                              <w:rPr>
                                <w:rFonts w:asciiTheme="minorHAnsi" w:hAnsiTheme="minorHAnsi"/>
                                <w:b/>
                                <w:sz w:val="20"/>
                                <w:szCs w:val="20"/>
                                <w:lang w:val="en-US" w:eastAsia="en-US"/>
                              </w:rPr>
                              <w:t>,</w:t>
                            </w:r>
                          </w:p>
                          <w:p w:rsidR="00F47127" w:rsidRPr="00682C35" w:rsidRDefault="00F47127" w:rsidP="00433231">
                            <w:pPr>
                              <w:rPr>
                                <w:rFonts w:asciiTheme="minorHAnsi" w:hAnsiTheme="minorHAnsi"/>
                                <w:b/>
                                <w:sz w:val="20"/>
                                <w:szCs w:val="20"/>
                                <w:lang w:val="en-US" w:eastAsia="en-US"/>
                              </w:rPr>
                            </w:pPr>
                            <w:r>
                              <w:rPr>
                                <w:rFonts w:asciiTheme="minorHAnsi" w:hAnsiTheme="minorHAnsi"/>
                                <w:b/>
                                <w:sz w:val="20"/>
                                <w:szCs w:val="20"/>
                                <w:lang w:val="en-US" w:eastAsia="en-US"/>
                              </w:rPr>
                              <w:t xml:space="preserve">An informal leader of the </w:t>
                            </w:r>
                            <w:proofErr w:type="spellStart"/>
                            <w:r>
                              <w:rPr>
                                <w:rFonts w:asciiTheme="minorHAnsi" w:hAnsiTheme="minorHAnsi"/>
                                <w:b/>
                                <w:sz w:val="20"/>
                                <w:szCs w:val="20"/>
                                <w:lang w:val="en-US" w:eastAsia="en-US"/>
                              </w:rPr>
                              <w:t>Kok</w:t>
                            </w:r>
                            <w:proofErr w:type="spellEnd"/>
                            <w:r>
                              <w:rPr>
                                <w:rFonts w:asciiTheme="minorHAnsi" w:hAnsiTheme="minorHAnsi"/>
                                <w:b/>
                                <w:sz w:val="20"/>
                                <w:szCs w:val="20"/>
                                <w:lang w:val="en-US" w:eastAsia="en-US"/>
                              </w:rPr>
                              <w:t xml:space="preserve"> Bel village in Nookat district</w:t>
                            </w:r>
                            <w:r w:rsidRPr="00682C35">
                              <w:rPr>
                                <w:rFonts w:asciiTheme="minorHAnsi" w:hAnsiTheme="minorHAnsi"/>
                                <w:sz w:val="20"/>
                                <w:szCs w:val="20"/>
                                <w:lang w:val="en-US" w:eastAsia="en-US"/>
                              </w:rPr>
                              <w:t>:</w:t>
                            </w:r>
                          </w:p>
                          <w:p w:rsidR="00F47127" w:rsidRPr="00D173EA" w:rsidRDefault="00F47127" w:rsidP="00D173EA">
                            <w:pPr>
                              <w:rPr>
                                <w:rFonts w:asciiTheme="minorHAnsi" w:hAnsiTheme="minorHAnsi"/>
                                <w:b/>
                                <w:sz w:val="20"/>
                                <w:szCs w:val="20"/>
                                <w:lang w:val="en-US"/>
                              </w:rPr>
                            </w:pPr>
                            <w:r>
                              <w:rPr>
                                <w:rFonts w:asciiTheme="minorHAnsi" w:hAnsiTheme="minorHAnsi"/>
                                <w:sz w:val="20"/>
                                <w:szCs w:val="20"/>
                                <w:lang w:val="en-US"/>
                              </w:rPr>
                              <w:t xml:space="preserve">This initiative was started by volunteers concerned with the growing situation. Over 50 villagers had done a massive job within just one month. They cleared up the territory from rocks, built 1,200-meter-long fence, planted 720 pistachio, walnut and apricot trees hoping their roots can stop erosion at landslide prone slopes. </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inline>
            </w:drawing>
          </mc:Choice>
          <mc:Fallback>
            <w:pict>
              <v:rect w14:anchorId="5A56D4AE" id="Прямоугольник 52" o:spid="_x0000_s1029" style="width:523.3pt;height:77.9pt;visibility:visible;mso-wrap-style:non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cjMqQIAAG8FAAAOAAAAZHJzL2Uyb0RvYy54bWysVEtu2zAQ3RfoHQjuG1mOncZG5MBw4KJA&#10;kARNiqxpirSFUiRBMpbcVYFuA/QIPUQ3RT85g3yjDqlPnNSrohtqRjPz5j8np2Uu0JoZmymZ4Pig&#10;hxGTVKWZXCb4/c381TFG1hGZEqEkS/CGWXw6efnipNBj1lcrJVJmEIBIOy50glfO6XEUWbpiObEH&#10;SjMJQq5MThywZhmlhhSAnouo3+sdRYUyqTaKMmvh71ktxJOAzzmj7pJzyxwSCYbYXHhNeBf+jSYn&#10;ZLw0RK8y2oRB/iGKnGQSnHZQZ8QRdGeyv6DyjBplFXcHVOWR4jyjLOQA2cS9Z9lcr4hmIRcojtVd&#10;mez/g6UX6yuDsjTBwz5GkuTQo+rr9tP2S/Wreth+rr5VD9XP7X31u/pe/UCgBBUrtB2D4bW+Mg1n&#10;gfTpl9zk/guJoTJUedNVmZUOUfh5dDQYjmJoBgXZ6Hh0OBx50OjRWhvr3jCVI08k2EAXQ3HJ+ty6&#10;WrVV8c6sElk6z4QIjJ8cNhMGrQn0fLEMEQP4Ey0hPYzPo448UG4jmIcQ8h3jUBOItR/8hml8xCSU&#10;MuniJuig7c04RNAZxvsMRWfU6HozFqa0M+ztM3zqsbMIXpV0nXGeSWX2AaQf2nB5rd9mX+fs03fl&#10;ogyDcNi2eKHSDQyHUfXWWE3nGTTknFh3RQysCfQQVt9dwsOFKhKsGgqjlTIf9/33+jC9IMWogLVL&#10;sIS7gJF4K2GqR/Fg4Lc0MIPh6z4wZley2JXIu3ymoMcxnBhNA+n1nWhJblR+C/dh6n2CiEgKnhNM&#10;nWmZmauPAVwYyqbToAabqYk7l9eaenBfZT9uN+UtMbqZSQfTfKHaBSXjZ6NZ63pLq6d3Ts2zMLe+&#10;znVVm/rDVofJby6QPxu7fNB6vJOTPwAAAP//AwBQSwMEFAAGAAgAAAAhAN0GOBDbAAAABgEAAA8A&#10;AABkcnMvZG93bnJldi54bWxMj0FPwzAMhe9I/IfISLsglm5i1eiaTlMnDhzp2D1rTFstcaom3Qq/&#10;Ho8LXKxnPeu9z/l2clZccAidJwWLeQICqfamo0bBx+H1aQ0iRE1GW0+o4AsDbIv7u1xnxl/pHS9V&#10;bASHUMi0gjbGPpMy1C06Hea+R2Lv0w9OR16HRppBXzncWblMklQ63RE3tLrHssX6XI1Owf77+FK/&#10;PdpyRyGMpuur9FhWSs0ept0GRMQp/h3DDZ/RoWCmkx/JBGEV8CPxd9685DlNQZxYrVZrkEUu/+MX&#10;PwAAAP//AwBQSwECLQAUAAYACAAAACEAtoM4kv4AAADhAQAAEwAAAAAAAAAAAAAAAAAAAAAAW0Nv&#10;bnRlbnRfVHlwZXNdLnhtbFBLAQItABQABgAIAAAAIQA4/SH/1gAAAJQBAAALAAAAAAAAAAAAAAAA&#10;AC8BAABfcmVscy8ucmVsc1BLAQItABQABgAIAAAAIQBWncjMqQIAAG8FAAAOAAAAAAAAAAAAAAAA&#10;AC4CAABkcnMvZTJvRG9jLnhtbFBLAQItABQABgAIAAAAIQDdBjgQ2wAAAAYBAAAPAAAAAAAAAAAA&#10;AAAAAAMFAABkcnMvZG93bnJldi54bWxQSwUGAAAAAAQABADzAAAACwYAAAAA&#10;" fillcolor="#eeece1 [3214]" strokecolor="#4f81bd [3204]" strokeweight="2pt">
                <v:textbox style="mso-fit-shape-to-text:t">
                  <w:txbxContent>
                    <w:p w:rsidR="00F47127" w:rsidRPr="00682C35" w:rsidRDefault="00F47127" w:rsidP="00433231">
                      <w:pPr>
                        <w:rPr>
                          <w:rFonts w:asciiTheme="minorHAnsi" w:hAnsiTheme="minorHAnsi"/>
                          <w:b/>
                          <w:sz w:val="20"/>
                          <w:szCs w:val="20"/>
                          <w:lang w:val="en-US" w:eastAsia="en-US"/>
                        </w:rPr>
                      </w:pPr>
                      <w:r>
                        <w:rPr>
                          <w:rFonts w:asciiTheme="minorHAnsi" w:hAnsiTheme="minorHAnsi"/>
                          <w:b/>
                          <w:sz w:val="20"/>
                          <w:szCs w:val="20"/>
                          <w:lang w:val="en-US"/>
                        </w:rPr>
                        <w:t>Mr. Erkinbek JOROEV</w:t>
                      </w:r>
                      <w:r w:rsidRPr="00682C35">
                        <w:rPr>
                          <w:rFonts w:asciiTheme="minorHAnsi" w:hAnsiTheme="minorHAnsi"/>
                          <w:b/>
                          <w:sz w:val="20"/>
                          <w:szCs w:val="20"/>
                          <w:lang w:val="en-US" w:eastAsia="en-US"/>
                        </w:rPr>
                        <w:t>,</w:t>
                      </w:r>
                    </w:p>
                    <w:p w:rsidR="00F47127" w:rsidRPr="00682C35" w:rsidRDefault="00F47127" w:rsidP="00433231">
                      <w:pPr>
                        <w:rPr>
                          <w:rFonts w:asciiTheme="minorHAnsi" w:hAnsiTheme="minorHAnsi"/>
                          <w:b/>
                          <w:sz w:val="20"/>
                          <w:szCs w:val="20"/>
                          <w:lang w:val="en-US" w:eastAsia="en-US"/>
                        </w:rPr>
                      </w:pPr>
                      <w:r>
                        <w:rPr>
                          <w:rFonts w:asciiTheme="minorHAnsi" w:hAnsiTheme="minorHAnsi"/>
                          <w:b/>
                          <w:sz w:val="20"/>
                          <w:szCs w:val="20"/>
                          <w:lang w:val="en-US" w:eastAsia="en-US"/>
                        </w:rPr>
                        <w:t xml:space="preserve">An informal leader of the </w:t>
                      </w:r>
                      <w:proofErr w:type="spellStart"/>
                      <w:r>
                        <w:rPr>
                          <w:rFonts w:asciiTheme="minorHAnsi" w:hAnsiTheme="minorHAnsi"/>
                          <w:b/>
                          <w:sz w:val="20"/>
                          <w:szCs w:val="20"/>
                          <w:lang w:val="en-US" w:eastAsia="en-US"/>
                        </w:rPr>
                        <w:t>Kok</w:t>
                      </w:r>
                      <w:proofErr w:type="spellEnd"/>
                      <w:r>
                        <w:rPr>
                          <w:rFonts w:asciiTheme="minorHAnsi" w:hAnsiTheme="minorHAnsi"/>
                          <w:b/>
                          <w:sz w:val="20"/>
                          <w:szCs w:val="20"/>
                          <w:lang w:val="en-US" w:eastAsia="en-US"/>
                        </w:rPr>
                        <w:t xml:space="preserve"> Bel village in Nookat district</w:t>
                      </w:r>
                      <w:r w:rsidRPr="00682C35">
                        <w:rPr>
                          <w:rFonts w:asciiTheme="minorHAnsi" w:hAnsiTheme="minorHAnsi"/>
                          <w:sz w:val="20"/>
                          <w:szCs w:val="20"/>
                          <w:lang w:val="en-US" w:eastAsia="en-US"/>
                        </w:rPr>
                        <w:t>:</w:t>
                      </w:r>
                    </w:p>
                    <w:p w:rsidR="00F47127" w:rsidRPr="00D173EA" w:rsidRDefault="00F47127" w:rsidP="00D173EA">
                      <w:pPr>
                        <w:rPr>
                          <w:rFonts w:asciiTheme="minorHAnsi" w:hAnsiTheme="minorHAnsi"/>
                          <w:b/>
                          <w:sz w:val="20"/>
                          <w:szCs w:val="20"/>
                          <w:lang w:val="en-US"/>
                        </w:rPr>
                      </w:pPr>
                      <w:r>
                        <w:rPr>
                          <w:rFonts w:asciiTheme="minorHAnsi" w:hAnsiTheme="minorHAnsi"/>
                          <w:sz w:val="20"/>
                          <w:szCs w:val="20"/>
                          <w:lang w:val="en-US"/>
                        </w:rPr>
                        <w:t xml:space="preserve">This initiative was started by volunteers concerned with the growing situation. Over 50 villagers had done a massive job within just one month. They cleared up the territory from rocks, built 1,200-meter-long fence, planted 720 pistachio, walnut and apricot trees hoping their roots can stop erosion at landslide prone slopes. </w:t>
                      </w:r>
                    </w:p>
                  </w:txbxContent>
                </v:textbox>
                <w10:anchorlock/>
              </v:rect>
            </w:pict>
          </mc:Fallback>
        </mc:AlternateContent>
      </w:r>
    </w:p>
    <w:p w:rsidR="00433231" w:rsidRDefault="00433231" w:rsidP="00433231">
      <w:pPr>
        <w:pStyle w:val="aa"/>
        <w:tabs>
          <w:tab w:val="left" w:pos="426"/>
        </w:tabs>
        <w:spacing w:before="120" w:after="120"/>
        <w:ind w:left="0"/>
        <w:rPr>
          <w:rFonts w:asciiTheme="minorHAnsi" w:hAnsiTheme="minorHAnsi" w:cs="Arial"/>
          <w:szCs w:val="22"/>
          <w:lang w:val="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700"/>
      </w:tblGrid>
      <w:tr w:rsidR="00433231" w:rsidTr="002C1AC7">
        <w:tc>
          <w:tcPr>
            <w:tcW w:w="4671" w:type="dxa"/>
          </w:tcPr>
          <w:p w:rsidR="00433231" w:rsidRDefault="00433231" w:rsidP="002C1AC7">
            <w:pPr>
              <w:pStyle w:val="aa"/>
              <w:tabs>
                <w:tab w:val="left" w:pos="426"/>
              </w:tabs>
              <w:spacing w:before="120" w:after="120"/>
              <w:ind w:left="0"/>
              <w:rPr>
                <w:rFonts w:asciiTheme="minorHAnsi" w:hAnsiTheme="minorHAnsi" w:cs="Arial"/>
                <w:szCs w:val="22"/>
                <w:lang w:val="ru-RU"/>
              </w:rPr>
            </w:pPr>
            <w:r>
              <w:rPr>
                <w:noProof/>
                <w:lang w:val="ru-RU" w:eastAsia="ru-RU"/>
              </w:rPr>
              <w:drawing>
                <wp:inline distT="0" distB="0" distL="0" distR="0" wp14:anchorId="75B4FE83" wp14:editId="3B94CD1E">
                  <wp:extent cx="2831785" cy="1886736"/>
                  <wp:effectExtent l="0" t="0" r="698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31785" cy="1886736"/>
                          </a:xfrm>
                          <a:prstGeom prst="rect">
                            <a:avLst/>
                          </a:prstGeom>
                          <a:noFill/>
                          <a:ln>
                            <a:noFill/>
                          </a:ln>
                        </pic:spPr>
                      </pic:pic>
                    </a:graphicData>
                  </a:graphic>
                </wp:inline>
              </w:drawing>
            </w:r>
          </w:p>
        </w:tc>
        <w:tc>
          <w:tcPr>
            <w:tcW w:w="4684" w:type="dxa"/>
          </w:tcPr>
          <w:p w:rsidR="00433231" w:rsidRDefault="00433231" w:rsidP="002C1AC7">
            <w:pPr>
              <w:pStyle w:val="aa"/>
              <w:tabs>
                <w:tab w:val="left" w:pos="426"/>
              </w:tabs>
              <w:spacing w:before="120" w:after="120"/>
              <w:ind w:left="0"/>
              <w:rPr>
                <w:rFonts w:asciiTheme="minorHAnsi" w:hAnsiTheme="minorHAnsi" w:cs="Arial"/>
                <w:szCs w:val="22"/>
                <w:lang w:val="ru-RU"/>
              </w:rPr>
            </w:pPr>
            <w:r>
              <w:rPr>
                <w:noProof/>
                <w:lang w:val="ru-RU" w:eastAsia="ru-RU"/>
              </w:rPr>
              <w:drawing>
                <wp:inline distT="0" distB="0" distL="0" distR="0" wp14:anchorId="568DD688" wp14:editId="1A6C090F">
                  <wp:extent cx="2847554" cy="1897994"/>
                  <wp:effectExtent l="0" t="0" r="0"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47554" cy="1897994"/>
                          </a:xfrm>
                          <a:prstGeom prst="rect">
                            <a:avLst/>
                          </a:prstGeom>
                          <a:noFill/>
                          <a:ln>
                            <a:noFill/>
                          </a:ln>
                        </pic:spPr>
                      </pic:pic>
                    </a:graphicData>
                  </a:graphic>
                </wp:inline>
              </w:drawing>
            </w:r>
          </w:p>
        </w:tc>
      </w:tr>
      <w:tr w:rsidR="00433231" w:rsidRPr="001A25A1" w:rsidTr="002C1AC7">
        <w:tc>
          <w:tcPr>
            <w:tcW w:w="9355" w:type="dxa"/>
            <w:gridSpan w:val="2"/>
          </w:tcPr>
          <w:p w:rsidR="00433231" w:rsidRPr="00B42FF4" w:rsidRDefault="00D173EA" w:rsidP="00D173EA">
            <w:pPr>
              <w:pStyle w:val="aa"/>
              <w:tabs>
                <w:tab w:val="left" w:pos="426"/>
              </w:tabs>
              <w:spacing w:before="120" w:after="120"/>
              <w:ind w:left="0"/>
              <w:jc w:val="center"/>
              <w:rPr>
                <w:rFonts w:asciiTheme="minorHAnsi" w:hAnsiTheme="minorHAnsi" w:cs="Arial"/>
                <w:i/>
                <w:sz w:val="18"/>
                <w:szCs w:val="18"/>
                <w:lang w:val="en-US"/>
              </w:rPr>
            </w:pPr>
            <w:r w:rsidRPr="00B42FF4">
              <w:rPr>
                <w:rFonts w:asciiTheme="minorHAnsi" w:hAnsiTheme="minorHAnsi" w:cs="Arial"/>
                <w:i/>
                <w:sz w:val="18"/>
                <w:szCs w:val="18"/>
                <w:lang w:val="en-US"/>
              </w:rPr>
              <w:t>Pic.</w:t>
            </w:r>
            <w:r w:rsidR="00433231" w:rsidRPr="00B42FF4">
              <w:rPr>
                <w:rFonts w:asciiTheme="minorHAnsi" w:hAnsiTheme="minorHAnsi" w:cs="Arial"/>
                <w:i/>
                <w:sz w:val="18"/>
                <w:szCs w:val="18"/>
                <w:lang w:val="en-US"/>
              </w:rPr>
              <w:t xml:space="preserve"> 2</w:t>
            </w:r>
            <w:r w:rsidR="0063770F" w:rsidRPr="00B42FF4">
              <w:rPr>
                <w:rFonts w:asciiTheme="minorHAnsi" w:hAnsiTheme="minorHAnsi" w:cs="Arial"/>
                <w:i/>
                <w:sz w:val="18"/>
                <w:szCs w:val="18"/>
                <w:lang w:val="en-US"/>
              </w:rPr>
              <w:t>3</w:t>
            </w:r>
            <w:r w:rsidR="00433231" w:rsidRPr="00B42FF4">
              <w:rPr>
                <w:rFonts w:asciiTheme="minorHAnsi" w:hAnsiTheme="minorHAnsi" w:cs="Arial"/>
                <w:i/>
                <w:sz w:val="18"/>
                <w:szCs w:val="18"/>
                <w:lang w:val="en-US"/>
              </w:rPr>
              <w:t>.</w:t>
            </w:r>
            <w:r w:rsidR="00D449B4" w:rsidRPr="00B42FF4">
              <w:rPr>
                <w:rFonts w:asciiTheme="minorHAnsi" w:hAnsiTheme="minorHAnsi" w:cs="Arial"/>
                <w:sz w:val="18"/>
                <w:szCs w:val="18"/>
                <w:lang w:val="en-US"/>
              </w:rPr>
              <w:t xml:space="preserve"> </w:t>
            </w:r>
            <w:r w:rsidRPr="00B42FF4">
              <w:rPr>
                <w:rFonts w:asciiTheme="minorHAnsi" w:hAnsiTheme="minorHAnsi" w:cs="Arial"/>
                <w:sz w:val="18"/>
                <w:szCs w:val="18"/>
                <w:lang w:val="en-US"/>
              </w:rPr>
              <w:t xml:space="preserve">Planting trees at landslide prone areas. </w:t>
            </w:r>
          </w:p>
        </w:tc>
      </w:tr>
    </w:tbl>
    <w:p w:rsidR="00433231" w:rsidRPr="00D173EA" w:rsidRDefault="00F47127" w:rsidP="00433231">
      <w:pPr>
        <w:pStyle w:val="aa"/>
        <w:tabs>
          <w:tab w:val="left" w:pos="426"/>
        </w:tabs>
        <w:spacing w:before="120" w:after="120"/>
        <w:ind w:left="0"/>
        <w:rPr>
          <w:rFonts w:asciiTheme="minorHAnsi" w:hAnsiTheme="minorHAnsi"/>
          <w:sz w:val="20"/>
          <w:szCs w:val="20"/>
          <w:lang w:val="en-US"/>
        </w:rPr>
      </w:pPr>
      <w:hyperlink r:id="rId110" w:history="1">
        <w:r w:rsidR="00433231" w:rsidRPr="00D173EA">
          <w:rPr>
            <w:rStyle w:val="af8"/>
            <w:rFonts w:asciiTheme="minorHAnsi" w:hAnsiTheme="minorHAnsi"/>
            <w:sz w:val="20"/>
            <w:szCs w:val="20"/>
            <w:lang w:val="en-US"/>
          </w:rPr>
          <w:t>https://bit.ly/2NkSKQQ</w:t>
        </w:r>
      </w:hyperlink>
    </w:p>
    <w:p w:rsidR="00D173EA" w:rsidRDefault="00D173EA" w:rsidP="00D449B4">
      <w:pPr>
        <w:spacing w:after="120"/>
        <w:jc w:val="both"/>
        <w:rPr>
          <w:rFonts w:asciiTheme="minorHAnsi" w:hAnsiTheme="minorHAnsi" w:cs="Arial"/>
          <w:sz w:val="20"/>
          <w:szCs w:val="20"/>
          <w:lang w:val="en-US"/>
        </w:rPr>
      </w:pPr>
      <w:r>
        <w:rPr>
          <w:rFonts w:asciiTheme="minorHAnsi" w:hAnsiTheme="minorHAnsi" w:cs="Arial"/>
          <w:sz w:val="20"/>
          <w:szCs w:val="20"/>
          <w:lang w:val="en-US"/>
        </w:rPr>
        <w:t>In view of growth of various infections affecting animals and absence of capacities for safe utilization of dead animals the Project has supported a proposal from the veterinary services and the Ministry of emergencies</w:t>
      </w:r>
      <w:r w:rsidR="00727341">
        <w:rPr>
          <w:rFonts w:asciiTheme="minorHAnsi" w:hAnsiTheme="minorHAnsi" w:cs="Arial"/>
          <w:sz w:val="20"/>
          <w:szCs w:val="20"/>
          <w:lang w:val="en-US"/>
        </w:rPr>
        <w:t xml:space="preserve"> </w:t>
      </w:r>
      <w:r>
        <w:rPr>
          <w:rFonts w:asciiTheme="minorHAnsi" w:hAnsiTheme="minorHAnsi" w:cs="Arial"/>
          <w:sz w:val="20"/>
          <w:szCs w:val="20"/>
          <w:lang w:val="en-US"/>
        </w:rPr>
        <w:t xml:space="preserve">to install a crematorium in the </w:t>
      </w:r>
      <w:proofErr w:type="spellStart"/>
      <w:r>
        <w:rPr>
          <w:rFonts w:asciiTheme="minorHAnsi" w:hAnsiTheme="minorHAnsi" w:cs="Arial"/>
          <w:sz w:val="20"/>
          <w:szCs w:val="20"/>
          <w:lang w:val="en-US"/>
        </w:rPr>
        <w:t>Jalpak</w:t>
      </w:r>
      <w:proofErr w:type="spellEnd"/>
      <w:r>
        <w:rPr>
          <w:rFonts w:asciiTheme="minorHAnsi" w:hAnsiTheme="minorHAnsi" w:cs="Arial"/>
          <w:sz w:val="20"/>
          <w:szCs w:val="20"/>
          <w:lang w:val="en-US"/>
        </w:rPr>
        <w:t xml:space="preserve"> Tash village of the Uzgen district for thermal utilization and decontamination of all kinds of biological waste. </w:t>
      </w:r>
    </w:p>
    <w:p w:rsidR="00D449B4" w:rsidRPr="00D173EA" w:rsidRDefault="00D173EA" w:rsidP="00834708">
      <w:pPr>
        <w:pStyle w:val="aa"/>
        <w:tabs>
          <w:tab w:val="left" w:pos="426"/>
        </w:tabs>
        <w:spacing w:before="120" w:after="120"/>
        <w:ind w:left="0"/>
        <w:rPr>
          <w:rFonts w:asciiTheme="minorHAnsi" w:hAnsiTheme="minorHAnsi" w:cs="Arial"/>
          <w:b/>
          <w:sz w:val="20"/>
          <w:szCs w:val="20"/>
          <w:lang w:val="en-US"/>
        </w:rPr>
      </w:pPr>
      <w:r>
        <w:rPr>
          <w:rFonts w:asciiTheme="minorHAnsi" w:eastAsiaTheme="majorEastAsia" w:hAnsiTheme="minorHAnsi" w:cs="Arial"/>
          <w:bCs/>
          <w:sz w:val="20"/>
          <w:szCs w:val="20"/>
          <w:lang w:val="en-US"/>
        </w:rPr>
        <w:t xml:space="preserve">The </w:t>
      </w:r>
      <w:r w:rsidR="00481797">
        <w:rPr>
          <w:rFonts w:asciiTheme="minorHAnsi" w:eastAsiaTheme="majorEastAsia" w:hAnsiTheme="minorHAnsi" w:cs="Arial"/>
          <w:bCs/>
          <w:sz w:val="20"/>
          <w:szCs w:val="20"/>
          <w:lang w:val="en-US"/>
        </w:rPr>
        <w:t xml:space="preserve">Programme </w:t>
      </w:r>
      <w:r>
        <w:rPr>
          <w:rFonts w:asciiTheme="minorHAnsi" w:eastAsiaTheme="majorEastAsia" w:hAnsiTheme="minorHAnsi" w:cs="Arial"/>
          <w:bCs/>
          <w:sz w:val="20"/>
          <w:szCs w:val="20"/>
          <w:lang w:val="en-US"/>
        </w:rPr>
        <w:t xml:space="preserve">has agreed the list of necessary equipment, tools and other supplies for a mobile health unit with the Ministry of emergencies and the Ministry of health of the Kyrgyz Republic. The process of procurement and delivery of the required equipment and inventory for the mobile health unit in order to strengthen the disaster medicine is going to be finalized in March 2019. </w:t>
      </w:r>
    </w:p>
    <w:p w:rsidR="002E1FD5" w:rsidRPr="00D173EA" w:rsidRDefault="002E1FD5" w:rsidP="002E1FD5">
      <w:pPr>
        <w:pStyle w:val="aff2"/>
        <w:numPr>
          <w:ilvl w:val="0"/>
          <w:numId w:val="14"/>
        </w:numPr>
        <w:tabs>
          <w:tab w:val="left" w:pos="360"/>
        </w:tabs>
        <w:ind w:left="0" w:hanging="11"/>
        <w:jc w:val="both"/>
        <w:outlineLvl w:val="0"/>
        <w:rPr>
          <w:rFonts w:ascii="Arial" w:hAnsi="Arial" w:cs="Arial"/>
          <w:b/>
          <w:snapToGrid w:val="0"/>
          <w:sz w:val="20"/>
          <w:szCs w:val="20"/>
        </w:rPr>
        <w:sectPr w:rsidR="002E1FD5" w:rsidRPr="00D173EA" w:rsidSect="001A25A1">
          <w:headerReference w:type="default" r:id="rId111"/>
          <w:footerReference w:type="default" r:id="rId112"/>
          <w:headerReference w:type="first" r:id="rId113"/>
          <w:footerReference w:type="first" r:id="rId114"/>
          <w:pgSz w:w="11906" w:h="16838" w:code="9"/>
          <w:pgMar w:top="709" w:right="709" w:bottom="426" w:left="1276" w:header="709" w:footer="454" w:gutter="0"/>
          <w:cols w:space="708"/>
          <w:titlePg/>
          <w:docGrid w:linePitch="360"/>
        </w:sectPr>
      </w:pPr>
    </w:p>
    <w:p w:rsidR="002E1FD5" w:rsidRPr="00281074" w:rsidRDefault="00736BA7" w:rsidP="00736BA7">
      <w:pPr>
        <w:pStyle w:val="aff7"/>
        <w:spacing w:before="0"/>
        <w:rPr>
          <w:rFonts w:asciiTheme="minorHAnsi" w:hAnsiTheme="minorHAnsi" w:cs="Arial"/>
          <w:b/>
          <w:sz w:val="20"/>
          <w:szCs w:val="20"/>
          <w:lang w:val="en-US"/>
        </w:rPr>
      </w:pPr>
      <w:r w:rsidRPr="00736BA7">
        <w:rPr>
          <w:rFonts w:asciiTheme="minorHAnsi" w:hAnsiTheme="minorHAnsi" w:cs="Arial"/>
          <w:b/>
          <w:sz w:val="20"/>
          <w:szCs w:val="20"/>
        </w:rPr>
        <w:t xml:space="preserve">3. </w:t>
      </w:r>
      <w:r w:rsidR="00281074">
        <w:rPr>
          <w:rFonts w:asciiTheme="minorHAnsi" w:hAnsiTheme="minorHAnsi" w:cs="Arial"/>
          <w:b/>
          <w:sz w:val="20"/>
          <w:szCs w:val="20"/>
          <w:lang w:val="en-US"/>
        </w:rPr>
        <w:t>PROJECT RISKS</w:t>
      </w:r>
    </w:p>
    <w:p w:rsidR="00314763" w:rsidRPr="00314763" w:rsidRDefault="00314763" w:rsidP="00314763"/>
    <w:tbl>
      <w:tblPr>
        <w:tblW w:w="15208"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7"/>
        <w:gridCol w:w="3030"/>
        <w:gridCol w:w="1605"/>
        <w:gridCol w:w="1766"/>
        <w:gridCol w:w="4476"/>
        <w:gridCol w:w="3964"/>
      </w:tblGrid>
      <w:tr w:rsidR="00D8487D" w:rsidRPr="00736BA7" w:rsidTr="00B42FF4">
        <w:trPr>
          <w:trHeight w:val="1438"/>
        </w:trPr>
        <w:tc>
          <w:tcPr>
            <w:tcW w:w="367" w:type="dxa"/>
          </w:tcPr>
          <w:p w:rsidR="00D8487D" w:rsidRPr="00736BA7" w:rsidRDefault="00D8487D" w:rsidP="002C1AC7">
            <w:pPr>
              <w:rPr>
                <w:rFonts w:asciiTheme="minorHAnsi" w:hAnsiTheme="minorHAnsi" w:cs="Arial"/>
                <w:sz w:val="20"/>
                <w:szCs w:val="20"/>
              </w:rPr>
            </w:pPr>
            <w:r w:rsidRPr="00736BA7">
              <w:rPr>
                <w:rFonts w:asciiTheme="minorHAnsi" w:hAnsiTheme="minorHAnsi" w:cs="Arial"/>
                <w:b/>
                <w:sz w:val="20"/>
                <w:szCs w:val="20"/>
              </w:rPr>
              <w:t>#</w:t>
            </w:r>
          </w:p>
        </w:tc>
        <w:tc>
          <w:tcPr>
            <w:tcW w:w="3030" w:type="dxa"/>
          </w:tcPr>
          <w:p w:rsidR="00D8487D" w:rsidRPr="00281074" w:rsidRDefault="00281074" w:rsidP="002C1AC7">
            <w:pPr>
              <w:jc w:val="center"/>
              <w:rPr>
                <w:rFonts w:asciiTheme="minorHAnsi" w:hAnsiTheme="minorHAnsi" w:cs="Arial"/>
                <w:sz w:val="20"/>
                <w:szCs w:val="20"/>
                <w:lang w:val="en-US"/>
              </w:rPr>
            </w:pPr>
            <w:r>
              <w:rPr>
                <w:rFonts w:asciiTheme="minorHAnsi" w:hAnsiTheme="minorHAnsi" w:cs="Arial"/>
                <w:b/>
                <w:sz w:val="20"/>
                <w:szCs w:val="20"/>
                <w:lang w:val="en-US"/>
              </w:rPr>
              <w:t>Description of risks identified in project documentation</w:t>
            </w:r>
          </w:p>
        </w:tc>
        <w:tc>
          <w:tcPr>
            <w:tcW w:w="1605" w:type="dxa"/>
          </w:tcPr>
          <w:p w:rsidR="00D8487D" w:rsidRPr="00281074" w:rsidRDefault="00281074" w:rsidP="002C1AC7">
            <w:pPr>
              <w:jc w:val="center"/>
              <w:rPr>
                <w:rFonts w:asciiTheme="minorHAnsi" w:hAnsiTheme="minorHAnsi" w:cs="Arial"/>
                <w:sz w:val="20"/>
                <w:szCs w:val="20"/>
                <w:lang w:val="en-US"/>
              </w:rPr>
            </w:pPr>
            <w:r>
              <w:rPr>
                <w:rFonts w:asciiTheme="minorHAnsi" w:hAnsiTheme="minorHAnsi" w:cs="Arial"/>
                <w:b/>
                <w:sz w:val="20"/>
                <w:szCs w:val="20"/>
                <w:lang w:val="en-US"/>
              </w:rPr>
              <w:t>Nature of risk</w:t>
            </w:r>
          </w:p>
        </w:tc>
        <w:tc>
          <w:tcPr>
            <w:tcW w:w="1766" w:type="dxa"/>
          </w:tcPr>
          <w:p w:rsidR="00D8487D" w:rsidRPr="00281074" w:rsidRDefault="00281074" w:rsidP="002C1AC7">
            <w:pPr>
              <w:jc w:val="center"/>
              <w:rPr>
                <w:rFonts w:asciiTheme="minorHAnsi" w:hAnsiTheme="minorHAnsi" w:cs="Arial"/>
                <w:sz w:val="20"/>
                <w:szCs w:val="20"/>
                <w:lang w:val="en-US"/>
              </w:rPr>
            </w:pPr>
            <w:r>
              <w:rPr>
                <w:rFonts w:asciiTheme="minorHAnsi" w:hAnsiTheme="minorHAnsi" w:cs="Arial"/>
                <w:b/>
                <w:sz w:val="20"/>
                <w:szCs w:val="20"/>
                <w:lang w:val="en-US"/>
              </w:rPr>
              <w:t>Impact upon project implementation in 2018</w:t>
            </w:r>
          </w:p>
        </w:tc>
        <w:tc>
          <w:tcPr>
            <w:tcW w:w="4476" w:type="dxa"/>
          </w:tcPr>
          <w:p w:rsidR="00D8487D" w:rsidRPr="00281074" w:rsidRDefault="00281074" w:rsidP="002C1AC7">
            <w:pPr>
              <w:jc w:val="center"/>
              <w:rPr>
                <w:rFonts w:asciiTheme="minorHAnsi" w:hAnsiTheme="minorHAnsi" w:cs="Arial"/>
                <w:sz w:val="20"/>
                <w:szCs w:val="20"/>
                <w:lang w:val="en-US"/>
              </w:rPr>
            </w:pPr>
            <w:r>
              <w:rPr>
                <w:rFonts w:asciiTheme="minorHAnsi" w:hAnsiTheme="minorHAnsi" w:cs="Arial"/>
                <w:b/>
                <w:sz w:val="20"/>
                <w:szCs w:val="20"/>
                <w:lang w:val="en-US"/>
              </w:rPr>
              <w:t>Response measures in 2017</w:t>
            </w:r>
          </w:p>
        </w:tc>
        <w:tc>
          <w:tcPr>
            <w:tcW w:w="3964" w:type="dxa"/>
          </w:tcPr>
          <w:p w:rsidR="00D8487D" w:rsidRPr="00281074" w:rsidRDefault="00281074" w:rsidP="00D8487D">
            <w:pPr>
              <w:jc w:val="center"/>
              <w:rPr>
                <w:rFonts w:asciiTheme="minorHAnsi" w:hAnsiTheme="minorHAnsi" w:cs="Arial"/>
                <w:b/>
                <w:sz w:val="20"/>
                <w:szCs w:val="20"/>
                <w:lang w:val="en-US"/>
              </w:rPr>
            </w:pPr>
            <w:r>
              <w:rPr>
                <w:rFonts w:asciiTheme="minorHAnsi" w:hAnsiTheme="minorHAnsi" w:cs="Arial"/>
                <w:b/>
                <w:sz w:val="20"/>
                <w:szCs w:val="20"/>
                <w:lang w:val="en-US"/>
              </w:rPr>
              <w:t>Expected risks in 2019</w:t>
            </w:r>
          </w:p>
          <w:p w:rsidR="00D8487D" w:rsidRPr="00736BA7" w:rsidRDefault="00D8487D" w:rsidP="002C1AC7">
            <w:pPr>
              <w:jc w:val="center"/>
              <w:rPr>
                <w:rFonts w:asciiTheme="minorHAnsi" w:hAnsiTheme="minorHAnsi" w:cs="Arial"/>
                <w:b/>
                <w:sz w:val="20"/>
                <w:szCs w:val="20"/>
                <w:lang w:val="ky-KG"/>
              </w:rPr>
            </w:pPr>
          </w:p>
        </w:tc>
      </w:tr>
      <w:tr w:rsidR="00D8487D" w:rsidRPr="001A25A1" w:rsidTr="00357A57">
        <w:trPr>
          <w:trHeight w:val="1039"/>
        </w:trPr>
        <w:tc>
          <w:tcPr>
            <w:tcW w:w="367" w:type="dxa"/>
          </w:tcPr>
          <w:p w:rsidR="00D8487D" w:rsidRPr="00736BA7" w:rsidRDefault="00D8487D" w:rsidP="002C1AC7">
            <w:pPr>
              <w:rPr>
                <w:rFonts w:asciiTheme="minorHAnsi" w:hAnsiTheme="minorHAnsi" w:cs="Arial"/>
                <w:sz w:val="20"/>
                <w:szCs w:val="20"/>
              </w:rPr>
            </w:pPr>
            <w:r w:rsidRPr="00736BA7">
              <w:rPr>
                <w:rFonts w:asciiTheme="minorHAnsi" w:hAnsiTheme="minorHAnsi" w:cs="Arial"/>
                <w:sz w:val="20"/>
                <w:szCs w:val="20"/>
              </w:rPr>
              <w:t>1</w:t>
            </w:r>
          </w:p>
        </w:tc>
        <w:tc>
          <w:tcPr>
            <w:tcW w:w="3030" w:type="dxa"/>
          </w:tcPr>
          <w:p w:rsidR="00D8487D" w:rsidRPr="00736BA7" w:rsidRDefault="00281074" w:rsidP="00281074">
            <w:pPr>
              <w:rPr>
                <w:rFonts w:asciiTheme="minorHAnsi" w:hAnsiTheme="minorHAnsi" w:cs="Arial"/>
                <w:sz w:val="20"/>
                <w:szCs w:val="20"/>
                <w:lang w:val="ky-KG"/>
              </w:rPr>
            </w:pPr>
            <w:r>
              <w:rPr>
                <w:rFonts w:asciiTheme="minorHAnsi" w:hAnsiTheme="minorHAnsi" w:cs="Arial"/>
                <w:sz w:val="20"/>
                <w:szCs w:val="20"/>
                <w:lang w:val="en-US"/>
              </w:rPr>
              <w:t>Large scale natural disaster capable of impacting the target groups and Government’s focus and priorities</w:t>
            </w:r>
          </w:p>
        </w:tc>
        <w:tc>
          <w:tcPr>
            <w:tcW w:w="1605" w:type="dxa"/>
          </w:tcPr>
          <w:p w:rsidR="00D8487D" w:rsidRPr="00281074" w:rsidRDefault="00281074" w:rsidP="002C1AC7">
            <w:pPr>
              <w:rPr>
                <w:rFonts w:asciiTheme="minorHAnsi" w:hAnsiTheme="minorHAnsi" w:cs="Arial"/>
                <w:sz w:val="20"/>
                <w:szCs w:val="20"/>
                <w:lang w:val="en-US"/>
              </w:rPr>
            </w:pPr>
            <w:r>
              <w:rPr>
                <w:rFonts w:asciiTheme="minorHAnsi" w:hAnsiTheme="minorHAnsi" w:cs="Arial"/>
                <w:sz w:val="20"/>
                <w:szCs w:val="20"/>
                <w:lang w:val="en-US"/>
              </w:rPr>
              <w:t>Environmental</w:t>
            </w:r>
          </w:p>
          <w:p w:rsidR="00D8487D" w:rsidRPr="00736BA7" w:rsidRDefault="00D8487D" w:rsidP="002C1AC7">
            <w:pPr>
              <w:rPr>
                <w:rFonts w:asciiTheme="minorHAnsi" w:hAnsiTheme="minorHAnsi" w:cs="Arial"/>
                <w:sz w:val="20"/>
                <w:szCs w:val="20"/>
                <w:lang w:val="ky-KG"/>
              </w:rPr>
            </w:pPr>
          </w:p>
        </w:tc>
        <w:tc>
          <w:tcPr>
            <w:tcW w:w="1766" w:type="dxa"/>
          </w:tcPr>
          <w:p w:rsidR="00D8487D" w:rsidRPr="00736BA7" w:rsidRDefault="00281074" w:rsidP="002C1AC7">
            <w:pPr>
              <w:rPr>
                <w:rFonts w:asciiTheme="minorHAnsi" w:hAnsiTheme="minorHAnsi" w:cs="Arial"/>
                <w:sz w:val="20"/>
                <w:szCs w:val="20"/>
                <w:lang w:val="ky-KG"/>
              </w:rPr>
            </w:pPr>
            <w:r>
              <w:rPr>
                <w:rFonts w:asciiTheme="minorHAnsi" w:hAnsiTheme="minorHAnsi" w:cs="Arial"/>
                <w:sz w:val="20"/>
                <w:szCs w:val="20"/>
                <w:lang w:val="ky-KG"/>
              </w:rPr>
              <w:t>No</w:t>
            </w:r>
          </w:p>
        </w:tc>
        <w:tc>
          <w:tcPr>
            <w:tcW w:w="4476" w:type="dxa"/>
          </w:tcPr>
          <w:p w:rsidR="002866AD" w:rsidRPr="002866AD" w:rsidRDefault="002866AD" w:rsidP="002C1AC7">
            <w:pPr>
              <w:rPr>
                <w:rFonts w:asciiTheme="minorHAnsi" w:hAnsiTheme="minorHAnsi" w:cs="Arial"/>
                <w:sz w:val="20"/>
                <w:szCs w:val="20"/>
                <w:lang w:val="en-US"/>
              </w:rPr>
            </w:pPr>
            <w:r>
              <w:rPr>
                <w:rFonts w:asciiTheme="minorHAnsi" w:hAnsiTheme="minorHAnsi" w:cs="Arial"/>
                <w:sz w:val="20"/>
                <w:szCs w:val="20"/>
                <w:lang w:val="en-US"/>
              </w:rPr>
              <w:t>No</w:t>
            </w:r>
            <w:r w:rsidRPr="002866AD">
              <w:rPr>
                <w:rFonts w:asciiTheme="minorHAnsi" w:hAnsiTheme="minorHAnsi" w:cs="Arial"/>
                <w:sz w:val="20"/>
                <w:szCs w:val="20"/>
                <w:lang w:val="en-US"/>
              </w:rPr>
              <w:t xml:space="preserve"> </w:t>
            </w:r>
            <w:r>
              <w:rPr>
                <w:rFonts w:asciiTheme="minorHAnsi" w:hAnsiTheme="minorHAnsi" w:cs="Arial"/>
                <w:sz w:val="20"/>
                <w:szCs w:val="20"/>
                <w:lang w:val="en-US"/>
              </w:rPr>
              <w:t>natural</w:t>
            </w:r>
            <w:r w:rsidRPr="002866AD">
              <w:rPr>
                <w:rFonts w:asciiTheme="minorHAnsi" w:hAnsiTheme="minorHAnsi" w:cs="Arial"/>
                <w:sz w:val="20"/>
                <w:szCs w:val="20"/>
                <w:lang w:val="en-US"/>
              </w:rPr>
              <w:t xml:space="preserve"> </w:t>
            </w:r>
            <w:r>
              <w:rPr>
                <w:rFonts w:asciiTheme="minorHAnsi" w:hAnsiTheme="minorHAnsi" w:cs="Arial"/>
                <w:sz w:val="20"/>
                <w:szCs w:val="20"/>
                <w:lang w:val="en-US"/>
              </w:rPr>
              <w:t>disasters</w:t>
            </w:r>
            <w:r w:rsidRPr="002866AD">
              <w:rPr>
                <w:rFonts w:asciiTheme="minorHAnsi" w:hAnsiTheme="minorHAnsi" w:cs="Arial"/>
                <w:sz w:val="20"/>
                <w:szCs w:val="20"/>
                <w:lang w:val="en-US"/>
              </w:rPr>
              <w:t xml:space="preserve"> </w:t>
            </w:r>
            <w:r>
              <w:rPr>
                <w:rFonts w:asciiTheme="minorHAnsi" w:hAnsiTheme="minorHAnsi" w:cs="Arial"/>
                <w:sz w:val="20"/>
                <w:szCs w:val="20"/>
                <w:lang w:val="en-US"/>
              </w:rPr>
              <w:t>capable</w:t>
            </w:r>
            <w:r w:rsidRPr="002866AD">
              <w:rPr>
                <w:rFonts w:asciiTheme="minorHAnsi" w:hAnsiTheme="minorHAnsi" w:cs="Arial"/>
                <w:sz w:val="20"/>
                <w:szCs w:val="20"/>
                <w:lang w:val="en-US"/>
              </w:rPr>
              <w:t xml:space="preserve"> </w:t>
            </w:r>
            <w:r>
              <w:rPr>
                <w:rFonts w:asciiTheme="minorHAnsi" w:hAnsiTheme="minorHAnsi" w:cs="Arial"/>
                <w:sz w:val="20"/>
                <w:szCs w:val="20"/>
                <w:lang w:val="en-US"/>
              </w:rPr>
              <w:t>of</w:t>
            </w:r>
            <w:r w:rsidRPr="002866AD">
              <w:rPr>
                <w:rFonts w:asciiTheme="minorHAnsi" w:hAnsiTheme="minorHAnsi" w:cs="Arial"/>
                <w:sz w:val="20"/>
                <w:szCs w:val="20"/>
                <w:lang w:val="en-US"/>
              </w:rPr>
              <w:t xml:space="preserve"> </w:t>
            </w:r>
            <w:r>
              <w:rPr>
                <w:rFonts w:asciiTheme="minorHAnsi" w:hAnsiTheme="minorHAnsi" w:cs="Arial"/>
                <w:sz w:val="20"/>
                <w:szCs w:val="20"/>
                <w:lang w:val="en-US"/>
              </w:rPr>
              <w:t>affecting</w:t>
            </w:r>
            <w:r w:rsidRPr="002866AD">
              <w:rPr>
                <w:rFonts w:asciiTheme="minorHAnsi" w:hAnsiTheme="minorHAnsi" w:cs="Arial"/>
                <w:sz w:val="20"/>
                <w:szCs w:val="20"/>
                <w:lang w:val="en-US"/>
              </w:rPr>
              <w:t xml:space="preserve"> </w:t>
            </w:r>
            <w:r>
              <w:rPr>
                <w:rFonts w:asciiTheme="minorHAnsi" w:hAnsiTheme="minorHAnsi" w:cs="Arial"/>
                <w:sz w:val="20"/>
                <w:szCs w:val="20"/>
                <w:lang w:val="en-US"/>
              </w:rPr>
              <w:t>the</w:t>
            </w:r>
            <w:r w:rsidRPr="002866AD">
              <w:rPr>
                <w:rFonts w:asciiTheme="minorHAnsi" w:hAnsiTheme="minorHAnsi" w:cs="Arial"/>
                <w:sz w:val="20"/>
                <w:szCs w:val="20"/>
                <w:lang w:val="en-US"/>
              </w:rPr>
              <w:t xml:space="preserve"> </w:t>
            </w:r>
            <w:r>
              <w:rPr>
                <w:rFonts w:asciiTheme="minorHAnsi" w:hAnsiTheme="minorHAnsi" w:cs="Arial"/>
                <w:sz w:val="20"/>
                <w:szCs w:val="20"/>
                <w:lang w:val="en-US"/>
              </w:rPr>
              <w:t>target</w:t>
            </w:r>
            <w:r w:rsidRPr="002866AD">
              <w:rPr>
                <w:rFonts w:asciiTheme="minorHAnsi" w:hAnsiTheme="minorHAnsi" w:cs="Arial"/>
                <w:sz w:val="20"/>
                <w:szCs w:val="20"/>
                <w:lang w:val="en-US"/>
              </w:rPr>
              <w:t xml:space="preserve"> </w:t>
            </w:r>
            <w:r>
              <w:rPr>
                <w:rFonts w:asciiTheme="minorHAnsi" w:hAnsiTheme="minorHAnsi" w:cs="Arial"/>
                <w:sz w:val="20"/>
                <w:szCs w:val="20"/>
                <w:lang w:val="en-US"/>
              </w:rPr>
              <w:t>groups</w:t>
            </w:r>
            <w:r w:rsidRPr="002866AD">
              <w:rPr>
                <w:rFonts w:asciiTheme="minorHAnsi" w:hAnsiTheme="minorHAnsi" w:cs="Arial"/>
                <w:sz w:val="20"/>
                <w:szCs w:val="20"/>
                <w:lang w:val="en-US"/>
              </w:rPr>
              <w:t xml:space="preserve"> </w:t>
            </w:r>
            <w:r>
              <w:rPr>
                <w:rFonts w:asciiTheme="minorHAnsi" w:hAnsiTheme="minorHAnsi" w:cs="Arial"/>
                <w:sz w:val="20"/>
                <w:szCs w:val="20"/>
                <w:lang w:val="en-US"/>
              </w:rPr>
              <w:t>registered</w:t>
            </w:r>
            <w:r w:rsidRPr="002866AD">
              <w:rPr>
                <w:rFonts w:asciiTheme="minorHAnsi" w:hAnsiTheme="minorHAnsi" w:cs="Arial"/>
                <w:sz w:val="20"/>
                <w:szCs w:val="20"/>
                <w:lang w:val="en-US"/>
              </w:rPr>
              <w:t xml:space="preserve">. </w:t>
            </w:r>
          </w:p>
          <w:p w:rsidR="00D8487D" w:rsidRPr="00736BA7" w:rsidRDefault="00D8487D" w:rsidP="002C1AC7">
            <w:pPr>
              <w:rPr>
                <w:rFonts w:asciiTheme="minorHAnsi" w:hAnsiTheme="minorHAnsi" w:cs="Arial"/>
                <w:sz w:val="20"/>
                <w:szCs w:val="20"/>
                <w:lang w:val="ky-KG"/>
              </w:rPr>
            </w:pPr>
          </w:p>
        </w:tc>
        <w:tc>
          <w:tcPr>
            <w:tcW w:w="3964" w:type="dxa"/>
          </w:tcPr>
          <w:p w:rsidR="002866AD" w:rsidRPr="002866AD" w:rsidRDefault="002866AD" w:rsidP="00B434C5">
            <w:pPr>
              <w:rPr>
                <w:rFonts w:asciiTheme="minorHAnsi" w:hAnsiTheme="minorHAnsi" w:cs="Arial"/>
                <w:sz w:val="20"/>
                <w:szCs w:val="20"/>
                <w:lang w:val="en-US"/>
              </w:rPr>
            </w:pPr>
            <w:r>
              <w:rPr>
                <w:rFonts w:asciiTheme="minorHAnsi" w:hAnsiTheme="minorHAnsi" w:cs="Arial"/>
                <w:sz w:val="20"/>
                <w:szCs w:val="20"/>
                <w:lang w:val="en-US"/>
              </w:rPr>
              <w:t>Implementation of mitigation projects is in progress based on available evidence and data on risks in the risk prone areas in the pilot communities</w:t>
            </w:r>
          </w:p>
          <w:p w:rsidR="00D8487D" w:rsidRPr="00B434C5" w:rsidRDefault="00D8487D" w:rsidP="00B434C5">
            <w:pPr>
              <w:rPr>
                <w:rFonts w:asciiTheme="minorHAnsi" w:hAnsiTheme="minorHAnsi" w:cs="Arial"/>
                <w:sz w:val="20"/>
                <w:szCs w:val="20"/>
                <w:lang w:val="ky-KG"/>
              </w:rPr>
            </w:pPr>
          </w:p>
        </w:tc>
      </w:tr>
      <w:tr w:rsidR="00D8487D" w:rsidRPr="001A25A1" w:rsidTr="00357A57">
        <w:trPr>
          <w:trHeight w:val="1442"/>
        </w:trPr>
        <w:tc>
          <w:tcPr>
            <w:tcW w:w="367" w:type="dxa"/>
          </w:tcPr>
          <w:p w:rsidR="00D8487D" w:rsidRPr="00736BA7" w:rsidRDefault="00D8487D" w:rsidP="002C1AC7">
            <w:pPr>
              <w:rPr>
                <w:rFonts w:asciiTheme="minorHAnsi" w:hAnsiTheme="minorHAnsi" w:cs="Arial"/>
                <w:sz w:val="20"/>
                <w:szCs w:val="20"/>
              </w:rPr>
            </w:pPr>
            <w:r w:rsidRPr="00736BA7">
              <w:rPr>
                <w:rFonts w:asciiTheme="minorHAnsi" w:hAnsiTheme="minorHAnsi" w:cs="Arial"/>
                <w:sz w:val="20"/>
                <w:szCs w:val="20"/>
              </w:rPr>
              <w:t>2</w:t>
            </w:r>
          </w:p>
        </w:tc>
        <w:tc>
          <w:tcPr>
            <w:tcW w:w="3030" w:type="dxa"/>
          </w:tcPr>
          <w:p w:rsidR="00281074" w:rsidRPr="00281074" w:rsidRDefault="00281074" w:rsidP="002C1AC7">
            <w:pPr>
              <w:rPr>
                <w:rFonts w:asciiTheme="minorHAnsi" w:hAnsiTheme="minorHAnsi" w:cs="Arial"/>
                <w:sz w:val="20"/>
                <w:szCs w:val="20"/>
                <w:lang w:val="en-US"/>
              </w:rPr>
            </w:pPr>
            <w:r>
              <w:rPr>
                <w:rFonts w:asciiTheme="minorHAnsi" w:hAnsiTheme="minorHAnsi" w:cs="Arial"/>
                <w:sz w:val="20"/>
                <w:szCs w:val="20"/>
                <w:lang w:val="en-US"/>
              </w:rPr>
              <w:t>Lack of political stability and frequent changes in the structure of Government may lead to low commitment to Project results</w:t>
            </w:r>
            <w:r w:rsidR="00727341">
              <w:rPr>
                <w:rFonts w:asciiTheme="minorHAnsi" w:hAnsiTheme="minorHAnsi" w:cs="Arial"/>
                <w:sz w:val="20"/>
                <w:szCs w:val="20"/>
                <w:lang w:val="en-US"/>
              </w:rPr>
              <w:t xml:space="preserve"> </w:t>
            </w:r>
            <w:r>
              <w:rPr>
                <w:rFonts w:asciiTheme="minorHAnsi" w:hAnsiTheme="minorHAnsi" w:cs="Arial"/>
                <w:sz w:val="20"/>
                <w:szCs w:val="20"/>
                <w:lang w:val="en-US"/>
              </w:rPr>
              <w:t>among national partners</w:t>
            </w:r>
          </w:p>
          <w:p w:rsidR="00D8487D" w:rsidRPr="00736BA7" w:rsidRDefault="00D8487D" w:rsidP="002C1AC7">
            <w:pPr>
              <w:rPr>
                <w:rFonts w:asciiTheme="minorHAnsi" w:hAnsiTheme="minorHAnsi" w:cs="Arial"/>
                <w:sz w:val="20"/>
                <w:szCs w:val="20"/>
                <w:lang w:val="ky-KG"/>
              </w:rPr>
            </w:pPr>
          </w:p>
        </w:tc>
        <w:tc>
          <w:tcPr>
            <w:tcW w:w="1605" w:type="dxa"/>
          </w:tcPr>
          <w:p w:rsidR="00D8487D" w:rsidRPr="00736BA7" w:rsidRDefault="00281074" w:rsidP="002C1AC7">
            <w:pPr>
              <w:rPr>
                <w:rFonts w:asciiTheme="minorHAnsi" w:hAnsiTheme="minorHAnsi" w:cs="Arial"/>
                <w:sz w:val="20"/>
                <w:szCs w:val="20"/>
                <w:lang w:val="en-US"/>
              </w:rPr>
            </w:pPr>
            <w:r>
              <w:rPr>
                <w:rFonts w:asciiTheme="minorHAnsi" w:hAnsiTheme="minorHAnsi" w:cs="Arial"/>
                <w:sz w:val="20"/>
                <w:szCs w:val="20"/>
                <w:lang w:val="ky-KG"/>
              </w:rPr>
              <w:t>Organizational</w:t>
            </w:r>
          </w:p>
          <w:p w:rsidR="00D8487D" w:rsidRPr="00736BA7" w:rsidRDefault="00D8487D" w:rsidP="002C1AC7">
            <w:pPr>
              <w:rPr>
                <w:rFonts w:asciiTheme="minorHAnsi" w:hAnsiTheme="minorHAnsi" w:cs="Arial"/>
                <w:sz w:val="20"/>
                <w:szCs w:val="20"/>
                <w:lang w:val="en-US"/>
              </w:rPr>
            </w:pPr>
          </w:p>
        </w:tc>
        <w:tc>
          <w:tcPr>
            <w:tcW w:w="1766" w:type="dxa"/>
          </w:tcPr>
          <w:p w:rsidR="00D8487D" w:rsidRPr="00736BA7" w:rsidRDefault="00281074" w:rsidP="002C1AC7">
            <w:pPr>
              <w:rPr>
                <w:rFonts w:asciiTheme="minorHAnsi" w:hAnsiTheme="minorHAnsi" w:cs="Arial"/>
                <w:sz w:val="20"/>
                <w:szCs w:val="20"/>
                <w:lang w:val="ky-KG"/>
              </w:rPr>
            </w:pPr>
            <w:r>
              <w:rPr>
                <w:rFonts w:asciiTheme="minorHAnsi" w:hAnsiTheme="minorHAnsi" w:cs="Arial"/>
                <w:sz w:val="20"/>
                <w:szCs w:val="20"/>
                <w:lang w:val="ky-KG"/>
              </w:rPr>
              <w:t>No</w:t>
            </w:r>
          </w:p>
        </w:tc>
        <w:tc>
          <w:tcPr>
            <w:tcW w:w="4476" w:type="dxa"/>
          </w:tcPr>
          <w:p w:rsidR="00D8487D" w:rsidRPr="002866AD" w:rsidRDefault="002866AD" w:rsidP="002866AD">
            <w:pPr>
              <w:rPr>
                <w:rFonts w:asciiTheme="minorHAnsi" w:hAnsiTheme="minorHAnsi" w:cs="Arial"/>
                <w:sz w:val="20"/>
                <w:szCs w:val="20"/>
                <w:lang w:val="en-US"/>
              </w:rPr>
            </w:pPr>
            <w:r>
              <w:rPr>
                <w:rFonts w:asciiTheme="minorHAnsi" w:hAnsiTheme="minorHAnsi" w:cs="Arial"/>
                <w:sz w:val="20"/>
                <w:szCs w:val="20"/>
                <w:lang w:val="en-US"/>
              </w:rPr>
              <w:t>A number of changes</w:t>
            </w:r>
            <w:r w:rsidRPr="002866AD">
              <w:rPr>
                <w:rFonts w:asciiTheme="minorHAnsi" w:hAnsiTheme="minorHAnsi" w:cs="Arial"/>
                <w:sz w:val="20"/>
                <w:szCs w:val="20"/>
                <w:lang w:val="en-US"/>
              </w:rPr>
              <w:t xml:space="preserve"> </w:t>
            </w:r>
            <w:r>
              <w:rPr>
                <w:rFonts w:asciiTheme="minorHAnsi" w:hAnsiTheme="minorHAnsi" w:cs="Arial"/>
                <w:sz w:val="20"/>
                <w:szCs w:val="20"/>
                <w:lang w:val="en-US"/>
              </w:rPr>
              <w:t>in</w:t>
            </w:r>
            <w:r w:rsidRPr="002866AD">
              <w:rPr>
                <w:rFonts w:asciiTheme="minorHAnsi" w:hAnsiTheme="minorHAnsi" w:cs="Arial"/>
                <w:sz w:val="20"/>
                <w:szCs w:val="20"/>
                <w:lang w:val="en-US"/>
              </w:rPr>
              <w:t xml:space="preserve"> </w:t>
            </w:r>
            <w:r>
              <w:rPr>
                <w:rFonts w:asciiTheme="minorHAnsi" w:hAnsiTheme="minorHAnsi" w:cs="Arial"/>
                <w:sz w:val="20"/>
                <w:szCs w:val="20"/>
                <w:lang w:val="en-US"/>
              </w:rPr>
              <w:t>the</w:t>
            </w:r>
            <w:r w:rsidRPr="002866AD">
              <w:rPr>
                <w:rFonts w:asciiTheme="minorHAnsi" w:hAnsiTheme="minorHAnsi" w:cs="Arial"/>
                <w:sz w:val="20"/>
                <w:szCs w:val="20"/>
                <w:lang w:val="en-US"/>
              </w:rPr>
              <w:t xml:space="preserve"> </w:t>
            </w:r>
            <w:r>
              <w:rPr>
                <w:rFonts w:asciiTheme="minorHAnsi" w:hAnsiTheme="minorHAnsi" w:cs="Arial"/>
                <w:sz w:val="20"/>
                <w:szCs w:val="20"/>
                <w:lang w:val="en-US"/>
              </w:rPr>
              <w:t>structure</w:t>
            </w:r>
            <w:r w:rsidRPr="002866AD">
              <w:rPr>
                <w:rFonts w:asciiTheme="minorHAnsi" w:hAnsiTheme="minorHAnsi" w:cs="Arial"/>
                <w:sz w:val="20"/>
                <w:szCs w:val="20"/>
                <w:lang w:val="en-US"/>
              </w:rPr>
              <w:t xml:space="preserve"> </w:t>
            </w:r>
            <w:r>
              <w:rPr>
                <w:rFonts w:asciiTheme="minorHAnsi" w:hAnsiTheme="minorHAnsi" w:cs="Arial"/>
                <w:sz w:val="20"/>
                <w:szCs w:val="20"/>
                <w:lang w:val="en-US"/>
              </w:rPr>
              <w:t>of</w:t>
            </w:r>
            <w:r w:rsidRPr="002866AD">
              <w:rPr>
                <w:rFonts w:asciiTheme="minorHAnsi" w:hAnsiTheme="minorHAnsi" w:cs="Arial"/>
                <w:sz w:val="20"/>
                <w:szCs w:val="20"/>
                <w:lang w:val="en-US"/>
              </w:rPr>
              <w:t xml:space="preserve"> </w:t>
            </w:r>
            <w:r>
              <w:rPr>
                <w:rFonts w:asciiTheme="minorHAnsi" w:hAnsiTheme="minorHAnsi" w:cs="Arial"/>
                <w:sz w:val="20"/>
                <w:szCs w:val="20"/>
                <w:lang w:val="en-US"/>
              </w:rPr>
              <w:t>Government</w:t>
            </w:r>
            <w:r w:rsidRPr="002866AD">
              <w:rPr>
                <w:rFonts w:asciiTheme="minorHAnsi" w:hAnsiTheme="minorHAnsi" w:cs="Arial"/>
                <w:sz w:val="20"/>
                <w:szCs w:val="20"/>
                <w:lang w:val="en-US"/>
              </w:rPr>
              <w:t xml:space="preserve"> </w:t>
            </w:r>
            <w:r>
              <w:rPr>
                <w:rFonts w:asciiTheme="minorHAnsi" w:hAnsiTheme="minorHAnsi" w:cs="Arial"/>
                <w:sz w:val="20"/>
                <w:szCs w:val="20"/>
                <w:lang w:val="en-US"/>
              </w:rPr>
              <w:t>represented</w:t>
            </w:r>
            <w:r w:rsidRPr="002866AD">
              <w:rPr>
                <w:rFonts w:asciiTheme="minorHAnsi" w:hAnsiTheme="minorHAnsi" w:cs="Arial"/>
                <w:sz w:val="20"/>
                <w:szCs w:val="20"/>
                <w:lang w:val="en-US"/>
              </w:rPr>
              <w:t xml:space="preserve"> </w:t>
            </w:r>
            <w:r>
              <w:rPr>
                <w:rFonts w:asciiTheme="minorHAnsi" w:hAnsiTheme="minorHAnsi" w:cs="Arial"/>
                <w:sz w:val="20"/>
                <w:szCs w:val="20"/>
                <w:lang w:val="en-US"/>
              </w:rPr>
              <w:t>at</w:t>
            </w:r>
            <w:r w:rsidRPr="002866AD">
              <w:rPr>
                <w:rFonts w:asciiTheme="minorHAnsi" w:hAnsiTheme="minorHAnsi" w:cs="Arial"/>
                <w:sz w:val="20"/>
                <w:szCs w:val="20"/>
                <w:lang w:val="en-US"/>
              </w:rPr>
              <w:t xml:space="preserve"> </w:t>
            </w:r>
            <w:r>
              <w:rPr>
                <w:rFonts w:asciiTheme="minorHAnsi" w:hAnsiTheme="minorHAnsi" w:cs="Arial"/>
                <w:sz w:val="20"/>
                <w:szCs w:val="20"/>
                <w:lang w:val="en-US"/>
              </w:rPr>
              <w:t>a</w:t>
            </w:r>
            <w:r w:rsidRPr="002866AD">
              <w:rPr>
                <w:rFonts w:asciiTheme="minorHAnsi" w:hAnsiTheme="minorHAnsi" w:cs="Arial"/>
                <w:sz w:val="20"/>
                <w:szCs w:val="20"/>
                <w:lang w:val="en-US"/>
              </w:rPr>
              <w:t xml:space="preserve"> </w:t>
            </w:r>
            <w:r>
              <w:rPr>
                <w:rFonts w:asciiTheme="minorHAnsi" w:hAnsiTheme="minorHAnsi" w:cs="Arial"/>
                <w:sz w:val="20"/>
                <w:szCs w:val="20"/>
                <w:lang w:val="en-US"/>
              </w:rPr>
              <w:t>local</w:t>
            </w:r>
            <w:r w:rsidRPr="002866AD">
              <w:rPr>
                <w:rFonts w:asciiTheme="minorHAnsi" w:hAnsiTheme="minorHAnsi" w:cs="Arial"/>
                <w:sz w:val="20"/>
                <w:szCs w:val="20"/>
                <w:lang w:val="en-US"/>
              </w:rPr>
              <w:t xml:space="preserve"> </w:t>
            </w:r>
            <w:r>
              <w:rPr>
                <w:rFonts w:asciiTheme="minorHAnsi" w:hAnsiTheme="minorHAnsi" w:cs="Arial"/>
                <w:sz w:val="20"/>
                <w:szCs w:val="20"/>
                <w:lang w:val="en-US"/>
              </w:rPr>
              <w:t>level</w:t>
            </w:r>
            <w:r w:rsidRPr="002866AD">
              <w:rPr>
                <w:rFonts w:asciiTheme="minorHAnsi" w:hAnsiTheme="minorHAnsi" w:cs="Arial"/>
                <w:sz w:val="20"/>
                <w:szCs w:val="20"/>
                <w:lang w:val="en-US"/>
              </w:rPr>
              <w:t xml:space="preserve"> </w:t>
            </w:r>
            <w:r>
              <w:rPr>
                <w:rFonts w:asciiTheme="minorHAnsi" w:hAnsiTheme="minorHAnsi" w:cs="Arial"/>
                <w:sz w:val="20"/>
                <w:szCs w:val="20"/>
                <w:lang w:val="en-US"/>
              </w:rPr>
              <w:t>occurred</w:t>
            </w:r>
            <w:r w:rsidRPr="002866AD">
              <w:rPr>
                <w:rFonts w:asciiTheme="minorHAnsi" w:hAnsiTheme="minorHAnsi" w:cs="Arial"/>
                <w:sz w:val="20"/>
                <w:szCs w:val="20"/>
                <w:lang w:val="en-US"/>
              </w:rPr>
              <w:t xml:space="preserve"> </w:t>
            </w:r>
            <w:r>
              <w:rPr>
                <w:rFonts w:asciiTheme="minorHAnsi" w:hAnsiTheme="minorHAnsi" w:cs="Arial"/>
                <w:sz w:val="20"/>
                <w:szCs w:val="20"/>
                <w:lang w:val="en-US"/>
              </w:rPr>
              <w:t>in</w:t>
            </w:r>
            <w:r w:rsidRPr="002866AD">
              <w:rPr>
                <w:rFonts w:asciiTheme="minorHAnsi" w:hAnsiTheme="minorHAnsi" w:cs="Arial"/>
                <w:sz w:val="20"/>
                <w:szCs w:val="20"/>
                <w:lang w:val="en-US"/>
              </w:rPr>
              <w:t xml:space="preserve"> 2018.</w:t>
            </w:r>
            <w:r>
              <w:rPr>
                <w:rFonts w:asciiTheme="minorHAnsi" w:hAnsiTheme="minorHAnsi" w:cs="Arial"/>
                <w:sz w:val="20"/>
                <w:szCs w:val="20"/>
                <w:lang w:val="en-US"/>
              </w:rPr>
              <w:t xml:space="preserve"> Additional working meetings were scheduled for information purposes. Composition of the key departments in charge of agreeing project activities remain unchanged. </w:t>
            </w:r>
          </w:p>
        </w:tc>
        <w:tc>
          <w:tcPr>
            <w:tcW w:w="3964" w:type="dxa"/>
          </w:tcPr>
          <w:p w:rsidR="003604DD" w:rsidRPr="003604DD" w:rsidRDefault="003604DD" w:rsidP="00B434C5">
            <w:pPr>
              <w:rPr>
                <w:rFonts w:asciiTheme="minorHAnsi" w:hAnsiTheme="minorHAnsi" w:cs="Arial"/>
                <w:sz w:val="20"/>
                <w:szCs w:val="20"/>
                <w:lang w:val="en-US"/>
              </w:rPr>
            </w:pPr>
            <w:r>
              <w:rPr>
                <w:rFonts w:asciiTheme="minorHAnsi" w:hAnsiTheme="minorHAnsi" w:cs="Arial"/>
                <w:sz w:val="20"/>
                <w:szCs w:val="20"/>
                <w:lang w:val="en-US"/>
              </w:rPr>
              <w:t>Efforts to ensure capacity building of the local authorities and local institutes involved into Project implementation will be continued</w:t>
            </w:r>
          </w:p>
          <w:p w:rsidR="00D8487D" w:rsidRPr="00736BA7" w:rsidRDefault="00D8487D" w:rsidP="00B434C5">
            <w:pPr>
              <w:rPr>
                <w:rFonts w:asciiTheme="minorHAnsi" w:hAnsiTheme="minorHAnsi" w:cs="Arial"/>
                <w:sz w:val="20"/>
                <w:szCs w:val="20"/>
                <w:lang w:val="ky-KG"/>
              </w:rPr>
            </w:pPr>
          </w:p>
        </w:tc>
      </w:tr>
      <w:tr w:rsidR="00D8487D" w:rsidRPr="001A25A1" w:rsidTr="00B42FF4">
        <w:trPr>
          <w:trHeight w:val="1419"/>
        </w:trPr>
        <w:tc>
          <w:tcPr>
            <w:tcW w:w="367" w:type="dxa"/>
          </w:tcPr>
          <w:p w:rsidR="00D8487D" w:rsidRPr="00736BA7" w:rsidRDefault="00D8487D" w:rsidP="002C1AC7">
            <w:pPr>
              <w:rPr>
                <w:rFonts w:asciiTheme="minorHAnsi" w:hAnsiTheme="minorHAnsi" w:cs="Arial"/>
                <w:sz w:val="20"/>
                <w:szCs w:val="20"/>
              </w:rPr>
            </w:pPr>
            <w:r w:rsidRPr="00736BA7">
              <w:rPr>
                <w:rFonts w:asciiTheme="minorHAnsi" w:hAnsiTheme="minorHAnsi" w:cs="Arial"/>
                <w:sz w:val="20"/>
                <w:szCs w:val="20"/>
              </w:rPr>
              <w:t>3</w:t>
            </w:r>
          </w:p>
        </w:tc>
        <w:tc>
          <w:tcPr>
            <w:tcW w:w="3030" w:type="dxa"/>
          </w:tcPr>
          <w:p w:rsidR="00D8487D" w:rsidRPr="00736BA7" w:rsidRDefault="00281074" w:rsidP="003604DD">
            <w:pPr>
              <w:rPr>
                <w:rFonts w:asciiTheme="minorHAnsi" w:hAnsiTheme="minorHAnsi" w:cs="Arial"/>
                <w:sz w:val="20"/>
                <w:szCs w:val="20"/>
                <w:lang w:val="ky-KG"/>
              </w:rPr>
            </w:pPr>
            <w:r>
              <w:rPr>
                <w:rFonts w:asciiTheme="minorHAnsi" w:hAnsiTheme="minorHAnsi" w:cs="Arial"/>
                <w:sz w:val="20"/>
                <w:szCs w:val="20"/>
                <w:lang w:val="en-US"/>
              </w:rPr>
              <w:t>Lack of capacities of national partners may result in delays in project implementation and reduce the project’ effectiveness</w:t>
            </w:r>
          </w:p>
        </w:tc>
        <w:tc>
          <w:tcPr>
            <w:tcW w:w="1605" w:type="dxa"/>
          </w:tcPr>
          <w:p w:rsidR="00D8487D" w:rsidRPr="00736BA7" w:rsidRDefault="00281074" w:rsidP="002C1AC7">
            <w:pPr>
              <w:rPr>
                <w:rFonts w:asciiTheme="minorHAnsi" w:hAnsiTheme="minorHAnsi" w:cs="Arial"/>
                <w:sz w:val="20"/>
                <w:szCs w:val="20"/>
                <w:lang w:val="ky-KG"/>
              </w:rPr>
            </w:pPr>
            <w:r>
              <w:rPr>
                <w:rFonts w:asciiTheme="minorHAnsi" w:hAnsiTheme="minorHAnsi" w:cs="Arial"/>
                <w:sz w:val="20"/>
                <w:szCs w:val="20"/>
                <w:lang w:val="ky-KG"/>
              </w:rPr>
              <w:t>Organizational</w:t>
            </w:r>
          </w:p>
          <w:p w:rsidR="00D8487D" w:rsidRPr="00736BA7" w:rsidRDefault="00D8487D" w:rsidP="002C1AC7">
            <w:pPr>
              <w:rPr>
                <w:rFonts w:asciiTheme="minorHAnsi" w:hAnsiTheme="minorHAnsi" w:cs="Arial"/>
                <w:sz w:val="20"/>
                <w:szCs w:val="20"/>
                <w:lang w:val="en-US"/>
              </w:rPr>
            </w:pPr>
          </w:p>
        </w:tc>
        <w:tc>
          <w:tcPr>
            <w:tcW w:w="1766" w:type="dxa"/>
          </w:tcPr>
          <w:p w:rsidR="00D8487D" w:rsidRPr="00736BA7" w:rsidRDefault="00281074" w:rsidP="002C1AC7">
            <w:pPr>
              <w:rPr>
                <w:rFonts w:asciiTheme="minorHAnsi" w:hAnsiTheme="minorHAnsi" w:cs="Arial"/>
                <w:sz w:val="20"/>
                <w:szCs w:val="20"/>
              </w:rPr>
            </w:pPr>
            <w:proofErr w:type="spellStart"/>
            <w:r>
              <w:rPr>
                <w:rFonts w:asciiTheme="minorHAnsi" w:hAnsiTheme="minorHAnsi" w:cs="Arial"/>
                <w:sz w:val="20"/>
                <w:szCs w:val="20"/>
              </w:rPr>
              <w:t>No</w:t>
            </w:r>
            <w:proofErr w:type="spellEnd"/>
          </w:p>
        </w:tc>
        <w:tc>
          <w:tcPr>
            <w:tcW w:w="4476" w:type="dxa"/>
          </w:tcPr>
          <w:p w:rsidR="00D8487D" w:rsidRPr="002866AD" w:rsidRDefault="002866AD" w:rsidP="003604DD">
            <w:pPr>
              <w:rPr>
                <w:rFonts w:asciiTheme="minorHAnsi" w:hAnsiTheme="minorHAnsi" w:cs="Arial"/>
                <w:sz w:val="20"/>
                <w:szCs w:val="20"/>
                <w:lang w:val="en-US"/>
              </w:rPr>
            </w:pPr>
            <w:r>
              <w:rPr>
                <w:rFonts w:asciiTheme="minorHAnsi" w:hAnsiTheme="minorHAnsi" w:cs="Arial"/>
                <w:sz w:val="20"/>
                <w:szCs w:val="20"/>
                <w:lang w:val="en-US"/>
              </w:rPr>
              <w:t>Steps taken to ensure approval of the schedule of submission of required project documents by pilot municipalities and maintenance of ongoing monitoring by the head of the OPRG KR</w:t>
            </w:r>
          </w:p>
        </w:tc>
        <w:tc>
          <w:tcPr>
            <w:tcW w:w="3964" w:type="dxa"/>
          </w:tcPr>
          <w:p w:rsidR="003604DD" w:rsidRPr="003604DD" w:rsidRDefault="003604DD" w:rsidP="00CE6F76">
            <w:pPr>
              <w:rPr>
                <w:rFonts w:asciiTheme="minorHAnsi" w:hAnsiTheme="minorHAnsi" w:cs="Arial"/>
                <w:sz w:val="20"/>
                <w:szCs w:val="20"/>
                <w:lang w:val="en-US"/>
              </w:rPr>
            </w:pPr>
            <w:r>
              <w:rPr>
                <w:rFonts w:asciiTheme="minorHAnsi" w:hAnsiTheme="minorHAnsi" w:cs="Arial"/>
                <w:sz w:val="20"/>
                <w:szCs w:val="20"/>
                <w:lang w:val="en-US"/>
              </w:rPr>
              <w:t>The project has taken measures to ensure joint monitoring of project goals with partners</w:t>
            </w:r>
          </w:p>
          <w:p w:rsidR="00D8487D" w:rsidRPr="00447DC7" w:rsidRDefault="00D8487D" w:rsidP="00CE6F76">
            <w:pPr>
              <w:rPr>
                <w:rFonts w:asciiTheme="minorHAnsi" w:hAnsiTheme="minorHAnsi" w:cs="Arial"/>
                <w:sz w:val="20"/>
                <w:szCs w:val="20"/>
                <w:lang w:val="ky-KG"/>
              </w:rPr>
            </w:pPr>
          </w:p>
        </w:tc>
      </w:tr>
      <w:tr w:rsidR="00D8487D" w:rsidRPr="001A25A1" w:rsidTr="00B42FF4">
        <w:trPr>
          <w:trHeight w:val="1438"/>
        </w:trPr>
        <w:tc>
          <w:tcPr>
            <w:tcW w:w="367" w:type="dxa"/>
          </w:tcPr>
          <w:p w:rsidR="00D8487D" w:rsidRPr="00736BA7" w:rsidRDefault="00D8487D" w:rsidP="002C1AC7">
            <w:pPr>
              <w:rPr>
                <w:rFonts w:asciiTheme="minorHAnsi" w:hAnsiTheme="minorHAnsi" w:cs="Arial"/>
                <w:sz w:val="20"/>
                <w:szCs w:val="20"/>
              </w:rPr>
            </w:pPr>
            <w:r w:rsidRPr="00736BA7">
              <w:rPr>
                <w:rFonts w:asciiTheme="minorHAnsi" w:hAnsiTheme="minorHAnsi" w:cs="Arial"/>
                <w:sz w:val="20"/>
                <w:szCs w:val="20"/>
              </w:rPr>
              <w:t>4</w:t>
            </w:r>
          </w:p>
        </w:tc>
        <w:tc>
          <w:tcPr>
            <w:tcW w:w="3030" w:type="dxa"/>
          </w:tcPr>
          <w:p w:rsidR="00D8487D" w:rsidRPr="002866AD" w:rsidRDefault="00281074" w:rsidP="002866AD">
            <w:pPr>
              <w:rPr>
                <w:rFonts w:asciiTheme="minorHAnsi" w:hAnsiTheme="minorHAnsi" w:cs="Arial"/>
                <w:sz w:val="20"/>
                <w:szCs w:val="20"/>
                <w:lang w:val="en-US"/>
              </w:rPr>
            </w:pPr>
            <w:r>
              <w:rPr>
                <w:rFonts w:asciiTheme="minorHAnsi" w:hAnsiTheme="minorHAnsi" w:cs="Arial"/>
                <w:sz w:val="20"/>
                <w:szCs w:val="20"/>
                <w:lang w:val="en-US"/>
              </w:rPr>
              <w:t>Project</w:t>
            </w:r>
            <w:r w:rsidRPr="00C6581E">
              <w:rPr>
                <w:rFonts w:asciiTheme="minorHAnsi" w:hAnsiTheme="minorHAnsi" w:cs="Arial"/>
                <w:sz w:val="20"/>
                <w:szCs w:val="20"/>
                <w:lang w:val="en-US"/>
              </w:rPr>
              <w:t xml:space="preserve"> </w:t>
            </w:r>
            <w:r>
              <w:rPr>
                <w:rFonts w:asciiTheme="minorHAnsi" w:hAnsiTheme="minorHAnsi" w:cs="Arial"/>
                <w:sz w:val="20"/>
                <w:szCs w:val="20"/>
                <w:lang w:val="en-US"/>
              </w:rPr>
              <w:t>implementation</w:t>
            </w:r>
            <w:r w:rsidRPr="00C6581E">
              <w:rPr>
                <w:rFonts w:asciiTheme="minorHAnsi" w:hAnsiTheme="minorHAnsi" w:cs="Arial"/>
                <w:sz w:val="20"/>
                <w:szCs w:val="20"/>
                <w:lang w:val="en-US"/>
              </w:rPr>
              <w:t xml:space="preserve"> </w:t>
            </w:r>
            <w:r>
              <w:rPr>
                <w:rFonts w:asciiTheme="minorHAnsi" w:hAnsiTheme="minorHAnsi" w:cs="Arial"/>
                <w:sz w:val="20"/>
                <w:szCs w:val="20"/>
                <w:lang w:val="en-US"/>
              </w:rPr>
              <w:t>requires</w:t>
            </w:r>
            <w:r w:rsidRPr="00C6581E">
              <w:rPr>
                <w:rFonts w:asciiTheme="minorHAnsi" w:hAnsiTheme="minorHAnsi" w:cs="Arial"/>
                <w:sz w:val="20"/>
                <w:szCs w:val="20"/>
                <w:lang w:val="en-US"/>
              </w:rPr>
              <w:t xml:space="preserve"> </w:t>
            </w:r>
            <w:r>
              <w:rPr>
                <w:rFonts w:asciiTheme="minorHAnsi" w:hAnsiTheme="minorHAnsi" w:cs="Arial"/>
                <w:sz w:val="20"/>
                <w:szCs w:val="20"/>
                <w:lang w:val="en-US"/>
              </w:rPr>
              <w:t>specific</w:t>
            </w:r>
            <w:r w:rsidRPr="00C6581E">
              <w:rPr>
                <w:rFonts w:asciiTheme="minorHAnsi" w:hAnsiTheme="minorHAnsi" w:cs="Arial"/>
                <w:sz w:val="20"/>
                <w:szCs w:val="20"/>
                <w:lang w:val="en-US"/>
              </w:rPr>
              <w:t xml:space="preserve"> </w:t>
            </w:r>
            <w:r>
              <w:rPr>
                <w:rFonts w:asciiTheme="minorHAnsi" w:hAnsiTheme="minorHAnsi" w:cs="Arial"/>
                <w:sz w:val="20"/>
                <w:szCs w:val="20"/>
                <w:lang w:val="en-US"/>
              </w:rPr>
              <w:t>technical</w:t>
            </w:r>
            <w:r w:rsidRPr="00C6581E">
              <w:rPr>
                <w:rFonts w:asciiTheme="minorHAnsi" w:hAnsiTheme="minorHAnsi" w:cs="Arial"/>
                <w:sz w:val="20"/>
                <w:szCs w:val="20"/>
                <w:lang w:val="en-US"/>
              </w:rPr>
              <w:t xml:space="preserve"> </w:t>
            </w:r>
            <w:r>
              <w:rPr>
                <w:rFonts w:asciiTheme="minorHAnsi" w:hAnsiTheme="minorHAnsi" w:cs="Arial"/>
                <w:sz w:val="20"/>
                <w:szCs w:val="20"/>
                <w:lang w:val="en-US"/>
              </w:rPr>
              <w:t>skills</w:t>
            </w:r>
            <w:r w:rsidRPr="00C6581E">
              <w:rPr>
                <w:rFonts w:asciiTheme="minorHAnsi" w:hAnsiTheme="minorHAnsi" w:cs="Arial"/>
                <w:sz w:val="20"/>
                <w:szCs w:val="20"/>
                <w:lang w:val="en-US"/>
              </w:rPr>
              <w:t xml:space="preserve">. </w:t>
            </w:r>
            <w:r>
              <w:rPr>
                <w:rFonts w:asciiTheme="minorHAnsi" w:hAnsiTheme="minorHAnsi" w:cs="Arial"/>
                <w:sz w:val="20"/>
                <w:szCs w:val="20"/>
                <w:lang w:val="en-US"/>
              </w:rPr>
              <w:t>Lack of these skills may hinder quality assu</w:t>
            </w:r>
            <w:r w:rsidR="002866AD">
              <w:rPr>
                <w:rFonts w:asciiTheme="minorHAnsi" w:hAnsiTheme="minorHAnsi" w:cs="Arial"/>
                <w:sz w:val="20"/>
                <w:szCs w:val="20"/>
                <w:lang w:val="en-US"/>
              </w:rPr>
              <w:t>rance and project monitoring</w:t>
            </w:r>
          </w:p>
        </w:tc>
        <w:tc>
          <w:tcPr>
            <w:tcW w:w="1605" w:type="dxa"/>
          </w:tcPr>
          <w:p w:rsidR="00D8487D" w:rsidRPr="00281074" w:rsidRDefault="00281074" w:rsidP="002C1AC7">
            <w:pPr>
              <w:rPr>
                <w:rFonts w:asciiTheme="minorHAnsi" w:hAnsiTheme="minorHAnsi" w:cs="Arial"/>
                <w:sz w:val="20"/>
                <w:szCs w:val="20"/>
              </w:rPr>
            </w:pPr>
            <w:r>
              <w:rPr>
                <w:rFonts w:asciiTheme="minorHAnsi" w:hAnsiTheme="minorHAnsi" w:cs="Arial"/>
                <w:sz w:val="20"/>
                <w:szCs w:val="20"/>
                <w:lang w:val="ky-KG"/>
              </w:rPr>
              <w:t>Organizational</w:t>
            </w:r>
          </w:p>
          <w:p w:rsidR="00D8487D" w:rsidRPr="00281074" w:rsidRDefault="00D8487D" w:rsidP="002C1AC7">
            <w:pPr>
              <w:rPr>
                <w:rFonts w:asciiTheme="minorHAnsi" w:hAnsiTheme="minorHAnsi" w:cs="Arial"/>
                <w:sz w:val="20"/>
                <w:szCs w:val="20"/>
              </w:rPr>
            </w:pPr>
          </w:p>
        </w:tc>
        <w:tc>
          <w:tcPr>
            <w:tcW w:w="1766" w:type="dxa"/>
          </w:tcPr>
          <w:p w:rsidR="00D8487D" w:rsidRPr="00736BA7" w:rsidRDefault="00281074" w:rsidP="002C1AC7">
            <w:pPr>
              <w:rPr>
                <w:rFonts w:asciiTheme="minorHAnsi" w:hAnsiTheme="minorHAnsi" w:cs="Arial"/>
                <w:sz w:val="20"/>
                <w:szCs w:val="20"/>
              </w:rPr>
            </w:pPr>
            <w:proofErr w:type="spellStart"/>
            <w:r>
              <w:rPr>
                <w:rFonts w:asciiTheme="minorHAnsi" w:hAnsiTheme="minorHAnsi" w:cs="Arial"/>
                <w:sz w:val="20"/>
                <w:szCs w:val="20"/>
              </w:rPr>
              <w:t>No</w:t>
            </w:r>
            <w:proofErr w:type="spellEnd"/>
          </w:p>
        </w:tc>
        <w:tc>
          <w:tcPr>
            <w:tcW w:w="4476" w:type="dxa"/>
          </w:tcPr>
          <w:p w:rsidR="00D8487D" w:rsidRPr="00736BA7" w:rsidRDefault="002866AD" w:rsidP="003604DD">
            <w:pPr>
              <w:rPr>
                <w:rFonts w:asciiTheme="minorHAnsi" w:hAnsiTheme="minorHAnsi" w:cs="Arial"/>
                <w:sz w:val="20"/>
                <w:szCs w:val="20"/>
                <w:lang w:val="ky-KG"/>
              </w:rPr>
            </w:pPr>
            <w:r>
              <w:rPr>
                <w:rFonts w:asciiTheme="minorHAnsi" w:hAnsiTheme="minorHAnsi" w:cs="Arial"/>
                <w:sz w:val="20"/>
                <w:szCs w:val="20"/>
                <w:lang w:val="en-US"/>
              </w:rPr>
              <w:t>In each specific area that requires technical skills relevant experts hired. E.g., experts for development of technical specifications for procured technologies/equipment/services</w:t>
            </w:r>
          </w:p>
        </w:tc>
        <w:tc>
          <w:tcPr>
            <w:tcW w:w="3964" w:type="dxa"/>
          </w:tcPr>
          <w:p w:rsidR="00D8487D" w:rsidRPr="00C6581E" w:rsidRDefault="003604DD" w:rsidP="003604DD">
            <w:pPr>
              <w:rPr>
                <w:rFonts w:ascii="Arial" w:hAnsi="Arial" w:cs="Arial"/>
                <w:sz w:val="20"/>
                <w:szCs w:val="20"/>
                <w:lang w:val="en-US"/>
              </w:rPr>
            </w:pPr>
            <w:r>
              <w:rPr>
                <w:rFonts w:asciiTheme="minorHAnsi" w:hAnsiTheme="minorHAnsi" w:cs="Arial"/>
                <w:sz w:val="20"/>
                <w:szCs w:val="20"/>
                <w:lang w:val="en-US"/>
              </w:rPr>
              <w:t xml:space="preserve">Highly qualified experts are going to be sought both in KR and in RF. All Project </w:t>
            </w:r>
            <w:proofErr w:type="spellStart"/>
            <w:r>
              <w:rPr>
                <w:rFonts w:asciiTheme="minorHAnsi" w:hAnsiTheme="minorHAnsi" w:cs="Arial"/>
                <w:sz w:val="20"/>
                <w:szCs w:val="20"/>
                <w:lang w:val="en-US"/>
              </w:rPr>
              <w:t>ToRs</w:t>
            </w:r>
            <w:proofErr w:type="spellEnd"/>
            <w:r>
              <w:rPr>
                <w:rFonts w:asciiTheme="minorHAnsi" w:hAnsiTheme="minorHAnsi" w:cs="Arial"/>
                <w:sz w:val="20"/>
                <w:szCs w:val="20"/>
                <w:lang w:val="en-US"/>
              </w:rPr>
              <w:t xml:space="preserve"> are drafted from the quality point of view and compatibility with project goals including coordination with national partners</w:t>
            </w:r>
          </w:p>
        </w:tc>
      </w:tr>
      <w:tr w:rsidR="00D8487D" w:rsidRPr="00736BA7" w:rsidTr="00B42FF4">
        <w:trPr>
          <w:trHeight w:val="1419"/>
        </w:trPr>
        <w:tc>
          <w:tcPr>
            <w:tcW w:w="367" w:type="dxa"/>
          </w:tcPr>
          <w:p w:rsidR="00D8487D" w:rsidRPr="00736BA7" w:rsidRDefault="00D8487D" w:rsidP="002C1AC7">
            <w:pPr>
              <w:rPr>
                <w:rFonts w:asciiTheme="minorHAnsi" w:hAnsiTheme="minorHAnsi" w:cs="Arial"/>
                <w:sz w:val="20"/>
                <w:szCs w:val="20"/>
              </w:rPr>
            </w:pPr>
            <w:r w:rsidRPr="00736BA7">
              <w:rPr>
                <w:rFonts w:asciiTheme="minorHAnsi" w:hAnsiTheme="minorHAnsi" w:cs="Arial"/>
                <w:sz w:val="20"/>
                <w:szCs w:val="20"/>
              </w:rPr>
              <w:t>5</w:t>
            </w:r>
          </w:p>
        </w:tc>
        <w:tc>
          <w:tcPr>
            <w:tcW w:w="3030" w:type="dxa"/>
          </w:tcPr>
          <w:p w:rsidR="00D8487D" w:rsidRPr="00736BA7" w:rsidRDefault="002866AD" w:rsidP="002866AD">
            <w:pPr>
              <w:rPr>
                <w:rFonts w:asciiTheme="minorHAnsi" w:hAnsiTheme="minorHAnsi" w:cs="Arial"/>
                <w:sz w:val="20"/>
                <w:szCs w:val="20"/>
                <w:lang w:val="ky-KG"/>
              </w:rPr>
            </w:pPr>
            <w:r>
              <w:rPr>
                <w:rFonts w:asciiTheme="minorHAnsi" w:hAnsiTheme="minorHAnsi" w:cs="Arial"/>
                <w:sz w:val="20"/>
                <w:szCs w:val="20"/>
                <w:lang w:val="en-US"/>
              </w:rPr>
              <w:t>Complex procurement procedures and absence of relevant expertise may lead to delayed implementation</w:t>
            </w:r>
          </w:p>
        </w:tc>
        <w:tc>
          <w:tcPr>
            <w:tcW w:w="1605" w:type="dxa"/>
          </w:tcPr>
          <w:p w:rsidR="00D8487D" w:rsidRPr="00736BA7" w:rsidRDefault="00281074" w:rsidP="002C1AC7">
            <w:pPr>
              <w:rPr>
                <w:rFonts w:asciiTheme="minorHAnsi" w:hAnsiTheme="minorHAnsi" w:cs="Arial"/>
                <w:sz w:val="20"/>
                <w:szCs w:val="20"/>
                <w:lang w:val="en-US"/>
              </w:rPr>
            </w:pPr>
            <w:r>
              <w:rPr>
                <w:rFonts w:asciiTheme="minorHAnsi" w:hAnsiTheme="minorHAnsi" w:cs="Arial"/>
                <w:sz w:val="20"/>
                <w:szCs w:val="20"/>
                <w:lang w:val="ky-KG"/>
              </w:rPr>
              <w:t>Organizational</w:t>
            </w:r>
          </w:p>
          <w:p w:rsidR="00D8487D" w:rsidRPr="00736BA7" w:rsidRDefault="00D8487D" w:rsidP="002C1AC7">
            <w:pPr>
              <w:rPr>
                <w:rFonts w:asciiTheme="minorHAnsi" w:hAnsiTheme="minorHAnsi" w:cs="Arial"/>
                <w:sz w:val="20"/>
                <w:szCs w:val="20"/>
                <w:lang w:val="en-US"/>
              </w:rPr>
            </w:pPr>
          </w:p>
        </w:tc>
        <w:tc>
          <w:tcPr>
            <w:tcW w:w="1766" w:type="dxa"/>
          </w:tcPr>
          <w:p w:rsidR="00D8487D" w:rsidRPr="00736BA7" w:rsidRDefault="00281074" w:rsidP="002C1AC7">
            <w:pPr>
              <w:rPr>
                <w:rFonts w:asciiTheme="minorHAnsi" w:hAnsiTheme="minorHAnsi" w:cs="Arial"/>
                <w:sz w:val="20"/>
                <w:szCs w:val="20"/>
              </w:rPr>
            </w:pPr>
            <w:proofErr w:type="spellStart"/>
            <w:r>
              <w:rPr>
                <w:rFonts w:asciiTheme="minorHAnsi" w:hAnsiTheme="minorHAnsi" w:cs="Arial"/>
                <w:sz w:val="20"/>
                <w:szCs w:val="20"/>
              </w:rPr>
              <w:t>No</w:t>
            </w:r>
            <w:proofErr w:type="spellEnd"/>
          </w:p>
        </w:tc>
        <w:tc>
          <w:tcPr>
            <w:tcW w:w="4476" w:type="dxa"/>
          </w:tcPr>
          <w:p w:rsidR="00D8487D" w:rsidRPr="002866AD" w:rsidRDefault="002866AD" w:rsidP="00E02299">
            <w:pPr>
              <w:rPr>
                <w:rFonts w:asciiTheme="minorHAnsi" w:hAnsiTheme="minorHAnsi" w:cs="Arial"/>
                <w:sz w:val="20"/>
                <w:szCs w:val="20"/>
                <w:lang w:val="en-US"/>
              </w:rPr>
            </w:pPr>
            <w:r>
              <w:rPr>
                <w:rFonts w:asciiTheme="minorHAnsi" w:hAnsiTheme="minorHAnsi" w:cs="Arial"/>
                <w:sz w:val="20"/>
                <w:szCs w:val="20"/>
                <w:lang w:val="en-US"/>
              </w:rPr>
              <w:t>In each specific area that requires technical skills relevant experts hired</w:t>
            </w:r>
          </w:p>
        </w:tc>
        <w:tc>
          <w:tcPr>
            <w:tcW w:w="3964" w:type="dxa"/>
          </w:tcPr>
          <w:p w:rsidR="00D8487D" w:rsidRPr="00736BA7" w:rsidRDefault="003604DD" w:rsidP="003604DD">
            <w:pPr>
              <w:rPr>
                <w:rFonts w:asciiTheme="minorHAnsi" w:hAnsiTheme="minorHAnsi" w:cs="Arial"/>
                <w:sz w:val="20"/>
                <w:szCs w:val="20"/>
              </w:rPr>
            </w:pPr>
            <w:r>
              <w:rPr>
                <w:rFonts w:asciiTheme="minorHAnsi" w:hAnsiTheme="minorHAnsi" w:cs="Arial"/>
                <w:sz w:val="20"/>
                <w:szCs w:val="20"/>
                <w:lang w:val="en-US"/>
              </w:rPr>
              <w:t xml:space="preserve">Procurement plan is in place and monitored by the country office. All procurement risks identified just as mitigation measures. </w:t>
            </w:r>
          </w:p>
        </w:tc>
      </w:tr>
    </w:tbl>
    <w:p w:rsidR="002E1FD5" w:rsidRPr="000E1640" w:rsidRDefault="002E1FD5" w:rsidP="002E1FD5">
      <w:pPr>
        <w:pStyle w:val="aff2"/>
        <w:tabs>
          <w:tab w:val="left" w:pos="7452"/>
        </w:tabs>
        <w:outlineLvl w:val="0"/>
        <w:rPr>
          <w:rFonts w:ascii="Arial" w:hAnsi="Arial" w:cs="Arial"/>
          <w:b/>
          <w:sz w:val="20"/>
          <w:szCs w:val="20"/>
          <w:lang w:val="ru-RU"/>
        </w:rPr>
      </w:pPr>
    </w:p>
    <w:p w:rsidR="002E1FD5" w:rsidRPr="000E1640" w:rsidRDefault="002E1FD5" w:rsidP="002E1FD5">
      <w:pPr>
        <w:pStyle w:val="aff2"/>
        <w:tabs>
          <w:tab w:val="left" w:pos="7452"/>
        </w:tabs>
        <w:outlineLvl w:val="0"/>
        <w:rPr>
          <w:rFonts w:ascii="Arial" w:hAnsi="Arial" w:cs="Arial"/>
          <w:b/>
          <w:sz w:val="20"/>
          <w:szCs w:val="20"/>
          <w:lang w:val="ru-RU"/>
        </w:rPr>
        <w:sectPr w:rsidR="002E1FD5" w:rsidRPr="000E1640" w:rsidSect="002C1AC7">
          <w:pgSz w:w="16838" w:h="11906" w:orient="landscape" w:code="9"/>
          <w:pgMar w:top="720" w:right="720" w:bottom="720" w:left="720" w:header="709" w:footer="454" w:gutter="0"/>
          <w:cols w:space="708"/>
          <w:titlePg/>
          <w:docGrid w:linePitch="360"/>
        </w:sectPr>
      </w:pPr>
    </w:p>
    <w:p w:rsidR="00A67410" w:rsidRPr="003604DD" w:rsidRDefault="00C25435" w:rsidP="006218D2">
      <w:pPr>
        <w:pStyle w:val="aff7"/>
        <w:spacing w:before="0"/>
        <w:rPr>
          <w:rFonts w:asciiTheme="minorHAnsi" w:hAnsiTheme="minorHAnsi" w:cs="Arial"/>
          <w:b/>
          <w:sz w:val="20"/>
          <w:szCs w:val="20"/>
          <w:lang w:val="en-US"/>
        </w:rPr>
      </w:pPr>
      <w:r w:rsidRPr="004C2C99">
        <w:rPr>
          <w:rFonts w:asciiTheme="minorHAnsi" w:hAnsiTheme="minorHAnsi" w:cs="Arial"/>
          <w:b/>
          <w:sz w:val="20"/>
          <w:szCs w:val="20"/>
          <w:lang w:val="en-US"/>
        </w:rPr>
        <w:t xml:space="preserve">4. </w:t>
      </w:r>
      <w:r w:rsidR="003604DD">
        <w:rPr>
          <w:rFonts w:asciiTheme="minorHAnsi" w:hAnsiTheme="minorHAnsi" w:cs="Arial"/>
          <w:b/>
          <w:sz w:val="20"/>
          <w:szCs w:val="20"/>
          <w:lang w:val="en-US"/>
        </w:rPr>
        <w:t>LESSONS LEARNED</w:t>
      </w:r>
    </w:p>
    <w:p w:rsidR="00B54A9C" w:rsidRPr="004C2C99" w:rsidRDefault="00B54A9C" w:rsidP="00B54A9C">
      <w:pPr>
        <w:rPr>
          <w:lang w:val="en-US"/>
        </w:rPr>
      </w:pPr>
    </w:p>
    <w:p w:rsidR="004C2C99" w:rsidRPr="004C2C99" w:rsidRDefault="00D005D4" w:rsidP="004C2C99">
      <w:pPr>
        <w:pStyle w:val="aa"/>
        <w:numPr>
          <w:ilvl w:val="0"/>
          <w:numId w:val="14"/>
        </w:numPr>
        <w:tabs>
          <w:tab w:val="left" w:pos="284"/>
        </w:tabs>
        <w:spacing w:after="120"/>
        <w:rPr>
          <w:rFonts w:asciiTheme="minorHAnsi" w:hAnsiTheme="minorHAnsi" w:cs="Arial"/>
          <w:sz w:val="20"/>
          <w:szCs w:val="20"/>
          <w:lang w:val="en-US"/>
        </w:rPr>
      </w:pPr>
      <w:r w:rsidRPr="004C2C99">
        <w:rPr>
          <w:rFonts w:asciiTheme="minorHAnsi" w:hAnsiTheme="minorHAnsi" w:cs="Arial"/>
          <w:sz w:val="20"/>
          <w:szCs w:val="20"/>
          <w:lang w:val="en-US"/>
        </w:rPr>
        <w:t xml:space="preserve">There is an obvious gender disproportion in creation of new employment. Men are more active at the labor market and participation of entrepreneurs in the open contest of business initiatives designed to develop the market of agricultural products and broaden employment opportunities for the rural youth shows it clearly. 60% of entrepreneurs and employers that establish a legal entity are men. 59% of employees hired by entrepreneurs ate also men. Out of 157 villagers who </w:t>
      </w:r>
      <w:r w:rsidR="004C2C99" w:rsidRPr="004C2C99">
        <w:rPr>
          <w:rFonts w:asciiTheme="minorHAnsi" w:hAnsiTheme="minorHAnsi" w:cs="Arial"/>
          <w:sz w:val="20"/>
          <w:szCs w:val="20"/>
          <w:lang w:val="en-US"/>
        </w:rPr>
        <w:t xml:space="preserve">secured a long-term employment there are only 64 women (41%). The project is going to take necessary steps towards raising awareness of the local authorities, business associations, civil society about the problem of gender inequality, low level of women’s leadership development, low level of skills and knowledge in the field of women’s entrepreneurship across the Osh province. </w:t>
      </w:r>
    </w:p>
    <w:p w:rsidR="004C2C99" w:rsidRPr="004C2C99" w:rsidRDefault="004C2C99" w:rsidP="004C2C99">
      <w:pPr>
        <w:pStyle w:val="aa"/>
        <w:tabs>
          <w:tab w:val="left" w:pos="284"/>
        </w:tabs>
        <w:spacing w:after="120"/>
        <w:ind w:left="360"/>
        <w:rPr>
          <w:rFonts w:asciiTheme="minorHAnsi" w:hAnsiTheme="minorHAnsi" w:cs="Arial"/>
          <w:sz w:val="20"/>
          <w:szCs w:val="20"/>
          <w:lang w:val="en-US"/>
        </w:rPr>
      </w:pPr>
    </w:p>
    <w:p w:rsidR="004C2C99" w:rsidRPr="004C2C99" w:rsidRDefault="004C2C99" w:rsidP="004C2C99">
      <w:pPr>
        <w:pStyle w:val="aa"/>
        <w:numPr>
          <w:ilvl w:val="0"/>
          <w:numId w:val="14"/>
        </w:numPr>
        <w:tabs>
          <w:tab w:val="left" w:pos="284"/>
        </w:tabs>
        <w:spacing w:after="120"/>
        <w:rPr>
          <w:rFonts w:asciiTheme="minorHAnsi" w:hAnsiTheme="minorHAnsi" w:cs="Arial"/>
          <w:sz w:val="20"/>
          <w:szCs w:val="20"/>
          <w:lang w:val="en-US"/>
        </w:rPr>
      </w:pPr>
      <w:r w:rsidRPr="004C2C99">
        <w:rPr>
          <w:rFonts w:asciiTheme="minorHAnsi" w:hAnsiTheme="minorHAnsi" w:cs="Arial"/>
          <w:sz w:val="20"/>
          <w:szCs w:val="20"/>
          <w:lang w:val="en-US"/>
        </w:rPr>
        <w:t xml:space="preserve">Fruits and vegetables processing companies supported by the Project experience difficulties expanding their businesses due to predominantly small quantities and lack of homogeneity of fruits supplied by local farmers as numerous petty entrepreneurs operating small plots of land are not capable of effectively joining their efforts and supplying sufficient </w:t>
      </w:r>
      <w:bookmarkStart w:id="2" w:name="_GoBack"/>
      <w:bookmarkEnd w:id="2"/>
      <w:r w:rsidR="00DB1B94" w:rsidRPr="004C2C99">
        <w:rPr>
          <w:rFonts w:asciiTheme="minorHAnsi" w:hAnsiTheme="minorHAnsi" w:cs="Arial"/>
          <w:sz w:val="20"/>
          <w:szCs w:val="20"/>
          <w:lang w:val="en-US"/>
        </w:rPr>
        <w:t>number</w:t>
      </w:r>
      <w:r w:rsidRPr="004C2C99">
        <w:rPr>
          <w:rFonts w:asciiTheme="minorHAnsi" w:hAnsiTheme="minorHAnsi" w:cs="Arial"/>
          <w:sz w:val="20"/>
          <w:szCs w:val="20"/>
          <w:lang w:val="en-US"/>
        </w:rPr>
        <w:t xml:space="preserve"> of products to the markets. Lack of </w:t>
      </w:r>
      <w:r w:rsidR="00D005D4" w:rsidRPr="004C2C99">
        <w:rPr>
          <w:rFonts w:asciiTheme="minorHAnsi" w:hAnsiTheme="minorHAnsi" w:cs="Arial"/>
          <w:sz w:val="20"/>
          <w:szCs w:val="20"/>
          <w:lang w:val="en-US"/>
        </w:rPr>
        <w:t xml:space="preserve">management and organizational capacities of trade consolidating companies and cold storage facilities </w:t>
      </w:r>
      <w:r>
        <w:rPr>
          <w:rFonts w:asciiTheme="minorHAnsi" w:hAnsiTheme="minorHAnsi" w:cs="Arial"/>
          <w:sz w:val="20"/>
          <w:szCs w:val="20"/>
          <w:lang w:val="en-US"/>
        </w:rPr>
        <w:t xml:space="preserve">does not allow them </w:t>
      </w:r>
      <w:r w:rsidR="00D005D4" w:rsidRPr="004C2C99">
        <w:rPr>
          <w:rFonts w:asciiTheme="minorHAnsi" w:hAnsiTheme="minorHAnsi" w:cs="Arial"/>
          <w:sz w:val="20"/>
          <w:szCs w:val="20"/>
          <w:lang w:val="en-US"/>
        </w:rPr>
        <w:t xml:space="preserve">grow into fully-fledged centers capable of offering the whole range of collection, consolidation, storage, transportation and distribution services for farmers at the local or regional levels. </w:t>
      </w:r>
      <w:r>
        <w:rPr>
          <w:rFonts w:asciiTheme="minorHAnsi" w:hAnsiTheme="minorHAnsi" w:cs="Arial"/>
          <w:sz w:val="20"/>
          <w:szCs w:val="20"/>
          <w:lang w:val="en-US"/>
        </w:rPr>
        <w:t xml:space="preserve">The Project is going to continue building capacities of the trade logistical center and cold storage facilities through regular coaching, raising farmers’ awareness of possible cooperation, and continuing field demonstrations based on the best practices. </w:t>
      </w:r>
    </w:p>
    <w:p w:rsidR="004C2C99" w:rsidRPr="004C2C99" w:rsidRDefault="004C2C99" w:rsidP="004C2C99">
      <w:pPr>
        <w:pStyle w:val="aa"/>
        <w:rPr>
          <w:rFonts w:asciiTheme="minorHAnsi" w:hAnsiTheme="minorHAnsi" w:cs="Arial"/>
          <w:sz w:val="20"/>
          <w:szCs w:val="20"/>
          <w:lang w:val="en-US"/>
        </w:rPr>
      </w:pPr>
    </w:p>
    <w:p w:rsidR="004C2C99" w:rsidRPr="004C2C99" w:rsidRDefault="003604DD" w:rsidP="004C2C99">
      <w:pPr>
        <w:pStyle w:val="aa"/>
        <w:numPr>
          <w:ilvl w:val="0"/>
          <w:numId w:val="14"/>
        </w:numPr>
        <w:spacing w:after="120"/>
        <w:rPr>
          <w:rFonts w:asciiTheme="minorHAnsi" w:eastAsiaTheme="majorEastAsia" w:hAnsiTheme="minorHAnsi" w:cs="Arial"/>
          <w:bCs/>
          <w:color w:val="365F91" w:themeColor="accent1" w:themeShade="BF"/>
          <w:sz w:val="20"/>
          <w:szCs w:val="20"/>
        </w:rPr>
      </w:pPr>
      <w:r w:rsidRPr="004C2C99">
        <w:rPr>
          <w:rFonts w:asciiTheme="minorHAnsi" w:hAnsiTheme="minorHAnsi" w:cs="Arial"/>
          <w:sz w:val="20"/>
          <w:szCs w:val="20"/>
          <w:lang w:val="en-US"/>
        </w:rPr>
        <w:t>Farmers remain skeptical about innovations in irrigation pointing to costly irrigation equipment, potential inflation of the production costs due to fuel expenses, lack of qualified specialists and small sizes of land plots (around 200 households may share one field of just 100 hectares) which limit the Project’s capacity to introduce modern irrigation systems. The Project will raise farmers’ awareness of water waste reduction technologies (effective and efficient models of dispersed and drip irrigation) and shall demonstrate their benefits through practical implementation.</w:t>
      </w:r>
      <w:r w:rsidR="00727341">
        <w:rPr>
          <w:rFonts w:asciiTheme="minorHAnsi" w:hAnsiTheme="minorHAnsi" w:cs="Arial"/>
          <w:sz w:val="20"/>
          <w:szCs w:val="20"/>
          <w:lang w:val="en-US"/>
        </w:rPr>
        <w:t xml:space="preserve"> </w:t>
      </w:r>
    </w:p>
    <w:p w:rsidR="004C2C99" w:rsidRPr="004C2C99" w:rsidRDefault="004C2C99" w:rsidP="004C2C99">
      <w:pPr>
        <w:pStyle w:val="aa"/>
        <w:rPr>
          <w:rFonts w:asciiTheme="minorHAnsi" w:hAnsiTheme="minorHAnsi" w:cs="Arial"/>
          <w:sz w:val="20"/>
          <w:szCs w:val="20"/>
          <w:lang w:val="en-US"/>
        </w:rPr>
      </w:pPr>
    </w:p>
    <w:p w:rsidR="004C2C99" w:rsidRPr="004C2C99" w:rsidRDefault="004C2C99" w:rsidP="004C2C99">
      <w:pPr>
        <w:pStyle w:val="aa"/>
        <w:numPr>
          <w:ilvl w:val="0"/>
          <w:numId w:val="14"/>
        </w:numPr>
        <w:spacing w:after="120"/>
        <w:rPr>
          <w:rFonts w:asciiTheme="minorHAnsi" w:eastAsiaTheme="majorEastAsia" w:hAnsiTheme="minorHAnsi" w:cs="Arial"/>
          <w:bCs/>
          <w:color w:val="365F91" w:themeColor="accent1" w:themeShade="BF"/>
          <w:sz w:val="20"/>
          <w:szCs w:val="20"/>
        </w:rPr>
      </w:pPr>
      <w:r w:rsidRPr="004C2C99">
        <w:rPr>
          <w:rFonts w:asciiTheme="minorHAnsi" w:hAnsiTheme="minorHAnsi" w:cs="Arial"/>
          <w:sz w:val="20"/>
          <w:szCs w:val="20"/>
          <w:lang w:val="en-US"/>
        </w:rPr>
        <w:t>Highly deteriorated system of drinking water supply</w:t>
      </w:r>
      <w:r w:rsidR="00727341">
        <w:rPr>
          <w:rFonts w:asciiTheme="minorHAnsi" w:hAnsiTheme="minorHAnsi" w:cs="Arial"/>
          <w:sz w:val="20"/>
          <w:szCs w:val="20"/>
          <w:lang w:val="en-US"/>
        </w:rPr>
        <w:t xml:space="preserve"> </w:t>
      </w:r>
      <w:r w:rsidRPr="004C2C99">
        <w:rPr>
          <w:rFonts w:asciiTheme="minorHAnsi" w:hAnsiTheme="minorHAnsi" w:cs="Arial"/>
          <w:sz w:val="20"/>
          <w:szCs w:val="20"/>
          <w:lang w:val="en-US"/>
        </w:rPr>
        <w:t>and limited access to water resources do not lead to improved wellbeing of beneficiaries</w:t>
      </w:r>
      <w:r w:rsidR="00B54A9C" w:rsidRPr="004C2C99">
        <w:rPr>
          <w:rFonts w:asciiTheme="minorHAnsi" w:hAnsiTheme="minorHAnsi" w:cs="Arial"/>
          <w:sz w:val="20"/>
          <w:szCs w:val="20"/>
          <w:lang w:val="en-US"/>
        </w:rPr>
        <w:t xml:space="preserve">. </w:t>
      </w:r>
      <w:r w:rsidR="003604DD" w:rsidRPr="004C2C99">
        <w:rPr>
          <w:rFonts w:asciiTheme="minorHAnsi" w:hAnsiTheme="minorHAnsi" w:cs="Arial"/>
          <w:sz w:val="20"/>
          <w:szCs w:val="20"/>
          <w:lang w:val="en-US"/>
        </w:rPr>
        <w:t xml:space="preserve">Under the existing legislative </w:t>
      </w:r>
      <w:proofErr w:type="gramStart"/>
      <w:r w:rsidR="003604DD" w:rsidRPr="004C2C99">
        <w:rPr>
          <w:rFonts w:asciiTheme="minorHAnsi" w:hAnsiTheme="minorHAnsi" w:cs="Arial"/>
          <w:sz w:val="20"/>
          <w:szCs w:val="20"/>
          <w:lang w:val="en-US"/>
        </w:rPr>
        <w:t>system</w:t>
      </w:r>
      <w:proofErr w:type="gramEnd"/>
      <w:r w:rsidR="003604DD" w:rsidRPr="004C2C99">
        <w:rPr>
          <w:rFonts w:asciiTheme="minorHAnsi" w:hAnsiTheme="minorHAnsi" w:cs="Arial"/>
          <w:sz w:val="20"/>
          <w:szCs w:val="20"/>
          <w:lang w:val="en-US"/>
        </w:rPr>
        <w:t xml:space="preserve"> it is very difficult for the Project to systematize the interactions between the pilot Drinking water associations and the local authorities in order to secure sustainability of rehabilitated objects. The Project will take necessary steps towards informing relevant public authorities and sharing recommendations received in the course of implementation of water supply improvement projects</w:t>
      </w:r>
      <w:r w:rsidR="00B54A9C" w:rsidRPr="004C2C99">
        <w:rPr>
          <w:rFonts w:asciiTheme="minorHAnsi" w:hAnsiTheme="minorHAnsi" w:cs="Arial"/>
          <w:sz w:val="20"/>
          <w:szCs w:val="20"/>
          <w:lang w:val="en-US"/>
        </w:rPr>
        <w:t>.</w:t>
      </w:r>
    </w:p>
    <w:p w:rsidR="004C2C99" w:rsidRPr="004C2C99" w:rsidRDefault="004C2C99" w:rsidP="004C2C99">
      <w:pPr>
        <w:pStyle w:val="aa"/>
        <w:rPr>
          <w:rFonts w:asciiTheme="minorHAnsi" w:hAnsiTheme="minorHAnsi" w:cs="Arial"/>
          <w:sz w:val="20"/>
          <w:szCs w:val="20"/>
        </w:rPr>
      </w:pPr>
    </w:p>
    <w:p w:rsidR="003604DD" w:rsidRPr="005C1818" w:rsidRDefault="004C2C99" w:rsidP="005C1818">
      <w:pPr>
        <w:pStyle w:val="aa"/>
        <w:numPr>
          <w:ilvl w:val="0"/>
          <w:numId w:val="14"/>
        </w:numPr>
        <w:tabs>
          <w:tab w:val="left" w:pos="284"/>
        </w:tabs>
        <w:spacing w:after="120"/>
        <w:rPr>
          <w:rFonts w:asciiTheme="minorHAnsi" w:hAnsiTheme="minorHAnsi" w:cs="Arial"/>
          <w:sz w:val="20"/>
          <w:szCs w:val="20"/>
          <w:lang w:val="en-US" w:eastAsia="ru-RU"/>
        </w:rPr>
      </w:pPr>
      <w:r w:rsidRPr="005C1818">
        <w:rPr>
          <w:rFonts w:asciiTheme="minorHAnsi" w:eastAsiaTheme="majorEastAsia" w:hAnsiTheme="minorHAnsi" w:cs="Arial"/>
          <w:bCs/>
          <w:sz w:val="20"/>
          <w:szCs w:val="20"/>
        </w:rPr>
        <w:t>Implementation o</w:t>
      </w:r>
      <w:r w:rsidR="005C1818" w:rsidRPr="005C1818">
        <w:rPr>
          <w:rFonts w:asciiTheme="minorHAnsi" w:eastAsiaTheme="majorEastAsia" w:hAnsiTheme="minorHAnsi" w:cs="Arial"/>
          <w:bCs/>
          <w:sz w:val="20"/>
          <w:szCs w:val="20"/>
        </w:rPr>
        <w:t xml:space="preserve">f drinking and irrigation water system rehabilitation projects could be adversely affected by the high risk of delays in the Project funds disbursement due to complexities of the process of preparing permits and other documentation in relation to construction/renovation of objects and passing the state expertise. Good progress in coordination of efforts with local authorities has been made as a result of approval of the </w:t>
      </w:r>
      <w:r w:rsidR="003604DD" w:rsidRPr="005C1818">
        <w:rPr>
          <w:rFonts w:asciiTheme="minorHAnsi" w:hAnsiTheme="minorHAnsi" w:cs="Arial"/>
          <w:sz w:val="20"/>
          <w:szCs w:val="20"/>
          <w:lang w:val="en-US"/>
        </w:rPr>
        <w:t>Joint action plan of the UNDP, district state administrations a</w:t>
      </w:r>
      <w:r w:rsidR="005C1818" w:rsidRPr="005C1818">
        <w:rPr>
          <w:rFonts w:asciiTheme="minorHAnsi" w:hAnsiTheme="minorHAnsi" w:cs="Arial"/>
          <w:sz w:val="20"/>
          <w:szCs w:val="20"/>
          <w:lang w:val="en-US"/>
        </w:rPr>
        <w:t>nd pilot municipalities upon</w:t>
      </w:r>
      <w:r w:rsidR="003604DD" w:rsidRPr="005C1818">
        <w:rPr>
          <w:rFonts w:asciiTheme="minorHAnsi" w:hAnsiTheme="minorHAnsi" w:cs="Arial"/>
          <w:sz w:val="20"/>
          <w:szCs w:val="20"/>
          <w:lang w:val="en-US"/>
        </w:rPr>
        <w:t xml:space="preserve"> by the Representative plenipotentiary of the Kyrgyz Government in Osh province.</w:t>
      </w:r>
      <w:r w:rsidR="003604DD" w:rsidRPr="005C1818">
        <w:rPr>
          <w:rFonts w:asciiTheme="minorHAnsi" w:hAnsiTheme="minorHAnsi" w:cs="Arial"/>
          <w:sz w:val="20"/>
          <w:szCs w:val="20"/>
          <w:lang w:val="en-US" w:eastAsia="ru-RU"/>
        </w:rPr>
        <w:t xml:space="preserve"> </w:t>
      </w:r>
    </w:p>
    <w:p w:rsidR="005C1818" w:rsidRDefault="005C1818" w:rsidP="005C1818">
      <w:pPr>
        <w:pStyle w:val="aa"/>
        <w:tabs>
          <w:tab w:val="left" w:pos="284"/>
        </w:tabs>
        <w:spacing w:after="120"/>
        <w:ind w:left="360"/>
        <w:rPr>
          <w:rFonts w:asciiTheme="minorHAnsi" w:hAnsiTheme="minorHAnsi" w:cs="Arial"/>
          <w:sz w:val="20"/>
          <w:szCs w:val="20"/>
        </w:rPr>
      </w:pPr>
    </w:p>
    <w:p w:rsidR="005C1818" w:rsidRPr="005C1818" w:rsidRDefault="005C1818" w:rsidP="005C1818">
      <w:pPr>
        <w:pStyle w:val="aa"/>
        <w:numPr>
          <w:ilvl w:val="0"/>
          <w:numId w:val="14"/>
        </w:numPr>
        <w:tabs>
          <w:tab w:val="left" w:pos="284"/>
        </w:tabs>
        <w:spacing w:after="120"/>
        <w:rPr>
          <w:rFonts w:asciiTheme="minorHAnsi" w:hAnsiTheme="minorHAnsi" w:cs="Arial"/>
          <w:sz w:val="20"/>
          <w:szCs w:val="20"/>
        </w:rPr>
      </w:pPr>
      <w:r>
        <w:rPr>
          <w:rFonts w:asciiTheme="minorHAnsi" w:hAnsiTheme="minorHAnsi" w:cs="Arial"/>
          <w:sz w:val="20"/>
          <w:szCs w:val="20"/>
        </w:rPr>
        <w:t>Lack of coordination between the Ministry of health and the Ministry of emergencies in areas of emergency health care and use of the mobile health care unit induces difficulties for the project sustainability. The Project</w:t>
      </w:r>
      <w:r w:rsidR="00727341">
        <w:rPr>
          <w:rFonts w:asciiTheme="minorHAnsi" w:hAnsiTheme="minorHAnsi" w:cs="Arial"/>
          <w:sz w:val="20"/>
          <w:szCs w:val="20"/>
        </w:rPr>
        <w:t xml:space="preserve"> </w:t>
      </w:r>
      <w:r>
        <w:rPr>
          <w:rFonts w:asciiTheme="minorHAnsi" w:hAnsiTheme="minorHAnsi" w:cs="Arial"/>
          <w:sz w:val="20"/>
          <w:szCs w:val="20"/>
        </w:rPr>
        <w:t xml:space="preserve">shall take necessary measures towards informing relevant state bodies and share recommendations gained in the course of project implementation. </w:t>
      </w:r>
    </w:p>
    <w:p w:rsidR="005C1818" w:rsidRPr="005C1818" w:rsidRDefault="005C1818" w:rsidP="005C1818">
      <w:pPr>
        <w:pStyle w:val="aa"/>
        <w:rPr>
          <w:rFonts w:asciiTheme="minorHAnsi" w:hAnsiTheme="minorHAnsi" w:cs="Arial"/>
          <w:sz w:val="20"/>
          <w:szCs w:val="20"/>
          <w:lang w:val="en-US"/>
        </w:rPr>
      </w:pPr>
    </w:p>
    <w:p w:rsidR="0027005E" w:rsidRPr="005C1818" w:rsidRDefault="0027005E">
      <w:pPr>
        <w:spacing w:after="200" w:line="276" w:lineRule="auto"/>
        <w:rPr>
          <w:rFonts w:asciiTheme="minorHAnsi" w:eastAsiaTheme="majorEastAsia" w:hAnsiTheme="minorHAnsi" w:cs="Arial"/>
          <w:b/>
          <w:color w:val="365F91" w:themeColor="accent1" w:themeShade="BF"/>
          <w:sz w:val="20"/>
          <w:szCs w:val="20"/>
          <w:lang w:val="en-US"/>
        </w:rPr>
      </w:pPr>
      <w:r w:rsidRPr="005C1818">
        <w:rPr>
          <w:rFonts w:asciiTheme="minorHAnsi" w:hAnsiTheme="minorHAnsi" w:cs="Arial"/>
          <w:b/>
          <w:sz w:val="20"/>
          <w:szCs w:val="20"/>
          <w:lang w:val="en-US"/>
        </w:rPr>
        <w:br w:type="page"/>
      </w:r>
    </w:p>
    <w:p w:rsidR="00910580" w:rsidRPr="005C1818" w:rsidRDefault="00910580" w:rsidP="00B94B29">
      <w:pPr>
        <w:pStyle w:val="aff7"/>
        <w:spacing w:before="0"/>
        <w:rPr>
          <w:rFonts w:asciiTheme="minorHAnsi" w:hAnsiTheme="minorHAnsi" w:cs="Arial"/>
          <w:b/>
          <w:sz w:val="20"/>
          <w:szCs w:val="20"/>
          <w:lang w:val="en-US"/>
        </w:rPr>
      </w:pPr>
    </w:p>
    <w:p w:rsidR="00BF1C47" w:rsidRPr="005C1818" w:rsidRDefault="003F06EE" w:rsidP="00B94B29">
      <w:pPr>
        <w:pStyle w:val="aff7"/>
        <w:spacing w:before="0"/>
        <w:rPr>
          <w:rFonts w:asciiTheme="minorHAnsi" w:hAnsiTheme="minorHAnsi" w:cs="Arial"/>
          <w:b/>
          <w:sz w:val="20"/>
          <w:szCs w:val="20"/>
          <w:lang w:val="en-US"/>
        </w:rPr>
      </w:pPr>
      <w:r w:rsidRPr="00611A09">
        <w:rPr>
          <w:rFonts w:asciiTheme="minorHAnsi" w:hAnsiTheme="minorHAnsi" w:cs="Arial"/>
          <w:b/>
          <w:sz w:val="20"/>
          <w:szCs w:val="20"/>
          <w:lang w:val="en-US"/>
        </w:rPr>
        <w:t>5</w:t>
      </w:r>
      <w:r w:rsidR="00BF1C47" w:rsidRPr="00611A09">
        <w:rPr>
          <w:rFonts w:asciiTheme="minorHAnsi" w:hAnsiTheme="minorHAnsi" w:cs="Arial"/>
          <w:b/>
          <w:sz w:val="20"/>
          <w:szCs w:val="20"/>
          <w:lang w:val="en-US"/>
        </w:rPr>
        <w:t xml:space="preserve">. </w:t>
      </w:r>
      <w:r w:rsidR="005C1818">
        <w:rPr>
          <w:rFonts w:asciiTheme="minorHAnsi" w:hAnsiTheme="minorHAnsi" w:cs="Arial"/>
          <w:b/>
          <w:sz w:val="20"/>
          <w:szCs w:val="20"/>
          <w:lang w:val="en-US"/>
        </w:rPr>
        <w:t>PLANS FOR THE FUTURE</w:t>
      </w:r>
    </w:p>
    <w:p w:rsidR="00910580" w:rsidRPr="00611A09" w:rsidRDefault="00910580" w:rsidP="00910580">
      <w:pPr>
        <w:rPr>
          <w:lang w:val="en-US"/>
        </w:rPr>
      </w:pPr>
    </w:p>
    <w:p w:rsidR="00611A09" w:rsidRPr="00D83A8F" w:rsidRDefault="00086FAA" w:rsidP="00611A09">
      <w:pPr>
        <w:spacing w:after="120"/>
        <w:jc w:val="both"/>
        <w:rPr>
          <w:rFonts w:asciiTheme="minorHAnsi" w:hAnsiTheme="minorHAnsi" w:cs="Arial"/>
          <w:sz w:val="22"/>
          <w:szCs w:val="22"/>
          <w:lang w:val="en-US"/>
        </w:rPr>
      </w:pPr>
      <w:r>
        <w:rPr>
          <w:rFonts w:asciiTheme="minorHAnsi" w:hAnsiTheme="minorHAnsi" w:cs="Arial"/>
          <w:sz w:val="20"/>
          <w:szCs w:val="20"/>
          <w:lang w:val="en-US"/>
        </w:rPr>
        <w:t>T</w:t>
      </w:r>
      <w:r w:rsidR="00611A09" w:rsidRPr="00611A09">
        <w:rPr>
          <w:rFonts w:asciiTheme="minorHAnsi" w:hAnsiTheme="minorHAnsi" w:cs="Arial"/>
          <w:sz w:val="20"/>
          <w:szCs w:val="20"/>
          <w:lang w:val="en-US"/>
        </w:rPr>
        <w:t>he following project outcomes will be delivered in terms of each of the Program’s components</w:t>
      </w:r>
      <w:r>
        <w:rPr>
          <w:rFonts w:asciiTheme="minorHAnsi" w:hAnsiTheme="minorHAnsi" w:cs="Arial"/>
          <w:sz w:val="22"/>
          <w:szCs w:val="22"/>
          <w:lang w:val="en-US"/>
        </w:rPr>
        <w:t xml:space="preserve"> in 2019:</w:t>
      </w:r>
    </w:p>
    <w:p w:rsidR="00086FAA" w:rsidRDefault="00086FAA" w:rsidP="00086FAA">
      <w:pPr>
        <w:pStyle w:val="aa"/>
        <w:tabs>
          <w:tab w:val="left" w:pos="426"/>
        </w:tabs>
        <w:spacing w:before="240" w:after="0"/>
        <w:ind w:left="0"/>
        <w:rPr>
          <w:rFonts w:asciiTheme="minorHAnsi" w:hAnsiTheme="minorHAnsi" w:cs="Arial"/>
          <w:b/>
          <w:color w:val="4F81BD" w:themeColor="accent1"/>
          <w:sz w:val="20"/>
          <w:szCs w:val="20"/>
          <w:lang w:val="en-US"/>
        </w:rPr>
      </w:pPr>
      <w:r w:rsidRPr="00086FAA">
        <w:rPr>
          <w:rFonts w:asciiTheme="minorHAnsi" w:hAnsiTheme="minorHAnsi" w:cs="Arial"/>
          <w:b/>
          <w:color w:val="4F81BD" w:themeColor="accent1"/>
          <w:sz w:val="20"/>
          <w:szCs w:val="20"/>
          <w:lang w:val="en-US"/>
        </w:rPr>
        <w:t>Component 1. Sustainable agriculture, tourism, trade and promotion of</w:t>
      </w:r>
      <w:r>
        <w:rPr>
          <w:rFonts w:asciiTheme="minorHAnsi" w:hAnsiTheme="minorHAnsi" w:cs="Arial"/>
          <w:b/>
          <w:color w:val="4F81BD" w:themeColor="accent1"/>
          <w:sz w:val="20"/>
          <w:szCs w:val="20"/>
          <w:lang w:val="en-US"/>
        </w:rPr>
        <w:t xml:space="preserve"> “</w:t>
      </w:r>
      <w:r w:rsidRPr="00086FAA">
        <w:rPr>
          <w:rFonts w:asciiTheme="minorHAnsi" w:hAnsiTheme="minorHAnsi" w:cs="Arial"/>
          <w:b/>
          <w:color w:val="4F81BD" w:themeColor="accent1"/>
          <w:sz w:val="20"/>
          <w:szCs w:val="20"/>
          <w:lang w:val="en-US"/>
        </w:rPr>
        <w:t>green technologies</w:t>
      </w:r>
      <w:r>
        <w:rPr>
          <w:rFonts w:asciiTheme="minorHAnsi" w:hAnsiTheme="minorHAnsi" w:cs="Arial"/>
          <w:b/>
          <w:color w:val="4F81BD" w:themeColor="accent1"/>
          <w:sz w:val="20"/>
          <w:szCs w:val="20"/>
          <w:lang w:val="en-US"/>
        </w:rPr>
        <w:t>”</w:t>
      </w:r>
    </w:p>
    <w:p w:rsidR="00B42FF4" w:rsidRPr="00086FAA" w:rsidRDefault="00B42FF4" w:rsidP="00086FAA">
      <w:pPr>
        <w:pStyle w:val="aa"/>
        <w:tabs>
          <w:tab w:val="left" w:pos="426"/>
        </w:tabs>
        <w:spacing w:before="240" w:after="0"/>
        <w:ind w:left="0"/>
        <w:rPr>
          <w:rFonts w:asciiTheme="minorHAnsi" w:eastAsiaTheme="majorEastAsia" w:hAnsiTheme="minorHAnsi"/>
          <w:b/>
          <w:color w:val="4F81BD" w:themeColor="accent1"/>
          <w:sz w:val="20"/>
          <w:szCs w:val="20"/>
          <w:u w:val="single"/>
          <w:lang w:val="en-US"/>
        </w:rPr>
      </w:pPr>
    </w:p>
    <w:p w:rsidR="00086FAA" w:rsidRDefault="00086FAA" w:rsidP="00086FAA">
      <w:pPr>
        <w:pStyle w:val="aa"/>
        <w:numPr>
          <w:ilvl w:val="0"/>
          <w:numId w:val="4"/>
        </w:numPr>
        <w:tabs>
          <w:tab w:val="left" w:pos="426"/>
        </w:tabs>
        <w:spacing w:before="240"/>
        <w:rPr>
          <w:rFonts w:asciiTheme="minorHAnsi" w:hAnsiTheme="minorHAnsi" w:cs="Arial"/>
          <w:sz w:val="20"/>
          <w:szCs w:val="20"/>
        </w:rPr>
      </w:pPr>
      <w:r>
        <w:rPr>
          <w:rFonts w:asciiTheme="minorHAnsi" w:hAnsiTheme="minorHAnsi" w:cs="Arial"/>
          <w:sz w:val="20"/>
          <w:szCs w:val="20"/>
        </w:rPr>
        <w:t xml:space="preserve">The project will support development of new Service Delivery </w:t>
      </w:r>
      <w:proofErr w:type="spellStart"/>
      <w:r>
        <w:rPr>
          <w:rFonts w:asciiTheme="minorHAnsi" w:hAnsiTheme="minorHAnsi" w:cs="Arial"/>
          <w:sz w:val="20"/>
          <w:szCs w:val="20"/>
        </w:rPr>
        <w:t>Centers</w:t>
      </w:r>
      <w:proofErr w:type="spellEnd"/>
      <w:r>
        <w:rPr>
          <w:rFonts w:asciiTheme="minorHAnsi" w:hAnsiTheme="minorHAnsi" w:cs="Arial"/>
          <w:sz w:val="20"/>
          <w:szCs w:val="20"/>
        </w:rPr>
        <w:t xml:space="preserve"> for the population at the level of local self-government, </w:t>
      </w:r>
      <w:proofErr w:type="spellStart"/>
      <w:r>
        <w:rPr>
          <w:rFonts w:asciiTheme="minorHAnsi" w:hAnsiTheme="minorHAnsi" w:cs="Arial"/>
          <w:sz w:val="20"/>
          <w:szCs w:val="20"/>
        </w:rPr>
        <w:t>Center</w:t>
      </w:r>
      <w:proofErr w:type="spellEnd"/>
      <w:r>
        <w:rPr>
          <w:rFonts w:asciiTheme="minorHAnsi" w:hAnsiTheme="minorHAnsi" w:cs="Arial"/>
          <w:sz w:val="20"/>
          <w:szCs w:val="20"/>
        </w:rPr>
        <w:t xml:space="preserve"> for tax-payer services at the State Tax Inspection in </w:t>
      </w:r>
      <w:proofErr w:type="spellStart"/>
      <w:r>
        <w:rPr>
          <w:rFonts w:asciiTheme="minorHAnsi" w:hAnsiTheme="minorHAnsi" w:cs="Arial"/>
          <w:sz w:val="20"/>
          <w:szCs w:val="20"/>
        </w:rPr>
        <w:t>Uzgen</w:t>
      </w:r>
      <w:proofErr w:type="spellEnd"/>
      <w:r>
        <w:rPr>
          <w:rFonts w:asciiTheme="minorHAnsi" w:hAnsiTheme="minorHAnsi" w:cs="Arial"/>
          <w:sz w:val="20"/>
          <w:szCs w:val="20"/>
        </w:rPr>
        <w:t xml:space="preserve">, regional </w:t>
      </w:r>
      <w:proofErr w:type="spellStart"/>
      <w:r>
        <w:rPr>
          <w:rFonts w:asciiTheme="minorHAnsi" w:hAnsiTheme="minorHAnsi" w:cs="Arial"/>
          <w:sz w:val="20"/>
          <w:szCs w:val="20"/>
        </w:rPr>
        <w:t>Center</w:t>
      </w:r>
      <w:proofErr w:type="spellEnd"/>
      <w:r>
        <w:rPr>
          <w:rFonts w:asciiTheme="minorHAnsi" w:hAnsiTheme="minorHAnsi" w:cs="Arial"/>
          <w:sz w:val="20"/>
          <w:szCs w:val="20"/>
        </w:rPr>
        <w:t xml:space="preserve"> of financial literacy at one of the regional universities (Osh technological university) in order to ensure improved effectiveness and efficiency of the local bodies of power and improved interaction with the private sector and population. All newly created </w:t>
      </w:r>
      <w:proofErr w:type="spellStart"/>
      <w:r>
        <w:rPr>
          <w:rFonts w:asciiTheme="minorHAnsi" w:hAnsiTheme="minorHAnsi" w:cs="Arial"/>
          <w:sz w:val="20"/>
          <w:szCs w:val="20"/>
        </w:rPr>
        <w:t>centers</w:t>
      </w:r>
      <w:proofErr w:type="spellEnd"/>
      <w:r>
        <w:rPr>
          <w:rFonts w:asciiTheme="minorHAnsi" w:hAnsiTheme="minorHAnsi" w:cs="Arial"/>
          <w:sz w:val="20"/>
          <w:szCs w:val="20"/>
        </w:rPr>
        <w:t xml:space="preserve"> are going to incorporate consultations in area of financial literacy in cooperation with the National Bank of the KR. </w:t>
      </w:r>
      <w:r w:rsidR="00714451">
        <w:rPr>
          <w:rFonts w:asciiTheme="minorHAnsi" w:hAnsiTheme="minorHAnsi" w:cs="Arial"/>
          <w:sz w:val="20"/>
          <w:szCs w:val="20"/>
        </w:rPr>
        <w:t xml:space="preserve">Success stories will be shared through organization of regional study tour and wide coverage in media. </w:t>
      </w:r>
    </w:p>
    <w:p w:rsidR="00714451" w:rsidRPr="00714451" w:rsidRDefault="00714451" w:rsidP="00086FAA">
      <w:pPr>
        <w:pStyle w:val="aa"/>
        <w:numPr>
          <w:ilvl w:val="0"/>
          <w:numId w:val="4"/>
        </w:numPr>
        <w:tabs>
          <w:tab w:val="left" w:pos="426"/>
        </w:tabs>
        <w:spacing w:before="240"/>
        <w:rPr>
          <w:rFonts w:asciiTheme="minorHAnsi" w:hAnsiTheme="minorHAnsi" w:cs="Arial"/>
          <w:sz w:val="20"/>
          <w:szCs w:val="20"/>
        </w:rPr>
      </w:pPr>
      <w:r>
        <w:rPr>
          <w:rFonts w:asciiTheme="minorHAnsi" w:hAnsiTheme="minorHAnsi" w:cs="Arial"/>
          <w:sz w:val="20"/>
          <w:szCs w:val="20"/>
          <w:lang w:val="en-US"/>
        </w:rPr>
        <w:t>Practical demonstration of widely used new technologies from the Russian Federation in the area of irrigation (dispersed and drip irrigation) will be run in the pilot municipalities of the Osh province. New models, multi-dispersed system of water supply in open fields and drip irrigation</w:t>
      </w:r>
      <w:r w:rsidR="00A2323D">
        <w:rPr>
          <w:rFonts w:asciiTheme="minorHAnsi" w:hAnsiTheme="minorHAnsi" w:cs="Arial"/>
          <w:sz w:val="20"/>
          <w:szCs w:val="20"/>
          <w:lang w:val="en-US"/>
        </w:rPr>
        <w:t xml:space="preserve"> for nurseries</w:t>
      </w:r>
      <w:r>
        <w:rPr>
          <w:rFonts w:asciiTheme="minorHAnsi" w:hAnsiTheme="minorHAnsi" w:cs="Arial"/>
          <w:sz w:val="20"/>
          <w:szCs w:val="20"/>
          <w:lang w:val="en-US"/>
        </w:rPr>
        <w:t xml:space="preserve"> used to increase productivity of vegetables, are going to be adapted to the landscapes and hydrology profile of each respective field and organizational form of farming. Success stories are going to be publicized in media. </w:t>
      </w:r>
    </w:p>
    <w:p w:rsidR="001A0EF3" w:rsidRDefault="00714451" w:rsidP="00714451">
      <w:pPr>
        <w:pStyle w:val="aa"/>
        <w:numPr>
          <w:ilvl w:val="0"/>
          <w:numId w:val="4"/>
        </w:numPr>
        <w:tabs>
          <w:tab w:val="left" w:pos="426"/>
        </w:tabs>
        <w:spacing w:before="240" w:after="0"/>
        <w:rPr>
          <w:rFonts w:asciiTheme="minorHAnsi" w:hAnsiTheme="minorHAnsi" w:cs="Arial"/>
          <w:sz w:val="20"/>
          <w:szCs w:val="20"/>
          <w:lang w:val="en-US"/>
        </w:rPr>
      </w:pPr>
      <w:r>
        <w:rPr>
          <w:rFonts w:asciiTheme="minorHAnsi" w:hAnsiTheme="minorHAnsi" w:cs="Arial"/>
          <w:sz w:val="20"/>
          <w:szCs w:val="20"/>
          <w:lang w:val="en-US"/>
        </w:rPr>
        <w:t xml:space="preserve">At least 1 cold storage facility </w:t>
      </w:r>
      <w:r w:rsidRPr="00714451">
        <w:rPr>
          <w:rFonts w:asciiTheme="minorHAnsi" w:hAnsiTheme="minorHAnsi" w:cs="Arial"/>
          <w:sz w:val="20"/>
          <w:szCs w:val="20"/>
          <w:lang w:val="en-US"/>
        </w:rPr>
        <w:t xml:space="preserve">provided with necessary equipment in order to reduce waste of </w:t>
      </w:r>
      <w:r>
        <w:rPr>
          <w:rFonts w:asciiTheme="minorHAnsi" w:hAnsiTheme="minorHAnsi" w:cs="Arial"/>
          <w:sz w:val="20"/>
          <w:szCs w:val="20"/>
          <w:lang w:val="en-US"/>
        </w:rPr>
        <w:t xml:space="preserve">agricultural </w:t>
      </w:r>
      <w:r w:rsidRPr="00714451">
        <w:rPr>
          <w:rFonts w:asciiTheme="minorHAnsi" w:hAnsiTheme="minorHAnsi" w:cs="Arial"/>
          <w:sz w:val="20"/>
          <w:szCs w:val="20"/>
          <w:lang w:val="en-US"/>
        </w:rPr>
        <w:t>produce and secure better sales prices. As expected the cold storage facilit</w:t>
      </w:r>
      <w:r>
        <w:rPr>
          <w:rFonts w:asciiTheme="minorHAnsi" w:hAnsiTheme="minorHAnsi" w:cs="Arial"/>
          <w:sz w:val="20"/>
          <w:szCs w:val="20"/>
          <w:lang w:val="en-US"/>
        </w:rPr>
        <w:t>y is</w:t>
      </w:r>
      <w:r w:rsidRPr="00714451">
        <w:rPr>
          <w:rFonts w:asciiTheme="minorHAnsi" w:hAnsiTheme="minorHAnsi" w:cs="Arial"/>
          <w:sz w:val="20"/>
          <w:szCs w:val="20"/>
          <w:lang w:val="en-US"/>
        </w:rPr>
        <w:t xml:space="preserve"> going to offer and conclude contracts for supply of a</w:t>
      </w:r>
      <w:r>
        <w:rPr>
          <w:rFonts w:asciiTheme="minorHAnsi" w:hAnsiTheme="minorHAnsi" w:cs="Arial"/>
          <w:sz w:val="20"/>
          <w:szCs w:val="20"/>
          <w:lang w:val="en-US"/>
        </w:rPr>
        <w:t>gricultural produce with over 6</w:t>
      </w:r>
      <w:r w:rsidRPr="00714451">
        <w:rPr>
          <w:rFonts w:asciiTheme="minorHAnsi" w:hAnsiTheme="minorHAnsi" w:cs="Arial"/>
          <w:sz w:val="20"/>
          <w:szCs w:val="20"/>
          <w:lang w:val="en-US"/>
        </w:rPr>
        <w:t>0 farmers from the pilot villages</w:t>
      </w:r>
      <w:r w:rsidR="001A0EF3" w:rsidRPr="00714451">
        <w:rPr>
          <w:rFonts w:asciiTheme="minorHAnsi" w:hAnsiTheme="minorHAnsi" w:cs="Arial"/>
          <w:sz w:val="20"/>
          <w:szCs w:val="20"/>
          <w:lang w:val="en-US"/>
        </w:rPr>
        <w:t>.</w:t>
      </w:r>
    </w:p>
    <w:p w:rsidR="00714451" w:rsidRPr="00714451" w:rsidRDefault="00714451" w:rsidP="00714451">
      <w:pPr>
        <w:pStyle w:val="aa"/>
        <w:numPr>
          <w:ilvl w:val="0"/>
          <w:numId w:val="4"/>
        </w:numPr>
        <w:tabs>
          <w:tab w:val="left" w:pos="426"/>
        </w:tabs>
        <w:spacing w:before="240" w:after="0"/>
        <w:rPr>
          <w:rFonts w:asciiTheme="minorHAnsi" w:hAnsiTheme="minorHAnsi" w:cs="Arial"/>
          <w:sz w:val="20"/>
          <w:szCs w:val="20"/>
          <w:lang w:val="en-US"/>
        </w:rPr>
      </w:pPr>
      <w:r>
        <w:rPr>
          <w:rFonts w:asciiTheme="minorHAnsi" w:hAnsiTheme="minorHAnsi" w:cs="Arial"/>
          <w:sz w:val="20"/>
          <w:szCs w:val="20"/>
          <w:lang w:val="en-US"/>
        </w:rPr>
        <w:t>The Project shall facilitate the development of the Tourism council and organization of a series of tourism festivals in Kara-</w:t>
      </w:r>
      <w:proofErr w:type="spellStart"/>
      <w:r>
        <w:rPr>
          <w:rFonts w:asciiTheme="minorHAnsi" w:hAnsiTheme="minorHAnsi" w:cs="Arial"/>
          <w:sz w:val="20"/>
          <w:szCs w:val="20"/>
          <w:lang w:val="en-US"/>
        </w:rPr>
        <w:t>Kulja</w:t>
      </w:r>
      <w:proofErr w:type="spellEnd"/>
      <w:r>
        <w:rPr>
          <w:rFonts w:asciiTheme="minorHAnsi" w:hAnsiTheme="minorHAnsi" w:cs="Arial"/>
          <w:sz w:val="20"/>
          <w:szCs w:val="20"/>
          <w:lang w:val="en-US"/>
        </w:rPr>
        <w:t xml:space="preserve"> and </w:t>
      </w:r>
      <w:proofErr w:type="spellStart"/>
      <w:r>
        <w:rPr>
          <w:rFonts w:asciiTheme="minorHAnsi" w:hAnsiTheme="minorHAnsi" w:cs="Arial"/>
          <w:sz w:val="20"/>
          <w:szCs w:val="20"/>
          <w:lang w:val="en-US"/>
        </w:rPr>
        <w:t>Uzgen</w:t>
      </w:r>
      <w:proofErr w:type="spellEnd"/>
      <w:r>
        <w:rPr>
          <w:rFonts w:asciiTheme="minorHAnsi" w:hAnsiTheme="minorHAnsi" w:cs="Arial"/>
          <w:sz w:val="20"/>
          <w:szCs w:val="20"/>
          <w:lang w:val="en-US"/>
        </w:rPr>
        <w:t xml:space="preserve"> in order to continue improving the attractiveness of the Osh province as a touristic destination and continue cooperation with all relevant partners in tourism. </w:t>
      </w:r>
    </w:p>
    <w:p w:rsidR="00714451" w:rsidRPr="00714451" w:rsidRDefault="00714451" w:rsidP="00F63A23">
      <w:pPr>
        <w:pStyle w:val="aa"/>
        <w:numPr>
          <w:ilvl w:val="0"/>
          <w:numId w:val="4"/>
        </w:numPr>
        <w:tabs>
          <w:tab w:val="left" w:pos="426"/>
        </w:tabs>
        <w:spacing w:after="0"/>
        <w:rPr>
          <w:rFonts w:asciiTheme="minorHAnsi" w:hAnsiTheme="minorHAnsi" w:cs="Arial"/>
          <w:sz w:val="20"/>
          <w:szCs w:val="20"/>
          <w:lang w:val="en-US"/>
        </w:rPr>
      </w:pPr>
      <w:r>
        <w:rPr>
          <w:rFonts w:asciiTheme="minorHAnsi" w:hAnsiTheme="minorHAnsi" w:cs="Arial"/>
          <w:sz w:val="20"/>
          <w:szCs w:val="20"/>
          <w:lang w:val="en-US"/>
        </w:rPr>
        <w:t xml:space="preserve">Building capacities of farmers and entrepreneurs in areas related to use of RES and other advanced technologies in greenhouse farming, rice and vegetable cultivation, horticulture, </w:t>
      </w:r>
      <w:r w:rsidR="00F63A23">
        <w:rPr>
          <w:rFonts w:asciiTheme="minorHAnsi" w:hAnsiTheme="minorHAnsi" w:cs="Arial"/>
          <w:sz w:val="20"/>
          <w:szCs w:val="20"/>
          <w:lang w:val="en-US"/>
        </w:rPr>
        <w:t>using experts from Russia and local consulting companies,</w:t>
      </w:r>
      <w:r w:rsidR="00727341">
        <w:rPr>
          <w:rFonts w:asciiTheme="minorHAnsi" w:hAnsiTheme="minorHAnsi" w:cs="Arial"/>
          <w:sz w:val="20"/>
          <w:szCs w:val="20"/>
          <w:lang w:val="en-US"/>
        </w:rPr>
        <w:t xml:space="preserve"> </w:t>
      </w:r>
      <w:r w:rsidR="00F63A23">
        <w:rPr>
          <w:rFonts w:asciiTheme="minorHAnsi" w:hAnsiTheme="minorHAnsi" w:cs="Arial"/>
          <w:sz w:val="20"/>
          <w:szCs w:val="20"/>
          <w:lang w:val="en-US"/>
        </w:rPr>
        <w:t xml:space="preserve">including the Center of entrepreneurial support in Osh. </w:t>
      </w:r>
    </w:p>
    <w:p w:rsidR="00F63A23" w:rsidRPr="00F63A23" w:rsidRDefault="00F63A23" w:rsidP="00F63A23">
      <w:pPr>
        <w:pStyle w:val="aa"/>
        <w:numPr>
          <w:ilvl w:val="0"/>
          <w:numId w:val="4"/>
        </w:numPr>
        <w:tabs>
          <w:tab w:val="left" w:pos="426"/>
        </w:tabs>
        <w:spacing w:after="0"/>
        <w:rPr>
          <w:rFonts w:asciiTheme="minorHAnsi" w:hAnsiTheme="minorHAnsi" w:cs="Arial"/>
          <w:sz w:val="20"/>
          <w:szCs w:val="20"/>
          <w:lang w:val="en-US"/>
        </w:rPr>
      </w:pPr>
      <w:r>
        <w:rPr>
          <w:rFonts w:asciiTheme="minorHAnsi" w:hAnsiTheme="minorHAnsi" w:cs="Arial"/>
          <w:sz w:val="20"/>
          <w:szCs w:val="20"/>
          <w:lang w:val="en-US"/>
        </w:rPr>
        <w:t>Broad scale financial literacy interventions on the basis of a Memorandum of understanding concluded with the NBKR</w:t>
      </w:r>
    </w:p>
    <w:p w:rsidR="00F63A23" w:rsidRPr="00F63A23" w:rsidRDefault="00F63A23" w:rsidP="00F63A23">
      <w:pPr>
        <w:pStyle w:val="aa"/>
        <w:numPr>
          <w:ilvl w:val="0"/>
          <w:numId w:val="4"/>
        </w:numPr>
        <w:tabs>
          <w:tab w:val="left" w:pos="426"/>
        </w:tabs>
        <w:spacing w:after="0"/>
        <w:rPr>
          <w:rFonts w:asciiTheme="minorHAnsi" w:hAnsiTheme="minorHAnsi" w:cs="Arial"/>
          <w:sz w:val="20"/>
          <w:szCs w:val="20"/>
          <w:lang w:val="en-US"/>
        </w:rPr>
      </w:pPr>
      <w:r>
        <w:rPr>
          <w:rFonts w:asciiTheme="minorHAnsi" w:hAnsiTheme="minorHAnsi" w:cs="Arial"/>
          <w:sz w:val="20"/>
          <w:szCs w:val="20"/>
          <w:lang w:val="en-US"/>
        </w:rPr>
        <w:t xml:space="preserve">Ensured regular monitoring of the appropriate use of the Project funds while supporting project proposals </w:t>
      </w:r>
      <w:proofErr w:type="spellStart"/>
      <w:r>
        <w:rPr>
          <w:rFonts w:asciiTheme="minorHAnsi" w:hAnsiTheme="minorHAnsi" w:cs="Arial"/>
          <w:sz w:val="20"/>
          <w:szCs w:val="20"/>
          <w:lang w:val="en-US"/>
        </w:rPr>
        <w:t>fro</w:t>
      </w:r>
      <w:proofErr w:type="spellEnd"/>
      <w:r>
        <w:rPr>
          <w:rFonts w:asciiTheme="minorHAnsi" w:hAnsiTheme="minorHAnsi" w:cs="Arial"/>
          <w:sz w:val="20"/>
          <w:szCs w:val="20"/>
          <w:lang w:val="en-US"/>
        </w:rPr>
        <w:t xml:space="preserve"> businesses and uninterrupted business consultations for the business community</w:t>
      </w:r>
    </w:p>
    <w:p w:rsidR="00BF1C47" w:rsidRPr="00F63A23" w:rsidRDefault="00BF1C47" w:rsidP="003A2B56">
      <w:pPr>
        <w:pStyle w:val="aa"/>
        <w:tabs>
          <w:tab w:val="left" w:pos="426"/>
        </w:tabs>
        <w:spacing w:after="0"/>
        <w:ind w:left="0"/>
        <w:rPr>
          <w:rFonts w:asciiTheme="minorHAnsi" w:hAnsiTheme="minorHAnsi" w:cs="Arial"/>
          <w:sz w:val="20"/>
          <w:szCs w:val="20"/>
          <w:lang w:val="en-US"/>
        </w:rPr>
      </w:pPr>
    </w:p>
    <w:p w:rsidR="00F63A23" w:rsidRPr="00F63A23" w:rsidRDefault="00F63A23" w:rsidP="00F63A23">
      <w:pPr>
        <w:tabs>
          <w:tab w:val="left" w:pos="284"/>
        </w:tabs>
        <w:jc w:val="both"/>
        <w:outlineLvl w:val="0"/>
        <w:rPr>
          <w:rFonts w:asciiTheme="minorHAnsi" w:hAnsiTheme="minorHAnsi" w:cs="Arial"/>
          <w:b/>
          <w:color w:val="1F497D" w:themeColor="text2"/>
          <w:sz w:val="20"/>
          <w:szCs w:val="20"/>
          <w:lang w:val="en-US"/>
        </w:rPr>
      </w:pPr>
      <w:r w:rsidRPr="00F63A23">
        <w:rPr>
          <w:rFonts w:asciiTheme="minorHAnsi" w:hAnsiTheme="minorHAnsi" w:cs="Arial"/>
          <w:b/>
          <w:color w:val="1F497D" w:themeColor="text2"/>
          <w:sz w:val="20"/>
          <w:szCs w:val="20"/>
          <w:lang w:val="en-US"/>
        </w:rPr>
        <w:t>Component 2. Access to sustainable water supply for rural communities:</w:t>
      </w:r>
    </w:p>
    <w:p w:rsidR="009F474F" w:rsidRPr="00F63A23" w:rsidRDefault="009F474F" w:rsidP="00BF1C47">
      <w:pPr>
        <w:tabs>
          <w:tab w:val="left" w:pos="284"/>
        </w:tabs>
        <w:jc w:val="both"/>
        <w:outlineLvl w:val="0"/>
        <w:rPr>
          <w:rFonts w:asciiTheme="minorHAnsi" w:eastAsiaTheme="majorEastAsia" w:hAnsiTheme="minorHAnsi" w:cs="Arial"/>
          <w:b/>
          <w:color w:val="365F91" w:themeColor="accent1" w:themeShade="BF"/>
          <w:sz w:val="20"/>
          <w:szCs w:val="20"/>
          <w:u w:val="single"/>
          <w:lang w:val="en-US"/>
        </w:rPr>
      </w:pPr>
    </w:p>
    <w:p w:rsidR="00F63A23" w:rsidRDefault="00F63A23" w:rsidP="00190F66">
      <w:pPr>
        <w:pStyle w:val="aa"/>
        <w:numPr>
          <w:ilvl w:val="0"/>
          <w:numId w:val="7"/>
        </w:numPr>
        <w:tabs>
          <w:tab w:val="left" w:pos="426"/>
        </w:tabs>
        <w:spacing w:after="0"/>
        <w:ind w:left="0" w:hanging="11"/>
        <w:rPr>
          <w:rFonts w:asciiTheme="minorHAnsi" w:hAnsiTheme="minorHAnsi" w:cs="Arial"/>
          <w:sz w:val="20"/>
          <w:szCs w:val="20"/>
          <w:lang w:val="en-US"/>
        </w:rPr>
      </w:pPr>
      <w:r>
        <w:rPr>
          <w:rFonts w:asciiTheme="minorHAnsi" w:hAnsiTheme="minorHAnsi" w:cs="Arial"/>
          <w:sz w:val="20"/>
          <w:szCs w:val="20"/>
          <w:lang w:val="en-US"/>
        </w:rPr>
        <w:t xml:space="preserve">Regular monitoring of the interactions between the SES and Drinking water associations towards assuring safety of drinking water jointly with all relevant partners. </w:t>
      </w:r>
    </w:p>
    <w:p w:rsidR="00F63A23" w:rsidRPr="00F63A23" w:rsidRDefault="00F63A23" w:rsidP="00190F66">
      <w:pPr>
        <w:pStyle w:val="aa"/>
        <w:numPr>
          <w:ilvl w:val="0"/>
          <w:numId w:val="7"/>
        </w:numPr>
        <w:tabs>
          <w:tab w:val="left" w:pos="426"/>
        </w:tabs>
        <w:spacing w:after="0"/>
        <w:ind w:left="0" w:hanging="11"/>
        <w:rPr>
          <w:rFonts w:asciiTheme="minorHAnsi" w:hAnsiTheme="minorHAnsi" w:cs="Arial"/>
          <w:sz w:val="20"/>
          <w:szCs w:val="20"/>
          <w:lang w:val="en-US"/>
        </w:rPr>
      </w:pPr>
      <w:r>
        <w:rPr>
          <w:rFonts w:asciiTheme="minorHAnsi" w:hAnsiTheme="minorHAnsi" w:cs="Arial"/>
          <w:sz w:val="20"/>
          <w:szCs w:val="20"/>
          <w:lang w:val="en-US"/>
        </w:rPr>
        <w:t xml:space="preserve">Actions at the provincial level and in all municipalities designed to disseminate the best practices of the rational use of water resources, building organizational sustainability, proper management in the system of safe drinking and irrigation water supply. </w:t>
      </w:r>
    </w:p>
    <w:p w:rsidR="00F63A23" w:rsidRPr="00F63A23" w:rsidRDefault="00F63A23" w:rsidP="00190F66">
      <w:pPr>
        <w:pStyle w:val="aa"/>
        <w:numPr>
          <w:ilvl w:val="0"/>
          <w:numId w:val="7"/>
        </w:numPr>
        <w:tabs>
          <w:tab w:val="left" w:pos="426"/>
        </w:tabs>
        <w:spacing w:after="0"/>
        <w:ind w:left="0" w:hanging="11"/>
        <w:rPr>
          <w:rFonts w:asciiTheme="minorHAnsi" w:hAnsiTheme="minorHAnsi" w:cs="Arial"/>
          <w:sz w:val="20"/>
          <w:szCs w:val="20"/>
          <w:lang w:val="en-US"/>
        </w:rPr>
      </w:pPr>
      <w:r>
        <w:rPr>
          <w:rFonts w:asciiTheme="minorHAnsi" w:hAnsiTheme="minorHAnsi" w:cs="Arial"/>
          <w:sz w:val="20"/>
          <w:szCs w:val="20"/>
          <w:lang w:val="en-US"/>
        </w:rPr>
        <w:t xml:space="preserve">Ensured regular monitoring of the targeted use of grant funds used in 2017-2018 to improve sanitation standards and rehabilitation of the drinking and irrigation water supply. </w:t>
      </w:r>
    </w:p>
    <w:p w:rsidR="00BF1C47" w:rsidRPr="00C6581E" w:rsidRDefault="00BF1C47" w:rsidP="00BF1C47">
      <w:pPr>
        <w:tabs>
          <w:tab w:val="left" w:pos="284"/>
        </w:tabs>
        <w:jc w:val="both"/>
        <w:outlineLvl w:val="0"/>
        <w:rPr>
          <w:rFonts w:asciiTheme="minorHAnsi" w:eastAsia="ヒラギノ角ゴ Pro W3" w:hAnsiTheme="minorHAnsi" w:cs="Arial"/>
          <w:sz w:val="20"/>
          <w:szCs w:val="20"/>
          <w:lang w:val="en-US"/>
        </w:rPr>
      </w:pPr>
    </w:p>
    <w:p w:rsidR="009F474F" w:rsidRDefault="00F63A23" w:rsidP="00BF1C47">
      <w:pPr>
        <w:tabs>
          <w:tab w:val="left" w:pos="284"/>
        </w:tabs>
        <w:jc w:val="both"/>
        <w:outlineLvl w:val="0"/>
        <w:rPr>
          <w:rFonts w:asciiTheme="minorHAnsi" w:hAnsiTheme="minorHAnsi" w:cs="Arial"/>
          <w:b/>
          <w:color w:val="1F497D" w:themeColor="text2"/>
          <w:sz w:val="20"/>
          <w:szCs w:val="20"/>
          <w:lang w:val="en-US"/>
        </w:rPr>
      </w:pPr>
      <w:r w:rsidRPr="00F63A23">
        <w:rPr>
          <w:rFonts w:asciiTheme="minorHAnsi" w:hAnsiTheme="minorHAnsi" w:cs="Arial"/>
          <w:b/>
          <w:color w:val="1F497D" w:themeColor="text2"/>
          <w:sz w:val="20"/>
          <w:szCs w:val="20"/>
          <w:lang w:val="en-US"/>
        </w:rPr>
        <w:t>Component 3. Improvement in welfare of rural communities through a rehabilitation of social and economic infrastructure</w:t>
      </w:r>
      <w:r>
        <w:rPr>
          <w:rFonts w:asciiTheme="minorHAnsi" w:hAnsiTheme="minorHAnsi" w:cs="Arial"/>
          <w:b/>
          <w:color w:val="1F497D" w:themeColor="text2"/>
          <w:sz w:val="20"/>
          <w:szCs w:val="20"/>
          <w:lang w:val="en-US"/>
        </w:rPr>
        <w:t>:</w:t>
      </w:r>
    </w:p>
    <w:p w:rsidR="00B42FF4" w:rsidRPr="00F63A23" w:rsidRDefault="00B42FF4" w:rsidP="00BF1C47">
      <w:pPr>
        <w:tabs>
          <w:tab w:val="left" w:pos="284"/>
        </w:tabs>
        <w:jc w:val="both"/>
        <w:outlineLvl w:val="0"/>
        <w:rPr>
          <w:rFonts w:asciiTheme="minorHAnsi" w:eastAsiaTheme="majorEastAsia" w:hAnsiTheme="minorHAnsi" w:cs="Arial"/>
          <w:b/>
          <w:color w:val="365F91" w:themeColor="accent1" w:themeShade="BF"/>
          <w:sz w:val="20"/>
          <w:szCs w:val="20"/>
          <w:u w:val="single"/>
          <w:lang w:val="en-US"/>
        </w:rPr>
      </w:pPr>
    </w:p>
    <w:p w:rsidR="00417CD0" w:rsidRPr="00417CD0" w:rsidRDefault="001D32DF" w:rsidP="001D32DF">
      <w:pPr>
        <w:pStyle w:val="aa"/>
        <w:tabs>
          <w:tab w:val="left" w:pos="426"/>
        </w:tabs>
        <w:spacing w:after="0"/>
        <w:ind w:left="0"/>
        <w:rPr>
          <w:rFonts w:asciiTheme="minorHAnsi" w:hAnsiTheme="minorHAnsi" w:cs="Arial"/>
          <w:sz w:val="20"/>
          <w:szCs w:val="20"/>
          <w:lang w:val="en-US"/>
        </w:rPr>
      </w:pPr>
      <w:r w:rsidRPr="00417CD0">
        <w:rPr>
          <w:rFonts w:asciiTheme="minorHAnsi" w:hAnsiTheme="minorHAnsi" w:cs="Arial"/>
          <w:sz w:val="20"/>
          <w:szCs w:val="20"/>
          <w:lang w:val="en-US"/>
        </w:rPr>
        <w:t xml:space="preserve">1. </w:t>
      </w:r>
      <w:r w:rsidR="00417CD0">
        <w:rPr>
          <w:rFonts w:asciiTheme="minorHAnsi" w:hAnsiTheme="minorHAnsi" w:cs="Arial"/>
          <w:sz w:val="20"/>
          <w:szCs w:val="20"/>
          <w:lang w:val="en-US"/>
        </w:rPr>
        <w:t xml:space="preserve">In order to ensure the Project’s sustainability all objects of the grant </w:t>
      </w:r>
      <w:r w:rsidR="00481797">
        <w:rPr>
          <w:rFonts w:asciiTheme="minorHAnsi" w:hAnsiTheme="minorHAnsi" w:cs="Arial"/>
          <w:sz w:val="20"/>
          <w:szCs w:val="20"/>
          <w:lang w:val="en-US"/>
        </w:rPr>
        <w:t xml:space="preserve">Programme </w:t>
      </w:r>
      <w:r w:rsidR="00417CD0">
        <w:rPr>
          <w:rFonts w:asciiTheme="minorHAnsi" w:hAnsiTheme="minorHAnsi" w:cs="Arial"/>
          <w:sz w:val="20"/>
          <w:szCs w:val="20"/>
          <w:lang w:val="en-US"/>
        </w:rPr>
        <w:t xml:space="preserve">designed to improve the social and economic infrastructure are going to be covered by regular monitoring jointly with all relevant partners. </w:t>
      </w:r>
    </w:p>
    <w:p w:rsidR="00417CD0" w:rsidRDefault="001D32DF" w:rsidP="001D32DF">
      <w:pPr>
        <w:pStyle w:val="aa"/>
        <w:tabs>
          <w:tab w:val="left" w:pos="426"/>
        </w:tabs>
        <w:spacing w:after="0"/>
        <w:ind w:left="0"/>
        <w:rPr>
          <w:rFonts w:asciiTheme="minorHAnsi" w:hAnsiTheme="minorHAnsi" w:cs="Arial"/>
          <w:sz w:val="20"/>
          <w:szCs w:val="20"/>
          <w:lang w:val="en-US"/>
        </w:rPr>
      </w:pPr>
      <w:r w:rsidRPr="00417CD0">
        <w:rPr>
          <w:rFonts w:asciiTheme="minorHAnsi" w:hAnsiTheme="minorHAnsi" w:cs="Arial"/>
          <w:sz w:val="20"/>
          <w:szCs w:val="20"/>
          <w:lang w:val="en-US"/>
        </w:rPr>
        <w:t xml:space="preserve">2. </w:t>
      </w:r>
      <w:r w:rsidR="00417CD0">
        <w:rPr>
          <w:rFonts w:asciiTheme="minorHAnsi" w:hAnsiTheme="minorHAnsi" w:cs="Arial"/>
          <w:sz w:val="20"/>
          <w:szCs w:val="20"/>
          <w:lang w:val="en-US"/>
        </w:rPr>
        <w:t>A turning workshop will be created and equipped in order to improve access of population to turning services and works for mechanisms in business and agriculture;</w:t>
      </w:r>
    </w:p>
    <w:p w:rsidR="00417CD0" w:rsidRPr="00417CD0" w:rsidRDefault="001D32DF" w:rsidP="001D32DF">
      <w:pPr>
        <w:pStyle w:val="aa"/>
        <w:tabs>
          <w:tab w:val="left" w:pos="426"/>
        </w:tabs>
        <w:spacing w:after="0"/>
        <w:ind w:left="0"/>
        <w:rPr>
          <w:rFonts w:asciiTheme="minorHAnsi" w:hAnsiTheme="minorHAnsi" w:cs="Arial"/>
          <w:sz w:val="20"/>
          <w:szCs w:val="20"/>
          <w:lang w:val="en-US"/>
        </w:rPr>
      </w:pPr>
      <w:r w:rsidRPr="00417CD0">
        <w:rPr>
          <w:rFonts w:asciiTheme="minorHAnsi" w:hAnsiTheme="minorHAnsi" w:cs="Arial"/>
          <w:sz w:val="20"/>
          <w:szCs w:val="20"/>
          <w:lang w:val="en-US"/>
        </w:rPr>
        <w:t xml:space="preserve">3. </w:t>
      </w:r>
      <w:r w:rsidR="00417CD0">
        <w:rPr>
          <w:rFonts w:asciiTheme="minorHAnsi" w:hAnsiTheme="minorHAnsi" w:cs="Arial"/>
          <w:sz w:val="20"/>
          <w:szCs w:val="20"/>
          <w:lang w:val="en-US"/>
        </w:rPr>
        <w:t>Efforts</w:t>
      </w:r>
      <w:r w:rsidR="00417CD0" w:rsidRPr="00417CD0">
        <w:rPr>
          <w:rFonts w:asciiTheme="minorHAnsi" w:hAnsiTheme="minorHAnsi" w:cs="Arial"/>
          <w:sz w:val="20"/>
          <w:szCs w:val="20"/>
          <w:lang w:val="en-US"/>
        </w:rPr>
        <w:t xml:space="preserve"> </w:t>
      </w:r>
      <w:r w:rsidR="00417CD0">
        <w:rPr>
          <w:rFonts w:asciiTheme="minorHAnsi" w:hAnsiTheme="minorHAnsi" w:cs="Arial"/>
          <w:sz w:val="20"/>
          <w:szCs w:val="20"/>
          <w:lang w:val="en-US"/>
        </w:rPr>
        <w:t>will</w:t>
      </w:r>
      <w:r w:rsidR="00417CD0" w:rsidRPr="00417CD0">
        <w:rPr>
          <w:rFonts w:asciiTheme="minorHAnsi" w:hAnsiTheme="minorHAnsi" w:cs="Arial"/>
          <w:sz w:val="20"/>
          <w:szCs w:val="20"/>
          <w:lang w:val="en-US"/>
        </w:rPr>
        <w:t xml:space="preserve"> </w:t>
      </w:r>
      <w:r w:rsidR="00417CD0">
        <w:rPr>
          <w:rFonts w:asciiTheme="minorHAnsi" w:hAnsiTheme="minorHAnsi" w:cs="Arial"/>
          <w:sz w:val="20"/>
          <w:szCs w:val="20"/>
          <w:lang w:val="en-US"/>
        </w:rPr>
        <w:t>be</w:t>
      </w:r>
      <w:r w:rsidR="00417CD0" w:rsidRPr="00417CD0">
        <w:rPr>
          <w:rFonts w:asciiTheme="minorHAnsi" w:hAnsiTheme="minorHAnsi" w:cs="Arial"/>
          <w:sz w:val="20"/>
          <w:szCs w:val="20"/>
          <w:lang w:val="en-US"/>
        </w:rPr>
        <w:t xml:space="preserve"> </w:t>
      </w:r>
      <w:r w:rsidR="00417CD0">
        <w:rPr>
          <w:rFonts w:asciiTheme="minorHAnsi" w:hAnsiTheme="minorHAnsi" w:cs="Arial"/>
          <w:sz w:val="20"/>
          <w:szCs w:val="20"/>
          <w:lang w:val="en-US"/>
        </w:rPr>
        <w:t>continued</w:t>
      </w:r>
      <w:r w:rsidR="00417CD0" w:rsidRPr="00417CD0">
        <w:rPr>
          <w:rFonts w:asciiTheme="minorHAnsi" w:hAnsiTheme="minorHAnsi" w:cs="Arial"/>
          <w:sz w:val="20"/>
          <w:szCs w:val="20"/>
          <w:lang w:val="en-US"/>
        </w:rPr>
        <w:t xml:space="preserve"> </w:t>
      </w:r>
      <w:r w:rsidR="00417CD0">
        <w:rPr>
          <w:rFonts w:asciiTheme="minorHAnsi" w:hAnsiTheme="minorHAnsi" w:cs="Arial"/>
          <w:sz w:val="20"/>
          <w:szCs w:val="20"/>
          <w:lang w:val="en-US"/>
        </w:rPr>
        <w:t xml:space="preserve">in the pilot communities jointly with labor migrants and local self-governments to mobilize additional resources from migrants for rehabilitation of the social and economic infrastructure in villages. At the regional level this model of cooperation with migrants’ communities will be shared through organization of a study tour to visit rehabilitated infrastructure. </w:t>
      </w:r>
    </w:p>
    <w:p w:rsidR="00417CD0" w:rsidRDefault="001D32DF" w:rsidP="00A647AF">
      <w:pPr>
        <w:pStyle w:val="aa"/>
        <w:tabs>
          <w:tab w:val="left" w:pos="426"/>
        </w:tabs>
        <w:spacing w:after="0"/>
        <w:ind w:left="0"/>
        <w:rPr>
          <w:rFonts w:asciiTheme="minorHAnsi" w:hAnsiTheme="minorHAnsi" w:cs="Arial"/>
          <w:sz w:val="20"/>
          <w:szCs w:val="20"/>
          <w:lang w:val="en-US"/>
        </w:rPr>
      </w:pPr>
      <w:r w:rsidRPr="00417CD0">
        <w:rPr>
          <w:rFonts w:asciiTheme="minorHAnsi" w:hAnsiTheme="minorHAnsi" w:cs="Arial"/>
          <w:sz w:val="20"/>
          <w:szCs w:val="20"/>
          <w:lang w:val="en-US"/>
        </w:rPr>
        <w:t xml:space="preserve">4. </w:t>
      </w:r>
      <w:r w:rsidR="00417CD0">
        <w:rPr>
          <w:rFonts w:asciiTheme="minorHAnsi" w:hAnsiTheme="minorHAnsi" w:cs="Arial"/>
          <w:sz w:val="20"/>
          <w:szCs w:val="20"/>
          <w:lang w:val="en-US"/>
        </w:rPr>
        <w:t>A video presentation of the Project’s interim results in 2016-2018 will be filmed and shared through social media.</w:t>
      </w:r>
    </w:p>
    <w:p w:rsidR="00417CD0" w:rsidRDefault="00A647AF" w:rsidP="00417CD0">
      <w:pPr>
        <w:pStyle w:val="aa"/>
        <w:tabs>
          <w:tab w:val="left" w:pos="426"/>
        </w:tabs>
        <w:spacing w:after="0"/>
        <w:ind w:left="0"/>
        <w:rPr>
          <w:rFonts w:asciiTheme="minorHAnsi" w:hAnsiTheme="minorHAnsi" w:cs="Arial"/>
          <w:sz w:val="20"/>
          <w:szCs w:val="20"/>
          <w:lang w:val="en-US"/>
        </w:rPr>
      </w:pPr>
      <w:r w:rsidRPr="00417CD0">
        <w:rPr>
          <w:rFonts w:asciiTheme="minorHAnsi" w:hAnsiTheme="minorHAnsi" w:cs="Arial"/>
          <w:sz w:val="20"/>
          <w:szCs w:val="20"/>
          <w:lang w:val="en-US"/>
        </w:rPr>
        <w:t xml:space="preserve">6. </w:t>
      </w:r>
      <w:r w:rsidR="00417CD0">
        <w:rPr>
          <w:rFonts w:asciiTheme="minorHAnsi" w:hAnsiTheme="minorHAnsi" w:cs="Arial"/>
          <w:sz w:val="20"/>
          <w:szCs w:val="20"/>
          <w:lang w:val="en-US"/>
        </w:rPr>
        <w:t xml:space="preserve">A presentation of the Project’s interim results in 2016-2017 using infographics will be produced and shared through social media in English, Russian and Kyrgyz. </w:t>
      </w:r>
    </w:p>
    <w:p w:rsidR="00417CD0" w:rsidRPr="00417CD0" w:rsidRDefault="001D32DF" w:rsidP="001D32DF">
      <w:pPr>
        <w:pStyle w:val="aa"/>
        <w:tabs>
          <w:tab w:val="left" w:pos="426"/>
        </w:tabs>
        <w:spacing w:after="0"/>
        <w:ind w:left="0"/>
        <w:rPr>
          <w:rFonts w:asciiTheme="minorHAnsi" w:hAnsiTheme="minorHAnsi" w:cs="Arial"/>
          <w:sz w:val="20"/>
          <w:szCs w:val="20"/>
          <w:lang w:val="en-US"/>
        </w:rPr>
      </w:pPr>
      <w:r w:rsidRPr="00417CD0">
        <w:rPr>
          <w:rFonts w:asciiTheme="minorHAnsi" w:hAnsiTheme="minorHAnsi" w:cs="Arial"/>
          <w:sz w:val="20"/>
          <w:szCs w:val="20"/>
          <w:lang w:val="en-US"/>
        </w:rPr>
        <w:t xml:space="preserve">5. </w:t>
      </w:r>
      <w:r w:rsidR="00417CD0">
        <w:rPr>
          <w:rFonts w:asciiTheme="minorHAnsi" w:hAnsiTheme="minorHAnsi" w:cs="Arial"/>
          <w:sz w:val="20"/>
          <w:szCs w:val="20"/>
          <w:lang w:val="en-US"/>
        </w:rPr>
        <w:t xml:space="preserve">The final assessment of the Project will be performed using an international evaluation expert. </w:t>
      </w:r>
    </w:p>
    <w:p w:rsidR="001D32DF" w:rsidRPr="00417CD0" w:rsidRDefault="001D32DF" w:rsidP="001D32DF">
      <w:pPr>
        <w:pStyle w:val="aa"/>
        <w:tabs>
          <w:tab w:val="left" w:pos="426"/>
        </w:tabs>
        <w:spacing w:after="0"/>
        <w:ind w:left="0"/>
        <w:rPr>
          <w:rFonts w:asciiTheme="minorHAnsi" w:hAnsiTheme="minorHAnsi" w:cs="Arial"/>
          <w:sz w:val="20"/>
          <w:szCs w:val="20"/>
          <w:lang w:val="en-US"/>
        </w:rPr>
      </w:pPr>
    </w:p>
    <w:p w:rsidR="009F474F" w:rsidRDefault="00417CD0" w:rsidP="00EC0595">
      <w:pPr>
        <w:tabs>
          <w:tab w:val="left" w:pos="284"/>
        </w:tabs>
        <w:jc w:val="both"/>
        <w:outlineLvl w:val="0"/>
        <w:rPr>
          <w:rFonts w:asciiTheme="minorHAnsi" w:hAnsiTheme="minorHAnsi" w:cs="Arial"/>
          <w:b/>
          <w:color w:val="1F497D" w:themeColor="text2"/>
          <w:sz w:val="20"/>
          <w:szCs w:val="20"/>
          <w:lang w:val="en-US"/>
        </w:rPr>
      </w:pPr>
      <w:r w:rsidRPr="00B12932">
        <w:rPr>
          <w:rFonts w:asciiTheme="minorHAnsi" w:hAnsiTheme="minorHAnsi" w:cs="Arial"/>
          <w:b/>
          <w:color w:val="1F497D" w:themeColor="text2"/>
          <w:sz w:val="20"/>
          <w:szCs w:val="20"/>
          <w:lang w:val="en-US"/>
        </w:rPr>
        <w:t>Component 4. Increase in the employment rate of the population through a strengthened system of vocational and technical education and training</w:t>
      </w:r>
    </w:p>
    <w:p w:rsidR="00B42FF4" w:rsidRPr="00417CD0" w:rsidRDefault="00B42FF4" w:rsidP="00EC0595">
      <w:pPr>
        <w:tabs>
          <w:tab w:val="left" w:pos="284"/>
        </w:tabs>
        <w:jc w:val="both"/>
        <w:outlineLvl w:val="0"/>
        <w:rPr>
          <w:rFonts w:asciiTheme="minorHAnsi" w:eastAsiaTheme="majorEastAsia" w:hAnsiTheme="minorHAnsi" w:cs="Arial"/>
          <w:b/>
          <w:color w:val="365F91" w:themeColor="accent1" w:themeShade="BF"/>
          <w:sz w:val="20"/>
          <w:szCs w:val="20"/>
          <w:u w:val="single"/>
          <w:lang w:val="en-US"/>
        </w:rPr>
      </w:pPr>
    </w:p>
    <w:p w:rsidR="00BF1C47" w:rsidRPr="00E90D8F" w:rsidRDefault="00E90D8F" w:rsidP="00E90D8F">
      <w:pPr>
        <w:pStyle w:val="aa"/>
        <w:numPr>
          <w:ilvl w:val="0"/>
          <w:numId w:val="9"/>
        </w:numPr>
        <w:tabs>
          <w:tab w:val="left" w:pos="426"/>
        </w:tabs>
        <w:spacing w:after="0"/>
        <w:ind w:left="0" w:hanging="11"/>
        <w:rPr>
          <w:rFonts w:asciiTheme="minorHAnsi" w:hAnsiTheme="minorHAnsi" w:cs="Arial"/>
          <w:sz w:val="20"/>
          <w:szCs w:val="20"/>
          <w:lang w:val="en-US"/>
        </w:rPr>
      </w:pPr>
      <w:r>
        <w:rPr>
          <w:rFonts w:asciiTheme="minorHAnsi" w:hAnsiTheme="minorHAnsi" w:cs="Arial"/>
          <w:sz w:val="20"/>
          <w:szCs w:val="20"/>
          <w:lang w:val="en-US"/>
        </w:rPr>
        <w:t>Regular monitoring of training young people in new specialties will be organized</w:t>
      </w:r>
      <w:r w:rsidR="00BF1C47" w:rsidRPr="00E90D8F">
        <w:rPr>
          <w:rFonts w:asciiTheme="minorHAnsi" w:hAnsiTheme="minorHAnsi" w:cs="Arial"/>
          <w:sz w:val="20"/>
          <w:szCs w:val="20"/>
          <w:lang w:val="en-US"/>
        </w:rPr>
        <w:t xml:space="preserve">; </w:t>
      </w:r>
    </w:p>
    <w:p w:rsidR="00E90D8F" w:rsidRPr="00E90D8F" w:rsidRDefault="00E90D8F" w:rsidP="00F3751C">
      <w:pPr>
        <w:pStyle w:val="aa"/>
        <w:numPr>
          <w:ilvl w:val="0"/>
          <w:numId w:val="9"/>
        </w:numPr>
        <w:tabs>
          <w:tab w:val="left" w:pos="426"/>
        </w:tabs>
        <w:spacing w:after="0"/>
        <w:ind w:left="0" w:hanging="11"/>
        <w:rPr>
          <w:rFonts w:asciiTheme="minorHAnsi" w:hAnsiTheme="minorHAnsi" w:cs="Arial"/>
          <w:sz w:val="20"/>
          <w:szCs w:val="20"/>
          <w:lang w:val="en-US"/>
        </w:rPr>
      </w:pPr>
      <w:r w:rsidRPr="00E90D8F">
        <w:rPr>
          <w:rFonts w:asciiTheme="minorHAnsi" w:hAnsiTheme="minorHAnsi" w:cs="Arial"/>
          <w:sz w:val="20"/>
          <w:szCs w:val="20"/>
          <w:lang w:val="en-US"/>
        </w:rPr>
        <w:t xml:space="preserve">Upgraded class and workrooms of the pilot lyceums will test try a model of development under which such schools maintain their (long-term) training programs funded from the state budget and at the same time enter the market of educational/training services. </w:t>
      </w:r>
    </w:p>
    <w:p w:rsidR="004F3C10" w:rsidRPr="00E90D8F" w:rsidRDefault="00E90D8F" w:rsidP="00E90D8F">
      <w:pPr>
        <w:pStyle w:val="aa"/>
        <w:numPr>
          <w:ilvl w:val="0"/>
          <w:numId w:val="9"/>
        </w:numPr>
        <w:tabs>
          <w:tab w:val="left" w:pos="426"/>
        </w:tabs>
        <w:spacing w:after="0"/>
        <w:ind w:left="0" w:hanging="11"/>
        <w:rPr>
          <w:rFonts w:asciiTheme="minorHAnsi" w:hAnsiTheme="minorHAnsi" w:cs="Arial"/>
          <w:sz w:val="20"/>
          <w:szCs w:val="20"/>
          <w:lang w:val="en-US"/>
        </w:rPr>
      </w:pPr>
      <w:r>
        <w:rPr>
          <w:rFonts w:asciiTheme="minorHAnsi" w:hAnsiTheme="minorHAnsi" w:cs="Arial"/>
          <w:sz w:val="20"/>
          <w:szCs w:val="20"/>
          <w:lang w:val="en-US"/>
        </w:rPr>
        <w:t>Sharing outcomes of the e-library initiative at vocational schools, upgraded infrastructure and capacities, newly built models of partnership between vocational schools and employers</w:t>
      </w:r>
      <w:r w:rsidR="00727341">
        <w:rPr>
          <w:rFonts w:asciiTheme="minorHAnsi" w:hAnsiTheme="minorHAnsi" w:cs="Arial"/>
          <w:sz w:val="20"/>
          <w:szCs w:val="20"/>
          <w:lang w:val="en-US"/>
        </w:rPr>
        <w:t xml:space="preserve"> </w:t>
      </w:r>
      <w:r>
        <w:rPr>
          <w:rFonts w:asciiTheme="minorHAnsi" w:hAnsiTheme="minorHAnsi" w:cs="Arial"/>
          <w:sz w:val="20"/>
          <w:szCs w:val="20"/>
          <w:lang w:val="en-US"/>
        </w:rPr>
        <w:t>through media and by means of organizing various cultural public events</w:t>
      </w:r>
      <w:r w:rsidR="004F3C10" w:rsidRPr="00E90D8F">
        <w:rPr>
          <w:rFonts w:asciiTheme="minorHAnsi" w:hAnsiTheme="minorHAnsi" w:cs="Arial"/>
          <w:sz w:val="20"/>
          <w:szCs w:val="20"/>
          <w:lang w:val="en-US"/>
        </w:rPr>
        <w:t xml:space="preserve">. </w:t>
      </w:r>
    </w:p>
    <w:p w:rsidR="00E90D8F" w:rsidRPr="00E90D8F" w:rsidRDefault="00E90D8F" w:rsidP="004F3C10">
      <w:pPr>
        <w:pStyle w:val="aa"/>
        <w:numPr>
          <w:ilvl w:val="0"/>
          <w:numId w:val="9"/>
        </w:numPr>
        <w:tabs>
          <w:tab w:val="left" w:pos="426"/>
        </w:tabs>
        <w:spacing w:after="0"/>
        <w:ind w:left="0" w:hanging="11"/>
        <w:rPr>
          <w:rFonts w:asciiTheme="minorHAnsi" w:hAnsiTheme="minorHAnsi" w:cs="Arial"/>
          <w:sz w:val="20"/>
          <w:szCs w:val="20"/>
          <w:lang w:val="en-US"/>
        </w:rPr>
      </w:pPr>
      <w:r>
        <w:rPr>
          <w:rFonts w:asciiTheme="minorHAnsi" w:hAnsiTheme="minorHAnsi" w:cs="Arial"/>
          <w:sz w:val="20"/>
          <w:szCs w:val="20"/>
          <w:lang w:val="en-US"/>
        </w:rPr>
        <w:t xml:space="preserve">Unemployed youth in pilot villages will be provided with opportunities to take training in various professional areas based on agreements with professional lyceums and employers. </w:t>
      </w:r>
    </w:p>
    <w:p w:rsidR="004F3C10" w:rsidRPr="00C6581E" w:rsidRDefault="004F3C10" w:rsidP="004F3C10">
      <w:pPr>
        <w:pStyle w:val="aa"/>
        <w:tabs>
          <w:tab w:val="left" w:pos="426"/>
        </w:tabs>
        <w:spacing w:after="0"/>
        <w:ind w:left="0"/>
        <w:rPr>
          <w:rFonts w:asciiTheme="minorHAnsi" w:hAnsiTheme="minorHAnsi" w:cs="Arial"/>
          <w:sz w:val="20"/>
          <w:szCs w:val="20"/>
          <w:lang w:val="en-US"/>
        </w:rPr>
      </w:pPr>
    </w:p>
    <w:p w:rsidR="00E90D8F" w:rsidRPr="00B12932" w:rsidRDefault="00E90D8F" w:rsidP="00E90D8F">
      <w:pPr>
        <w:tabs>
          <w:tab w:val="left" w:pos="284"/>
        </w:tabs>
        <w:jc w:val="both"/>
        <w:outlineLvl w:val="0"/>
        <w:rPr>
          <w:rFonts w:asciiTheme="minorHAnsi" w:hAnsiTheme="minorHAnsi" w:cs="Arial"/>
          <w:b/>
          <w:bCs/>
          <w:color w:val="1F497D" w:themeColor="text2"/>
          <w:sz w:val="20"/>
          <w:szCs w:val="20"/>
          <w:lang w:val="en-US"/>
        </w:rPr>
      </w:pPr>
      <w:r w:rsidRPr="00B12932">
        <w:rPr>
          <w:rFonts w:asciiTheme="minorHAnsi" w:hAnsiTheme="minorHAnsi" w:cs="Arial"/>
          <w:b/>
          <w:color w:val="1F497D" w:themeColor="text2"/>
          <w:sz w:val="20"/>
          <w:szCs w:val="20"/>
          <w:lang w:val="en-US"/>
        </w:rPr>
        <w:t>Component 5. Improving the local communities’ resilience to natural disasters:</w:t>
      </w:r>
    </w:p>
    <w:p w:rsidR="00E90D8F" w:rsidRPr="00B12932" w:rsidRDefault="00E90D8F" w:rsidP="00E90D8F">
      <w:pPr>
        <w:pStyle w:val="aa"/>
        <w:numPr>
          <w:ilvl w:val="0"/>
          <w:numId w:val="10"/>
        </w:numPr>
        <w:tabs>
          <w:tab w:val="left" w:pos="426"/>
        </w:tabs>
        <w:spacing w:before="120" w:after="120"/>
        <w:ind w:left="0" w:hanging="11"/>
        <w:rPr>
          <w:rFonts w:asciiTheme="minorHAnsi" w:hAnsiTheme="minorHAnsi" w:cs="Arial"/>
          <w:sz w:val="20"/>
          <w:szCs w:val="20"/>
          <w:lang w:val="en-US"/>
        </w:rPr>
      </w:pPr>
      <w:r w:rsidRPr="00B12932">
        <w:rPr>
          <w:rFonts w:asciiTheme="minorHAnsi" w:hAnsiTheme="minorHAnsi" w:cs="Arial"/>
          <w:sz w:val="20"/>
          <w:szCs w:val="20"/>
          <w:lang w:val="en-US"/>
        </w:rPr>
        <w:t>All mitigation and forestry development projects supported based on the findings of the risk disaster assessment coordinated and agreed upon with all relevant partners (including in the sector of water resource management and bio social hazards) at the level of pilot communities;</w:t>
      </w:r>
    </w:p>
    <w:p w:rsidR="004F3C10" w:rsidRPr="00E90D8F" w:rsidRDefault="00E90D8F" w:rsidP="00E90D8F">
      <w:pPr>
        <w:pStyle w:val="aa"/>
        <w:numPr>
          <w:ilvl w:val="0"/>
          <w:numId w:val="10"/>
        </w:numPr>
        <w:tabs>
          <w:tab w:val="left" w:pos="426"/>
        </w:tabs>
        <w:spacing w:before="120" w:after="120"/>
        <w:ind w:left="0" w:hanging="11"/>
        <w:rPr>
          <w:rFonts w:asciiTheme="minorHAnsi" w:hAnsiTheme="minorHAnsi" w:cs="Arial"/>
          <w:sz w:val="20"/>
          <w:szCs w:val="20"/>
          <w:lang w:val="en-US"/>
        </w:rPr>
      </w:pPr>
      <w:r>
        <w:rPr>
          <w:rFonts w:asciiTheme="minorHAnsi" w:hAnsiTheme="minorHAnsi" w:cs="Arial"/>
          <w:sz w:val="20"/>
          <w:szCs w:val="20"/>
          <w:lang w:val="en-US"/>
        </w:rPr>
        <w:t>Pilot veterinary services will be equipped with cremators</w:t>
      </w:r>
      <w:r w:rsidR="00727341">
        <w:rPr>
          <w:rFonts w:asciiTheme="minorHAnsi" w:hAnsiTheme="minorHAnsi" w:cs="Arial"/>
          <w:sz w:val="20"/>
          <w:szCs w:val="20"/>
          <w:lang w:val="en-US"/>
        </w:rPr>
        <w:t xml:space="preserve"> </w:t>
      </w:r>
      <w:r>
        <w:rPr>
          <w:rFonts w:asciiTheme="minorHAnsi" w:hAnsiTheme="minorHAnsi" w:cs="Arial"/>
          <w:sz w:val="20"/>
          <w:szCs w:val="20"/>
          <w:lang w:val="en-US"/>
        </w:rPr>
        <w:t>in order to ensure safe utilization of animals with dangerous infections. All activities are going to be coordinated with the regional department of veterinary services and the office of the Representative Plenipotentiary of the Kyrgyz Government in Osh</w:t>
      </w:r>
      <w:r w:rsidR="004F3C10" w:rsidRPr="00E90D8F">
        <w:rPr>
          <w:rFonts w:asciiTheme="minorHAnsi" w:hAnsiTheme="minorHAnsi" w:cs="Arial"/>
          <w:sz w:val="20"/>
          <w:szCs w:val="20"/>
          <w:lang w:val="en-US"/>
        </w:rPr>
        <w:t xml:space="preserve">. </w:t>
      </w:r>
    </w:p>
    <w:p w:rsidR="00E90D8F" w:rsidRPr="00E90D8F" w:rsidRDefault="00E90D8F" w:rsidP="003064D5">
      <w:pPr>
        <w:pStyle w:val="aa"/>
        <w:numPr>
          <w:ilvl w:val="0"/>
          <w:numId w:val="10"/>
        </w:numPr>
        <w:tabs>
          <w:tab w:val="left" w:pos="426"/>
        </w:tabs>
        <w:spacing w:before="120" w:after="120"/>
        <w:ind w:left="0" w:hanging="11"/>
        <w:rPr>
          <w:rFonts w:asciiTheme="minorHAnsi" w:hAnsiTheme="minorHAnsi" w:cs="Arial"/>
          <w:sz w:val="20"/>
          <w:szCs w:val="20"/>
          <w:lang w:val="en-US"/>
        </w:rPr>
      </w:pPr>
      <w:r w:rsidRPr="00E90D8F">
        <w:rPr>
          <w:rFonts w:asciiTheme="minorHAnsi" w:hAnsiTheme="minorHAnsi" w:cs="Arial"/>
          <w:sz w:val="20"/>
          <w:szCs w:val="20"/>
          <w:lang w:val="en-US"/>
        </w:rPr>
        <w:t>Capacity of the veterinary services in the Kara-</w:t>
      </w:r>
      <w:proofErr w:type="spellStart"/>
      <w:r w:rsidRPr="00E90D8F">
        <w:rPr>
          <w:rFonts w:asciiTheme="minorHAnsi" w:hAnsiTheme="minorHAnsi" w:cs="Arial"/>
          <w:sz w:val="20"/>
          <w:szCs w:val="20"/>
          <w:lang w:val="en-US"/>
        </w:rPr>
        <w:t>Kulja</w:t>
      </w:r>
      <w:proofErr w:type="spellEnd"/>
      <w:r w:rsidRPr="00E90D8F">
        <w:rPr>
          <w:rFonts w:asciiTheme="minorHAnsi" w:hAnsiTheme="minorHAnsi" w:cs="Arial"/>
          <w:sz w:val="20"/>
          <w:szCs w:val="20"/>
          <w:lang w:val="en-US"/>
        </w:rPr>
        <w:t xml:space="preserve">, </w:t>
      </w:r>
      <w:proofErr w:type="spellStart"/>
      <w:r w:rsidRPr="00E90D8F">
        <w:rPr>
          <w:rFonts w:asciiTheme="minorHAnsi" w:hAnsiTheme="minorHAnsi" w:cs="Arial"/>
          <w:sz w:val="20"/>
          <w:szCs w:val="20"/>
          <w:lang w:val="en-US"/>
        </w:rPr>
        <w:t>Uzgen</w:t>
      </w:r>
      <w:proofErr w:type="spellEnd"/>
      <w:r w:rsidRPr="00E90D8F">
        <w:rPr>
          <w:rFonts w:asciiTheme="minorHAnsi" w:hAnsiTheme="minorHAnsi" w:cs="Arial"/>
          <w:sz w:val="20"/>
          <w:szCs w:val="20"/>
          <w:lang w:val="en-US"/>
        </w:rPr>
        <w:t xml:space="preserve"> and </w:t>
      </w:r>
      <w:proofErr w:type="spellStart"/>
      <w:r w:rsidRPr="00E90D8F">
        <w:rPr>
          <w:rFonts w:asciiTheme="minorHAnsi" w:hAnsiTheme="minorHAnsi" w:cs="Arial"/>
          <w:sz w:val="20"/>
          <w:szCs w:val="20"/>
          <w:lang w:val="en-US"/>
        </w:rPr>
        <w:t>Nookat</w:t>
      </w:r>
      <w:proofErr w:type="spellEnd"/>
      <w:r w:rsidRPr="00E90D8F">
        <w:rPr>
          <w:rFonts w:asciiTheme="minorHAnsi" w:hAnsiTheme="minorHAnsi" w:cs="Arial"/>
          <w:sz w:val="20"/>
          <w:szCs w:val="20"/>
          <w:lang w:val="en-US"/>
        </w:rPr>
        <w:t xml:space="preserve"> districts strengthened in areas of improved bio social safety and risk reduction potential</w:t>
      </w:r>
      <w:r>
        <w:rPr>
          <w:rFonts w:asciiTheme="minorHAnsi" w:hAnsiTheme="minorHAnsi" w:cs="Arial"/>
          <w:sz w:val="20"/>
          <w:szCs w:val="20"/>
          <w:lang w:val="en-US"/>
        </w:rPr>
        <w:t>.</w:t>
      </w:r>
    </w:p>
    <w:p w:rsidR="00E90D8F" w:rsidRPr="00E90D8F" w:rsidRDefault="00E90D8F" w:rsidP="003064D5">
      <w:pPr>
        <w:pStyle w:val="aa"/>
        <w:numPr>
          <w:ilvl w:val="0"/>
          <w:numId w:val="10"/>
        </w:numPr>
        <w:tabs>
          <w:tab w:val="left" w:pos="426"/>
        </w:tabs>
        <w:spacing w:before="120" w:after="120"/>
        <w:ind w:left="0" w:hanging="11"/>
        <w:rPr>
          <w:rFonts w:asciiTheme="minorHAnsi" w:hAnsiTheme="minorHAnsi" w:cs="Arial"/>
          <w:sz w:val="20"/>
          <w:szCs w:val="20"/>
          <w:lang w:val="en-US"/>
        </w:rPr>
      </w:pPr>
      <w:r>
        <w:rPr>
          <w:rFonts w:asciiTheme="minorHAnsi" w:hAnsiTheme="minorHAnsi" w:cs="Arial"/>
          <w:sz w:val="20"/>
          <w:szCs w:val="20"/>
          <w:lang w:val="en-US"/>
        </w:rPr>
        <w:t xml:space="preserve">Creation of the mobile health care unit will be finalized in order to strengthen the disaster medicine. </w:t>
      </w:r>
      <w:r w:rsidR="009907FC">
        <w:rPr>
          <w:rFonts w:asciiTheme="minorHAnsi" w:hAnsiTheme="minorHAnsi" w:cs="Arial"/>
          <w:sz w:val="20"/>
          <w:szCs w:val="20"/>
          <w:lang w:val="en-US"/>
        </w:rPr>
        <w:t xml:space="preserve">Successful implementation will be publicized through media coverage and organization of a study tour. </w:t>
      </w:r>
    </w:p>
    <w:p w:rsidR="009907FC" w:rsidRPr="009907FC" w:rsidRDefault="009907FC" w:rsidP="001B4604">
      <w:pPr>
        <w:tabs>
          <w:tab w:val="left" w:pos="284"/>
        </w:tabs>
        <w:jc w:val="both"/>
        <w:outlineLvl w:val="0"/>
        <w:rPr>
          <w:rFonts w:asciiTheme="minorHAnsi" w:eastAsiaTheme="majorEastAsia" w:hAnsiTheme="minorHAnsi" w:cs="Arial"/>
          <w:b/>
          <w:color w:val="365F91" w:themeColor="accent1" w:themeShade="BF"/>
          <w:sz w:val="20"/>
          <w:szCs w:val="20"/>
          <w:u w:val="single"/>
          <w:lang w:val="en-US"/>
        </w:rPr>
      </w:pPr>
      <w:r>
        <w:rPr>
          <w:rFonts w:asciiTheme="minorHAnsi" w:eastAsiaTheme="majorEastAsia" w:hAnsiTheme="minorHAnsi" w:cs="Arial"/>
          <w:b/>
          <w:color w:val="365F91" w:themeColor="accent1" w:themeShade="BF"/>
          <w:sz w:val="20"/>
          <w:szCs w:val="20"/>
          <w:u w:val="single"/>
          <w:lang w:val="en-US"/>
        </w:rPr>
        <w:t>Main objectives in the field of monitoring and evaluation for 2019:</w:t>
      </w:r>
    </w:p>
    <w:p w:rsidR="001B4604" w:rsidRPr="00C6581E" w:rsidRDefault="001B4604" w:rsidP="009907FC">
      <w:pPr>
        <w:pStyle w:val="aa"/>
        <w:tabs>
          <w:tab w:val="left" w:pos="426"/>
        </w:tabs>
        <w:spacing w:before="120" w:after="120"/>
        <w:ind w:left="0"/>
        <w:rPr>
          <w:rFonts w:asciiTheme="minorHAnsi" w:hAnsiTheme="minorHAnsi" w:cs="Arial"/>
          <w:sz w:val="20"/>
          <w:szCs w:val="20"/>
          <w:lang w:val="en-US"/>
        </w:rPr>
      </w:pPr>
      <w:r w:rsidRPr="009907FC">
        <w:rPr>
          <w:rFonts w:asciiTheme="minorHAnsi" w:hAnsiTheme="minorHAnsi" w:cs="Arial"/>
          <w:sz w:val="20"/>
          <w:szCs w:val="20"/>
          <w:lang w:val="en-US"/>
        </w:rPr>
        <w:t>1.</w:t>
      </w:r>
      <w:r w:rsidR="00D74129">
        <w:rPr>
          <w:rFonts w:asciiTheme="minorHAnsi" w:hAnsiTheme="minorHAnsi" w:cs="Arial"/>
          <w:sz w:val="20"/>
          <w:szCs w:val="20"/>
          <w:lang w:val="en-US"/>
        </w:rPr>
        <w:t xml:space="preserve">   </w:t>
      </w:r>
      <w:r w:rsidR="009907FC">
        <w:rPr>
          <w:rFonts w:asciiTheme="minorHAnsi" w:hAnsiTheme="minorHAnsi" w:cs="Arial"/>
          <w:sz w:val="20"/>
          <w:szCs w:val="20"/>
          <w:lang w:val="en-US"/>
        </w:rPr>
        <w:t xml:space="preserve">Another meeting of the Project’s Board scheduled in order to present the outcomes of the Project’s implementation and agree the plans for the future. </w:t>
      </w:r>
    </w:p>
    <w:p w:rsidR="009907FC" w:rsidRPr="009907FC" w:rsidRDefault="001B4604" w:rsidP="001B4604">
      <w:pPr>
        <w:pStyle w:val="aa"/>
        <w:tabs>
          <w:tab w:val="left" w:pos="426"/>
        </w:tabs>
        <w:spacing w:before="120" w:after="120"/>
        <w:ind w:left="0"/>
        <w:rPr>
          <w:rFonts w:asciiTheme="minorHAnsi" w:hAnsiTheme="minorHAnsi" w:cs="Arial"/>
          <w:sz w:val="20"/>
          <w:szCs w:val="20"/>
          <w:lang w:val="en-US"/>
        </w:rPr>
      </w:pPr>
      <w:r w:rsidRPr="009907FC">
        <w:rPr>
          <w:rFonts w:asciiTheme="minorHAnsi" w:hAnsiTheme="minorHAnsi" w:cs="Arial"/>
          <w:sz w:val="20"/>
          <w:szCs w:val="20"/>
          <w:lang w:val="en-US"/>
        </w:rPr>
        <w:t>2.</w:t>
      </w:r>
      <w:r w:rsidR="00D74129">
        <w:rPr>
          <w:rFonts w:asciiTheme="minorHAnsi" w:hAnsiTheme="minorHAnsi" w:cs="Arial"/>
          <w:sz w:val="20"/>
          <w:szCs w:val="20"/>
          <w:lang w:val="en-US"/>
        </w:rPr>
        <w:t xml:space="preserve">     </w:t>
      </w:r>
      <w:r w:rsidR="009907FC">
        <w:rPr>
          <w:rFonts w:asciiTheme="minorHAnsi" w:hAnsiTheme="minorHAnsi" w:cs="Arial"/>
          <w:sz w:val="20"/>
          <w:szCs w:val="20"/>
          <w:lang w:val="en-US"/>
        </w:rPr>
        <w:t>All recommendations made by national experts</w:t>
      </w:r>
      <w:r w:rsidR="00727341">
        <w:rPr>
          <w:rFonts w:asciiTheme="minorHAnsi" w:hAnsiTheme="minorHAnsi" w:cs="Arial"/>
          <w:sz w:val="20"/>
          <w:szCs w:val="20"/>
          <w:lang w:val="en-US"/>
        </w:rPr>
        <w:t xml:space="preserve"> </w:t>
      </w:r>
      <w:r w:rsidR="009907FC">
        <w:rPr>
          <w:rFonts w:asciiTheme="minorHAnsi" w:hAnsiTheme="minorHAnsi" w:cs="Arial"/>
          <w:sz w:val="20"/>
          <w:szCs w:val="20"/>
          <w:lang w:val="en-US"/>
        </w:rPr>
        <w:t>in the course of interim evaluation of the project’s activities</w:t>
      </w:r>
      <w:r w:rsidR="00727341">
        <w:rPr>
          <w:rFonts w:asciiTheme="minorHAnsi" w:hAnsiTheme="minorHAnsi" w:cs="Arial"/>
          <w:sz w:val="20"/>
          <w:szCs w:val="20"/>
          <w:lang w:val="en-US"/>
        </w:rPr>
        <w:t xml:space="preserve"> </w:t>
      </w:r>
      <w:r w:rsidR="009907FC">
        <w:rPr>
          <w:rFonts w:asciiTheme="minorHAnsi" w:hAnsiTheme="minorHAnsi" w:cs="Arial"/>
          <w:sz w:val="20"/>
          <w:szCs w:val="20"/>
          <w:lang w:val="en-US"/>
        </w:rPr>
        <w:t xml:space="preserve">from 2018 will be incorporated into the year plan and complied with by the end of 2019. </w:t>
      </w:r>
    </w:p>
    <w:p w:rsidR="009907FC" w:rsidRPr="009907FC" w:rsidRDefault="001B4604" w:rsidP="001B4604">
      <w:pPr>
        <w:pStyle w:val="aa"/>
        <w:tabs>
          <w:tab w:val="left" w:pos="426"/>
        </w:tabs>
        <w:spacing w:before="120" w:after="120"/>
        <w:ind w:left="0"/>
        <w:rPr>
          <w:rFonts w:asciiTheme="minorHAnsi" w:hAnsiTheme="minorHAnsi" w:cs="Arial"/>
          <w:sz w:val="20"/>
          <w:szCs w:val="20"/>
          <w:lang w:val="en-US"/>
        </w:rPr>
      </w:pPr>
      <w:r w:rsidRPr="009907FC">
        <w:rPr>
          <w:rFonts w:asciiTheme="minorHAnsi" w:hAnsiTheme="minorHAnsi" w:cs="Arial"/>
          <w:sz w:val="20"/>
          <w:szCs w:val="20"/>
          <w:lang w:val="en-US"/>
        </w:rPr>
        <w:t>3.</w:t>
      </w:r>
      <w:r w:rsidR="00D74129">
        <w:rPr>
          <w:rFonts w:asciiTheme="minorHAnsi" w:hAnsiTheme="minorHAnsi" w:cs="Arial"/>
          <w:sz w:val="20"/>
          <w:szCs w:val="20"/>
          <w:lang w:val="en-US"/>
        </w:rPr>
        <w:t xml:space="preserve">      </w:t>
      </w:r>
      <w:r w:rsidR="009907FC">
        <w:rPr>
          <w:rFonts w:asciiTheme="minorHAnsi" w:hAnsiTheme="minorHAnsi" w:cs="Arial"/>
          <w:sz w:val="20"/>
          <w:szCs w:val="20"/>
          <w:lang w:val="en-US"/>
        </w:rPr>
        <w:t xml:space="preserve">International experts’ services will be organized for purposes of the final evaluation of the Project’s progress. </w:t>
      </w:r>
    </w:p>
    <w:p w:rsidR="00086FAA" w:rsidRPr="00C6581E" w:rsidRDefault="00086FAA">
      <w:pPr>
        <w:spacing w:after="200" w:line="276" w:lineRule="auto"/>
        <w:rPr>
          <w:rFonts w:ascii="Arial" w:hAnsi="Arial" w:cs="Arial"/>
          <w:b/>
          <w:sz w:val="20"/>
          <w:szCs w:val="20"/>
          <w:lang w:val="en-US" w:eastAsia="en-US"/>
        </w:rPr>
      </w:pPr>
      <w:r w:rsidRPr="00C6581E">
        <w:rPr>
          <w:rFonts w:ascii="Arial" w:hAnsi="Arial" w:cs="Arial"/>
          <w:b/>
          <w:sz w:val="20"/>
          <w:szCs w:val="20"/>
          <w:lang w:val="en-US"/>
        </w:rPr>
        <w:br w:type="page"/>
      </w:r>
    </w:p>
    <w:p w:rsidR="00400712" w:rsidRPr="00C6581E" w:rsidRDefault="00400712" w:rsidP="00400712">
      <w:pPr>
        <w:pStyle w:val="aff2"/>
        <w:tabs>
          <w:tab w:val="left" w:pos="7452"/>
        </w:tabs>
        <w:outlineLvl w:val="0"/>
        <w:rPr>
          <w:rFonts w:ascii="Arial" w:hAnsi="Arial" w:cs="Arial"/>
          <w:b/>
          <w:sz w:val="20"/>
          <w:szCs w:val="20"/>
        </w:rPr>
      </w:pPr>
    </w:p>
    <w:p w:rsidR="00400712" w:rsidRDefault="0041711B" w:rsidP="0027005E">
      <w:pPr>
        <w:pStyle w:val="aff7"/>
        <w:spacing w:before="0"/>
        <w:rPr>
          <w:rFonts w:asciiTheme="minorHAnsi" w:hAnsiTheme="minorHAnsi" w:cs="Arial"/>
          <w:b/>
          <w:sz w:val="20"/>
          <w:szCs w:val="20"/>
        </w:rPr>
      </w:pPr>
      <w:r>
        <w:rPr>
          <w:rFonts w:asciiTheme="minorHAnsi" w:hAnsiTheme="minorHAnsi" w:cs="Arial"/>
          <w:b/>
          <w:sz w:val="20"/>
          <w:szCs w:val="20"/>
        </w:rPr>
        <w:t xml:space="preserve">6. </w:t>
      </w:r>
      <w:r>
        <w:rPr>
          <w:rFonts w:asciiTheme="minorHAnsi" w:hAnsiTheme="minorHAnsi" w:cs="Arial"/>
          <w:b/>
          <w:sz w:val="20"/>
          <w:szCs w:val="20"/>
          <w:lang w:val="en-US"/>
        </w:rPr>
        <w:t>PARTNERSHIPS</w:t>
      </w:r>
      <w:r w:rsidR="00400712" w:rsidRPr="00400712">
        <w:rPr>
          <w:rFonts w:asciiTheme="minorHAnsi" w:hAnsiTheme="minorHAnsi" w:cs="Arial"/>
          <w:b/>
          <w:sz w:val="20"/>
          <w:szCs w:val="20"/>
        </w:rPr>
        <w:t xml:space="preserve"> </w:t>
      </w:r>
    </w:p>
    <w:p w:rsidR="00400712" w:rsidRPr="00F56A5B" w:rsidRDefault="0041711B" w:rsidP="00F56A5B">
      <w:pPr>
        <w:spacing w:before="120"/>
        <w:rPr>
          <w:rFonts w:asciiTheme="minorHAnsi" w:hAnsiTheme="minorHAnsi" w:cs="Arial"/>
          <w:sz w:val="20"/>
          <w:szCs w:val="20"/>
        </w:rPr>
      </w:pPr>
      <w:r>
        <w:rPr>
          <w:rFonts w:asciiTheme="minorHAnsi" w:hAnsiTheme="minorHAnsi" w:cs="Arial"/>
          <w:sz w:val="20"/>
          <w:szCs w:val="20"/>
          <w:lang w:val="en-US"/>
        </w:rPr>
        <w:t>Table</w:t>
      </w:r>
      <w:r w:rsidR="00F56A5B" w:rsidRPr="00F56A5B">
        <w:rPr>
          <w:rFonts w:asciiTheme="minorHAnsi" w:hAnsiTheme="minorHAnsi" w:cs="Arial"/>
          <w:sz w:val="20"/>
          <w:szCs w:val="20"/>
        </w:rPr>
        <w:t xml:space="preserve"> 1</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3544"/>
        <w:gridCol w:w="5387"/>
      </w:tblGrid>
      <w:tr w:rsidR="00400712" w:rsidRPr="00F30B20" w:rsidTr="0063770F">
        <w:trPr>
          <w:trHeight w:val="354"/>
        </w:trPr>
        <w:tc>
          <w:tcPr>
            <w:tcW w:w="562" w:type="dxa"/>
            <w:shd w:val="clear" w:color="auto" w:fill="auto"/>
          </w:tcPr>
          <w:p w:rsidR="00400712" w:rsidRPr="0041711B" w:rsidRDefault="0041711B" w:rsidP="00A52EFB">
            <w:pPr>
              <w:spacing w:before="120"/>
              <w:jc w:val="center"/>
              <w:rPr>
                <w:rFonts w:asciiTheme="minorHAnsi" w:hAnsiTheme="minorHAnsi" w:cs="Arial"/>
                <w:b/>
                <w:sz w:val="20"/>
                <w:szCs w:val="20"/>
                <w:lang w:val="en-US"/>
              </w:rPr>
            </w:pPr>
            <w:r>
              <w:rPr>
                <w:rFonts w:asciiTheme="minorHAnsi" w:hAnsiTheme="minorHAnsi" w:cs="Arial"/>
                <w:b/>
                <w:sz w:val="20"/>
                <w:szCs w:val="20"/>
                <w:lang w:val="en-US"/>
              </w:rPr>
              <w:t>#</w:t>
            </w:r>
          </w:p>
        </w:tc>
        <w:tc>
          <w:tcPr>
            <w:tcW w:w="3544" w:type="dxa"/>
            <w:shd w:val="clear" w:color="auto" w:fill="auto"/>
          </w:tcPr>
          <w:p w:rsidR="00400712" w:rsidRPr="0041711B" w:rsidRDefault="0041711B" w:rsidP="00A52EFB">
            <w:pPr>
              <w:spacing w:before="120"/>
              <w:jc w:val="center"/>
              <w:rPr>
                <w:rFonts w:asciiTheme="minorHAnsi" w:hAnsiTheme="minorHAnsi" w:cs="Arial"/>
                <w:b/>
                <w:sz w:val="20"/>
                <w:szCs w:val="20"/>
                <w:lang w:val="en-US"/>
              </w:rPr>
            </w:pPr>
            <w:r>
              <w:rPr>
                <w:rFonts w:asciiTheme="minorHAnsi" w:hAnsiTheme="minorHAnsi" w:cs="Arial"/>
                <w:b/>
                <w:sz w:val="20"/>
                <w:szCs w:val="20"/>
                <w:lang w:val="en-US"/>
              </w:rPr>
              <w:t>Partner</w:t>
            </w:r>
          </w:p>
        </w:tc>
        <w:tc>
          <w:tcPr>
            <w:tcW w:w="5387" w:type="dxa"/>
            <w:shd w:val="clear" w:color="auto" w:fill="auto"/>
          </w:tcPr>
          <w:p w:rsidR="00400712" w:rsidRPr="0041711B" w:rsidRDefault="0041711B" w:rsidP="00A52EFB">
            <w:pPr>
              <w:spacing w:before="120"/>
              <w:jc w:val="center"/>
              <w:rPr>
                <w:rFonts w:asciiTheme="minorHAnsi" w:hAnsiTheme="minorHAnsi" w:cs="Arial"/>
                <w:b/>
                <w:sz w:val="20"/>
                <w:szCs w:val="20"/>
                <w:lang w:val="en-US"/>
              </w:rPr>
            </w:pPr>
            <w:r>
              <w:rPr>
                <w:rFonts w:asciiTheme="minorHAnsi" w:hAnsiTheme="minorHAnsi" w:cs="Arial"/>
                <w:b/>
                <w:sz w:val="20"/>
                <w:szCs w:val="20"/>
                <w:lang w:val="en-US"/>
              </w:rPr>
              <w:t>Scope of coordination</w:t>
            </w:r>
          </w:p>
        </w:tc>
      </w:tr>
      <w:tr w:rsidR="008C0E98" w:rsidRPr="001A25A1" w:rsidTr="0063770F">
        <w:trPr>
          <w:trHeight w:val="339"/>
        </w:trPr>
        <w:tc>
          <w:tcPr>
            <w:tcW w:w="562" w:type="dxa"/>
            <w:shd w:val="clear" w:color="auto" w:fill="auto"/>
          </w:tcPr>
          <w:p w:rsidR="008C0E98" w:rsidRPr="00F30B20" w:rsidRDefault="00242627" w:rsidP="00A52EFB">
            <w:pPr>
              <w:spacing w:before="120"/>
              <w:jc w:val="both"/>
              <w:rPr>
                <w:rFonts w:asciiTheme="minorHAnsi" w:hAnsiTheme="minorHAnsi" w:cs="Arial"/>
                <w:b/>
                <w:sz w:val="20"/>
                <w:szCs w:val="20"/>
              </w:rPr>
            </w:pPr>
            <w:r>
              <w:rPr>
                <w:rFonts w:asciiTheme="minorHAnsi" w:hAnsiTheme="minorHAnsi" w:cs="Arial"/>
                <w:b/>
                <w:sz w:val="20"/>
                <w:szCs w:val="20"/>
              </w:rPr>
              <w:t>1</w:t>
            </w:r>
          </w:p>
        </w:tc>
        <w:tc>
          <w:tcPr>
            <w:tcW w:w="3544" w:type="dxa"/>
            <w:shd w:val="clear" w:color="auto" w:fill="auto"/>
          </w:tcPr>
          <w:p w:rsidR="008C0E98" w:rsidRPr="007A5295" w:rsidRDefault="007A5295" w:rsidP="008C0E98">
            <w:pPr>
              <w:spacing w:before="120"/>
              <w:rPr>
                <w:rFonts w:asciiTheme="minorHAnsi" w:hAnsiTheme="minorHAnsi" w:cs="Arial"/>
                <w:sz w:val="20"/>
                <w:szCs w:val="20"/>
                <w:lang w:val="en-US"/>
              </w:rPr>
            </w:pPr>
            <w:r>
              <w:rPr>
                <w:rFonts w:asciiTheme="minorHAnsi" w:hAnsiTheme="minorHAnsi" w:cs="Arial"/>
                <w:sz w:val="20"/>
                <w:szCs w:val="20"/>
                <w:lang w:val="en-US"/>
              </w:rPr>
              <w:t>Ministry of economy of the KR</w:t>
            </w:r>
          </w:p>
          <w:p w:rsidR="008C0E98" w:rsidRPr="007A5295" w:rsidRDefault="008C0E98" w:rsidP="00A52EFB">
            <w:pPr>
              <w:spacing w:before="120"/>
              <w:rPr>
                <w:rFonts w:asciiTheme="minorHAnsi" w:hAnsiTheme="minorHAnsi" w:cs="Arial"/>
                <w:sz w:val="20"/>
                <w:szCs w:val="20"/>
                <w:lang w:val="en-US"/>
              </w:rPr>
            </w:pPr>
          </w:p>
        </w:tc>
        <w:tc>
          <w:tcPr>
            <w:tcW w:w="5387" w:type="dxa"/>
            <w:shd w:val="clear" w:color="auto" w:fill="auto"/>
          </w:tcPr>
          <w:p w:rsidR="007A5295" w:rsidRPr="00C6581E" w:rsidRDefault="007A5295" w:rsidP="007A5295">
            <w:pPr>
              <w:autoSpaceDE w:val="0"/>
              <w:autoSpaceDN w:val="0"/>
              <w:adjustRightInd w:val="0"/>
              <w:rPr>
                <w:rFonts w:asciiTheme="minorHAnsi" w:hAnsiTheme="minorHAnsi"/>
                <w:color w:val="000000"/>
                <w:sz w:val="20"/>
                <w:szCs w:val="20"/>
                <w:lang w:val="en-US"/>
              </w:rPr>
            </w:pPr>
            <w:r w:rsidRPr="007A5295">
              <w:rPr>
                <w:rFonts w:asciiTheme="minorHAnsi" w:hAnsiTheme="minorHAnsi"/>
                <w:color w:val="000000"/>
                <w:sz w:val="20"/>
                <w:szCs w:val="20"/>
                <w:lang w:val="en-US"/>
              </w:rPr>
              <w:t xml:space="preserve">Consultations and facilitation in development of a draft </w:t>
            </w:r>
            <w:r w:rsidR="00481797">
              <w:rPr>
                <w:rFonts w:asciiTheme="minorHAnsi" w:hAnsiTheme="minorHAnsi"/>
                <w:color w:val="000000"/>
                <w:sz w:val="20"/>
                <w:szCs w:val="20"/>
                <w:lang w:val="en-US"/>
              </w:rPr>
              <w:t xml:space="preserve">Programme </w:t>
            </w:r>
            <w:r w:rsidRPr="007A5295">
              <w:rPr>
                <w:rFonts w:asciiTheme="minorHAnsi" w:hAnsiTheme="minorHAnsi"/>
                <w:color w:val="000000"/>
                <w:sz w:val="20"/>
                <w:szCs w:val="20"/>
                <w:lang w:val="en-US"/>
              </w:rPr>
              <w:t>of the Kyrgyz Government “Unity. Trust. Creation” (regional policies and industrial development) (Contract</w:t>
            </w:r>
            <w:r w:rsidR="008C0E98" w:rsidRPr="00C6581E">
              <w:rPr>
                <w:rFonts w:asciiTheme="minorHAnsi" w:hAnsiTheme="minorHAnsi"/>
                <w:color w:val="000000"/>
                <w:sz w:val="20"/>
                <w:szCs w:val="20"/>
                <w:lang w:val="en-US"/>
              </w:rPr>
              <w:t xml:space="preserve"> № 18-027 </w:t>
            </w:r>
            <w:r w:rsidR="008C0E98" w:rsidRPr="007A5295">
              <w:rPr>
                <w:rFonts w:asciiTheme="minorHAnsi" w:hAnsiTheme="minorHAnsi"/>
                <w:color w:val="000000"/>
                <w:sz w:val="20"/>
                <w:szCs w:val="20"/>
              </w:rPr>
              <w:t>от</w:t>
            </w:r>
            <w:r w:rsidR="008C0E98" w:rsidRPr="00C6581E">
              <w:rPr>
                <w:rFonts w:asciiTheme="minorHAnsi" w:hAnsiTheme="minorHAnsi"/>
                <w:color w:val="000000"/>
                <w:sz w:val="20"/>
                <w:szCs w:val="20"/>
                <w:lang w:val="en-US"/>
              </w:rPr>
              <w:t xml:space="preserve"> 14 </w:t>
            </w:r>
            <w:r w:rsidR="008C0E98" w:rsidRPr="007A5295">
              <w:rPr>
                <w:rFonts w:asciiTheme="minorHAnsi" w:hAnsiTheme="minorHAnsi"/>
                <w:color w:val="000000"/>
                <w:sz w:val="20"/>
                <w:szCs w:val="20"/>
              </w:rPr>
              <w:t>марта</w:t>
            </w:r>
            <w:r w:rsidR="008C0E98" w:rsidRPr="00C6581E">
              <w:rPr>
                <w:rFonts w:asciiTheme="minorHAnsi" w:hAnsiTheme="minorHAnsi"/>
                <w:color w:val="000000"/>
                <w:sz w:val="20"/>
                <w:szCs w:val="20"/>
                <w:lang w:val="en-US"/>
              </w:rPr>
              <w:t xml:space="preserve"> 2018 </w:t>
            </w:r>
            <w:r w:rsidR="008C0E98" w:rsidRPr="007A5295">
              <w:rPr>
                <w:rFonts w:asciiTheme="minorHAnsi" w:hAnsiTheme="minorHAnsi"/>
                <w:color w:val="000000"/>
                <w:sz w:val="20"/>
                <w:szCs w:val="20"/>
              </w:rPr>
              <w:t>г</w:t>
            </w:r>
            <w:r w:rsidR="008C0E98" w:rsidRPr="00C6581E">
              <w:rPr>
                <w:rFonts w:asciiTheme="minorHAnsi" w:hAnsiTheme="minorHAnsi"/>
                <w:color w:val="000000"/>
                <w:sz w:val="20"/>
                <w:szCs w:val="20"/>
                <w:lang w:val="en-US"/>
              </w:rPr>
              <w:t xml:space="preserve">.) </w:t>
            </w:r>
          </w:p>
          <w:p w:rsidR="007A5295" w:rsidRPr="00C6581E" w:rsidRDefault="007A5295" w:rsidP="007A5295">
            <w:pPr>
              <w:autoSpaceDE w:val="0"/>
              <w:autoSpaceDN w:val="0"/>
              <w:adjustRightInd w:val="0"/>
              <w:rPr>
                <w:rStyle w:val="10"/>
                <w:rFonts w:asciiTheme="minorHAnsi" w:hAnsiTheme="minorHAnsi"/>
                <w:b w:val="0"/>
                <w:bCs w:val="0"/>
                <w:color w:val="000000"/>
                <w:kern w:val="0"/>
                <w:sz w:val="20"/>
                <w:szCs w:val="20"/>
                <w:lang w:val="en-US" w:eastAsia="en-US"/>
              </w:rPr>
            </w:pPr>
          </w:p>
          <w:p w:rsidR="008C0E98" w:rsidRPr="007A5295" w:rsidRDefault="007A5295" w:rsidP="007A5295">
            <w:pPr>
              <w:autoSpaceDE w:val="0"/>
              <w:autoSpaceDN w:val="0"/>
              <w:adjustRightInd w:val="0"/>
              <w:rPr>
                <w:rFonts w:asciiTheme="minorHAnsi" w:hAnsiTheme="minorHAnsi" w:cs="Arial"/>
                <w:sz w:val="20"/>
                <w:szCs w:val="20"/>
                <w:lang w:val="en-US"/>
              </w:rPr>
            </w:pPr>
            <w:r w:rsidRPr="007A5295">
              <w:rPr>
                <w:rStyle w:val="10"/>
                <w:rFonts w:asciiTheme="minorHAnsi" w:hAnsiTheme="minorHAnsi"/>
                <w:b w:val="0"/>
                <w:bCs w:val="0"/>
                <w:color w:val="000000"/>
                <w:kern w:val="0"/>
                <w:sz w:val="20"/>
                <w:szCs w:val="20"/>
                <w:lang w:val="en-US" w:eastAsia="en-US"/>
              </w:rPr>
              <w:t xml:space="preserve">Consultative support in development of a draft </w:t>
            </w:r>
            <w:r w:rsidR="00481797">
              <w:rPr>
                <w:rStyle w:val="10"/>
                <w:rFonts w:asciiTheme="minorHAnsi" w:hAnsiTheme="minorHAnsi"/>
                <w:b w:val="0"/>
                <w:bCs w:val="0"/>
                <w:color w:val="000000"/>
                <w:kern w:val="0"/>
                <w:sz w:val="20"/>
                <w:szCs w:val="20"/>
                <w:lang w:val="en-US" w:eastAsia="en-US"/>
              </w:rPr>
              <w:t xml:space="preserve">Programme </w:t>
            </w:r>
            <w:r w:rsidRPr="007A5295">
              <w:rPr>
                <w:rStyle w:val="10"/>
                <w:rFonts w:asciiTheme="minorHAnsi" w:hAnsiTheme="minorHAnsi"/>
                <w:b w:val="0"/>
                <w:bCs w:val="0"/>
                <w:color w:val="000000"/>
                <w:kern w:val="0"/>
                <w:sz w:val="20"/>
                <w:szCs w:val="20"/>
                <w:lang w:val="en-US" w:eastAsia="en-US"/>
              </w:rPr>
              <w:t>for Uzgen in accordance with the Concept of Regional Policy of the KR</w:t>
            </w:r>
          </w:p>
        </w:tc>
      </w:tr>
      <w:tr w:rsidR="005A4B72" w:rsidRPr="001A25A1" w:rsidTr="0063770F">
        <w:trPr>
          <w:trHeight w:val="339"/>
        </w:trPr>
        <w:tc>
          <w:tcPr>
            <w:tcW w:w="562" w:type="dxa"/>
            <w:shd w:val="clear" w:color="auto" w:fill="auto"/>
          </w:tcPr>
          <w:p w:rsidR="005A4B72" w:rsidRDefault="005A4B72" w:rsidP="005A4B72">
            <w:pPr>
              <w:spacing w:before="120"/>
              <w:jc w:val="both"/>
              <w:rPr>
                <w:rFonts w:asciiTheme="minorHAnsi" w:hAnsiTheme="minorHAnsi" w:cs="Arial"/>
                <w:b/>
                <w:sz w:val="20"/>
                <w:szCs w:val="20"/>
              </w:rPr>
            </w:pPr>
            <w:r>
              <w:rPr>
                <w:rFonts w:asciiTheme="minorHAnsi" w:hAnsiTheme="minorHAnsi" w:cs="Arial"/>
                <w:b/>
                <w:sz w:val="20"/>
                <w:szCs w:val="20"/>
              </w:rPr>
              <w:t>2</w:t>
            </w:r>
          </w:p>
        </w:tc>
        <w:tc>
          <w:tcPr>
            <w:tcW w:w="3544" w:type="dxa"/>
            <w:shd w:val="clear" w:color="auto" w:fill="auto"/>
          </w:tcPr>
          <w:p w:rsidR="005A4B72" w:rsidRPr="007A5295" w:rsidRDefault="007A5295" w:rsidP="005A4B72">
            <w:pPr>
              <w:rPr>
                <w:rFonts w:asciiTheme="minorHAnsi" w:hAnsiTheme="minorHAnsi" w:cs="Arial"/>
                <w:noProof/>
                <w:sz w:val="20"/>
                <w:szCs w:val="20"/>
                <w:lang w:val="en-US"/>
              </w:rPr>
            </w:pPr>
            <w:r>
              <w:rPr>
                <w:rFonts w:asciiTheme="minorHAnsi" w:hAnsiTheme="minorHAnsi" w:cs="Arial"/>
                <w:noProof/>
                <w:sz w:val="20"/>
                <w:szCs w:val="20"/>
                <w:lang w:val="en-US"/>
              </w:rPr>
              <w:t>Ministry of health of the KR</w:t>
            </w:r>
          </w:p>
          <w:p w:rsidR="005A4B72" w:rsidRPr="007A5295" w:rsidRDefault="005A4B72" w:rsidP="005A4B72">
            <w:pPr>
              <w:rPr>
                <w:rFonts w:asciiTheme="minorHAnsi" w:hAnsiTheme="minorHAnsi" w:cs="Arial"/>
                <w:noProof/>
                <w:sz w:val="20"/>
                <w:szCs w:val="20"/>
                <w:lang w:val="en-US"/>
              </w:rPr>
            </w:pPr>
          </w:p>
        </w:tc>
        <w:tc>
          <w:tcPr>
            <w:tcW w:w="5387" w:type="dxa"/>
            <w:shd w:val="clear" w:color="auto" w:fill="auto"/>
          </w:tcPr>
          <w:p w:rsidR="007A5295" w:rsidRPr="007A5295" w:rsidRDefault="007A5295" w:rsidP="005A4B72">
            <w:pPr>
              <w:tabs>
                <w:tab w:val="left" w:pos="284"/>
              </w:tabs>
              <w:spacing w:after="120"/>
              <w:jc w:val="both"/>
              <w:rPr>
                <w:rStyle w:val="tlid-translation"/>
                <w:rFonts w:asciiTheme="minorHAnsi" w:hAnsiTheme="minorHAnsi"/>
                <w:sz w:val="20"/>
                <w:szCs w:val="20"/>
                <w:lang w:val="en-US"/>
              </w:rPr>
            </w:pPr>
            <w:r>
              <w:rPr>
                <w:rStyle w:val="tlid-translation"/>
                <w:rFonts w:asciiTheme="minorHAnsi" w:hAnsiTheme="minorHAnsi"/>
                <w:sz w:val="20"/>
                <w:szCs w:val="20"/>
                <w:lang w:val="en-US"/>
              </w:rPr>
              <w:t xml:space="preserve">Coordination of distribution of 10 sets of </w:t>
            </w:r>
            <w:r w:rsidRPr="005B1C22">
              <w:rPr>
                <w:rFonts w:asciiTheme="minorHAnsi" w:hAnsiTheme="minorHAnsi" w:cs="Arial"/>
                <w:color w:val="000000"/>
                <w:sz w:val="20"/>
                <w:szCs w:val="20"/>
                <w:lang w:val="en-US"/>
              </w:rPr>
              <w:t>Electrocardiography (ECG) devices with a function of automatic deciphering and automati</w:t>
            </w:r>
            <w:r>
              <w:rPr>
                <w:rFonts w:asciiTheme="minorHAnsi" w:hAnsiTheme="minorHAnsi" w:cs="Arial"/>
                <w:color w:val="000000"/>
                <w:sz w:val="20"/>
                <w:szCs w:val="20"/>
                <w:lang w:val="en-US"/>
              </w:rPr>
              <w:t>c external defibrillators (AED) linked to the common server at the Osh regional hospital</w:t>
            </w:r>
          </w:p>
          <w:p w:rsidR="005A4B72" w:rsidRPr="00C6581E" w:rsidRDefault="007A5295" w:rsidP="007A5295">
            <w:pPr>
              <w:spacing w:before="120" w:after="120"/>
              <w:jc w:val="both"/>
              <w:rPr>
                <w:rStyle w:val="tlid-translation"/>
                <w:rFonts w:asciiTheme="minorHAnsi" w:hAnsiTheme="minorHAnsi"/>
                <w:sz w:val="20"/>
                <w:szCs w:val="20"/>
                <w:lang w:val="en-US"/>
              </w:rPr>
            </w:pPr>
            <w:r>
              <w:rPr>
                <w:rStyle w:val="tlid-translation"/>
                <w:rFonts w:asciiTheme="minorHAnsi" w:hAnsiTheme="minorHAnsi"/>
                <w:sz w:val="20"/>
                <w:szCs w:val="20"/>
                <w:lang w:val="en-US"/>
              </w:rPr>
              <w:t>Coordination of operations of the mobile health care unit designed to improve the disaster medicine jointly with Ministry of emergencies of the KR</w:t>
            </w:r>
          </w:p>
        </w:tc>
      </w:tr>
      <w:tr w:rsidR="005A4B72" w:rsidRPr="001A25A1" w:rsidTr="0063770F">
        <w:trPr>
          <w:trHeight w:val="339"/>
        </w:trPr>
        <w:tc>
          <w:tcPr>
            <w:tcW w:w="562" w:type="dxa"/>
            <w:shd w:val="clear" w:color="auto" w:fill="auto"/>
          </w:tcPr>
          <w:p w:rsidR="005A4B72" w:rsidRDefault="005A4B72" w:rsidP="005A4B72">
            <w:pPr>
              <w:spacing w:before="120"/>
              <w:jc w:val="both"/>
              <w:rPr>
                <w:rFonts w:asciiTheme="minorHAnsi" w:hAnsiTheme="minorHAnsi" w:cs="Arial"/>
                <w:b/>
                <w:sz w:val="20"/>
                <w:szCs w:val="20"/>
              </w:rPr>
            </w:pPr>
            <w:r>
              <w:rPr>
                <w:rFonts w:asciiTheme="minorHAnsi" w:hAnsiTheme="minorHAnsi" w:cs="Arial"/>
                <w:b/>
                <w:sz w:val="20"/>
                <w:szCs w:val="20"/>
              </w:rPr>
              <w:t>3</w:t>
            </w:r>
          </w:p>
        </w:tc>
        <w:tc>
          <w:tcPr>
            <w:tcW w:w="3544" w:type="dxa"/>
            <w:shd w:val="clear" w:color="auto" w:fill="auto"/>
          </w:tcPr>
          <w:p w:rsidR="005A4B72" w:rsidRPr="007A5295" w:rsidRDefault="007A5295" w:rsidP="005A4B72">
            <w:pPr>
              <w:rPr>
                <w:rFonts w:asciiTheme="minorHAnsi" w:hAnsiTheme="minorHAnsi" w:cs="Arial"/>
                <w:sz w:val="20"/>
                <w:szCs w:val="20"/>
                <w:lang w:val="en-US"/>
              </w:rPr>
            </w:pPr>
            <w:r>
              <w:rPr>
                <w:rFonts w:asciiTheme="minorHAnsi" w:hAnsiTheme="minorHAnsi" w:cs="Arial"/>
                <w:sz w:val="20"/>
                <w:szCs w:val="20"/>
                <w:lang w:val="en-US"/>
              </w:rPr>
              <w:t>Ministry of emergency situations of the KR</w:t>
            </w:r>
          </w:p>
        </w:tc>
        <w:tc>
          <w:tcPr>
            <w:tcW w:w="5387" w:type="dxa"/>
            <w:shd w:val="clear" w:color="auto" w:fill="auto"/>
          </w:tcPr>
          <w:p w:rsidR="005A4B72" w:rsidRPr="007A5295" w:rsidRDefault="007A5295" w:rsidP="007A5295">
            <w:pPr>
              <w:rPr>
                <w:rStyle w:val="tlid-translation"/>
                <w:rFonts w:asciiTheme="minorHAnsi" w:hAnsiTheme="minorHAnsi"/>
                <w:sz w:val="20"/>
                <w:szCs w:val="20"/>
                <w:lang w:val="en-US"/>
              </w:rPr>
            </w:pPr>
            <w:r w:rsidRPr="007A5295">
              <w:rPr>
                <w:rStyle w:val="tlid-translation"/>
                <w:rFonts w:asciiTheme="minorHAnsi" w:hAnsiTheme="minorHAnsi"/>
                <w:sz w:val="20"/>
                <w:szCs w:val="20"/>
                <w:lang w:val="en-US"/>
              </w:rPr>
              <w:t>Agreeing on the list of mitigation projects and joint implementation</w:t>
            </w:r>
            <w:r w:rsidR="005A4B72" w:rsidRPr="007A5295">
              <w:rPr>
                <w:rStyle w:val="tlid-translation"/>
                <w:rFonts w:asciiTheme="minorHAnsi" w:hAnsiTheme="minorHAnsi"/>
                <w:sz w:val="20"/>
                <w:szCs w:val="20"/>
                <w:lang w:val="en-US"/>
              </w:rPr>
              <w:t>;</w:t>
            </w:r>
          </w:p>
          <w:p w:rsidR="007A5295" w:rsidRDefault="007A5295" w:rsidP="005A4B72">
            <w:pPr>
              <w:rPr>
                <w:rStyle w:val="tlid-translation"/>
                <w:rFonts w:asciiTheme="minorHAnsi" w:hAnsiTheme="minorHAnsi"/>
                <w:sz w:val="20"/>
                <w:szCs w:val="20"/>
                <w:lang w:val="en-US"/>
              </w:rPr>
            </w:pPr>
          </w:p>
          <w:p w:rsidR="005A4B72" w:rsidRPr="007A5295" w:rsidRDefault="007A5295" w:rsidP="005A4B72">
            <w:pPr>
              <w:rPr>
                <w:rFonts w:asciiTheme="minorHAnsi" w:hAnsiTheme="minorHAnsi" w:cs="Arial"/>
                <w:sz w:val="20"/>
                <w:szCs w:val="20"/>
                <w:lang w:val="en-US"/>
              </w:rPr>
            </w:pPr>
            <w:r>
              <w:rPr>
                <w:rStyle w:val="tlid-translation"/>
                <w:rFonts w:asciiTheme="minorHAnsi" w:hAnsiTheme="minorHAnsi"/>
                <w:sz w:val="20"/>
                <w:szCs w:val="20"/>
                <w:lang w:val="en-US"/>
              </w:rPr>
              <w:t>Coordination of operations of the mobile health care unit designed to improve the disaster medicine</w:t>
            </w:r>
          </w:p>
        </w:tc>
      </w:tr>
      <w:tr w:rsidR="00F0326B" w:rsidRPr="001A25A1" w:rsidTr="0063770F">
        <w:trPr>
          <w:trHeight w:val="339"/>
        </w:trPr>
        <w:tc>
          <w:tcPr>
            <w:tcW w:w="562" w:type="dxa"/>
            <w:shd w:val="clear" w:color="auto" w:fill="auto"/>
          </w:tcPr>
          <w:p w:rsidR="00F0326B" w:rsidRDefault="006A2A6A" w:rsidP="005A4B72">
            <w:pPr>
              <w:spacing w:before="120"/>
              <w:jc w:val="both"/>
              <w:rPr>
                <w:rFonts w:asciiTheme="minorHAnsi" w:hAnsiTheme="minorHAnsi" w:cs="Arial"/>
                <w:b/>
                <w:sz w:val="20"/>
                <w:szCs w:val="20"/>
              </w:rPr>
            </w:pPr>
            <w:r>
              <w:rPr>
                <w:rFonts w:asciiTheme="minorHAnsi" w:hAnsiTheme="minorHAnsi" w:cs="Arial"/>
                <w:b/>
                <w:sz w:val="20"/>
                <w:szCs w:val="20"/>
              </w:rPr>
              <w:t>4</w:t>
            </w:r>
          </w:p>
        </w:tc>
        <w:tc>
          <w:tcPr>
            <w:tcW w:w="3544" w:type="dxa"/>
            <w:shd w:val="clear" w:color="auto" w:fill="auto"/>
          </w:tcPr>
          <w:p w:rsidR="0094106C" w:rsidRPr="007A5295" w:rsidRDefault="007A5295" w:rsidP="005A4B72">
            <w:pPr>
              <w:rPr>
                <w:rFonts w:asciiTheme="minorHAnsi" w:hAnsiTheme="minorHAnsi" w:cs="Arial"/>
                <w:sz w:val="20"/>
                <w:szCs w:val="20"/>
                <w:lang w:val="en-US"/>
              </w:rPr>
            </w:pPr>
            <w:r>
              <w:rPr>
                <w:rFonts w:asciiTheme="minorHAnsi" w:hAnsiTheme="minorHAnsi" w:cs="Arial"/>
                <w:sz w:val="20"/>
                <w:szCs w:val="20"/>
                <w:lang w:val="en-US"/>
              </w:rPr>
              <w:t>NBKR</w:t>
            </w:r>
          </w:p>
        </w:tc>
        <w:tc>
          <w:tcPr>
            <w:tcW w:w="5387" w:type="dxa"/>
            <w:shd w:val="clear" w:color="auto" w:fill="auto"/>
          </w:tcPr>
          <w:p w:rsidR="00F0326B" w:rsidRPr="007A5295" w:rsidRDefault="007A5295" w:rsidP="007A5295">
            <w:pPr>
              <w:rPr>
                <w:rStyle w:val="tlid-translation"/>
                <w:rFonts w:asciiTheme="minorHAnsi" w:hAnsiTheme="minorHAnsi"/>
                <w:sz w:val="20"/>
                <w:szCs w:val="20"/>
                <w:lang w:val="en-US"/>
              </w:rPr>
            </w:pPr>
            <w:r>
              <w:rPr>
                <w:rFonts w:asciiTheme="minorHAnsi" w:eastAsiaTheme="majorEastAsia" w:hAnsiTheme="minorHAnsi" w:cs="Arial"/>
                <w:bCs/>
                <w:sz w:val="20"/>
                <w:szCs w:val="20"/>
                <w:lang w:val="en-US"/>
              </w:rPr>
              <w:t>Joint well-coordinated broad scale efforts towards financial literacy of population in the Osh province</w:t>
            </w:r>
            <w:r w:rsidR="006A2A6A" w:rsidRPr="007A5295">
              <w:rPr>
                <w:rFonts w:asciiTheme="minorHAnsi" w:eastAsiaTheme="majorEastAsia" w:hAnsiTheme="minorHAnsi" w:cs="Arial"/>
                <w:bCs/>
                <w:sz w:val="20"/>
                <w:szCs w:val="20"/>
                <w:lang w:val="en-US"/>
              </w:rPr>
              <w:t xml:space="preserve">. </w:t>
            </w:r>
          </w:p>
        </w:tc>
      </w:tr>
      <w:tr w:rsidR="005A4B72" w:rsidRPr="001A25A1" w:rsidTr="0063770F">
        <w:trPr>
          <w:trHeight w:val="339"/>
        </w:trPr>
        <w:tc>
          <w:tcPr>
            <w:tcW w:w="562" w:type="dxa"/>
            <w:shd w:val="clear" w:color="auto" w:fill="auto"/>
          </w:tcPr>
          <w:p w:rsidR="005A4B72" w:rsidRPr="00F30B20" w:rsidRDefault="006A2A6A" w:rsidP="005A4B72">
            <w:pPr>
              <w:spacing w:before="120"/>
              <w:jc w:val="both"/>
              <w:rPr>
                <w:rFonts w:asciiTheme="minorHAnsi" w:hAnsiTheme="minorHAnsi" w:cs="Arial"/>
                <w:b/>
                <w:sz w:val="20"/>
                <w:szCs w:val="20"/>
              </w:rPr>
            </w:pPr>
            <w:r>
              <w:rPr>
                <w:rFonts w:asciiTheme="minorHAnsi" w:hAnsiTheme="minorHAnsi" w:cs="Arial"/>
                <w:b/>
                <w:sz w:val="20"/>
                <w:szCs w:val="20"/>
              </w:rPr>
              <w:t>5</w:t>
            </w:r>
          </w:p>
        </w:tc>
        <w:tc>
          <w:tcPr>
            <w:tcW w:w="3544" w:type="dxa"/>
            <w:shd w:val="clear" w:color="auto" w:fill="auto"/>
          </w:tcPr>
          <w:p w:rsidR="005A4B72" w:rsidRPr="007A5295" w:rsidRDefault="007A5295" w:rsidP="005A4B72">
            <w:pPr>
              <w:rPr>
                <w:rFonts w:asciiTheme="minorHAnsi" w:hAnsiTheme="minorHAnsi" w:cs="Arial"/>
                <w:sz w:val="20"/>
                <w:szCs w:val="20"/>
                <w:lang w:val="en-US"/>
              </w:rPr>
            </w:pPr>
            <w:r>
              <w:rPr>
                <w:rFonts w:asciiTheme="minorHAnsi" w:hAnsiTheme="minorHAnsi" w:cs="Arial"/>
                <w:sz w:val="20"/>
                <w:szCs w:val="20"/>
                <w:lang w:val="en-US"/>
              </w:rPr>
              <w:t>GAMSUMO</w:t>
            </w:r>
          </w:p>
        </w:tc>
        <w:tc>
          <w:tcPr>
            <w:tcW w:w="5387" w:type="dxa"/>
            <w:shd w:val="clear" w:color="auto" w:fill="auto"/>
          </w:tcPr>
          <w:p w:rsidR="005A4B72" w:rsidRPr="002D3A0E" w:rsidRDefault="007A5295" w:rsidP="002D3A0E">
            <w:pPr>
              <w:spacing w:before="120"/>
              <w:rPr>
                <w:rFonts w:asciiTheme="minorHAnsi" w:hAnsiTheme="minorHAnsi" w:cs="Arial"/>
                <w:sz w:val="20"/>
                <w:szCs w:val="20"/>
                <w:lang w:val="en-US"/>
              </w:rPr>
            </w:pPr>
            <w:r>
              <w:rPr>
                <w:rFonts w:asciiTheme="minorHAnsi" w:hAnsiTheme="minorHAnsi" w:cs="Arial"/>
                <w:sz w:val="20"/>
                <w:szCs w:val="20"/>
                <w:lang w:val="en-US"/>
              </w:rPr>
              <w:t xml:space="preserve">Joint Action Plans for organization of business processes at the Service delivery centers at the level of local self-government and </w:t>
            </w:r>
            <w:r w:rsidR="002D3A0E">
              <w:rPr>
                <w:rFonts w:asciiTheme="minorHAnsi" w:hAnsiTheme="minorHAnsi" w:cs="Arial"/>
                <w:sz w:val="20"/>
                <w:szCs w:val="20"/>
                <w:lang w:val="en-US"/>
              </w:rPr>
              <w:t>replication</w:t>
            </w:r>
            <w:r>
              <w:rPr>
                <w:rFonts w:asciiTheme="minorHAnsi" w:hAnsiTheme="minorHAnsi" w:cs="Arial"/>
                <w:sz w:val="20"/>
                <w:szCs w:val="20"/>
                <w:lang w:val="en-US"/>
              </w:rPr>
              <w:t xml:space="preserve"> of successful practices through regional seminars and media coverage</w:t>
            </w:r>
          </w:p>
        </w:tc>
      </w:tr>
      <w:tr w:rsidR="005A4B72" w:rsidRPr="001A25A1" w:rsidTr="0063770F">
        <w:trPr>
          <w:trHeight w:val="354"/>
        </w:trPr>
        <w:tc>
          <w:tcPr>
            <w:tcW w:w="562" w:type="dxa"/>
            <w:shd w:val="clear" w:color="auto" w:fill="auto"/>
          </w:tcPr>
          <w:p w:rsidR="005A4B72" w:rsidRPr="00F30B20" w:rsidRDefault="006A2A6A" w:rsidP="005A4B72">
            <w:pPr>
              <w:spacing w:before="120"/>
              <w:jc w:val="both"/>
              <w:rPr>
                <w:rFonts w:asciiTheme="minorHAnsi" w:hAnsiTheme="minorHAnsi" w:cs="Arial"/>
                <w:b/>
                <w:sz w:val="20"/>
                <w:szCs w:val="20"/>
              </w:rPr>
            </w:pPr>
            <w:r>
              <w:rPr>
                <w:rFonts w:asciiTheme="minorHAnsi" w:hAnsiTheme="minorHAnsi" w:cs="Arial"/>
                <w:b/>
                <w:sz w:val="20"/>
                <w:szCs w:val="20"/>
              </w:rPr>
              <w:t>6</w:t>
            </w:r>
          </w:p>
        </w:tc>
        <w:tc>
          <w:tcPr>
            <w:tcW w:w="3544" w:type="dxa"/>
            <w:shd w:val="clear" w:color="auto" w:fill="auto"/>
          </w:tcPr>
          <w:p w:rsidR="005A4B72" w:rsidRPr="00BD1E4C" w:rsidRDefault="00A907C8" w:rsidP="00BD1E4C">
            <w:pPr>
              <w:rPr>
                <w:rFonts w:asciiTheme="minorHAnsi" w:hAnsiTheme="minorHAnsi" w:cs="Arial"/>
                <w:noProof/>
                <w:sz w:val="20"/>
                <w:szCs w:val="20"/>
                <w:lang w:val="en-US"/>
              </w:rPr>
            </w:pPr>
            <w:r>
              <w:rPr>
                <w:rFonts w:asciiTheme="minorHAnsi" w:hAnsiTheme="minorHAnsi" w:cs="Arial"/>
                <w:noProof/>
                <w:sz w:val="20"/>
                <w:szCs w:val="20"/>
                <w:lang w:val="en-US"/>
              </w:rPr>
              <w:t>Department of drinking water supply under th</w:t>
            </w:r>
            <w:r w:rsidR="00BD1E4C">
              <w:rPr>
                <w:rFonts w:asciiTheme="minorHAnsi" w:hAnsiTheme="minorHAnsi" w:cs="Arial"/>
                <w:noProof/>
                <w:sz w:val="20"/>
                <w:szCs w:val="20"/>
                <w:lang w:val="en-US"/>
              </w:rPr>
              <w:t>e</w:t>
            </w:r>
            <w:r>
              <w:rPr>
                <w:rFonts w:asciiTheme="minorHAnsi" w:hAnsiTheme="minorHAnsi" w:cs="Arial"/>
                <w:noProof/>
                <w:sz w:val="20"/>
                <w:szCs w:val="20"/>
                <w:lang w:val="en-US"/>
              </w:rPr>
              <w:t xml:space="preserve"> Stat</w:t>
            </w:r>
            <w:r w:rsidR="00BD1E4C">
              <w:rPr>
                <w:rFonts w:asciiTheme="minorHAnsi" w:hAnsiTheme="minorHAnsi" w:cs="Arial"/>
                <w:noProof/>
                <w:sz w:val="20"/>
                <w:szCs w:val="20"/>
                <w:lang w:val="en-US"/>
              </w:rPr>
              <w:t>e</w:t>
            </w:r>
            <w:r>
              <w:rPr>
                <w:rFonts w:asciiTheme="minorHAnsi" w:hAnsiTheme="minorHAnsi" w:cs="Arial"/>
                <w:noProof/>
                <w:sz w:val="20"/>
                <w:szCs w:val="20"/>
                <w:lang w:val="en-US"/>
              </w:rPr>
              <w:t xml:space="preserve"> ag</w:t>
            </w:r>
            <w:r w:rsidR="00BD1E4C">
              <w:rPr>
                <w:rFonts w:asciiTheme="minorHAnsi" w:hAnsiTheme="minorHAnsi" w:cs="Arial"/>
                <w:noProof/>
                <w:sz w:val="20"/>
                <w:szCs w:val="20"/>
                <w:lang w:val="en-US"/>
              </w:rPr>
              <w:t>e</w:t>
            </w:r>
            <w:r>
              <w:rPr>
                <w:rFonts w:asciiTheme="minorHAnsi" w:hAnsiTheme="minorHAnsi" w:cs="Arial"/>
                <w:noProof/>
                <w:sz w:val="20"/>
                <w:szCs w:val="20"/>
                <w:lang w:val="en-US"/>
              </w:rPr>
              <w:t xml:space="preserve">ncy </w:t>
            </w:r>
            <w:r w:rsidR="00BD1E4C">
              <w:rPr>
                <w:rFonts w:asciiTheme="minorHAnsi" w:hAnsiTheme="minorHAnsi" w:cs="Arial"/>
                <w:noProof/>
                <w:sz w:val="20"/>
                <w:szCs w:val="20"/>
                <w:lang w:val="en-US"/>
              </w:rPr>
              <w:t>for architecture and construction of the Government of the KR</w:t>
            </w:r>
            <w:r w:rsidR="005A4B72" w:rsidRPr="00BD1E4C">
              <w:rPr>
                <w:rFonts w:asciiTheme="minorHAnsi" w:hAnsiTheme="minorHAnsi" w:cs="Arial"/>
                <w:noProof/>
                <w:sz w:val="20"/>
                <w:szCs w:val="20"/>
                <w:lang w:val="en-US"/>
              </w:rPr>
              <w:t xml:space="preserve"> </w:t>
            </w:r>
          </w:p>
        </w:tc>
        <w:tc>
          <w:tcPr>
            <w:tcW w:w="5387" w:type="dxa"/>
            <w:shd w:val="clear" w:color="auto" w:fill="auto"/>
          </w:tcPr>
          <w:p w:rsidR="00BD1E4C" w:rsidRPr="00BD1E4C" w:rsidRDefault="00BD1E4C" w:rsidP="005A4B72">
            <w:pPr>
              <w:spacing w:before="120"/>
              <w:rPr>
                <w:rFonts w:asciiTheme="minorHAnsi" w:hAnsiTheme="minorHAnsi" w:cs="Arial"/>
                <w:sz w:val="20"/>
                <w:szCs w:val="20"/>
                <w:lang w:val="en-US"/>
              </w:rPr>
            </w:pPr>
            <w:r w:rsidRPr="00BD1E4C">
              <w:rPr>
                <w:rFonts w:asciiTheme="minorHAnsi" w:hAnsiTheme="minorHAnsi" w:cs="Arial"/>
                <w:sz w:val="20"/>
                <w:szCs w:val="20"/>
                <w:lang w:val="en-US"/>
              </w:rPr>
              <w:t>Co</w:t>
            </w:r>
            <w:r>
              <w:rPr>
                <w:rFonts w:asciiTheme="minorHAnsi" w:hAnsiTheme="minorHAnsi" w:cs="Arial"/>
                <w:sz w:val="20"/>
                <w:szCs w:val="20"/>
                <w:lang w:val="en-US"/>
              </w:rPr>
              <w:t>o</w:t>
            </w:r>
            <w:r w:rsidRPr="00BD1E4C">
              <w:rPr>
                <w:rFonts w:asciiTheme="minorHAnsi" w:hAnsiTheme="minorHAnsi" w:cs="Arial"/>
                <w:sz w:val="20"/>
                <w:szCs w:val="20"/>
                <w:lang w:val="en-US"/>
              </w:rPr>
              <w:t>rdination</w:t>
            </w:r>
            <w:r>
              <w:rPr>
                <w:rFonts w:asciiTheme="minorHAnsi" w:hAnsiTheme="minorHAnsi" w:cs="Arial"/>
                <w:sz w:val="20"/>
                <w:szCs w:val="20"/>
                <w:lang w:val="en-US"/>
              </w:rPr>
              <w:t xml:space="preserve"> of activities towards</w:t>
            </w:r>
            <w:r w:rsidRPr="00BD1E4C">
              <w:rPr>
                <w:rFonts w:asciiTheme="minorHAnsi" w:hAnsiTheme="minorHAnsi" w:cs="Arial"/>
                <w:sz w:val="20"/>
                <w:szCs w:val="20"/>
                <w:lang w:val="en-US"/>
              </w:rPr>
              <w:t xml:space="preserve"> </w:t>
            </w:r>
            <w:r>
              <w:rPr>
                <w:rFonts w:asciiTheme="minorHAnsi" w:hAnsiTheme="minorHAnsi" w:cs="Arial"/>
                <w:sz w:val="20"/>
                <w:szCs w:val="20"/>
                <w:lang w:val="en-US"/>
              </w:rPr>
              <w:t>rehabilitation of drinking water supply in pilot communiti</w:t>
            </w:r>
            <w:r w:rsidR="00405ED5">
              <w:rPr>
                <w:rFonts w:asciiTheme="minorHAnsi" w:hAnsiTheme="minorHAnsi" w:cs="Arial"/>
                <w:sz w:val="20"/>
                <w:szCs w:val="20"/>
                <w:lang w:val="en-US"/>
              </w:rPr>
              <w:t>e</w:t>
            </w:r>
            <w:r>
              <w:rPr>
                <w:rFonts w:asciiTheme="minorHAnsi" w:hAnsiTheme="minorHAnsi" w:cs="Arial"/>
                <w:sz w:val="20"/>
                <w:szCs w:val="20"/>
                <w:lang w:val="en-US"/>
              </w:rPr>
              <w:t>s</w:t>
            </w:r>
          </w:p>
          <w:p w:rsidR="005A4B72" w:rsidRPr="00405ED5" w:rsidRDefault="005A4B72" w:rsidP="005A4B72">
            <w:pPr>
              <w:spacing w:before="120"/>
              <w:rPr>
                <w:rFonts w:asciiTheme="minorHAnsi" w:hAnsiTheme="minorHAnsi" w:cs="Arial"/>
                <w:sz w:val="20"/>
                <w:szCs w:val="20"/>
                <w:lang w:val="en-US"/>
              </w:rPr>
            </w:pPr>
          </w:p>
        </w:tc>
      </w:tr>
      <w:tr w:rsidR="005A4B72" w:rsidRPr="001A25A1" w:rsidTr="0063770F">
        <w:trPr>
          <w:trHeight w:val="354"/>
        </w:trPr>
        <w:tc>
          <w:tcPr>
            <w:tcW w:w="562" w:type="dxa"/>
            <w:shd w:val="clear" w:color="auto" w:fill="auto"/>
          </w:tcPr>
          <w:p w:rsidR="005A4B72" w:rsidRPr="00F30B20" w:rsidRDefault="006A2A6A" w:rsidP="005A4B72">
            <w:pPr>
              <w:spacing w:before="120"/>
              <w:jc w:val="both"/>
              <w:rPr>
                <w:rFonts w:asciiTheme="minorHAnsi" w:hAnsiTheme="minorHAnsi" w:cs="Arial"/>
                <w:b/>
                <w:sz w:val="20"/>
                <w:szCs w:val="20"/>
              </w:rPr>
            </w:pPr>
            <w:r>
              <w:rPr>
                <w:rFonts w:asciiTheme="minorHAnsi" w:hAnsiTheme="minorHAnsi" w:cs="Arial"/>
                <w:b/>
                <w:sz w:val="20"/>
                <w:szCs w:val="20"/>
              </w:rPr>
              <w:t>7</w:t>
            </w:r>
          </w:p>
        </w:tc>
        <w:tc>
          <w:tcPr>
            <w:tcW w:w="3544" w:type="dxa"/>
            <w:shd w:val="clear" w:color="auto" w:fill="auto"/>
          </w:tcPr>
          <w:p w:rsidR="005A4B72" w:rsidRPr="00BD1E4C" w:rsidRDefault="00BD1E4C" w:rsidP="005A4B72">
            <w:pPr>
              <w:rPr>
                <w:rFonts w:asciiTheme="minorHAnsi" w:hAnsiTheme="minorHAnsi" w:cs="Arial"/>
                <w:noProof/>
                <w:sz w:val="20"/>
                <w:szCs w:val="20"/>
                <w:lang w:val="en-US"/>
              </w:rPr>
            </w:pPr>
            <w:r w:rsidRPr="00A54056">
              <w:rPr>
                <w:rFonts w:asciiTheme="minorHAnsi" w:hAnsiTheme="minorHAnsi" w:cs="Arial"/>
                <w:color w:val="000000" w:themeColor="text1"/>
                <w:sz w:val="20"/>
                <w:szCs w:val="20"/>
                <w:lang w:val="en-US"/>
              </w:rPr>
              <w:t xml:space="preserve">Department </w:t>
            </w:r>
            <w:r w:rsidRPr="00A54056">
              <w:rPr>
                <w:rFonts w:asciiTheme="minorHAnsi" w:hAnsiTheme="minorHAnsi" w:cs="Arial"/>
                <w:noProof/>
                <w:color w:val="000000" w:themeColor="text1"/>
                <w:sz w:val="20"/>
                <w:szCs w:val="20"/>
                <w:lang w:val="en-US"/>
              </w:rPr>
              <w:t>of</w:t>
            </w:r>
            <w:r w:rsidRPr="00A54056">
              <w:rPr>
                <w:rFonts w:asciiTheme="minorHAnsi" w:hAnsiTheme="minorHAnsi" w:cs="Arial"/>
                <w:color w:val="000000" w:themeColor="text1"/>
                <w:sz w:val="20"/>
                <w:szCs w:val="20"/>
                <w:lang w:val="en-US"/>
              </w:rPr>
              <w:t xml:space="preserve"> Disease Prevention and State Sanitary and Epidemiological Surveillance of the Ministry of Health of the Kyrgyz Republic</w:t>
            </w:r>
          </w:p>
        </w:tc>
        <w:tc>
          <w:tcPr>
            <w:tcW w:w="5387" w:type="dxa"/>
            <w:shd w:val="clear" w:color="auto" w:fill="auto"/>
          </w:tcPr>
          <w:p w:rsidR="00BD1E4C" w:rsidRPr="00BD1E4C" w:rsidRDefault="00BD1E4C" w:rsidP="005A4B72">
            <w:pPr>
              <w:spacing w:before="120" w:after="120"/>
              <w:jc w:val="both"/>
              <w:rPr>
                <w:rStyle w:val="tlid-translation"/>
                <w:rFonts w:asciiTheme="minorHAnsi" w:hAnsiTheme="minorHAnsi"/>
                <w:sz w:val="20"/>
                <w:szCs w:val="20"/>
                <w:lang w:val="en-US"/>
              </w:rPr>
            </w:pPr>
            <w:r>
              <w:rPr>
                <w:rStyle w:val="tlid-translation"/>
                <w:rFonts w:asciiTheme="minorHAnsi" w:hAnsiTheme="minorHAnsi"/>
                <w:sz w:val="20"/>
                <w:szCs w:val="20"/>
                <w:lang w:val="en-US"/>
              </w:rPr>
              <w:t>Training for personnel of the pilot SES in analysis of water quality</w:t>
            </w:r>
          </w:p>
          <w:p w:rsidR="005A4B72" w:rsidRPr="00C6581E" w:rsidRDefault="005A4B72" w:rsidP="005A4B72">
            <w:pPr>
              <w:spacing w:before="120" w:after="120"/>
              <w:jc w:val="both"/>
              <w:rPr>
                <w:rFonts w:asciiTheme="minorHAnsi" w:hAnsiTheme="minorHAnsi" w:cs="Arial"/>
                <w:sz w:val="20"/>
                <w:szCs w:val="20"/>
                <w:lang w:val="en-US"/>
              </w:rPr>
            </w:pPr>
          </w:p>
        </w:tc>
      </w:tr>
      <w:tr w:rsidR="005A4B72" w:rsidRPr="001A25A1" w:rsidTr="0063770F">
        <w:trPr>
          <w:trHeight w:val="354"/>
        </w:trPr>
        <w:tc>
          <w:tcPr>
            <w:tcW w:w="562" w:type="dxa"/>
            <w:shd w:val="clear" w:color="auto" w:fill="auto"/>
          </w:tcPr>
          <w:p w:rsidR="005A4B72" w:rsidRDefault="006A2A6A" w:rsidP="005A4B72">
            <w:pPr>
              <w:spacing w:before="120"/>
              <w:jc w:val="both"/>
              <w:rPr>
                <w:rFonts w:asciiTheme="minorHAnsi" w:hAnsiTheme="minorHAnsi" w:cs="Arial"/>
                <w:b/>
                <w:sz w:val="20"/>
                <w:szCs w:val="20"/>
              </w:rPr>
            </w:pPr>
            <w:r>
              <w:rPr>
                <w:rFonts w:asciiTheme="minorHAnsi" w:hAnsiTheme="minorHAnsi" w:cs="Arial"/>
                <w:b/>
                <w:sz w:val="20"/>
                <w:szCs w:val="20"/>
              </w:rPr>
              <w:t>8</w:t>
            </w:r>
          </w:p>
        </w:tc>
        <w:tc>
          <w:tcPr>
            <w:tcW w:w="3544" w:type="dxa"/>
            <w:shd w:val="clear" w:color="auto" w:fill="auto"/>
          </w:tcPr>
          <w:p w:rsidR="005A4B72" w:rsidRPr="00BD1E4C" w:rsidRDefault="00BD1E4C" w:rsidP="005A4B72">
            <w:pPr>
              <w:rPr>
                <w:rFonts w:asciiTheme="minorHAnsi" w:hAnsiTheme="minorHAnsi" w:cs="Arial"/>
                <w:noProof/>
                <w:sz w:val="20"/>
                <w:szCs w:val="20"/>
                <w:lang w:val="en-US"/>
              </w:rPr>
            </w:pPr>
            <w:r>
              <w:rPr>
                <w:rFonts w:asciiTheme="minorHAnsi" w:hAnsiTheme="minorHAnsi" w:cs="Arial"/>
                <w:noProof/>
                <w:sz w:val="20"/>
                <w:szCs w:val="20"/>
                <w:lang w:val="en-US"/>
              </w:rPr>
              <w:t>State agency for architecture and construction of the Government of the KR</w:t>
            </w:r>
          </w:p>
        </w:tc>
        <w:tc>
          <w:tcPr>
            <w:tcW w:w="5387" w:type="dxa"/>
            <w:shd w:val="clear" w:color="auto" w:fill="auto"/>
          </w:tcPr>
          <w:p w:rsidR="005A4B72" w:rsidRPr="00C6581E" w:rsidRDefault="00BD1E4C" w:rsidP="00BD1E4C">
            <w:pPr>
              <w:rPr>
                <w:rStyle w:val="tlid-translation"/>
                <w:rFonts w:asciiTheme="minorHAnsi" w:hAnsiTheme="minorHAnsi"/>
                <w:sz w:val="20"/>
                <w:szCs w:val="20"/>
                <w:lang w:val="en-US"/>
              </w:rPr>
            </w:pPr>
            <w:r>
              <w:rPr>
                <w:rFonts w:asciiTheme="minorHAnsi" w:hAnsiTheme="minorHAnsi" w:cs="Arial"/>
                <w:bCs/>
                <w:noProof/>
                <w:sz w:val="20"/>
                <w:szCs w:val="20"/>
                <w:lang w:val="en-US"/>
              </w:rPr>
              <w:t>Technical supervision and construction control over projects designed for rehabilitation of the social infrastucture in pilot municipalities</w:t>
            </w:r>
          </w:p>
        </w:tc>
      </w:tr>
      <w:tr w:rsidR="005A4B72" w:rsidRPr="001A25A1" w:rsidTr="0063770F">
        <w:trPr>
          <w:trHeight w:val="354"/>
        </w:trPr>
        <w:tc>
          <w:tcPr>
            <w:tcW w:w="562" w:type="dxa"/>
            <w:shd w:val="clear" w:color="auto" w:fill="auto"/>
          </w:tcPr>
          <w:p w:rsidR="005A4B72" w:rsidRPr="00F30B20" w:rsidRDefault="006A2A6A" w:rsidP="005A4B72">
            <w:pPr>
              <w:spacing w:before="120"/>
              <w:jc w:val="both"/>
              <w:rPr>
                <w:rFonts w:asciiTheme="minorHAnsi" w:hAnsiTheme="minorHAnsi" w:cs="Arial"/>
                <w:b/>
                <w:sz w:val="20"/>
                <w:szCs w:val="20"/>
              </w:rPr>
            </w:pPr>
            <w:r>
              <w:rPr>
                <w:rFonts w:asciiTheme="minorHAnsi" w:hAnsiTheme="minorHAnsi" w:cs="Arial"/>
                <w:b/>
                <w:sz w:val="20"/>
                <w:szCs w:val="20"/>
              </w:rPr>
              <w:t>9</w:t>
            </w:r>
          </w:p>
        </w:tc>
        <w:tc>
          <w:tcPr>
            <w:tcW w:w="3544" w:type="dxa"/>
            <w:shd w:val="clear" w:color="auto" w:fill="auto"/>
          </w:tcPr>
          <w:p w:rsidR="005A4B72" w:rsidRPr="00BD1E4C" w:rsidRDefault="00BD1E4C" w:rsidP="005A4B72">
            <w:pPr>
              <w:rPr>
                <w:rFonts w:asciiTheme="minorHAnsi" w:hAnsiTheme="minorHAnsi" w:cs="Arial"/>
                <w:noProof/>
                <w:sz w:val="20"/>
                <w:szCs w:val="20"/>
                <w:lang w:val="en-US"/>
              </w:rPr>
            </w:pPr>
            <w:r>
              <w:rPr>
                <w:rFonts w:asciiTheme="minorHAnsi" w:hAnsiTheme="minorHAnsi" w:cs="Arial"/>
                <w:sz w:val="20"/>
                <w:szCs w:val="20"/>
                <w:lang w:val="en-US"/>
              </w:rPr>
              <w:t>Agency for vocational education/training under the Ministry of education and science of the KR</w:t>
            </w:r>
          </w:p>
        </w:tc>
        <w:tc>
          <w:tcPr>
            <w:tcW w:w="5387" w:type="dxa"/>
            <w:shd w:val="clear" w:color="auto" w:fill="auto"/>
          </w:tcPr>
          <w:p w:rsidR="005A4B72" w:rsidRPr="00BD1E4C" w:rsidRDefault="00BD1E4C" w:rsidP="00BD1E4C">
            <w:pPr>
              <w:spacing w:before="120"/>
              <w:rPr>
                <w:rFonts w:asciiTheme="minorHAnsi" w:hAnsiTheme="minorHAnsi" w:cs="Arial"/>
                <w:sz w:val="20"/>
                <w:szCs w:val="20"/>
                <w:lang w:val="en-US"/>
              </w:rPr>
            </w:pPr>
            <w:r>
              <w:rPr>
                <w:rFonts w:asciiTheme="minorHAnsi" w:hAnsiTheme="minorHAnsi" w:cs="Arial"/>
                <w:sz w:val="20"/>
                <w:szCs w:val="20"/>
                <w:lang w:val="en-US"/>
              </w:rPr>
              <w:t>Agreement on a list of</w:t>
            </w:r>
            <w:r w:rsidRPr="00580D7F">
              <w:rPr>
                <w:rFonts w:asciiTheme="minorHAnsi" w:hAnsiTheme="minorHAnsi" w:cs="Arial"/>
                <w:sz w:val="20"/>
                <w:szCs w:val="20"/>
                <w:lang w:val="en-US"/>
              </w:rPr>
              <w:t xml:space="preserve"> relevant training textbooks and methodological support for the new specialties jointly with the Republican scientific methodological center under the Agency of vocational training at the Ministry of education and science of the KR</w:t>
            </w:r>
          </w:p>
        </w:tc>
      </w:tr>
      <w:tr w:rsidR="005A4B72" w:rsidRPr="001A25A1" w:rsidTr="0063770F">
        <w:trPr>
          <w:trHeight w:val="339"/>
        </w:trPr>
        <w:tc>
          <w:tcPr>
            <w:tcW w:w="562" w:type="dxa"/>
            <w:shd w:val="clear" w:color="auto" w:fill="auto"/>
          </w:tcPr>
          <w:p w:rsidR="005A4B72" w:rsidRPr="00F30B20" w:rsidRDefault="006A2A6A" w:rsidP="005A4B72">
            <w:pPr>
              <w:spacing w:before="120"/>
              <w:jc w:val="both"/>
              <w:rPr>
                <w:rFonts w:asciiTheme="minorHAnsi" w:hAnsiTheme="minorHAnsi" w:cs="Arial"/>
                <w:b/>
                <w:sz w:val="20"/>
                <w:szCs w:val="20"/>
              </w:rPr>
            </w:pPr>
            <w:r>
              <w:rPr>
                <w:rFonts w:asciiTheme="minorHAnsi" w:hAnsiTheme="minorHAnsi" w:cs="Arial"/>
                <w:b/>
                <w:sz w:val="20"/>
                <w:szCs w:val="20"/>
              </w:rPr>
              <w:t>10</w:t>
            </w:r>
          </w:p>
        </w:tc>
        <w:tc>
          <w:tcPr>
            <w:tcW w:w="3544" w:type="dxa"/>
            <w:shd w:val="clear" w:color="auto" w:fill="auto"/>
          </w:tcPr>
          <w:p w:rsidR="005A4B72" w:rsidRPr="00BD1E4C" w:rsidRDefault="00BD1E4C" w:rsidP="005A4B72">
            <w:pPr>
              <w:rPr>
                <w:rFonts w:asciiTheme="minorHAnsi" w:hAnsiTheme="minorHAnsi" w:cs="Arial"/>
                <w:sz w:val="20"/>
                <w:szCs w:val="20"/>
                <w:lang w:val="en-US"/>
              </w:rPr>
            </w:pPr>
            <w:r>
              <w:rPr>
                <w:rFonts w:asciiTheme="minorHAnsi" w:hAnsiTheme="minorHAnsi" w:cs="Arial"/>
                <w:sz w:val="20"/>
                <w:szCs w:val="20"/>
                <w:lang w:val="en-US"/>
              </w:rPr>
              <w:t>Office of the Plenipotentiary Representative of the Kyrgyz Government in the Osh province</w:t>
            </w:r>
          </w:p>
          <w:p w:rsidR="00BD1E4C" w:rsidRDefault="00BD1E4C" w:rsidP="005A4B72">
            <w:pPr>
              <w:spacing w:before="120"/>
              <w:rPr>
                <w:rFonts w:asciiTheme="minorHAnsi" w:hAnsiTheme="minorHAnsi" w:cs="Arial"/>
                <w:sz w:val="20"/>
                <w:szCs w:val="20"/>
                <w:lang w:val="en-US"/>
              </w:rPr>
            </w:pPr>
            <w:r>
              <w:rPr>
                <w:rFonts w:asciiTheme="minorHAnsi" w:hAnsiTheme="minorHAnsi" w:cs="Arial"/>
                <w:sz w:val="20"/>
                <w:szCs w:val="20"/>
                <w:lang w:val="en-US"/>
              </w:rPr>
              <w:t>Kara-</w:t>
            </w:r>
            <w:proofErr w:type="spellStart"/>
            <w:r>
              <w:rPr>
                <w:rFonts w:asciiTheme="minorHAnsi" w:hAnsiTheme="minorHAnsi" w:cs="Arial"/>
                <w:sz w:val="20"/>
                <w:szCs w:val="20"/>
                <w:lang w:val="en-US"/>
              </w:rPr>
              <w:t>Kulja</w:t>
            </w:r>
            <w:proofErr w:type="spellEnd"/>
            <w:r>
              <w:rPr>
                <w:rFonts w:asciiTheme="minorHAnsi" w:hAnsiTheme="minorHAnsi" w:cs="Arial"/>
                <w:sz w:val="20"/>
                <w:szCs w:val="20"/>
                <w:lang w:val="en-US"/>
              </w:rPr>
              <w:t xml:space="preserve">, </w:t>
            </w:r>
            <w:proofErr w:type="spellStart"/>
            <w:r>
              <w:rPr>
                <w:rFonts w:asciiTheme="minorHAnsi" w:hAnsiTheme="minorHAnsi" w:cs="Arial"/>
                <w:sz w:val="20"/>
                <w:szCs w:val="20"/>
                <w:lang w:val="en-US"/>
              </w:rPr>
              <w:t>Nookat</w:t>
            </w:r>
            <w:proofErr w:type="spellEnd"/>
            <w:r>
              <w:rPr>
                <w:rFonts w:asciiTheme="minorHAnsi" w:hAnsiTheme="minorHAnsi" w:cs="Arial"/>
                <w:sz w:val="20"/>
                <w:szCs w:val="20"/>
                <w:lang w:val="en-US"/>
              </w:rPr>
              <w:t xml:space="preserve">, and </w:t>
            </w:r>
            <w:proofErr w:type="spellStart"/>
            <w:r>
              <w:rPr>
                <w:rFonts w:asciiTheme="minorHAnsi" w:hAnsiTheme="minorHAnsi" w:cs="Arial"/>
                <w:sz w:val="20"/>
                <w:szCs w:val="20"/>
                <w:lang w:val="en-US"/>
              </w:rPr>
              <w:t>Uzgen</w:t>
            </w:r>
            <w:proofErr w:type="spellEnd"/>
            <w:r>
              <w:rPr>
                <w:rFonts w:asciiTheme="minorHAnsi" w:hAnsiTheme="minorHAnsi" w:cs="Arial"/>
                <w:sz w:val="20"/>
                <w:szCs w:val="20"/>
                <w:lang w:val="en-US"/>
              </w:rPr>
              <w:t xml:space="preserve"> district state administrations</w:t>
            </w:r>
          </w:p>
          <w:p w:rsidR="005A4B72" w:rsidRPr="00F30B20" w:rsidRDefault="00BD1E4C" w:rsidP="005A4B72">
            <w:pPr>
              <w:spacing w:before="120"/>
              <w:rPr>
                <w:rFonts w:asciiTheme="minorHAnsi" w:hAnsiTheme="minorHAnsi" w:cs="Arial"/>
                <w:sz w:val="20"/>
                <w:szCs w:val="20"/>
              </w:rPr>
            </w:pPr>
            <w:r>
              <w:rPr>
                <w:rFonts w:asciiTheme="minorHAnsi" w:hAnsiTheme="minorHAnsi" w:cs="Arial"/>
                <w:sz w:val="20"/>
                <w:szCs w:val="20"/>
                <w:lang w:val="en-US"/>
              </w:rPr>
              <w:t>Pilot municipalities</w:t>
            </w:r>
            <w:r w:rsidR="005A4B72" w:rsidRPr="00F30B20">
              <w:rPr>
                <w:rFonts w:asciiTheme="minorHAnsi" w:hAnsiTheme="minorHAnsi" w:cs="Arial"/>
                <w:sz w:val="20"/>
                <w:szCs w:val="20"/>
              </w:rPr>
              <w:t xml:space="preserve"> </w:t>
            </w:r>
          </w:p>
        </w:tc>
        <w:tc>
          <w:tcPr>
            <w:tcW w:w="5387" w:type="dxa"/>
            <w:shd w:val="clear" w:color="auto" w:fill="auto"/>
          </w:tcPr>
          <w:p w:rsidR="00BD1E4C" w:rsidRPr="00C6581E" w:rsidRDefault="00BD1E4C" w:rsidP="00BD1E4C">
            <w:pPr>
              <w:spacing w:before="120"/>
              <w:rPr>
                <w:rFonts w:asciiTheme="minorHAnsi" w:hAnsiTheme="minorHAnsi" w:cs="Arial"/>
                <w:sz w:val="20"/>
                <w:szCs w:val="20"/>
                <w:lang w:val="en-US"/>
              </w:rPr>
            </w:pPr>
            <w:r>
              <w:rPr>
                <w:rFonts w:asciiTheme="minorHAnsi" w:hAnsiTheme="minorHAnsi" w:cs="Arial"/>
                <w:sz w:val="20"/>
                <w:szCs w:val="20"/>
                <w:lang w:val="en-US"/>
              </w:rPr>
              <w:t>Coordination</w:t>
            </w:r>
            <w:r w:rsidRPr="00C6581E">
              <w:rPr>
                <w:rFonts w:asciiTheme="minorHAnsi" w:hAnsiTheme="minorHAnsi" w:cs="Arial"/>
                <w:sz w:val="20"/>
                <w:szCs w:val="20"/>
                <w:lang w:val="en-US"/>
              </w:rPr>
              <w:t xml:space="preserve"> </w:t>
            </w:r>
            <w:r>
              <w:rPr>
                <w:rFonts w:asciiTheme="minorHAnsi" w:hAnsiTheme="minorHAnsi" w:cs="Arial"/>
                <w:sz w:val="20"/>
                <w:szCs w:val="20"/>
                <w:lang w:val="en-US"/>
              </w:rPr>
              <w:t>and</w:t>
            </w:r>
            <w:r w:rsidRPr="00C6581E">
              <w:rPr>
                <w:rFonts w:asciiTheme="minorHAnsi" w:hAnsiTheme="minorHAnsi" w:cs="Arial"/>
                <w:sz w:val="20"/>
                <w:szCs w:val="20"/>
                <w:lang w:val="en-US"/>
              </w:rPr>
              <w:t xml:space="preserve"> </w:t>
            </w:r>
            <w:r>
              <w:rPr>
                <w:rFonts w:asciiTheme="minorHAnsi" w:hAnsiTheme="minorHAnsi" w:cs="Arial"/>
                <w:sz w:val="20"/>
                <w:szCs w:val="20"/>
                <w:lang w:val="en-US"/>
              </w:rPr>
              <w:t>joint</w:t>
            </w:r>
            <w:r w:rsidRPr="00C6581E">
              <w:rPr>
                <w:rFonts w:asciiTheme="minorHAnsi" w:hAnsiTheme="minorHAnsi" w:cs="Arial"/>
                <w:sz w:val="20"/>
                <w:szCs w:val="20"/>
                <w:lang w:val="en-US"/>
              </w:rPr>
              <w:t xml:space="preserve"> </w:t>
            </w:r>
            <w:r>
              <w:rPr>
                <w:rFonts w:asciiTheme="minorHAnsi" w:hAnsiTheme="minorHAnsi" w:cs="Arial"/>
                <w:sz w:val="20"/>
                <w:szCs w:val="20"/>
                <w:lang w:val="en-US"/>
              </w:rPr>
              <w:t>activities</w:t>
            </w:r>
            <w:r w:rsidRPr="00C6581E">
              <w:rPr>
                <w:rFonts w:asciiTheme="minorHAnsi" w:hAnsiTheme="minorHAnsi" w:cs="Arial"/>
                <w:sz w:val="20"/>
                <w:szCs w:val="20"/>
                <w:lang w:val="en-US"/>
              </w:rPr>
              <w:t xml:space="preserve"> </w:t>
            </w:r>
            <w:r>
              <w:rPr>
                <w:rFonts w:asciiTheme="minorHAnsi" w:hAnsiTheme="minorHAnsi" w:cs="Arial"/>
                <w:sz w:val="20"/>
                <w:szCs w:val="20"/>
                <w:lang w:val="en-US"/>
              </w:rPr>
              <w:t>based</w:t>
            </w:r>
            <w:r w:rsidRPr="00C6581E">
              <w:rPr>
                <w:rFonts w:asciiTheme="minorHAnsi" w:hAnsiTheme="minorHAnsi" w:cs="Arial"/>
                <w:sz w:val="20"/>
                <w:szCs w:val="20"/>
                <w:lang w:val="en-US"/>
              </w:rPr>
              <w:t xml:space="preserve"> </w:t>
            </w:r>
            <w:r>
              <w:rPr>
                <w:rFonts w:asciiTheme="minorHAnsi" w:hAnsiTheme="minorHAnsi" w:cs="Arial"/>
                <w:sz w:val="20"/>
                <w:szCs w:val="20"/>
                <w:lang w:val="en-US"/>
              </w:rPr>
              <w:t>on</w:t>
            </w:r>
            <w:r w:rsidRPr="00C6581E">
              <w:rPr>
                <w:rFonts w:asciiTheme="minorHAnsi" w:hAnsiTheme="minorHAnsi" w:cs="Arial"/>
                <w:sz w:val="20"/>
                <w:szCs w:val="20"/>
                <w:lang w:val="en-US"/>
              </w:rPr>
              <w:t xml:space="preserve"> </w:t>
            </w:r>
            <w:r>
              <w:rPr>
                <w:rFonts w:asciiTheme="minorHAnsi" w:hAnsiTheme="minorHAnsi" w:cs="Arial"/>
                <w:sz w:val="20"/>
                <w:szCs w:val="20"/>
                <w:lang w:val="en-US"/>
              </w:rPr>
              <w:t>the</w:t>
            </w:r>
            <w:r w:rsidRPr="00C6581E">
              <w:rPr>
                <w:rFonts w:asciiTheme="minorHAnsi" w:hAnsiTheme="minorHAnsi" w:cs="Arial"/>
                <w:sz w:val="20"/>
                <w:szCs w:val="20"/>
                <w:lang w:val="en-US"/>
              </w:rPr>
              <w:t xml:space="preserve"> </w:t>
            </w:r>
            <w:r>
              <w:rPr>
                <w:rFonts w:asciiTheme="minorHAnsi" w:hAnsiTheme="minorHAnsi" w:cs="Arial"/>
                <w:sz w:val="20"/>
                <w:szCs w:val="20"/>
                <w:lang w:val="en-US"/>
              </w:rPr>
              <w:t>findings</w:t>
            </w:r>
            <w:r w:rsidRPr="00C6581E">
              <w:rPr>
                <w:rFonts w:asciiTheme="minorHAnsi" w:hAnsiTheme="minorHAnsi" w:cs="Arial"/>
                <w:sz w:val="20"/>
                <w:szCs w:val="20"/>
                <w:lang w:val="en-US"/>
              </w:rPr>
              <w:t xml:space="preserve"> </w:t>
            </w:r>
            <w:r>
              <w:rPr>
                <w:rFonts w:asciiTheme="minorHAnsi" w:hAnsiTheme="minorHAnsi" w:cs="Arial"/>
                <w:sz w:val="20"/>
                <w:szCs w:val="20"/>
                <w:lang w:val="en-US"/>
              </w:rPr>
              <w:t>of</w:t>
            </w:r>
            <w:r w:rsidRPr="00C6581E">
              <w:rPr>
                <w:rFonts w:asciiTheme="minorHAnsi" w:hAnsiTheme="minorHAnsi" w:cs="Arial"/>
                <w:sz w:val="20"/>
                <w:szCs w:val="20"/>
                <w:lang w:val="en-US"/>
              </w:rPr>
              <w:t xml:space="preserve"> </w:t>
            </w:r>
            <w:r>
              <w:rPr>
                <w:rFonts w:asciiTheme="minorHAnsi" w:hAnsiTheme="minorHAnsi" w:cs="Arial"/>
                <w:sz w:val="20"/>
                <w:szCs w:val="20"/>
                <w:lang w:val="en-US"/>
              </w:rPr>
              <w:t>the</w:t>
            </w:r>
            <w:r w:rsidRPr="00C6581E">
              <w:rPr>
                <w:rFonts w:asciiTheme="minorHAnsi" w:hAnsiTheme="minorHAnsi" w:cs="Arial"/>
                <w:sz w:val="20"/>
                <w:szCs w:val="20"/>
                <w:lang w:val="en-US"/>
              </w:rPr>
              <w:t xml:space="preserve"> </w:t>
            </w:r>
            <w:r>
              <w:rPr>
                <w:rFonts w:asciiTheme="minorHAnsi" w:hAnsiTheme="minorHAnsi" w:cs="Arial"/>
                <w:sz w:val="20"/>
                <w:szCs w:val="20"/>
                <w:lang w:val="en-US"/>
              </w:rPr>
              <w:t>regular</w:t>
            </w:r>
            <w:r w:rsidRPr="00C6581E">
              <w:rPr>
                <w:rFonts w:asciiTheme="minorHAnsi" w:hAnsiTheme="minorHAnsi" w:cs="Arial"/>
                <w:sz w:val="20"/>
                <w:szCs w:val="20"/>
                <w:lang w:val="en-US"/>
              </w:rPr>
              <w:t xml:space="preserve"> </w:t>
            </w:r>
            <w:r>
              <w:rPr>
                <w:rFonts w:asciiTheme="minorHAnsi" w:hAnsiTheme="minorHAnsi" w:cs="Arial"/>
                <w:sz w:val="20"/>
                <w:szCs w:val="20"/>
                <w:lang w:val="en-US"/>
              </w:rPr>
              <w:t>analysis</w:t>
            </w:r>
            <w:r w:rsidRPr="00C6581E">
              <w:rPr>
                <w:rFonts w:asciiTheme="minorHAnsi" w:hAnsiTheme="minorHAnsi" w:cs="Arial"/>
                <w:sz w:val="20"/>
                <w:szCs w:val="20"/>
                <w:lang w:val="en-US"/>
              </w:rPr>
              <w:t xml:space="preserve"> </w:t>
            </w:r>
            <w:r>
              <w:rPr>
                <w:rFonts w:asciiTheme="minorHAnsi" w:hAnsiTheme="minorHAnsi" w:cs="Arial"/>
                <w:sz w:val="20"/>
                <w:szCs w:val="20"/>
                <w:lang w:val="en-US"/>
              </w:rPr>
              <w:t>of</w:t>
            </w:r>
            <w:r w:rsidRPr="00C6581E">
              <w:rPr>
                <w:rFonts w:asciiTheme="minorHAnsi" w:hAnsiTheme="minorHAnsi" w:cs="Arial"/>
                <w:sz w:val="20"/>
                <w:szCs w:val="20"/>
                <w:lang w:val="en-US"/>
              </w:rPr>
              <w:t xml:space="preserve"> </w:t>
            </w:r>
            <w:r>
              <w:rPr>
                <w:rFonts w:asciiTheme="minorHAnsi" w:hAnsiTheme="minorHAnsi" w:cs="Arial"/>
                <w:sz w:val="20"/>
                <w:szCs w:val="20"/>
                <w:lang w:val="en-US"/>
              </w:rPr>
              <w:t>the</w:t>
            </w:r>
            <w:r w:rsidRPr="00C6581E">
              <w:rPr>
                <w:rFonts w:asciiTheme="minorHAnsi" w:hAnsiTheme="minorHAnsi" w:cs="Arial"/>
                <w:sz w:val="20"/>
                <w:szCs w:val="20"/>
                <w:lang w:val="en-US"/>
              </w:rPr>
              <w:t xml:space="preserve"> </w:t>
            </w:r>
            <w:r>
              <w:rPr>
                <w:rFonts w:asciiTheme="minorHAnsi" w:hAnsiTheme="minorHAnsi" w:cs="Arial"/>
                <w:sz w:val="20"/>
                <w:szCs w:val="20"/>
                <w:lang w:val="en-US"/>
              </w:rPr>
              <w:t>Program</w:t>
            </w:r>
            <w:r w:rsidRPr="00C6581E">
              <w:rPr>
                <w:rFonts w:asciiTheme="minorHAnsi" w:hAnsiTheme="minorHAnsi" w:cs="Arial"/>
                <w:sz w:val="20"/>
                <w:szCs w:val="20"/>
                <w:lang w:val="en-US"/>
              </w:rPr>
              <w:t>’</w:t>
            </w:r>
            <w:r>
              <w:rPr>
                <w:rFonts w:asciiTheme="minorHAnsi" w:hAnsiTheme="minorHAnsi" w:cs="Arial"/>
                <w:sz w:val="20"/>
                <w:szCs w:val="20"/>
                <w:lang w:val="en-US"/>
              </w:rPr>
              <w:t>s</w:t>
            </w:r>
            <w:r w:rsidRPr="00C6581E">
              <w:rPr>
                <w:rFonts w:asciiTheme="minorHAnsi" w:hAnsiTheme="minorHAnsi" w:cs="Arial"/>
                <w:sz w:val="20"/>
                <w:szCs w:val="20"/>
                <w:lang w:val="en-US"/>
              </w:rPr>
              <w:t xml:space="preserve"> </w:t>
            </w:r>
            <w:r>
              <w:rPr>
                <w:rFonts w:asciiTheme="minorHAnsi" w:hAnsiTheme="minorHAnsi" w:cs="Arial"/>
                <w:sz w:val="20"/>
                <w:szCs w:val="20"/>
                <w:lang w:val="en-US"/>
              </w:rPr>
              <w:t>progress</w:t>
            </w:r>
            <w:r w:rsidRPr="00C6581E">
              <w:rPr>
                <w:rFonts w:asciiTheme="minorHAnsi" w:hAnsiTheme="minorHAnsi" w:cs="Arial"/>
                <w:sz w:val="20"/>
                <w:szCs w:val="20"/>
                <w:lang w:val="en-US"/>
              </w:rPr>
              <w:t xml:space="preserve">, </w:t>
            </w:r>
            <w:r>
              <w:rPr>
                <w:rFonts w:asciiTheme="minorHAnsi" w:hAnsiTheme="minorHAnsi" w:cs="Arial"/>
                <w:sz w:val="20"/>
                <w:szCs w:val="20"/>
                <w:lang w:val="en-US"/>
              </w:rPr>
              <w:t>development</w:t>
            </w:r>
            <w:r w:rsidRPr="00C6581E">
              <w:rPr>
                <w:rFonts w:asciiTheme="minorHAnsi" w:hAnsiTheme="minorHAnsi" w:cs="Arial"/>
                <w:sz w:val="20"/>
                <w:szCs w:val="20"/>
                <w:lang w:val="en-US"/>
              </w:rPr>
              <w:t xml:space="preserve"> </w:t>
            </w:r>
            <w:r>
              <w:rPr>
                <w:rFonts w:asciiTheme="minorHAnsi" w:hAnsiTheme="minorHAnsi" w:cs="Arial"/>
                <w:sz w:val="20"/>
                <w:szCs w:val="20"/>
                <w:lang w:val="en-US"/>
              </w:rPr>
              <w:t>of</w:t>
            </w:r>
            <w:r w:rsidRPr="00C6581E">
              <w:rPr>
                <w:rFonts w:asciiTheme="minorHAnsi" w:hAnsiTheme="minorHAnsi" w:cs="Arial"/>
                <w:sz w:val="20"/>
                <w:szCs w:val="20"/>
                <w:lang w:val="en-US"/>
              </w:rPr>
              <w:t xml:space="preserve"> </w:t>
            </w:r>
            <w:r>
              <w:rPr>
                <w:rFonts w:asciiTheme="minorHAnsi" w:hAnsiTheme="minorHAnsi" w:cs="Arial"/>
                <w:sz w:val="20"/>
                <w:szCs w:val="20"/>
                <w:lang w:val="en-US"/>
              </w:rPr>
              <w:t>joint</w:t>
            </w:r>
            <w:r w:rsidRPr="00C6581E">
              <w:rPr>
                <w:rFonts w:asciiTheme="minorHAnsi" w:hAnsiTheme="minorHAnsi" w:cs="Arial"/>
                <w:sz w:val="20"/>
                <w:szCs w:val="20"/>
                <w:lang w:val="en-US"/>
              </w:rPr>
              <w:t xml:space="preserve"> </w:t>
            </w:r>
            <w:r>
              <w:rPr>
                <w:rFonts w:asciiTheme="minorHAnsi" w:hAnsiTheme="minorHAnsi" w:cs="Arial"/>
                <w:sz w:val="20"/>
                <w:szCs w:val="20"/>
                <w:lang w:val="en-US"/>
              </w:rPr>
              <w:t>action</w:t>
            </w:r>
            <w:r w:rsidRPr="00C6581E">
              <w:rPr>
                <w:rFonts w:asciiTheme="minorHAnsi" w:hAnsiTheme="minorHAnsi" w:cs="Arial"/>
                <w:sz w:val="20"/>
                <w:szCs w:val="20"/>
                <w:lang w:val="en-US"/>
              </w:rPr>
              <w:t xml:space="preserve"> </w:t>
            </w:r>
            <w:r>
              <w:rPr>
                <w:rFonts w:asciiTheme="minorHAnsi" w:hAnsiTheme="minorHAnsi" w:cs="Arial"/>
                <w:sz w:val="20"/>
                <w:szCs w:val="20"/>
                <w:lang w:val="en-US"/>
              </w:rPr>
              <w:t>plans</w:t>
            </w:r>
            <w:r w:rsidRPr="00C6581E">
              <w:rPr>
                <w:rFonts w:asciiTheme="minorHAnsi" w:hAnsiTheme="minorHAnsi" w:cs="Arial"/>
                <w:sz w:val="20"/>
                <w:szCs w:val="20"/>
                <w:lang w:val="en-US"/>
              </w:rPr>
              <w:t xml:space="preserve">, </w:t>
            </w:r>
            <w:r>
              <w:rPr>
                <w:rFonts w:asciiTheme="minorHAnsi" w:hAnsiTheme="minorHAnsi" w:cs="Arial"/>
                <w:sz w:val="20"/>
                <w:szCs w:val="20"/>
                <w:lang w:val="en-US"/>
              </w:rPr>
              <w:t>preparation</w:t>
            </w:r>
            <w:r w:rsidRPr="00C6581E">
              <w:rPr>
                <w:rFonts w:asciiTheme="minorHAnsi" w:hAnsiTheme="minorHAnsi" w:cs="Arial"/>
                <w:sz w:val="20"/>
                <w:szCs w:val="20"/>
                <w:lang w:val="en-US"/>
              </w:rPr>
              <w:t xml:space="preserve">, </w:t>
            </w:r>
            <w:r>
              <w:rPr>
                <w:rFonts w:asciiTheme="minorHAnsi" w:hAnsiTheme="minorHAnsi" w:cs="Arial"/>
                <w:sz w:val="20"/>
                <w:szCs w:val="20"/>
                <w:lang w:val="en-US"/>
              </w:rPr>
              <w:t>selection</w:t>
            </w:r>
            <w:r w:rsidRPr="00C6581E">
              <w:rPr>
                <w:rFonts w:asciiTheme="minorHAnsi" w:hAnsiTheme="minorHAnsi" w:cs="Arial"/>
                <w:sz w:val="20"/>
                <w:szCs w:val="20"/>
                <w:lang w:val="en-US"/>
              </w:rPr>
              <w:t xml:space="preserve"> </w:t>
            </w:r>
            <w:r>
              <w:rPr>
                <w:rFonts w:asciiTheme="minorHAnsi" w:hAnsiTheme="minorHAnsi" w:cs="Arial"/>
                <w:sz w:val="20"/>
                <w:szCs w:val="20"/>
                <w:lang w:val="en-US"/>
              </w:rPr>
              <w:t>and</w:t>
            </w:r>
            <w:r w:rsidRPr="00C6581E">
              <w:rPr>
                <w:rFonts w:asciiTheme="minorHAnsi" w:hAnsiTheme="minorHAnsi" w:cs="Arial"/>
                <w:sz w:val="20"/>
                <w:szCs w:val="20"/>
                <w:lang w:val="en-US"/>
              </w:rPr>
              <w:t xml:space="preserve"> </w:t>
            </w:r>
            <w:r>
              <w:rPr>
                <w:rFonts w:asciiTheme="minorHAnsi" w:hAnsiTheme="minorHAnsi" w:cs="Arial"/>
                <w:sz w:val="20"/>
                <w:szCs w:val="20"/>
                <w:lang w:val="en-US"/>
              </w:rPr>
              <w:t>implementation</w:t>
            </w:r>
            <w:r w:rsidRPr="00C6581E">
              <w:rPr>
                <w:rFonts w:asciiTheme="minorHAnsi" w:hAnsiTheme="minorHAnsi" w:cs="Arial"/>
                <w:sz w:val="20"/>
                <w:szCs w:val="20"/>
                <w:lang w:val="en-US"/>
              </w:rPr>
              <w:t xml:space="preserve"> </w:t>
            </w:r>
            <w:r>
              <w:rPr>
                <w:rFonts w:asciiTheme="minorHAnsi" w:hAnsiTheme="minorHAnsi" w:cs="Arial"/>
                <w:sz w:val="20"/>
                <w:szCs w:val="20"/>
                <w:lang w:val="en-US"/>
              </w:rPr>
              <w:t>of</w:t>
            </w:r>
            <w:r w:rsidRPr="00C6581E">
              <w:rPr>
                <w:rFonts w:asciiTheme="minorHAnsi" w:hAnsiTheme="minorHAnsi" w:cs="Arial"/>
                <w:sz w:val="20"/>
                <w:szCs w:val="20"/>
                <w:lang w:val="en-US"/>
              </w:rPr>
              <w:t xml:space="preserve"> </w:t>
            </w:r>
            <w:r>
              <w:rPr>
                <w:rFonts w:asciiTheme="minorHAnsi" w:hAnsiTheme="minorHAnsi" w:cs="Arial"/>
                <w:sz w:val="20"/>
                <w:szCs w:val="20"/>
                <w:lang w:val="en-US"/>
              </w:rPr>
              <w:t>projects</w:t>
            </w:r>
            <w:r w:rsidRPr="00C6581E">
              <w:rPr>
                <w:rFonts w:asciiTheme="minorHAnsi" w:hAnsiTheme="minorHAnsi" w:cs="Arial"/>
                <w:sz w:val="20"/>
                <w:szCs w:val="20"/>
                <w:lang w:val="en-US"/>
              </w:rPr>
              <w:t xml:space="preserve">, </w:t>
            </w:r>
            <w:r>
              <w:rPr>
                <w:rFonts w:asciiTheme="minorHAnsi" w:hAnsiTheme="minorHAnsi" w:cs="Arial"/>
                <w:sz w:val="20"/>
                <w:szCs w:val="20"/>
                <w:lang w:val="en-US"/>
              </w:rPr>
              <w:t>accountability</w:t>
            </w:r>
            <w:r w:rsidRPr="00C6581E">
              <w:rPr>
                <w:rFonts w:asciiTheme="minorHAnsi" w:hAnsiTheme="minorHAnsi" w:cs="Arial"/>
                <w:sz w:val="20"/>
                <w:szCs w:val="20"/>
                <w:lang w:val="en-US"/>
              </w:rPr>
              <w:t xml:space="preserve">, </w:t>
            </w:r>
            <w:r>
              <w:rPr>
                <w:rFonts w:asciiTheme="minorHAnsi" w:hAnsiTheme="minorHAnsi" w:cs="Arial"/>
                <w:sz w:val="20"/>
                <w:szCs w:val="20"/>
                <w:lang w:val="en-US"/>
              </w:rPr>
              <w:t>joint</w:t>
            </w:r>
            <w:r w:rsidRPr="00C6581E">
              <w:rPr>
                <w:rFonts w:asciiTheme="minorHAnsi" w:hAnsiTheme="minorHAnsi" w:cs="Arial"/>
                <w:sz w:val="20"/>
                <w:szCs w:val="20"/>
                <w:lang w:val="en-US"/>
              </w:rPr>
              <w:t xml:space="preserve"> </w:t>
            </w:r>
            <w:r>
              <w:rPr>
                <w:rFonts w:asciiTheme="minorHAnsi" w:hAnsiTheme="minorHAnsi" w:cs="Arial"/>
                <w:sz w:val="20"/>
                <w:szCs w:val="20"/>
                <w:lang w:val="en-US"/>
              </w:rPr>
              <w:t>monitoring</w:t>
            </w:r>
            <w:r w:rsidRPr="00C6581E">
              <w:rPr>
                <w:rFonts w:asciiTheme="minorHAnsi" w:hAnsiTheme="minorHAnsi" w:cs="Arial"/>
                <w:sz w:val="20"/>
                <w:szCs w:val="20"/>
                <w:lang w:val="en-US"/>
              </w:rPr>
              <w:t xml:space="preserve"> </w:t>
            </w:r>
            <w:r>
              <w:rPr>
                <w:rFonts w:asciiTheme="minorHAnsi" w:hAnsiTheme="minorHAnsi" w:cs="Arial"/>
                <w:sz w:val="20"/>
                <w:szCs w:val="20"/>
                <w:lang w:val="en-US"/>
              </w:rPr>
              <w:t>and</w:t>
            </w:r>
            <w:r w:rsidRPr="00C6581E">
              <w:rPr>
                <w:rFonts w:asciiTheme="minorHAnsi" w:hAnsiTheme="minorHAnsi" w:cs="Arial"/>
                <w:sz w:val="20"/>
                <w:szCs w:val="20"/>
                <w:lang w:val="en-US"/>
              </w:rPr>
              <w:t xml:space="preserve"> </w:t>
            </w:r>
            <w:r>
              <w:rPr>
                <w:rFonts w:asciiTheme="minorHAnsi" w:hAnsiTheme="minorHAnsi" w:cs="Arial"/>
                <w:sz w:val="20"/>
                <w:szCs w:val="20"/>
                <w:lang w:val="en-US"/>
              </w:rPr>
              <w:t>ensuring</w:t>
            </w:r>
            <w:r w:rsidRPr="00C6581E">
              <w:rPr>
                <w:rFonts w:asciiTheme="minorHAnsi" w:hAnsiTheme="minorHAnsi" w:cs="Arial"/>
                <w:sz w:val="20"/>
                <w:szCs w:val="20"/>
                <w:lang w:val="en-US"/>
              </w:rPr>
              <w:t xml:space="preserve"> </w:t>
            </w:r>
            <w:r>
              <w:rPr>
                <w:rFonts w:asciiTheme="minorHAnsi" w:hAnsiTheme="minorHAnsi" w:cs="Arial"/>
                <w:sz w:val="20"/>
                <w:szCs w:val="20"/>
                <w:lang w:val="en-US"/>
              </w:rPr>
              <w:t>sustainability</w:t>
            </w:r>
            <w:r w:rsidRPr="00C6581E">
              <w:rPr>
                <w:rFonts w:asciiTheme="minorHAnsi" w:hAnsiTheme="minorHAnsi" w:cs="Arial"/>
                <w:sz w:val="20"/>
                <w:szCs w:val="20"/>
                <w:lang w:val="en-US"/>
              </w:rPr>
              <w:t xml:space="preserve">. </w:t>
            </w:r>
          </w:p>
          <w:p w:rsidR="005A4B72" w:rsidRPr="00EA73B0" w:rsidRDefault="00BD1E4C" w:rsidP="00EA73B0">
            <w:pPr>
              <w:spacing w:before="120"/>
              <w:rPr>
                <w:rFonts w:asciiTheme="minorHAnsi" w:hAnsiTheme="minorHAnsi"/>
                <w:sz w:val="20"/>
                <w:szCs w:val="20"/>
                <w:lang w:val="en-US"/>
              </w:rPr>
            </w:pPr>
            <w:r>
              <w:rPr>
                <w:rStyle w:val="tlid-translation"/>
                <w:rFonts w:asciiTheme="minorHAnsi" w:hAnsiTheme="minorHAnsi"/>
                <w:sz w:val="20"/>
                <w:szCs w:val="20"/>
                <w:lang w:val="en-US"/>
              </w:rPr>
              <w:t>Monitoring of the implementation of local strategic development plans for sustainable development of the pilot municipalities</w:t>
            </w:r>
            <w:r w:rsidR="00727341">
              <w:rPr>
                <w:rStyle w:val="tlid-translation"/>
                <w:rFonts w:asciiTheme="minorHAnsi" w:hAnsiTheme="minorHAnsi"/>
                <w:sz w:val="20"/>
                <w:szCs w:val="20"/>
                <w:lang w:val="en-US"/>
              </w:rPr>
              <w:t xml:space="preserve"> </w:t>
            </w:r>
            <w:r>
              <w:rPr>
                <w:rStyle w:val="tlid-translation"/>
                <w:rFonts w:asciiTheme="minorHAnsi" w:hAnsiTheme="minorHAnsi"/>
                <w:sz w:val="20"/>
                <w:szCs w:val="20"/>
                <w:lang w:val="en-US"/>
              </w:rPr>
              <w:t xml:space="preserve">based on the Guidelines for strategies and sustainable development plans </w:t>
            </w:r>
            <w:r w:rsidR="00EA73B0">
              <w:rPr>
                <w:rStyle w:val="tlid-translation"/>
                <w:rFonts w:asciiTheme="minorHAnsi" w:hAnsiTheme="minorHAnsi"/>
                <w:sz w:val="20"/>
                <w:szCs w:val="20"/>
                <w:lang w:val="en-US"/>
              </w:rPr>
              <w:t xml:space="preserve">by the Ministry of economy of the KR (Order </w:t>
            </w:r>
            <w:r w:rsidR="005A4B72" w:rsidRPr="00EA73B0">
              <w:rPr>
                <w:rStyle w:val="tlid-translation"/>
                <w:rFonts w:asciiTheme="minorHAnsi" w:hAnsiTheme="minorHAnsi"/>
                <w:sz w:val="20"/>
                <w:szCs w:val="20"/>
                <w:lang w:val="en-US"/>
              </w:rPr>
              <w:t>№ 107</w:t>
            </w:r>
            <w:r w:rsidR="00EA73B0">
              <w:rPr>
                <w:rStyle w:val="tlid-translation"/>
                <w:rFonts w:asciiTheme="minorHAnsi" w:hAnsiTheme="minorHAnsi"/>
                <w:sz w:val="20"/>
                <w:szCs w:val="20"/>
                <w:lang w:val="en-US"/>
              </w:rPr>
              <w:t xml:space="preserve"> as of July 4, 2014</w:t>
            </w:r>
            <w:r w:rsidR="005A4B72" w:rsidRPr="00EA73B0">
              <w:rPr>
                <w:rStyle w:val="tlid-translation"/>
                <w:rFonts w:asciiTheme="minorHAnsi" w:hAnsiTheme="minorHAnsi"/>
                <w:sz w:val="20"/>
                <w:szCs w:val="20"/>
                <w:lang w:val="en-US"/>
              </w:rPr>
              <w:t>).</w:t>
            </w:r>
          </w:p>
        </w:tc>
      </w:tr>
      <w:tr w:rsidR="005A4B72" w:rsidRPr="001A25A1" w:rsidTr="0063770F">
        <w:trPr>
          <w:trHeight w:val="354"/>
        </w:trPr>
        <w:tc>
          <w:tcPr>
            <w:tcW w:w="562" w:type="dxa"/>
            <w:shd w:val="clear" w:color="auto" w:fill="auto"/>
          </w:tcPr>
          <w:p w:rsidR="005A4B72" w:rsidRPr="00F30B20" w:rsidRDefault="006A2A6A" w:rsidP="005A4B72">
            <w:pPr>
              <w:spacing w:before="120"/>
              <w:jc w:val="both"/>
              <w:rPr>
                <w:rFonts w:asciiTheme="minorHAnsi" w:hAnsiTheme="minorHAnsi" w:cs="Arial"/>
                <w:b/>
                <w:sz w:val="20"/>
                <w:szCs w:val="20"/>
              </w:rPr>
            </w:pPr>
            <w:r>
              <w:rPr>
                <w:rFonts w:asciiTheme="minorHAnsi" w:hAnsiTheme="minorHAnsi" w:cs="Arial"/>
                <w:b/>
                <w:sz w:val="20"/>
                <w:szCs w:val="20"/>
              </w:rPr>
              <w:t>11</w:t>
            </w:r>
          </w:p>
        </w:tc>
        <w:tc>
          <w:tcPr>
            <w:tcW w:w="3544" w:type="dxa"/>
            <w:shd w:val="clear" w:color="auto" w:fill="auto"/>
          </w:tcPr>
          <w:p w:rsidR="005A4B72" w:rsidRPr="00F30B20" w:rsidRDefault="00EA73B0" w:rsidP="00EA73B0">
            <w:pPr>
              <w:spacing w:before="120"/>
              <w:jc w:val="both"/>
              <w:rPr>
                <w:rFonts w:asciiTheme="minorHAnsi" w:hAnsiTheme="minorHAnsi" w:cs="Arial"/>
                <w:sz w:val="20"/>
                <w:szCs w:val="20"/>
                <w:lang w:val="ky-KG"/>
              </w:rPr>
            </w:pPr>
            <w:r>
              <w:rPr>
                <w:rFonts w:asciiTheme="minorHAnsi" w:hAnsiTheme="minorHAnsi" w:cs="Arial"/>
                <w:sz w:val="20"/>
                <w:szCs w:val="20"/>
                <w:lang w:val="en-US"/>
              </w:rPr>
              <w:t xml:space="preserve">Business Associations “Osh-Jia” KURAK </w:t>
            </w:r>
          </w:p>
        </w:tc>
        <w:tc>
          <w:tcPr>
            <w:tcW w:w="5387" w:type="dxa"/>
            <w:shd w:val="clear" w:color="auto" w:fill="auto"/>
          </w:tcPr>
          <w:p w:rsidR="005A4B72" w:rsidRPr="00C6581E" w:rsidRDefault="00EA73B0" w:rsidP="00EA73B0">
            <w:pPr>
              <w:spacing w:before="120"/>
              <w:jc w:val="both"/>
              <w:rPr>
                <w:rFonts w:asciiTheme="minorHAnsi" w:hAnsiTheme="minorHAnsi" w:cs="Arial"/>
                <w:sz w:val="20"/>
                <w:szCs w:val="20"/>
                <w:lang w:val="en-US"/>
              </w:rPr>
            </w:pPr>
            <w:r>
              <w:rPr>
                <w:rFonts w:asciiTheme="minorHAnsi" w:hAnsiTheme="minorHAnsi" w:cs="Arial"/>
                <w:sz w:val="20"/>
                <w:szCs w:val="20"/>
                <w:lang w:val="en-US"/>
              </w:rPr>
              <w:t>Women’s entrepreneurship forum on the occasion of the International Women’s Entrepreneurship Day</w:t>
            </w:r>
          </w:p>
        </w:tc>
      </w:tr>
      <w:tr w:rsidR="005A4B72" w:rsidRPr="001A25A1" w:rsidTr="0063770F">
        <w:trPr>
          <w:trHeight w:val="354"/>
        </w:trPr>
        <w:tc>
          <w:tcPr>
            <w:tcW w:w="562" w:type="dxa"/>
            <w:shd w:val="clear" w:color="auto" w:fill="auto"/>
          </w:tcPr>
          <w:p w:rsidR="005A4B72" w:rsidRPr="00F30B20" w:rsidRDefault="005A4B72" w:rsidP="005A4B72">
            <w:pPr>
              <w:spacing w:before="120"/>
              <w:jc w:val="both"/>
              <w:rPr>
                <w:rFonts w:asciiTheme="minorHAnsi" w:hAnsiTheme="minorHAnsi" w:cs="Arial"/>
                <w:b/>
                <w:sz w:val="20"/>
                <w:szCs w:val="20"/>
              </w:rPr>
            </w:pPr>
            <w:r>
              <w:rPr>
                <w:rFonts w:asciiTheme="minorHAnsi" w:hAnsiTheme="minorHAnsi" w:cs="Arial"/>
                <w:b/>
                <w:sz w:val="20"/>
                <w:szCs w:val="20"/>
              </w:rPr>
              <w:t>1</w:t>
            </w:r>
            <w:r w:rsidR="006A2A6A">
              <w:rPr>
                <w:rFonts w:asciiTheme="minorHAnsi" w:hAnsiTheme="minorHAnsi" w:cs="Arial"/>
                <w:b/>
                <w:sz w:val="20"/>
                <w:szCs w:val="20"/>
              </w:rPr>
              <w:t>2</w:t>
            </w:r>
          </w:p>
        </w:tc>
        <w:tc>
          <w:tcPr>
            <w:tcW w:w="3544" w:type="dxa"/>
            <w:shd w:val="clear" w:color="auto" w:fill="auto"/>
          </w:tcPr>
          <w:p w:rsidR="005A4B72" w:rsidRPr="00F30B20" w:rsidRDefault="005A4B72" w:rsidP="005A4B72">
            <w:pPr>
              <w:spacing w:before="120"/>
              <w:rPr>
                <w:rFonts w:asciiTheme="minorHAnsi" w:hAnsiTheme="minorHAnsi" w:cs="Arial"/>
                <w:sz w:val="20"/>
                <w:szCs w:val="20"/>
              </w:rPr>
            </w:pPr>
            <w:r w:rsidRPr="00F30B20">
              <w:rPr>
                <w:rFonts w:asciiTheme="minorHAnsi" w:hAnsiTheme="minorHAnsi" w:cs="Arial"/>
                <w:sz w:val="20"/>
                <w:szCs w:val="20"/>
                <w:lang w:val="en-US"/>
              </w:rPr>
              <w:t>GIZ</w:t>
            </w:r>
            <w:r w:rsidR="00EA73B0">
              <w:rPr>
                <w:rFonts w:asciiTheme="minorHAnsi" w:hAnsiTheme="minorHAnsi" w:cs="Arial"/>
                <w:sz w:val="20"/>
                <w:szCs w:val="20"/>
                <w:lang w:val="en-US"/>
              </w:rPr>
              <w:t xml:space="preserve"> Economic development program</w:t>
            </w:r>
          </w:p>
        </w:tc>
        <w:tc>
          <w:tcPr>
            <w:tcW w:w="5387" w:type="dxa"/>
            <w:shd w:val="clear" w:color="auto" w:fill="auto"/>
          </w:tcPr>
          <w:p w:rsidR="00EA73B0" w:rsidRPr="00EA73B0" w:rsidRDefault="00EA73B0" w:rsidP="00A52EFB">
            <w:pPr>
              <w:spacing w:before="120"/>
              <w:rPr>
                <w:rFonts w:asciiTheme="minorHAnsi" w:hAnsiTheme="minorHAnsi" w:cs="Arial"/>
                <w:sz w:val="20"/>
                <w:szCs w:val="20"/>
                <w:lang w:val="en-US"/>
              </w:rPr>
            </w:pPr>
            <w:r>
              <w:rPr>
                <w:rFonts w:asciiTheme="minorHAnsi" w:hAnsiTheme="minorHAnsi" w:cs="Arial"/>
                <w:sz w:val="20"/>
                <w:szCs w:val="20"/>
                <w:lang w:val="en-US"/>
              </w:rPr>
              <w:t>Access to market information, development of the Center for entrepreneurial support</w:t>
            </w:r>
          </w:p>
          <w:p w:rsidR="0094106C" w:rsidRPr="00EA73B0" w:rsidRDefault="00EA73B0" w:rsidP="00EA73B0">
            <w:pPr>
              <w:pStyle w:val="aa"/>
              <w:tabs>
                <w:tab w:val="left" w:pos="567"/>
              </w:tabs>
              <w:spacing w:before="240" w:after="0"/>
              <w:ind w:left="0"/>
              <w:contextualSpacing w:val="0"/>
              <w:rPr>
                <w:rFonts w:asciiTheme="minorHAnsi" w:hAnsiTheme="minorHAnsi" w:cs="Arial"/>
                <w:sz w:val="20"/>
                <w:szCs w:val="20"/>
                <w:lang w:val="en-US"/>
              </w:rPr>
            </w:pPr>
            <w:r>
              <w:rPr>
                <w:rFonts w:asciiTheme="minorHAnsi" w:eastAsiaTheme="majorEastAsia" w:hAnsiTheme="minorHAnsi" w:cs="Arial"/>
                <w:bCs/>
                <w:sz w:val="20"/>
                <w:szCs w:val="20"/>
                <w:lang w:val="en-US"/>
              </w:rPr>
              <w:t>Coordinated joint broad scale financial literacy activities in Osh province. GIZ supported development of training modules, training programs for financial literacy, Guidelines/Manual on financial literacy</w:t>
            </w:r>
          </w:p>
        </w:tc>
      </w:tr>
      <w:tr w:rsidR="005A4B72" w:rsidRPr="001A25A1" w:rsidTr="0063770F">
        <w:trPr>
          <w:trHeight w:val="354"/>
        </w:trPr>
        <w:tc>
          <w:tcPr>
            <w:tcW w:w="562" w:type="dxa"/>
            <w:shd w:val="clear" w:color="auto" w:fill="auto"/>
          </w:tcPr>
          <w:p w:rsidR="005A4B72" w:rsidRPr="00F30B20" w:rsidRDefault="006A2A6A" w:rsidP="005A4B72">
            <w:pPr>
              <w:spacing w:before="120"/>
              <w:jc w:val="both"/>
              <w:rPr>
                <w:rFonts w:asciiTheme="minorHAnsi" w:hAnsiTheme="minorHAnsi" w:cs="Arial"/>
                <w:b/>
                <w:sz w:val="20"/>
                <w:szCs w:val="20"/>
              </w:rPr>
            </w:pPr>
            <w:r>
              <w:rPr>
                <w:rFonts w:asciiTheme="minorHAnsi" w:hAnsiTheme="minorHAnsi" w:cs="Arial"/>
                <w:b/>
                <w:sz w:val="20"/>
                <w:szCs w:val="20"/>
              </w:rPr>
              <w:t>13</w:t>
            </w:r>
          </w:p>
        </w:tc>
        <w:tc>
          <w:tcPr>
            <w:tcW w:w="3544" w:type="dxa"/>
            <w:shd w:val="clear" w:color="auto" w:fill="auto"/>
          </w:tcPr>
          <w:p w:rsidR="005A4B72" w:rsidRPr="00EA73B0" w:rsidRDefault="00EA73B0" w:rsidP="005A4B72">
            <w:pPr>
              <w:spacing w:before="120"/>
              <w:rPr>
                <w:rFonts w:asciiTheme="minorHAnsi" w:hAnsiTheme="minorHAnsi" w:cs="Arial"/>
                <w:sz w:val="20"/>
                <w:szCs w:val="20"/>
                <w:lang w:val="en-US"/>
              </w:rPr>
            </w:pPr>
            <w:r>
              <w:rPr>
                <w:rFonts w:asciiTheme="minorHAnsi" w:hAnsiTheme="minorHAnsi" w:cs="Arial"/>
                <w:sz w:val="20"/>
                <w:szCs w:val="20"/>
                <w:lang w:val="en-US"/>
              </w:rPr>
              <w:t>OSCE</w:t>
            </w:r>
          </w:p>
        </w:tc>
        <w:tc>
          <w:tcPr>
            <w:tcW w:w="5387" w:type="dxa"/>
            <w:shd w:val="clear" w:color="auto" w:fill="auto"/>
          </w:tcPr>
          <w:p w:rsidR="005A4B72" w:rsidRPr="00EA73B0" w:rsidRDefault="00EA73B0" w:rsidP="00EA73B0">
            <w:pPr>
              <w:spacing w:before="120"/>
              <w:rPr>
                <w:rFonts w:asciiTheme="minorHAnsi" w:hAnsiTheme="minorHAnsi" w:cs="Arial"/>
                <w:sz w:val="20"/>
                <w:szCs w:val="20"/>
                <w:lang w:val="en-US"/>
              </w:rPr>
            </w:pPr>
            <w:r>
              <w:rPr>
                <w:rFonts w:asciiTheme="minorHAnsi" w:hAnsiTheme="minorHAnsi" w:cs="Arial"/>
                <w:sz w:val="20"/>
                <w:szCs w:val="20"/>
                <w:lang w:val="en-US"/>
              </w:rPr>
              <w:t>Development of the Center for entrepreneurial support in Osh</w:t>
            </w:r>
          </w:p>
        </w:tc>
      </w:tr>
    </w:tbl>
    <w:p w:rsidR="00400712" w:rsidRPr="00EA73B0" w:rsidRDefault="00400712" w:rsidP="00400712">
      <w:pPr>
        <w:spacing w:before="120"/>
        <w:jc w:val="both"/>
        <w:rPr>
          <w:rFonts w:ascii="Arial" w:hAnsi="Arial" w:cs="Arial"/>
          <w:b/>
          <w:sz w:val="20"/>
          <w:szCs w:val="20"/>
          <w:lang w:val="en-US"/>
        </w:rPr>
      </w:pPr>
    </w:p>
    <w:p w:rsidR="00400712" w:rsidRPr="00EA73B0" w:rsidRDefault="00C6423F" w:rsidP="0027005E">
      <w:pPr>
        <w:pStyle w:val="aff7"/>
        <w:spacing w:before="0"/>
        <w:rPr>
          <w:rFonts w:asciiTheme="minorHAnsi" w:hAnsiTheme="minorHAnsi" w:cs="Arial"/>
          <w:b/>
          <w:sz w:val="20"/>
          <w:szCs w:val="20"/>
          <w:lang w:val="en-US"/>
        </w:rPr>
      </w:pPr>
      <w:r w:rsidRPr="00EA73B0">
        <w:rPr>
          <w:rFonts w:asciiTheme="minorHAnsi" w:hAnsiTheme="minorHAnsi" w:cs="Arial"/>
          <w:b/>
          <w:sz w:val="20"/>
          <w:szCs w:val="20"/>
          <w:lang w:val="en-US"/>
        </w:rPr>
        <w:t>7.</w:t>
      </w:r>
      <w:r w:rsidR="00EA73B0">
        <w:rPr>
          <w:rFonts w:asciiTheme="minorHAnsi" w:hAnsiTheme="minorHAnsi" w:cs="Arial"/>
          <w:b/>
          <w:sz w:val="20"/>
          <w:szCs w:val="20"/>
          <w:lang w:val="en-US"/>
        </w:rPr>
        <w:t>PARTNERSHIPS WITH THE RUSSIAN FEDERATION</w:t>
      </w:r>
    </w:p>
    <w:p w:rsidR="0019740F" w:rsidRPr="00EA73B0" w:rsidRDefault="00EA73B0" w:rsidP="00AC6CE1">
      <w:pPr>
        <w:pStyle w:val="aa"/>
        <w:tabs>
          <w:tab w:val="left" w:pos="567"/>
        </w:tabs>
        <w:spacing w:before="240" w:after="0"/>
        <w:ind w:left="0"/>
        <w:contextualSpacing w:val="0"/>
        <w:rPr>
          <w:rFonts w:asciiTheme="minorHAnsi" w:eastAsiaTheme="majorEastAsia" w:hAnsiTheme="minorHAnsi" w:cs="Arial"/>
          <w:bCs/>
          <w:sz w:val="20"/>
          <w:szCs w:val="20"/>
          <w:lang w:val="en-US"/>
        </w:rPr>
      </w:pPr>
      <w:r>
        <w:rPr>
          <w:rFonts w:asciiTheme="minorHAnsi" w:eastAsiaTheme="majorEastAsia" w:hAnsiTheme="minorHAnsi" w:cs="Arial"/>
          <w:bCs/>
          <w:sz w:val="20"/>
          <w:szCs w:val="20"/>
          <w:lang w:val="en-US"/>
        </w:rPr>
        <w:t>Table</w:t>
      </w:r>
      <w:r w:rsidR="00F56A5B" w:rsidRPr="00EA73B0">
        <w:rPr>
          <w:rFonts w:asciiTheme="minorHAnsi" w:eastAsiaTheme="majorEastAsia" w:hAnsiTheme="minorHAnsi" w:cs="Arial"/>
          <w:bCs/>
          <w:sz w:val="20"/>
          <w:szCs w:val="20"/>
          <w:lang w:val="en-US"/>
        </w:rPr>
        <w:t xml:space="preserve"> 2</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3544"/>
        <w:gridCol w:w="5387"/>
      </w:tblGrid>
      <w:tr w:rsidR="00400712" w:rsidRPr="00A952D8" w:rsidTr="0063770F">
        <w:trPr>
          <w:trHeight w:val="354"/>
        </w:trPr>
        <w:tc>
          <w:tcPr>
            <w:tcW w:w="562" w:type="dxa"/>
            <w:shd w:val="clear" w:color="auto" w:fill="auto"/>
          </w:tcPr>
          <w:p w:rsidR="00400712" w:rsidRPr="00A952D8" w:rsidRDefault="00400712" w:rsidP="00A52EFB">
            <w:pPr>
              <w:spacing w:before="120"/>
              <w:jc w:val="center"/>
              <w:rPr>
                <w:rFonts w:asciiTheme="minorHAnsi" w:hAnsiTheme="minorHAnsi" w:cs="Arial"/>
                <w:b/>
                <w:sz w:val="20"/>
                <w:szCs w:val="20"/>
              </w:rPr>
            </w:pPr>
            <w:r w:rsidRPr="00A952D8">
              <w:rPr>
                <w:rFonts w:asciiTheme="minorHAnsi" w:hAnsiTheme="minorHAnsi" w:cs="Arial"/>
                <w:b/>
                <w:sz w:val="20"/>
                <w:szCs w:val="20"/>
              </w:rPr>
              <w:t>п/п</w:t>
            </w:r>
          </w:p>
        </w:tc>
        <w:tc>
          <w:tcPr>
            <w:tcW w:w="3544" w:type="dxa"/>
            <w:shd w:val="clear" w:color="auto" w:fill="auto"/>
          </w:tcPr>
          <w:p w:rsidR="00400712" w:rsidRPr="00EA73B0" w:rsidRDefault="00EA73B0" w:rsidP="00A52EFB">
            <w:pPr>
              <w:spacing w:before="120"/>
              <w:jc w:val="center"/>
              <w:rPr>
                <w:rFonts w:asciiTheme="minorHAnsi" w:hAnsiTheme="minorHAnsi" w:cs="Arial"/>
                <w:b/>
                <w:sz w:val="20"/>
                <w:szCs w:val="20"/>
                <w:lang w:val="en-US"/>
              </w:rPr>
            </w:pPr>
            <w:r>
              <w:rPr>
                <w:rFonts w:asciiTheme="minorHAnsi" w:hAnsiTheme="minorHAnsi" w:cs="Arial"/>
                <w:b/>
                <w:sz w:val="20"/>
                <w:szCs w:val="20"/>
                <w:lang w:val="en-US"/>
              </w:rPr>
              <w:t>Partner</w:t>
            </w:r>
          </w:p>
        </w:tc>
        <w:tc>
          <w:tcPr>
            <w:tcW w:w="5387" w:type="dxa"/>
            <w:shd w:val="clear" w:color="auto" w:fill="auto"/>
          </w:tcPr>
          <w:p w:rsidR="00400712" w:rsidRPr="00EA73B0" w:rsidRDefault="00EA73B0" w:rsidP="00A52EFB">
            <w:pPr>
              <w:spacing w:before="120"/>
              <w:jc w:val="center"/>
              <w:rPr>
                <w:rFonts w:asciiTheme="minorHAnsi" w:hAnsiTheme="minorHAnsi" w:cs="Arial"/>
                <w:b/>
                <w:sz w:val="20"/>
                <w:szCs w:val="20"/>
                <w:lang w:val="en-US"/>
              </w:rPr>
            </w:pPr>
            <w:r>
              <w:rPr>
                <w:rFonts w:asciiTheme="minorHAnsi" w:hAnsiTheme="minorHAnsi" w:cs="Arial"/>
                <w:b/>
                <w:sz w:val="20"/>
                <w:szCs w:val="20"/>
                <w:lang w:val="en-US"/>
              </w:rPr>
              <w:t>Scope of coordination</w:t>
            </w:r>
          </w:p>
        </w:tc>
      </w:tr>
      <w:tr w:rsidR="00400712" w:rsidRPr="00A952D8" w:rsidTr="0063770F">
        <w:trPr>
          <w:trHeight w:val="339"/>
        </w:trPr>
        <w:tc>
          <w:tcPr>
            <w:tcW w:w="9493" w:type="dxa"/>
            <w:gridSpan w:val="3"/>
            <w:shd w:val="clear" w:color="auto" w:fill="auto"/>
          </w:tcPr>
          <w:p w:rsidR="00400712" w:rsidRPr="00F431F7" w:rsidRDefault="00F431F7" w:rsidP="00F431F7">
            <w:pPr>
              <w:pStyle w:val="aa"/>
              <w:numPr>
                <w:ilvl w:val="0"/>
                <w:numId w:val="24"/>
              </w:numPr>
              <w:spacing w:before="120"/>
              <w:rPr>
                <w:rFonts w:asciiTheme="minorHAnsi" w:hAnsiTheme="minorHAnsi" w:cs="Arial"/>
                <w:b/>
                <w:sz w:val="20"/>
                <w:szCs w:val="20"/>
                <w:lang w:val="ru-RU"/>
              </w:rPr>
            </w:pPr>
            <w:r>
              <w:rPr>
                <w:rFonts w:asciiTheme="minorHAnsi" w:hAnsiTheme="minorHAnsi" w:cs="Arial"/>
                <w:i/>
                <w:sz w:val="20"/>
                <w:szCs w:val="20"/>
                <w:lang w:val="en-US"/>
              </w:rPr>
              <w:t>Russian institutions or organizations</w:t>
            </w:r>
          </w:p>
        </w:tc>
      </w:tr>
      <w:tr w:rsidR="00400712" w:rsidRPr="001A25A1" w:rsidTr="0063770F">
        <w:trPr>
          <w:trHeight w:val="354"/>
        </w:trPr>
        <w:tc>
          <w:tcPr>
            <w:tcW w:w="562" w:type="dxa"/>
            <w:shd w:val="clear" w:color="auto" w:fill="auto"/>
          </w:tcPr>
          <w:p w:rsidR="00400712" w:rsidRPr="00A952D8" w:rsidRDefault="00400712" w:rsidP="00A52EFB">
            <w:pPr>
              <w:spacing w:before="120"/>
              <w:jc w:val="both"/>
              <w:rPr>
                <w:rFonts w:asciiTheme="minorHAnsi" w:hAnsiTheme="minorHAnsi" w:cs="Arial"/>
                <w:b/>
                <w:sz w:val="20"/>
                <w:szCs w:val="20"/>
              </w:rPr>
            </w:pPr>
            <w:r w:rsidRPr="00A952D8">
              <w:rPr>
                <w:rFonts w:asciiTheme="minorHAnsi" w:hAnsiTheme="minorHAnsi" w:cs="Arial"/>
                <w:b/>
                <w:sz w:val="20"/>
                <w:szCs w:val="20"/>
              </w:rPr>
              <w:t>1.1</w:t>
            </w:r>
          </w:p>
        </w:tc>
        <w:tc>
          <w:tcPr>
            <w:tcW w:w="3544" w:type="dxa"/>
            <w:shd w:val="clear" w:color="auto" w:fill="auto"/>
          </w:tcPr>
          <w:p w:rsidR="00400712" w:rsidRPr="00F431F7" w:rsidRDefault="00F431F7" w:rsidP="00A52EFB">
            <w:pPr>
              <w:spacing w:before="120"/>
              <w:rPr>
                <w:rFonts w:asciiTheme="minorHAnsi" w:hAnsiTheme="minorHAnsi" w:cs="Arial"/>
                <w:sz w:val="20"/>
                <w:szCs w:val="20"/>
                <w:lang w:val="en-US"/>
              </w:rPr>
            </w:pPr>
            <w:r>
              <w:rPr>
                <w:rFonts w:asciiTheme="minorHAnsi" w:hAnsiTheme="minorHAnsi" w:cs="Arial"/>
                <w:sz w:val="20"/>
                <w:szCs w:val="20"/>
                <w:lang w:val="en-US"/>
              </w:rPr>
              <w:t>Embassy of the RF in KR</w:t>
            </w:r>
            <w:r w:rsidR="00400712" w:rsidRPr="00F431F7">
              <w:rPr>
                <w:rFonts w:asciiTheme="minorHAnsi" w:hAnsiTheme="minorHAnsi" w:cs="Arial"/>
                <w:sz w:val="20"/>
                <w:szCs w:val="20"/>
                <w:lang w:val="en-US"/>
              </w:rPr>
              <w:t xml:space="preserve"> </w:t>
            </w:r>
          </w:p>
          <w:p w:rsidR="00400712" w:rsidRPr="00F431F7" w:rsidRDefault="00F431F7" w:rsidP="00A52EFB">
            <w:pPr>
              <w:spacing w:before="120"/>
              <w:rPr>
                <w:rFonts w:asciiTheme="minorHAnsi" w:hAnsiTheme="minorHAnsi" w:cs="Arial"/>
                <w:b/>
                <w:sz w:val="20"/>
                <w:szCs w:val="20"/>
                <w:lang w:val="en-US"/>
              </w:rPr>
            </w:pPr>
            <w:r>
              <w:rPr>
                <w:rFonts w:asciiTheme="minorHAnsi" w:hAnsiTheme="minorHAnsi" w:cs="Arial"/>
                <w:sz w:val="20"/>
                <w:szCs w:val="20"/>
                <w:lang w:val="en-US"/>
              </w:rPr>
              <w:t>RF General Consulate in Osh</w:t>
            </w:r>
          </w:p>
        </w:tc>
        <w:tc>
          <w:tcPr>
            <w:tcW w:w="5387" w:type="dxa"/>
            <w:shd w:val="clear" w:color="auto" w:fill="auto"/>
          </w:tcPr>
          <w:p w:rsidR="00F431F7" w:rsidRDefault="00F431F7" w:rsidP="00A52EFB">
            <w:pPr>
              <w:spacing w:before="120"/>
              <w:rPr>
                <w:rFonts w:asciiTheme="minorHAnsi" w:hAnsiTheme="minorHAnsi" w:cs="Arial"/>
                <w:sz w:val="20"/>
                <w:szCs w:val="20"/>
                <w:lang w:val="en-US"/>
              </w:rPr>
            </w:pPr>
            <w:r>
              <w:rPr>
                <w:rFonts w:asciiTheme="minorHAnsi" w:hAnsiTheme="minorHAnsi" w:cs="Arial"/>
                <w:sz w:val="20"/>
                <w:szCs w:val="20"/>
                <w:lang w:val="en-US"/>
              </w:rPr>
              <w:t>Briefing based on findings of the regular Project’s progress analysis</w:t>
            </w:r>
          </w:p>
          <w:p w:rsidR="00400712" w:rsidRPr="00F431F7" w:rsidRDefault="00F431F7" w:rsidP="00F431F7">
            <w:pPr>
              <w:spacing w:before="120"/>
              <w:rPr>
                <w:rFonts w:asciiTheme="minorHAnsi" w:hAnsiTheme="minorHAnsi" w:cs="Arial"/>
                <w:sz w:val="20"/>
                <w:szCs w:val="20"/>
                <w:lang w:val="en-US"/>
              </w:rPr>
            </w:pPr>
            <w:r>
              <w:rPr>
                <w:rFonts w:asciiTheme="minorHAnsi" w:hAnsiTheme="minorHAnsi" w:cs="Arial"/>
                <w:sz w:val="20"/>
                <w:szCs w:val="20"/>
                <w:lang w:val="en-US"/>
              </w:rPr>
              <w:t xml:space="preserve">Meeting the General Consulate as a part of the </w:t>
            </w:r>
            <w:r w:rsidR="00481797">
              <w:rPr>
                <w:rFonts w:asciiTheme="minorHAnsi" w:hAnsiTheme="minorHAnsi" w:cs="Arial"/>
                <w:sz w:val="20"/>
                <w:szCs w:val="20"/>
                <w:lang w:val="en-US"/>
              </w:rPr>
              <w:t xml:space="preserve">Programme </w:t>
            </w:r>
            <w:r>
              <w:rPr>
                <w:rFonts w:asciiTheme="minorHAnsi" w:hAnsiTheme="minorHAnsi" w:cs="Arial"/>
                <w:sz w:val="20"/>
                <w:szCs w:val="20"/>
                <w:lang w:val="en-US"/>
              </w:rPr>
              <w:t>evaluation process at the inception stage</w:t>
            </w:r>
            <w:r w:rsidR="00400712" w:rsidRPr="00F431F7">
              <w:rPr>
                <w:rFonts w:asciiTheme="minorHAnsi" w:hAnsiTheme="minorHAnsi" w:cs="Arial"/>
                <w:sz w:val="20"/>
                <w:szCs w:val="20"/>
                <w:lang w:val="en-US"/>
              </w:rPr>
              <w:t xml:space="preserve"> </w:t>
            </w:r>
          </w:p>
        </w:tc>
      </w:tr>
      <w:tr w:rsidR="00A52EFB" w:rsidRPr="001A25A1" w:rsidTr="0063770F">
        <w:trPr>
          <w:trHeight w:val="354"/>
        </w:trPr>
        <w:tc>
          <w:tcPr>
            <w:tcW w:w="562" w:type="dxa"/>
            <w:shd w:val="clear" w:color="auto" w:fill="auto"/>
          </w:tcPr>
          <w:p w:rsidR="00A52EFB" w:rsidRPr="00F431F7" w:rsidRDefault="00D74129" w:rsidP="00A52EFB">
            <w:pPr>
              <w:spacing w:before="120"/>
              <w:jc w:val="both"/>
              <w:rPr>
                <w:rFonts w:asciiTheme="minorHAnsi" w:hAnsiTheme="minorHAnsi" w:cs="Arial"/>
                <w:b/>
                <w:sz w:val="20"/>
                <w:szCs w:val="20"/>
                <w:lang w:val="en-US"/>
              </w:rPr>
            </w:pPr>
            <w:r>
              <w:rPr>
                <w:rFonts w:asciiTheme="minorHAnsi" w:hAnsiTheme="minorHAnsi" w:cs="Arial"/>
                <w:b/>
                <w:sz w:val="20"/>
                <w:szCs w:val="20"/>
                <w:lang w:val="en-US"/>
              </w:rPr>
              <w:t>1.2</w:t>
            </w:r>
          </w:p>
        </w:tc>
        <w:tc>
          <w:tcPr>
            <w:tcW w:w="3544" w:type="dxa"/>
            <w:shd w:val="clear" w:color="auto" w:fill="auto"/>
          </w:tcPr>
          <w:p w:rsidR="00A52EFB" w:rsidRPr="00F431F7" w:rsidRDefault="00F431F7" w:rsidP="00A52EFB">
            <w:pPr>
              <w:spacing w:before="120"/>
              <w:rPr>
                <w:rFonts w:asciiTheme="minorHAnsi" w:hAnsiTheme="minorHAnsi" w:cs="Arial"/>
                <w:sz w:val="20"/>
                <w:szCs w:val="20"/>
                <w:lang w:val="en-US"/>
              </w:rPr>
            </w:pPr>
            <w:r>
              <w:rPr>
                <w:rFonts w:asciiTheme="minorHAnsi" w:eastAsiaTheme="majorEastAsia" w:hAnsiTheme="minorHAnsi" w:cs="Arial"/>
                <w:bCs/>
                <w:sz w:val="20"/>
                <w:szCs w:val="20"/>
                <w:lang w:val="en-US"/>
              </w:rPr>
              <w:t>Federal center for agricultural consultations and training/retraining personnel for agriculture and agribusiness</w:t>
            </w:r>
          </w:p>
        </w:tc>
        <w:tc>
          <w:tcPr>
            <w:tcW w:w="5387" w:type="dxa"/>
            <w:shd w:val="clear" w:color="auto" w:fill="auto"/>
          </w:tcPr>
          <w:p w:rsidR="00A52EFB" w:rsidRPr="00A952D8" w:rsidRDefault="00F431F7" w:rsidP="00E5176A">
            <w:pPr>
              <w:pStyle w:val="aa"/>
              <w:tabs>
                <w:tab w:val="left" w:pos="284"/>
                <w:tab w:val="left" w:pos="567"/>
              </w:tabs>
              <w:spacing w:before="240" w:after="0"/>
              <w:ind w:left="0"/>
              <w:contextualSpacing w:val="0"/>
              <w:rPr>
                <w:rFonts w:asciiTheme="minorHAnsi" w:hAnsiTheme="minorHAnsi" w:cs="Arial"/>
                <w:sz w:val="20"/>
                <w:szCs w:val="20"/>
              </w:rPr>
            </w:pPr>
            <w:r>
              <w:rPr>
                <w:rFonts w:asciiTheme="minorHAnsi" w:hAnsiTheme="minorHAnsi" w:cs="Arial"/>
                <w:sz w:val="20"/>
                <w:szCs w:val="20"/>
                <w:lang w:val="en-US"/>
              </w:rPr>
              <w:t>Using expertise for broadening access of the farmers in Osh province to</w:t>
            </w:r>
            <w:r w:rsidR="00E5176A">
              <w:rPr>
                <w:rFonts w:asciiTheme="minorHAnsi" w:hAnsiTheme="minorHAnsi" w:cs="Arial"/>
                <w:sz w:val="20"/>
                <w:szCs w:val="20"/>
                <w:lang w:val="en-US"/>
              </w:rPr>
              <w:t xml:space="preserve"> information on</w:t>
            </w:r>
            <w:r>
              <w:rPr>
                <w:rFonts w:asciiTheme="minorHAnsi" w:hAnsiTheme="minorHAnsi" w:cs="Arial"/>
                <w:sz w:val="20"/>
                <w:szCs w:val="20"/>
                <w:lang w:val="en-US"/>
              </w:rPr>
              <w:t xml:space="preserve"> </w:t>
            </w:r>
            <w:r>
              <w:rPr>
                <w:rFonts w:asciiTheme="minorHAnsi" w:eastAsiaTheme="majorEastAsia" w:hAnsiTheme="minorHAnsi" w:cs="Arial"/>
                <w:bCs/>
                <w:sz w:val="20"/>
                <w:szCs w:val="20"/>
                <w:lang w:val="en-US"/>
              </w:rPr>
              <w:t xml:space="preserve">increasing productivity of apiculture and </w:t>
            </w:r>
            <w:proofErr w:type="gramStart"/>
            <w:r>
              <w:rPr>
                <w:rFonts w:asciiTheme="minorHAnsi" w:eastAsiaTheme="majorEastAsia" w:hAnsiTheme="minorHAnsi" w:cs="Arial"/>
                <w:bCs/>
                <w:sz w:val="20"/>
                <w:szCs w:val="20"/>
                <w:lang w:val="en-US"/>
              </w:rPr>
              <w:t>milk oriented</w:t>
            </w:r>
            <w:proofErr w:type="gramEnd"/>
            <w:r>
              <w:rPr>
                <w:rFonts w:asciiTheme="minorHAnsi" w:eastAsiaTheme="majorEastAsia" w:hAnsiTheme="minorHAnsi" w:cs="Arial"/>
                <w:bCs/>
                <w:sz w:val="20"/>
                <w:szCs w:val="20"/>
                <w:lang w:val="en-US"/>
              </w:rPr>
              <w:t xml:space="preserve"> cattle breeding</w:t>
            </w:r>
            <w:r w:rsidR="00E5176A" w:rsidRPr="00A952D8">
              <w:rPr>
                <w:rFonts w:asciiTheme="minorHAnsi" w:hAnsiTheme="minorHAnsi" w:cs="Arial"/>
                <w:sz w:val="20"/>
                <w:szCs w:val="20"/>
              </w:rPr>
              <w:t xml:space="preserve"> </w:t>
            </w:r>
          </w:p>
        </w:tc>
      </w:tr>
      <w:tr w:rsidR="00400712" w:rsidRPr="001A25A1" w:rsidTr="0063770F">
        <w:trPr>
          <w:trHeight w:val="354"/>
        </w:trPr>
        <w:tc>
          <w:tcPr>
            <w:tcW w:w="562" w:type="dxa"/>
            <w:shd w:val="clear" w:color="auto" w:fill="auto"/>
          </w:tcPr>
          <w:p w:rsidR="00400712" w:rsidRPr="00A952D8" w:rsidRDefault="00400712" w:rsidP="00A52EFB">
            <w:pPr>
              <w:spacing w:before="120"/>
              <w:jc w:val="both"/>
              <w:rPr>
                <w:rFonts w:asciiTheme="minorHAnsi" w:hAnsiTheme="minorHAnsi" w:cs="Arial"/>
                <w:b/>
                <w:sz w:val="20"/>
                <w:szCs w:val="20"/>
              </w:rPr>
            </w:pPr>
            <w:r w:rsidRPr="00A952D8">
              <w:rPr>
                <w:rFonts w:asciiTheme="minorHAnsi" w:hAnsiTheme="minorHAnsi" w:cs="Arial"/>
                <w:b/>
                <w:sz w:val="20"/>
                <w:szCs w:val="20"/>
              </w:rPr>
              <w:t>1.3</w:t>
            </w:r>
          </w:p>
        </w:tc>
        <w:tc>
          <w:tcPr>
            <w:tcW w:w="3544" w:type="dxa"/>
            <w:shd w:val="clear" w:color="auto" w:fill="auto"/>
          </w:tcPr>
          <w:p w:rsidR="00400712" w:rsidRPr="00E5176A" w:rsidRDefault="00E5176A" w:rsidP="00A52EFB">
            <w:pPr>
              <w:spacing w:before="120"/>
              <w:rPr>
                <w:rFonts w:asciiTheme="minorHAnsi" w:hAnsiTheme="minorHAnsi" w:cs="Arial"/>
                <w:bCs/>
                <w:sz w:val="20"/>
                <w:szCs w:val="20"/>
                <w:lang w:val="en-US"/>
              </w:rPr>
            </w:pPr>
            <w:r>
              <w:rPr>
                <w:rFonts w:asciiTheme="minorHAnsi" w:hAnsiTheme="minorHAnsi" w:cs="Arial"/>
                <w:bCs/>
                <w:sz w:val="20"/>
                <w:szCs w:val="20"/>
                <w:lang w:val="en-US"/>
              </w:rPr>
              <w:t>“Kyrgyz Congress” Association</w:t>
            </w:r>
          </w:p>
        </w:tc>
        <w:tc>
          <w:tcPr>
            <w:tcW w:w="5387" w:type="dxa"/>
            <w:shd w:val="clear" w:color="auto" w:fill="auto"/>
          </w:tcPr>
          <w:p w:rsidR="00400712" w:rsidRPr="00E5176A" w:rsidRDefault="00E5176A" w:rsidP="00E5176A">
            <w:pPr>
              <w:spacing w:before="120"/>
              <w:rPr>
                <w:rFonts w:asciiTheme="minorHAnsi" w:hAnsiTheme="minorHAnsi" w:cs="Arial"/>
                <w:sz w:val="20"/>
                <w:szCs w:val="20"/>
                <w:lang w:val="en-US"/>
              </w:rPr>
            </w:pPr>
            <w:r>
              <w:rPr>
                <w:rFonts w:asciiTheme="minorHAnsi" w:hAnsiTheme="minorHAnsi" w:cs="Arial"/>
                <w:sz w:val="20"/>
                <w:szCs w:val="20"/>
                <w:lang w:val="en-US"/>
              </w:rPr>
              <w:t xml:space="preserve">Mobilization of human and financial resources from </w:t>
            </w:r>
            <w:proofErr w:type="gramStart"/>
            <w:r>
              <w:rPr>
                <w:rFonts w:asciiTheme="minorHAnsi" w:hAnsiTheme="minorHAnsi" w:cs="Arial"/>
                <w:sz w:val="20"/>
                <w:szCs w:val="20"/>
                <w:lang w:val="en-US"/>
              </w:rPr>
              <w:t>migrants</w:t>
            </w:r>
            <w:proofErr w:type="gramEnd"/>
            <w:r>
              <w:rPr>
                <w:rFonts w:asciiTheme="minorHAnsi" w:hAnsiTheme="minorHAnsi" w:cs="Arial"/>
                <w:sz w:val="20"/>
                <w:szCs w:val="20"/>
                <w:lang w:val="en-US"/>
              </w:rPr>
              <w:t xml:space="preserve"> communities for rehabilitation of the social infrastructure in villages</w:t>
            </w:r>
            <w:r w:rsidR="00400712" w:rsidRPr="00E5176A">
              <w:rPr>
                <w:rFonts w:asciiTheme="minorHAnsi" w:hAnsiTheme="minorHAnsi" w:cs="Arial"/>
                <w:sz w:val="20"/>
                <w:szCs w:val="20"/>
                <w:lang w:val="en-US"/>
              </w:rPr>
              <w:t xml:space="preserve"> </w:t>
            </w:r>
          </w:p>
        </w:tc>
      </w:tr>
      <w:tr w:rsidR="00400712" w:rsidRPr="00834708" w:rsidTr="0063770F">
        <w:trPr>
          <w:trHeight w:val="354"/>
        </w:trPr>
        <w:tc>
          <w:tcPr>
            <w:tcW w:w="562" w:type="dxa"/>
            <w:shd w:val="clear" w:color="auto" w:fill="auto"/>
          </w:tcPr>
          <w:p w:rsidR="00400712" w:rsidRPr="00A952D8" w:rsidRDefault="00400712" w:rsidP="00A52EFB">
            <w:pPr>
              <w:spacing w:before="120"/>
              <w:jc w:val="both"/>
              <w:rPr>
                <w:rFonts w:asciiTheme="minorHAnsi" w:hAnsiTheme="minorHAnsi" w:cs="Arial"/>
                <w:b/>
                <w:sz w:val="20"/>
                <w:szCs w:val="20"/>
              </w:rPr>
            </w:pPr>
            <w:r w:rsidRPr="00A952D8">
              <w:rPr>
                <w:rFonts w:asciiTheme="minorHAnsi" w:hAnsiTheme="minorHAnsi" w:cs="Arial"/>
                <w:b/>
                <w:sz w:val="20"/>
                <w:szCs w:val="20"/>
              </w:rPr>
              <w:t>1.4</w:t>
            </w:r>
          </w:p>
        </w:tc>
        <w:tc>
          <w:tcPr>
            <w:tcW w:w="3544" w:type="dxa"/>
            <w:shd w:val="clear" w:color="auto" w:fill="auto"/>
          </w:tcPr>
          <w:p w:rsidR="00400712" w:rsidRPr="00E5176A" w:rsidRDefault="00E5176A" w:rsidP="00A52EFB">
            <w:pPr>
              <w:spacing w:before="120"/>
              <w:rPr>
                <w:rFonts w:asciiTheme="minorHAnsi" w:hAnsiTheme="minorHAnsi" w:cs="Arial"/>
                <w:bCs/>
                <w:sz w:val="20"/>
                <w:szCs w:val="20"/>
                <w:lang w:val="en-US"/>
              </w:rPr>
            </w:pPr>
            <w:r>
              <w:rPr>
                <w:rFonts w:asciiTheme="minorHAnsi" w:hAnsiTheme="minorHAnsi" w:cs="Arial"/>
                <w:bCs/>
                <w:sz w:val="20"/>
                <w:szCs w:val="20"/>
                <w:lang w:val="en-US"/>
              </w:rPr>
              <w:t>“</w:t>
            </w:r>
            <w:proofErr w:type="spellStart"/>
            <w:r>
              <w:rPr>
                <w:rFonts w:asciiTheme="minorHAnsi" w:hAnsiTheme="minorHAnsi" w:cs="Arial"/>
                <w:bCs/>
                <w:sz w:val="20"/>
                <w:szCs w:val="20"/>
                <w:lang w:val="en-US"/>
              </w:rPr>
              <w:t>Schvabe</w:t>
            </w:r>
            <w:proofErr w:type="spellEnd"/>
            <w:r>
              <w:rPr>
                <w:rFonts w:asciiTheme="minorHAnsi" w:hAnsiTheme="minorHAnsi" w:cs="Arial"/>
                <w:bCs/>
                <w:sz w:val="20"/>
                <w:szCs w:val="20"/>
                <w:lang w:val="en-US"/>
              </w:rPr>
              <w:t>-Moscow” Company</w:t>
            </w:r>
          </w:p>
        </w:tc>
        <w:tc>
          <w:tcPr>
            <w:tcW w:w="5387" w:type="dxa"/>
            <w:shd w:val="clear" w:color="auto" w:fill="auto"/>
          </w:tcPr>
          <w:p w:rsidR="00400712" w:rsidRPr="00727341" w:rsidRDefault="00E5176A" w:rsidP="00E5176A">
            <w:pPr>
              <w:spacing w:before="120"/>
              <w:rPr>
                <w:rFonts w:asciiTheme="minorHAnsi" w:hAnsiTheme="minorHAnsi" w:cs="Arial"/>
                <w:sz w:val="20"/>
                <w:szCs w:val="20"/>
                <w:lang w:val="en-US"/>
              </w:rPr>
            </w:pPr>
            <w:r w:rsidRPr="00E5176A">
              <w:rPr>
                <w:rFonts w:asciiTheme="minorHAnsi" w:hAnsiTheme="minorHAnsi" w:cs="Arial"/>
                <w:color w:val="000000"/>
                <w:sz w:val="20"/>
                <w:szCs w:val="20"/>
                <w:lang w:val="en-US"/>
              </w:rPr>
              <w:t>Consultations and support for users of procured medical equipment in 10 medical units in the pilot districts</w:t>
            </w:r>
            <w:r w:rsidR="00727341">
              <w:rPr>
                <w:rFonts w:asciiTheme="minorHAnsi" w:hAnsiTheme="minorHAnsi" w:cs="Arial"/>
                <w:color w:val="000000"/>
                <w:sz w:val="20"/>
                <w:szCs w:val="20"/>
                <w:lang w:val="en-US"/>
              </w:rPr>
              <w:t xml:space="preserve"> </w:t>
            </w:r>
            <w:r w:rsidRPr="00E5176A">
              <w:rPr>
                <w:rFonts w:asciiTheme="minorHAnsi" w:hAnsiTheme="minorHAnsi" w:cs="Arial"/>
                <w:color w:val="000000"/>
                <w:sz w:val="20"/>
                <w:szCs w:val="20"/>
                <w:lang w:val="en-US"/>
              </w:rPr>
              <w:t>including</w:t>
            </w:r>
            <w:r w:rsidR="00727341">
              <w:rPr>
                <w:rFonts w:asciiTheme="minorHAnsi" w:hAnsiTheme="minorHAnsi" w:cs="Arial"/>
                <w:color w:val="000000"/>
                <w:sz w:val="20"/>
                <w:szCs w:val="20"/>
                <w:lang w:val="en-US"/>
              </w:rPr>
              <w:t xml:space="preserve"> </w:t>
            </w:r>
            <w:r w:rsidRPr="00E5176A">
              <w:rPr>
                <w:rFonts w:asciiTheme="minorHAnsi" w:hAnsiTheme="minorHAnsi" w:cs="Arial"/>
                <w:color w:val="000000"/>
                <w:sz w:val="20"/>
                <w:szCs w:val="20"/>
                <w:lang w:val="en-US"/>
              </w:rPr>
              <w:t xml:space="preserve">Electrocardiography (ECG) devices with a function of automatic deciphering and automatic external defibrillators (AED) produced in Russia </w:t>
            </w:r>
          </w:p>
        </w:tc>
      </w:tr>
      <w:tr w:rsidR="008D6785" w:rsidRPr="00834708" w:rsidTr="0063770F">
        <w:trPr>
          <w:trHeight w:val="354"/>
        </w:trPr>
        <w:tc>
          <w:tcPr>
            <w:tcW w:w="562" w:type="dxa"/>
            <w:shd w:val="clear" w:color="auto" w:fill="auto"/>
          </w:tcPr>
          <w:p w:rsidR="008D6785" w:rsidRPr="00727341" w:rsidRDefault="00D74129" w:rsidP="00A52EFB">
            <w:pPr>
              <w:spacing w:before="120"/>
              <w:jc w:val="both"/>
              <w:rPr>
                <w:rFonts w:asciiTheme="minorHAnsi" w:hAnsiTheme="minorHAnsi" w:cs="Arial"/>
                <w:b/>
                <w:sz w:val="20"/>
                <w:szCs w:val="20"/>
                <w:lang w:val="en-US"/>
              </w:rPr>
            </w:pPr>
            <w:r>
              <w:rPr>
                <w:rFonts w:asciiTheme="minorHAnsi" w:hAnsiTheme="minorHAnsi" w:cs="Arial"/>
                <w:b/>
                <w:sz w:val="20"/>
                <w:szCs w:val="20"/>
                <w:lang w:val="en-US"/>
              </w:rPr>
              <w:t>1.5</w:t>
            </w:r>
          </w:p>
        </w:tc>
        <w:tc>
          <w:tcPr>
            <w:tcW w:w="3544" w:type="dxa"/>
            <w:shd w:val="clear" w:color="auto" w:fill="auto"/>
          </w:tcPr>
          <w:p w:rsidR="008D6785" w:rsidRPr="00E5176A" w:rsidRDefault="00E5176A" w:rsidP="00E5176A">
            <w:pPr>
              <w:pStyle w:val="aa"/>
              <w:tabs>
                <w:tab w:val="left" w:pos="426"/>
              </w:tabs>
              <w:spacing w:after="0"/>
              <w:ind w:left="0"/>
              <w:contextualSpacing w:val="0"/>
              <w:rPr>
                <w:rFonts w:asciiTheme="minorHAnsi" w:hAnsiTheme="minorHAnsi" w:cs="Arial"/>
                <w:sz w:val="20"/>
                <w:szCs w:val="20"/>
                <w:lang w:val="ru-RU"/>
              </w:rPr>
            </w:pPr>
            <w:r>
              <w:rPr>
                <w:rFonts w:asciiTheme="minorHAnsi" w:hAnsiTheme="minorHAnsi" w:cs="Arial"/>
                <w:sz w:val="20"/>
                <w:szCs w:val="20"/>
                <w:lang w:val="en-US"/>
              </w:rPr>
              <w:t>Russian Institute of oilseed</w:t>
            </w:r>
            <w:r>
              <w:rPr>
                <w:rFonts w:asciiTheme="minorHAnsi" w:hAnsiTheme="minorHAnsi" w:cs="Arial"/>
                <w:sz w:val="20"/>
                <w:szCs w:val="20"/>
                <w:lang w:val="ru-RU"/>
              </w:rPr>
              <w:t>s</w:t>
            </w:r>
          </w:p>
        </w:tc>
        <w:tc>
          <w:tcPr>
            <w:tcW w:w="5387" w:type="dxa"/>
            <w:shd w:val="clear" w:color="auto" w:fill="auto"/>
          </w:tcPr>
          <w:p w:rsidR="008D6785" w:rsidRPr="00E5176A" w:rsidRDefault="00E5176A" w:rsidP="00E5176A">
            <w:pPr>
              <w:spacing w:before="120"/>
              <w:rPr>
                <w:rFonts w:asciiTheme="minorHAnsi" w:hAnsiTheme="minorHAnsi" w:cs="Arial"/>
                <w:sz w:val="20"/>
                <w:szCs w:val="20"/>
                <w:lang w:val="en-US"/>
              </w:rPr>
            </w:pPr>
            <w:r>
              <w:rPr>
                <w:rFonts w:asciiTheme="minorHAnsi" w:hAnsiTheme="minorHAnsi" w:cs="Arial"/>
                <w:sz w:val="20"/>
                <w:szCs w:val="20"/>
                <w:lang w:val="en-US"/>
              </w:rPr>
              <w:t>T</w:t>
            </w:r>
            <w:r w:rsidRPr="00E5176A">
              <w:rPr>
                <w:rFonts w:asciiTheme="minorHAnsi" w:hAnsiTheme="minorHAnsi" w:cs="Arial"/>
                <w:sz w:val="20"/>
                <w:szCs w:val="20"/>
                <w:lang w:val="en-US"/>
              </w:rPr>
              <w:t xml:space="preserve">echnical experts’ support of the crop cultivation process; in addition, </w:t>
            </w:r>
            <w:r>
              <w:rPr>
                <w:rFonts w:asciiTheme="minorHAnsi" w:hAnsiTheme="minorHAnsi" w:cs="Arial"/>
                <w:sz w:val="20"/>
                <w:szCs w:val="20"/>
                <w:lang w:val="en-US"/>
              </w:rPr>
              <w:t>celebration of the Day of the F</w:t>
            </w:r>
            <w:r w:rsidRPr="00E5176A">
              <w:rPr>
                <w:rFonts w:asciiTheme="minorHAnsi" w:hAnsiTheme="minorHAnsi" w:cs="Arial"/>
                <w:sz w:val="20"/>
                <w:szCs w:val="20"/>
                <w:lang w:val="en-US"/>
              </w:rPr>
              <w:t>ield in the Osh province during 2019</w:t>
            </w:r>
            <w:r>
              <w:rPr>
                <w:rFonts w:asciiTheme="minorHAnsi" w:hAnsiTheme="minorHAnsi" w:cs="Arial"/>
                <w:sz w:val="20"/>
                <w:szCs w:val="20"/>
                <w:lang w:val="en-US"/>
              </w:rPr>
              <w:t xml:space="preserve"> </w:t>
            </w:r>
          </w:p>
        </w:tc>
      </w:tr>
      <w:tr w:rsidR="008D6785" w:rsidRPr="00834708" w:rsidTr="0063770F">
        <w:trPr>
          <w:trHeight w:val="354"/>
        </w:trPr>
        <w:tc>
          <w:tcPr>
            <w:tcW w:w="562" w:type="dxa"/>
            <w:shd w:val="clear" w:color="auto" w:fill="auto"/>
          </w:tcPr>
          <w:p w:rsidR="008D6785" w:rsidRPr="00E5176A" w:rsidRDefault="00D74129" w:rsidP="00A52EFB">
            <w:pPr>
              <w:spacing w:before="120"/>
              <w:jc w:val="both"/>
              <w:rPr>
                <w:rFonts w:asciiTheme="minorHAnsi" w:hAnsiTheme="minorHAnsi" w:cs="Arial"/>
                <w:b/>
                <w:sz w:val="20"/>
                <w:szCs w:val="20"/>
                <w:lang w:val="en-US"/>
              </w:rPr>
            </w:pPr>
            <w:r>
              <w:rPr>
                <w:rFonts w:asciiTheme="minorHAnsi" w:hAnsiTheme="minorHAnsi" w:cs="Arial"/>
                <w:b/>
                <w:sz w:val="20"/>
                <w:szCs w:val="20"/>
                <w:lang w:val="en-US"/>
              </w:rPr>
              <w:t>1.6</w:t>
            </w:r>
          </w:p>
        </w:tc>
        <w:tc>
          <w:tcPr>
            <w:tcW w:w="3544" w:type="dxa"/>
            <w:shd w:val="clear" w:color="auto" w:fill="auto"/>
          </w:tcPr>
          <w:p w:rsidR="008D6785" w:rsidRPr="00E5176A" w:rsidRDefault="00E5176A" w:rsidP="00E5176A">
            <w:pPr>
              <w:pStyle w:val="aa"/>
              <w:tabs>
                <w:tab w:val="left" w:pos="426"/>
              </w:tabs>
              <w:spacing w:after="0"/>
              <w:ind w:left="0"/>
              <w:contextualSpacing w:val="0"/>
              <w:rPr>
                <w:rFonts w:asciiTheme="minorHAnsi" w:hAnsiTheme="minorHAnsi" w:cs="Arial"/>
                <w:sz w:val="20"/>
                <w:szCs w:val="20"/>
                <w:lang w:val="en-US"/>
              </w:rPr>
            </w:pPr>
            <w:r>
              <w:rPr>
                <w:rFonts w:asciiTheme="minorHAnsi" w:hAnsiTheme="minorHAnsi" w:cs="Arial"/>
                <w:sz w:val="20"/>
                <w:szCs w:val="20"/>
                <w:lang w:val="en-US"/>
              </w:rPr>
              <w:t xml:space="preserve">Federal research center of grain named after </w:t>
            </w:r>
            <w:proofErr w:type="spellStart"/>
            <w:r>
              <w:rPr>
                <w:rFonts w:asciiTheme="minorHAnsi" w:hAnsiTheme="minorHAnsi" w:cs="Arial"/>
                <w:sz w:val="20"/>
                <w:szCs w:val="20"/>
                <w:lang w:val="en-US"/>
              </w:rPr>
              <w:t>Lukianenko</w:t>
            </w:r>
            <w:proofErr w:type="spellEnd"/>
            <w:r>
              <w:rPr>
                <w:rFonts w:asciiTheme="minorHAnsi" w:hAnsiTheme="minorHAnsi" w:cs="Arial"/>
                <w:sz w:val="20"/>
                <w:szCs w:val="20"/>
                <w:lang w:val="en-US"/>
              </w:rPr>
              <w:t xml:space="preserve"> (Krasnodar) and the Russian national research institute of grain named after </w:t>
            </w:r>
            <w:proofErr w:type="spellStart"/>
            <w:r>
              <w:rPr>
                <w:rFonts w:asciiTheme="minorHAnsi" w:hAnsiTheme="minorHAnsi" w:cs="Arial"/>
                <w:sz w:val="20"/>
                <w:szCs w:val="20"/>
                <w:lang w:val="en-US"/>
              </w:rPr>
              <w:t>Kalinenko</w:t>
            </w:r>
            <w:proofErr w:type="spellEnd"/>
            <w:r>
              <w:rPr>
                <w:rFonts w:asciiTheme="minorHAnsi" w:hAnsiTheme="minorHAnsi" w:cs="Arial"/>
                <w:sz w:val="20"/>
                <w:szCs w:val="20"/>
                <w:lang w:val="en-US"/>
              </w:rPr>
              <w:t xml:space="preserve"> (Rostov-on-Don)</w:t>
            </w:r>
          </w:p>
        </w:tc>
        <w:tc>
          <w:tcPr>
            <w:tcW w:w="5387" w:type="dxa"/>
            <w:shd w:val="clear" w:color="auto" w:fill="auto"/>
          </w:tcPr>
          <w:p w:rsidR="008D6785" w:rsidRPr="00E5176A" w:rsidRDefault="00E5176A" w:rsidP="00E5176A">
            <w:pPr>
              <w:spacing w:before="120"/>
              <w:rPr>
                <w:rFonts w:asciiTheme="minorHAnsi" w:hAnsiTheme="minorHAnsi" w:cs="Arial"/>
                <w:sz w:val="20"/>
                <w:szCs w:val="20"/>
                <w:lang w:val="en-US"/>
              </w:rPr>
            </w:pPr>
            <w:r>
              <w:rPr>
                <w:rFonts w:asciiTheme="minorHAnsi" w:hAnsiTheme="minorHAnsi" w:cs="Arial"/>
                <w:sz w:val="20"/>
                <w:szCs w:val="20"/>
                <w:lang w:val="en-US"/>
              </w:rPr>
              <w:t>Arrangements for delivery of 125 kilos of seeds of the new highly productive</w:t>
            </w:r>
            <w:r w:rsidRPr="00D2090E">
              <w:rPr>
                <w:rFonts w:asciiTheme="minorHAnsi" w:hAnsiTheme="minorHAnsi" w:cs="Arial"/>
                <w:sz w:val="20"/>
                <w:szCs w:val="20"/>
                <w:lang w:val="en-US"/>
              </w:rPr>
              <w:t xml:space="preserve"> </w:t>
            </w:r>
            <w:r>
              <w:rPr>
                <w:rFonts w:asciiTheme="minorHAnsi" w:hAnsiTheme="minorHAnsi" w:cs="Arial"/>
                <w:sz w:val="20"/>
                <w:szCs w:val="20"/>
                <w:lang w:val="en-US"/>
              </w:rPr>
              <w:t>winter crops (wheat, burley, triticale) to the t</w:t>
            </w:r>
            <w:r w:rsidRPr="00C53C0F">
              <w:rPr>
                <w:rFonts w:asciiTheme="minorHAnsi" w:hAnsiTheme="minorHAnsi" w:cs="Arial"/>
                <w:sz w:val="20"/>
                <w:szCs w:val="20"/>
                <w:lang w:val="en-US"/>
              </w:rPr>
              <w:t xml:space="preserve">wo companies that provide seed testing services in the </w:t>
            </w:r>
            <w:r>
              <w:rPr>
                <w:rFonts w:asciiTheme="minorHAnsi" w:hAnsiTheme="minorHAnsi" w:cs="Arial"/>
                <w:sz w:val="20"/>
                <w:szCs w:val="20"/>
                <w:lang w:val="en-US"/>
              </w:rPr>
              <w:t xml:space="preserve">Osh </w:t>
            </w:r>
          </w:p>
        </w:tc>
      </w:tr>
      <w:tr w:rsidR="001461C8" w:rsidRPr="00834708" w:rsidTr="0063770F">
        <w:trPr>
          <w:trHeight w:val="354"/>
        </w:trPr>
        <w:tc>
          <w:tcPr>
            <w:tcW w:w="562" w:type="dxa"/>
            <w:shd w:val="clear" w:color="auto" w:fill="auto"/>
          </w:tcPr>
          <w:p w:rsidR="001461C8" w:rsidRPr="00E5176A" w:rsidRDefault="00D74129" w:rsidP="00A52EFB">
            <w:pPr>
              <w:spacing w:before="120"/>
              <w:jc w:val="both"/>
              <w:rPr>
                <w:rFonts w:asciiTheme="minorHAnsi" w:hAnsiTheme="minorHAnsi" w:cs="Arial"/>
                <w:b/>
                <w:sz w:val="20"/>
                <w:szCs w:val="20"/>
                <w:lang w:val="en-US"/>
              </w:rPr>
            </w:pPr>
            <w:r>
              <w:rPr>
                <w:rFonts w:asciiTheme="minorHAnsi" w:hAnsiTheme="minorHAnsi" w:cs="Arial"/>
                <w:b/>
                <w:sz w:val="20"/>
                <w:szCs w:val="20"/>
                <w:lang w:val="en-US"/>
              </w:rPr>
              <w:t>1.7</w:t>
            </w:r>
          </w:p>
        </w:tc>
        <w:tc>
          <w:tcPr>
            <w:tcW w:w="3544" w:type="dxa"/>
            <w:shd w:val="clear" w:color="auto" w:fill="auto"/>
          </w:tcPr>
          <w:p w:rsidR="001461C8" w:rsidRPr="00E5176A" w:rsidRDefault="00E5176A" w:rsidP="00E5176A">
            <w:pPr>
              <w:pStyle w:val="aa"/>
              <w:tabs>
                <w:tab w:val="left" w:pos="426"/>
              </w:tabs>
              <w:spacing w:after="0"/>
              <w:ind w:left="0"/>
              <w:contextualSpacing w:val="0"/>
              <w:rPr>
                <w:rFonts w:asciiTheme="minorHAnsi" w:hAnsiTheme="minorHAnsi" w:cs="Arial"/>
                <w:sz w:val="20"/>
                <w:szCs w:val="20"/>
                <w:lang w:val="en-US"/>
              </w:rPr>
            </w:pPr>
            <w:r w:rsidRPr="00E5176A">
              <w:rPr>
                <w:rFonts w:asciiTheme="minorHAnsi" w:hAnsiTheme="minorHAnsi" w:cs="Arial"/>
                <w:sz w:val="20"/>
                <w:szCs w:val="20"/>
                <w:lang w:val="en-US"/>
              </w:rPr>
              <w:t xml:space="preserve"> “</w:t>
            </w:r>
            <w:proofErr w:type="spellStart"/>
            <w:r w:rsidRPr="00E5176A">
              <w:rPr>
                <w:rFonts w:asciiTheme="minorHAnsi" w:hAnsiTheme="minorHAnsi" w:cs="Arial"/>
                <w:sz w:val="20"/>
                <w:szCs w:val="20"/>
                <w:lang w:val="en-US"/>
              </w:rPr>
              <w:t>Yuzhnaya</w:t>
            </w:r>
            <w:proofErr w:type="spellEnd"/>
            <w:r w:rsidRPr="00E5176A">
              <w:rPr>
                <w:rFonts w:asciiTheme="minorHAnsi" w:hAnsiTheme="minorHAnsi" w:cs="Arial"/>
                <w:sz w:val="20"/>
                <w:szCs w:val="20"/>
                <w:lang w:val="en-US"/>
              </w:rPr>
              <w:t xml:space="preserve">” agribusiness company </w:t>
            </w:r>
          </w:p>
        </w:tc>
        <w:tc>
          <w:tcPr>
            <w:tcW w:w="5387" w:type="dxa"/>
            <w:shd w:val="clear" w:color="auto" w:fill="auto"/>
          </w:tcPr>
          <w:p w:rsidR="00E5176A" w:rsidRPr="00E5176A" w:rsidRDefault="00E5176A" w:rsidP="001461C8">
            <w:pPr>
              <w:spacing w:before="120"/>
              <w:rPr>
                <w:rFonts w:asciiTheme="minorHAnsi" w:hAnsiTheme="minorHAnsi" w:cs="Arial"/>
                <w:sz w:val="20"/>
                <w:szCs w:val="20"/>
                <w:lang w:val="en-US"/>
              </w:rPr>
            </w:pPr>
            <w:r w:rsidRPr="00E5176A">
              <w:rPr>
                <w:rFonts w:asciiTheme="minorHAnsi" w:hAnsiTheme="minorHAnsi" w:cs="Arial"/>
                <w:sz w:val="20"/>
                <w:szCs w:val="20"/>
                <w:lang w:val="en-US"/>
              </w:rPr>
              <w:t>An agreement with the “</w:t>
            </w:r>
            <w:proofErr w:type="spellStart"/>
            <w:r w:rsidRPr="00E5176A">
              <w:rPr>
                <w:rFonts w:asciiTheme="minorHAnsi" w:hAnsiTheme="minorHAnsi" w:cs="Arial"/>
                <w:sz w:val="20"/>
                <w:szCs w:val="20"/>
                <w:lang w:val="en-US"/>
              </w:rPr>
              <w:t>Yuzhnaya</w:t>
            </w:r>
            <w:proofErr w:type="spellEnd"/>
            <w:r w:rsidRPr="00E5176A">
              <w:rPr>
                <w:rFonts w:asciiTheme="minorHAnsi" w:hAnsiTheme="minorHAnsi" w:cs="Arial"/>
                <w:sz w:val="20"/>
                <w:szCs w:val="20"/>
                <w:lang w:val="en-US"/>
              </w:rPr>
              <w:t>” agribusiness company regarding supply of grape seedlings and the state of the art viniculture technologies</w:t>
            </w:r>
          </w:p>
        </w:tc>
      </w:tr>
      <w:tr w:rsidR="00A952D8" w:rsidRPr="00834708" w:rsidTr="0063770F">
        <w:trPr>
          <w:trHeight w:val="354"/>
        </w:trPr>
        <w:tc>
          <w:tcPr>
            <w:tcW w:w="562" w:type="dxa"/>
            <w:shd w:val="clear" w:color="auto" w:fill="auto"/>
          </w:tcPr>
          <w:p w:rsidR="00A952D8" w:rsidRPr="00E5176A" w:rsidRDefault="00D74129" w:rsidP="00A52EFB">
            <w:pPr>
              <w:spacing w:before="120"/>
              <w:jc w:val="both"/>
              <w:rPr>
                <w:rFonts w:asciiTheme="minorHAnsi" w:hAnsiTheme="minorHAnsi" w:cs="Arial"/>
                <w:b/>
                <w:sz w:val="20"/>
                <w:szCs w:val="20"/>
                <w:lang w:val="en-US"/>
              </w:rPr>
            </w:pPr>
            <w:r>
              <w:rPr>
                <w:rFonts w:asciiTheme="minorHAnsi" w:hAnsiTheme="minorHAnsi" w:cs="Arial"/>
                <w:b/>
                <w:sz w:val="20"/>
                <w:szCs w:val="20"/>
                <w:lang w:val="en-US"/>
              </w:rPr>
              <w:t>1.8</w:t>
            </w:r>
          </w:p>
        </w:tc>
        <w:tc>
          <w:tcPr>
            <w:tcW w:w="3544" w:type="dxa"/>
            <w:shd w:val="clear" w:color="auto" w:fill="auto"/>
          </w:tcPr>
          <w:p w:rsidR="00A952D8" w:rsidRPr="009E4901" w:rsidRDefault="009E4901" w:rsidP="009E4901">
            <w:pPr>
              <w:pStyle w:val="aa"/>
              <w:tabs>
                <w:tab w:val="left" w:pos="426"/>
              </w:tabs>
              <w:spacing w:after="0"/>
              <w:ind w:left="0"/>
              <w:contextualSpacing w:val="0"/>
              <w:rPr>
                <w:rFonts w:asciiTheme="minorHAnsi" w:hAnsiTheme="minorHAnsi" w:cs="Arial"/>
                <w:sz w:val="20"/>
                <w:szCs w:val="20"/>
                <w:lang w:val="en-US"/>
              </w:rPr>
            </w:pPr>
            <w:r>
              <w:rPr>
                <w:rFonts w:asciiTheme="minorHAnsi" w:hAnsiTheme="minorHAnsi" w:cs="Arial"/>
                <w:sz w:val="20"/>
                <w:szCs w:val="20"/>
                <w:lang w:val="en-US"/>
              </w:rPr>
              <w:t>Federal research center of vegetable cultivation (Moscow) and “</w:t>
            </w:r>
            <w:proofErr w:type="spellStart"/>
            <w:r>
              <w:rPr>
                <w:rFonts w:asciiTheme="minorHAnsi" w:hAnsiTheme="minorHAnsi" w:cs="Arial"/>
                <w:sz w:val="20"/>
                <w:szCs w:val="20"/>
                <w:lang w:val="en-US"/>
              </w:rPr>
              <w:t>Gavrish</w:t>
            </w:r>
            <w:proofErr w:type="spellEnd"/>
            <w:r>
              <w:rPr>
                <w:rFonts w:asciiTheme="minorHAnsi" w:hAnsiTheme="minorHAnsi" w:cs="Arial"/>
                <w:sz w:val="20"/>
                <w:szCs w:val="20"/>
                <w:lang w:val="en-US"/>
              </w:rPr>
              <w:t xml:space="preserve">” selection company </w:t>
            </w:r>
          </w:p>
        </w:tc>
        <w:tc>
          <w:tcPr>
            <w:tcW w:w="5387" w:type="dxa"/>
            <w:shd w:val="clear" w:color="auto" w:fill="auto"/>
          </w:tcPr>
          <w:p w:rsidR="009E4901" w:rsidRPr="00A952D8" w:rsidRDefault="009E4901" w:rsidP="009E4901">
            <w:pPr>
              <w:pStyle w:val="aa"/>
              <w:tabs>
                <w:tab w:val="left" w:pos="426"/>
              </w:tabs>
              <w:spacing w:after="0"/>
              <w:ind w:left="0"/>
              <w:contextualSpacing w:val="0"/>
              <w:rPr>
                <w:rFonts w:asciiTheme="minorHAnsi" w:hAnsiTheme="minorHAnsi" w:cs="Arial"/>
                <w:sz w:val="20"/>
                <w:szCs w:val="20"/>
              </w:rPr>
            </w:pPr>
            <w:r>
              <w:rPr>
                <w:rFonts w:asciiTheme="minorHAnsi" w:hAnsiTheme="minorHAnsi" w:cs="Arial"/>
                <w:sz w:val="20"/>
                <w:szCs w:val="20"/>
                <w:lang w:val="en-US"/>
              </w:rPr>
              <w:t xml:space="preserve">Agreement on testing seeds of hybrids (cucumbers and tomatoes) for 4 greenhouse farms </w:t>
            </w:r>
          </w:p>
          <w:p w:rsidR="00A952D8" w:rsidRPr="00C6581E" w:rsidRDefault="00A952D8" w:rsidP="00A952D8">
            <w:pPr>
              <w:spacing w:before="120"/>
              <w:rPr>
                <w:rFonts w:asciiTheme="minorHAnsi" w:hAnsiTheme="minorHAnsi" w:cs="Arial"/>
                <w:sz w:val="20"/>
                <w:szCs w:val="20"/>
                <w:lang w:val="en-US"/>
              </w:rPr>
            </w:pPr>
          </w:p>
        </w:tc>
      </w:tr>
      <w:tr w:rsidR="00400712" w:rsidRPr="00834708" w:rsidTr="0063770F">
        <w:trPr>
          <w:trHeight w:val="354"/>
        </w:trPr>
        <w:tc>
          <w:tcPr>
            <w:tcW w:w="562" w:type="dxa"/>
            <w:shd w:val="clear" w:color="auto" w:fill="auto"/>
          </w:tcPr>
          <w:p w:rsidR="00400712" w:rsidRPr="00D74129" w:rsidRDefault="00400712" w:rsidP="00A52EFB">
            <w:pPr>
              <w:spacing w:before="120"/>
              <w:jc w:val="both"/>
              <w:rPr>
                <w:rFonts w:asciiTheme="minorHAnsi" w:hAnsiTheme="minorHAnsi" w:cs="Arial"/>
                <w:b/>
                <w:sz w:val="20"/>
                <w:szCs w:val="20"/>
                <w:lang w:val="en-US"/>
              </w:rPr>
            </w:pPr>
            <w:r w:rsidRPr="00A952D8">
              <w:rPr>
                <w:rFonts w:asciiTheme="minorHAnsi" w:hAnsiTheme="minorHAnsi" w:cs="Arial"/>
                <w:b/>
                <w:sz w:val="20"/>
                <w:szCs w:val="20"/>
              </w:rPr>
              <w:t>1.</w:t>
            </w:r>
            <w:r w:rsidR="00D74129">
              <w:rPr>
                <w:rFonts w:asciiTheme="minorHAnsi" w:hAnsiTheme="minorHAnsi" w:cs="Arial"/>
                <w:b/>
                <w:sz w:val="20"/>
                <w:szCs w:val="20"/>
                <w:lang w:val="en-US"/>
              </w:rPr>
              <w:t>9</w:t>
            </w:r>
          </w:p>
        </w:tc>
        <w:tc>
          <w:tcPr>
            <w:tcW w:w="3544" w:type="dxa"/>
            <w:shd w:val="clear" w:color="auto" w:fill="auto"/>
          </w:tcPr>
          <w:p w:rsidR="00400712" w:rsidRPr="009E4901" w:rsidRDefault="009E4901" w:rsidP="006A2A6A">
            <w:pPr>
              <w:spacing w:before="120"/>
              <w:rPr>
                <w:rFonts w:asciiTheme="minorHAnsi" w:hAnsiTheme="minorHAnsi" w:cs="Arial"/>
                <w:bCs/>
                <w:sz w:val="20"/>
                <w:szCs w:val="20"/>
                <w:lang w:val="en-US"/>
              </w:rPr>
            </w:pPr>
            <w:r>
              <w:rPr>
                <w:rFonts w:asciiTheme="minorHAnsi" w:hAnsiTheme="minorHAnsi" w:cs="Arial"/>
                <w:sz w:val="20"/>
                <w:szCs w:val="20"/>
                <w:lang w:val="en-US"/>
              </w:rPr>
              <w:t>Russian Sheep Breeding Research Institute</w:t>
            </w:r>
          </w:p>
        </w:tc>
        <w:tc>
          <w:tcPr>
            <w:tcW w:w="5387" w:type="dxa"/>
            <w:shd w:val="clear" w:color="auto" w:fill="auto"/>
          </w:tcPr>
          <w:p w:rsidR="00400712" w:rsidRPr="00727341" w:rsidRDefault="009E4901" w:rsidP="009E4901">
            <w:pPr>
              <w:pStyle w:val="aff2"/>
              <w:tabs>
                <w:tab w:val="left" w:pos="426"/>
              </w:tabs>
              <w:spacing w:after="240"/>
              <w:jc w:val="both"/>
              <w:outlineLvl w:val="0"/>
              <w:rPr>
                <w:rFonts w:asciiTheme="minorHAnsi" w:hAnsiTheme="minorHAnsi" w:cs="Arial"/>
                <w:sz w:val="20"/>
                <w:szCs w:val="20"/>
              </w:rPr>
            </w:pPr>
            <w:r>
              <w:rPr>
                <w:rFonts w:asciiTheme="minorHAnsi" w:hAnsiTheme="minorHAnsi" w:cs="Arial"/>
                <w:sz w:val="20"/>
                <w:szCs w:val="20"/>
              </w:rPr>
              <w:t>Negotiating supply of fine wool rams for reproduction of the fine wool sheep population at pedigree sheep breeding plant</w:t>
            </w:r>
            <w:r w:rsidR="00727341">
              <w:rPr>
                <w:rFonts w:asciiTheme="minorHAnsi" w:hAnsiTheme="minorHAnsi" w:cs="Arial"/>
                <w:sz w:val="20"/>
                <w:szCs w:val="20"/>
              </w:rPr>
              <w:t xml:space="preserve"> </w:t>
            </w:r>
            <w:r>
              <w:rPr>
                <w:rFonts w:asciiTheme="minorHAnsi" w:hAnsiTheme="minorHAnsi" w:cs="Arial"/>
                <w:sz w:val="20"/>
                <w:szCs w:val="20"/>
              </w:rPr>
              <w:t xml:space="preserve">in Osh province </w:t>
            </w:r>
          </w:p>
        </w:tc>
      </w:tr>
      <w:tr w:rsidR="00400712" w:rsidRPr="00A952D8" w:rsidTr="0063770F">
        <w:trPr>
          <w:trHeight w:val="354"/>
        </w:trPr>
        <w:tc>
          <w:tcPr>
            <w:tcW w:w="9493" w:type="dxa"/>
            <w:gridSpan w:val="3"/>
            <w:shd w:val="clear" w:color="auto" w:fill="auto"/>
          </w:tcPr>
          <w:p w:rsidR="00400712" w:rsidRPr="00A952D8" w:rsidRDefault="009E4901" w:rsidP="009E4901">
            <w:pPr>
              <w:pStyle w:val="aff2"/>
              <w:numPr>
                <w:ilvl w:val="0"/>
                <w:numId w:val="24"/>
              </w:numPr>
              <w:tabs>
                <w:tab w:val="left" w:pos="7452"/>
              </w:tabs>
              <w:outlineLvl w:val="0"/>
              <w:rPr>
                <w:rFonts w:asciiTheme="minorHAnsi" w:hAnsiTheme="minorHAnsi" w:cs="Arial"/>
                <w:i/>
                <w:sz w:val="20"/>
                <w:szCs w:val="20"/>
                <w:lang w:val="ru-RU"/>
              </w:rPr>
            </w:pPr>
            <w:r>
              <w:rPr>
                <w:rFonts w:asciiTheme="minorHAnsi" w:hAnsiTheme="minorHAnsi" w:cs="Arial"/>
                <w:i/>
                <w:sz w:val="20"/>
                <w:szCs w:val="20"/>
              </w:rPr>
              <w:t>Russian experts</w:t>
            </w:r>
          </w:p>
        </w:tc>
      </w:tr>
      <w:tr w:rsidR="00400712" w:rsidRPr="00834708" w:rsidTr="0063770F">
        <w:trPr>
          <w:trHeight w:val="354"/>
        </w:trPr>
        <w:tc>
          <w:tcPr>
            <w:tcW w:w="562" w:type="dxa"/>
            <w:shd w:val="clear" w:color="auto" w:fill="auto"/>
          </w:tcPr>
          <w:p w:rsidR="00400712" w:rsidRPr="00A952D8" w:rsidRDefault="006A2A6A" w:rsidP="00A52EFB">
            <w:pPr>
              <w:spacing w:before="120"/>
              <w:jc w:val="both"/>
              <w:rPr>
                <w:rFonts w:asciiTheme="minorHAnsi" w:hAnsiTheme="minorHAnsi" w:cs="Arial"/>
                <w:b/>
                <w:sz w:val="20"/>
                <w:szCs w:val="20"/>
              </w:rPr>
            </w:pPr>
            <w:r>
              <w:rPr>
                <w:rFonts w:asciiTheme="minorHAnsi" w:hAnsiTheme="minorHAnsi" w:cs="Arial"/>
                <w:b/>
                <w:sz w:val="20"/>
                <w:szCs w:val="20"/>
              </w:rPr>
              <w:t>1</w:t>
            </w:r>
          </w:p>
        </w:tc>
        <w:tc>
          <w:tcPr>
            <w:tcW w:w="3544" w:type="dxa"/>
            <w:shd w:val="clear" w:color="auto" w:fill="auto"/>
          </w:tcPr>
          <w:p w:rsidR="00400712" w:rsidRPr="006A2A6A" w:rsidRDefault="009E4901" w:rsidP="00A52EFB">
            <w:pPr>
              <w:spacing w:before="120"/>
              <w:rPr>
                <w:rFonts w:asciiTheme="minorHAnsi" w:hAnsiTheme="minorHAnsi" w:cs="Arial"/>
                <w:sz w:val="20"/>
                <w:szCs w:val="20"/>
              </w:rPr>
            </w:pPr>
            <w:r>
              <w:rPr>
                <w:rFonts w:asciiTheme="minorHAnsi" w:hAnsiTheme="minorHAnsi" w:cs="Arial"/>
                <w:sz w:val="20"/>
                <w:szCs w:val="20"/>
                <w:lang w:val="en-US"/>
              </w:rPr>
              <w:t xml:space="preserve">Alexey </w:t>
            </w:r>
            <w:proofErr w:type="spellStart"/>
            <w:r>
              <w:rPr>
                <w:rFonts w:asciiTheme="minorHAnsi" w:hAnsiTheme="minorHAnsi" w:cs="Arial"/>
                <w:sz w:val="20"/>
                <w:szCs w:val="20"/>
                <w:lang w:val="en-US"/>
              </w:rPr>
              <w:t>Koroteev</w:t>
            </w:r>
            <w:proofErr w:type="spellEnd"/>
            <w:r w:rsidR="00400712" w:rsidRPr="006A2A6A">
              <w:rPr>
                <w:rFonts w:asciiTheme="minorHAnsi" w:hAnsiTheme="minorHAnsi" w:cs="Arial"/>
                <w:sz w:val="20"/>
                <w:szCs w:val="20"/>
              </w:rPr>
              <w:t xml:space="preserve">, </w:t>
            </w:r>
          </w:p>
          <w:p w:rsidR="00400712" w:rsidRPr="00C6581E" w:rsidRDefault="009E4901" w:rsidP="009E4901">
            <w:pPr>
              <w:spacing w:before="120"/>
              <w:rPr>
                <w:rFonts w:asciiTheme="minorHAnsi" w:hAnsiTheme="minorHAnsi" w:cs="Arial"/>
                <w:noProof/>
                <w:sz w:val="20"/>
                <w:szCs w:val="20"/>
                <w:lang w:val="en-US"/>
              </w:rPr>
            </w:pPr>
            <w:r>
              <w:rPr>
                <w:rFonts w:asciiTheme="minorHAnsi" w:hAnsiTheme="minorHAnsi" w:cs="Arial"/>
                <w:sz w:val="20"/>
                <w:szCs w:val="20"/>
                <w:lang w:val="en-US"/>
              </w:rPr>
              <w:t>Cardiac surgeon, MD, professor (Moscow)</w:t>
            </w:r>
          </w:p>
        </w:tc>
        <w:tc>
          <w:tcPr>
            <w:tcW w:w="5387" w:type="dxa"/>
            <w:shd w:val="clear" w:color="auto" w:fill="auto"/>
          </w:tcPr>
          <w:p w:rsidR="00400712" w:rsidRPr="009E4901" w:rsidRDefault="009E4901" w:rsidP="009E4901">
            <w:pPr>
              <w:spacing w:before="120"/>
              <w:rPr>
                <w:rFonts w:asciiTheme="minorHAnsi" w:hAnsiTheme="minorHAnsi" w:cs="Arial"/>
                <w:sz w:val="20"/>
                <w:szCs w:val="20"/>
                <w:lang w:val="en-US"/>
              </w:rPr>
            </w:pPr>
            <w:r>
              <w:rPr>
                <w:rFonts w:ascii="Calibri" w:hAnsi="Calibri" w:cs="Calibri"/>
                <w:color w:val="000000"/>
                <w:sz w:val="20"/>
                <w:szCs w:val="20"/>
                <w:lang w:val="en-US"/>
              </w:rPr>
              <w:t>Building capacities of health workers in Osh and Bishkek in areas of proper diagnostics, registration and treatment of cardiovascular diseases</w:t>
            </w:r>
            <w:r w:rsidR="006A2A6A" w:rsidRPr="009E4901">
              <w:rPr>
                <w:rFonts w:ascii="Calibri" w:hAnsi="Calibri" w:cs="Calibri"/>
                <w:color w:val="000000"/>
                <w:sz w:val="20"/>
                <w:szCs w:val="20"/>
                <w:lang w:val="en-US"/>
              </w:rPr>
              <w:t>.</w:t>
            </w:r>
          </w:p>
        </w:tc>
      </w:tr>
      <w:tr w:rsidR="006A2A6A" w:rsidRPr="00834708" w:rsidTr="0063770F">
        <w:trPr>
          <w:trHeight w:val="354"/>
        </w:trPr>
        <w:tc>
          <w:tcPr>
            <w:tcW w:w="562" w:type="dxa"/>
            <w:shd w:val="clear" w:color="auto" w:fill="auto"/>
          </w:tcPr>
          <w:p w:rsidR="006A2A6A" w:rsidRDefault="006A2A6A" w:rsidP="00A52EFB">
            <w:pPr>
              <w:spacing w:before="120"/>
              <w:jc w:val="both"/>
              <w:rPr>
                <w:rFonts w:asciiTheme="minorHAnsi" w:hAnsiTheme="minorHAnsi" w:cs="Arial"/>
                <w:b/>
                <w:sz w:val="20"/>
                <w:szCs w:val="20"/>
              </w:rPr>
            </w:pPr>
            <w:r>
              <w:rPr>
                <w:rFonts w:asciiTheme="minorHAnsi" w:hAnsiTheme="minorHAnsi" w:cs="Arial"/>
                <w:b/>
                <w:sz w:val="20"/>
                <w:szCs w:val="20"/>
              </w:rPr>
              <w:t>2</w:t>
            </w:r>
          </w:p>
        </w:tc>
        <w:tc>
          <w:tcPr>
            <w:tcW w:w="3544" w:type="dxa"/>
            <w:shd w:val="clear" w:color="auto" w:fill="auto"/>
          </w:tcPr>
          <w:p w:rsidR="006A2A6A" w:rsidRPr="00C6581E" w:rsidRDefault="009E4901" w:rsidP="00801603">
            <w:pPr>
              <w:spacing w:before="120"/>
              <w:rPr>
                <w:rFonts w:asciiTheme="minorHAnsi" w:hAnsiTheme="minorHAnsi" w:cs="Arial"/>
                <w:sz w:val="20"/>
                <w:szCs w:val="20"/>
                <w:lang w:val="en-US"/>
              </w:rPr>
            </w:pPr>
            <w:r>
              <w:rPr>
                <w:rFonts w:asciiTheme="minorHAnsi" w:hAnsiTheme="minorHAnsi" w:cs="Arial"/>
                <w:sz w:val="20"/>
                <w:szCs w:val="20"/>
                <w:lang w:val="en-US"/>
              </w:rPr>
              <w:t>Natalia</w:t>
            </w:r>
            <w:r w:rsidRPr="00C6581E">
              <w:rPr>
                <w:rFonts w:asciiTheme="minorHAnsi" w:hAnsiTheme="minorHAnsi" w:cs="Arial"/>
                <w:sz w:val="20"/>
                <w:szCs w:val="20"/>
                <w:lang w:val="en-US"/>
              </w:rPr>
              <w:t xml:space="preserve"> </w:t>
            </w:r>
            <w:r>
              <w:rPr>
                <w:rFonts w:asciiTheme="minorHAnsi" w:hAnsiTheme="minorHAnsi" w:cs="Arial"/>
                <w:sz w:val="20"/>
                <w:szCs w:val="20"/>
                <w:lang w:val="en-US"/>
              </w:rPr>
              <w:t>Popova</w:t>
            </w:r>
            <w:r w:rsidR="007E6399" w:rsidRPr="00C6581E">
              <w:rPr>
                <w:rFonts w:asciiTheme="minorHAnsi" w:hAnsiTheme="minorHAnsi" w:cs="Arial"/>
                <w:sz w:val="20"/>
                <w:szCs w:val="20"/>
                <w:lang w:val="en-US"/>
              </w:rPr>
              <w:t>,</w:t>
            </w:r>
          </w:p>
          <w:p w:rsidR="007E6399" w:rsidRPr="00C6581E" w:rsidRDefault="009E4901" w:rsidP="009E4901">
            <w:pPr>
              <w:spacing w:before="120"/>
              <w:rPr>
                <w:rFonts w:asciiTheme="minorHAnsi" w:hAnsiTheme="minorHAnsi" w:cs="Arial"/>
                <w:sz w:val="20"/>
                <w:szCs w:val="20"/>
                <w:lang w:val="en-US"/>
              </w:rPr>
            </w:pPr>
            <w:r>
              <w:rPr>
                <w:rFonts w:asciiTheme="minorHAnsi" w:hAnsiTheme="minorHAnsi" w:cs="Arial"/>
                <w:sz w:val="20"/>
                <w:szCs w:val="20"/>
                <w:lang w:val="en-US"/>
              </w:rPr>
              <w:t>Professor</w:t>
            </w:r>
            <w:r w:rsidRPr="009E4901">
              <w:rPr>
                <w:rFonts w:asciiTheme="minorHAnsi" w:hAnsiTheme="minorHAnsi" w:cs="Arial"/>
                <w:sz w:val="20"/>
                <w:szCs w:val="20"/>
                <w:lang w:val="en-US"/>
              </w:rPr>
              <w:t xml:space="preserve"> </w:t>
            </w:r>
            <w:r>
              <w:rPr>
                <w:rFonts w:asciiTheme="minorHAnsi" w:hAnsiTheme="minorHAnsi" w:cs="Arial"/>
                <w:sz w:val="20"/>
                <w:szCs w:val="20"/>
                <w:lang w:val="en-US"/>
              </w:rPr>
              <w:t>of</w:t>
            </w:r>
            <w:r w:rsidRPr="009E4901">
              <w:rPr>
                <w:rFonts w:asciiTheme="minorHAnsi" w:hAnsiTheme="minorHAnsi" w:cs="Arial"/>
                <w:sz w:val="20"/>
                <w:szCs w:val="20"/>
                <w:lang w:val="en-US"/>
              </w:rPr>
              <w:t xml:space="preserve"> </w:t>
            </w:r>
            <w:r>
              <w:rPr>
                <w:rFonts w:asciiTheme="minorHAnsi" w:hAnsiTheme="minorHAnsi" w:cs="Arial"/>
                <w:sz w:val="20"/>
                <w:szCs w:val="20"/>
                <w:lang w:val="en-US"/>
              </w:rPr>
              <w:t>a</w:t>
            </w:r>
            <w:r w:rsidRPr="009E4901">
              <w:rPr>
                <w:rFonts w:asciiTheme="minorHAnsi" w:hAnsiTheme="minorHAnsi" w:cs="Arial"/>
                <w:sz w:val="20"/>
                <w:szCs w:val="20"/>
                <w:lang w:val="en-US"/>
              </w:rPr>
              <w:t>p</w:t>
            </w:r>
            <w:r>
              <w:rPr>
                <w:rFonts w:asciiTheme="minorHAnsi" w:hAnsiTheme="minorHAnsi" w:cs="Arial"/>
                <w:sz w:val="20"/>
                <w:szCs w:val="20"/>
                <w:lang w:val="en-US"/>
              </w:rPr>
              <w:t>iculture</w:t>
            </w:r>
            <w:r w:rsidRPr="009E4901">
              <w:rPr>
                <w:rFonts w:asciiTheme="minorHAnsi" w:hAnsiTheme="minorHAnsi" w:cs="Arial"/>
                <w:sz w:val="20"/>
                <w:szCs w:val="20"/>
                <w:lang w:val="en-US"/>
              </w:rPr>
              <w:t xml:space="preserve">, </w:t>
            </w:r>
            <w:r>
              <w:rPr>
                <w:rFonts w:asciiTheme="minorHAnsi" w:hAnsiTheme="minorHAnsi" w:cs="Arial"/>
                <w:sz w:val="20"/>
                <w:szCs w:val="20"/>
                <w:lang w:val="en-US"/>
              </w:rPr>
              <w:t>Ryazan state agricultural university</w:t>
            </w:r>
          </w:p>
        </w:tc>
        <w:tc>
          <w:tcPr>
            <w:tcW w:w="5387" w:type="dxa"/>
            <w:shd w:val="clear" w:color="auto" w:fill="auto"/>
          </w:tcPr>
          <w:p w:rsidR="006A2A6A" w:rsidRPr="009E4901" w:rsidRDefault="009E4901" w:rsidP="009E4901">
            <w:pPr>
              <w:spacing w:before="120"/>
              <w:rPr>
                <w:rFonts w:ascii="Calibri" w:hAnsi="Calibri" w:cs="Calibri"/>
                <w:color w:val="000000"/>
                <w:sz w:val="20"/>
                <w:szCs w:val="20"/>
                <w:lang w:val="en-US"/>
              </w:rPr>
            </w:pPr>
            <w:r>
              <w:rPr>
                <w:rFonts w:ascii="Calibri" w:hAnsi="Calibri" w:cs="Calibri"/>
                <w:color w:val="000000"/>
                <w:sz w:val="20"/>
                <w:szCs w:val="20"/>
                <w:lang w:val="en-US"/>
              </w:rPr>
              <w:t>Building capacity of beekeepers in the Osh province and sharing best practices from Russia in apiculture</w:t>
            </w:r>
          </w:p>
        </w:tc>
      </w:tr>
      <w:tr w:rsidR="009E4901" w:rsidRPr="00834708" w:rsidTr="0063770F">
        <w:trPr>
          <w:trHeight w:val="354"/>
        </w:trPr>
        <w:tc>
          <w:tcPr>
            <w:tcW w:w="562" w:type="dxa"/>
            <w:shd w:val="clear" w:color="auto" w:fill="auto"/>
          </w:tcPr>
          <w:p w:rsidR="009E4901" w:rsidRDefault="009E4901" w:rsidP="009E4901">
            <w:pPr>
              <w:spacing w:before="120"/>
              <w:jc w:val="both"/>
              <w:rPr>
                <w:rFonts w:asciiTheme="minorHAnsi" w:hAnsiTheme="minorHAnsi" w:cs="Arial"/>
                <w:b/>
                <w:sz w:val="20"/>
                <w:szCs w:val="20"/>
              </w:rPr>
            </w:pPr>
            <w:r>
              <w:rPr>
                <w:rFonts w:asciiTheme="minorHAnsi" w:hAnsiTheme="minorHAnsi" w:cs="Arial"/>
                <w:b/>
                <w:sz w:val="20"/>
                <w:szCs w:val="20"/>
              </w:rPr>
              <w:t>3</w:t>
            </w:r>
          </w:p>
        </w:tc>
        <w:tc>
          <w:tcPr>
            <w:tcW w:w="3544" w:type="dxa"/>
            <w:shd w:val="clear" w:color="auto" w:fill="auto"/>
          </w:tcPr>
          <w:p w:rsidR="009E4901" w:rsidRPr="009E4901" w:rsidRDefault="009E4901" w:rsidP="009E4901">
            <w:pPr>
              <w:spacing w:before="120"/>
              <w:rPr>
                <w:rFonts w:asciiTheme="minorHAnsi" w:hAnsiTheme="minorHAnsi" w:cs="Arial"/>
                <w:sz w:val="20"/>
                <w:szCs w:val="20"/>
                <w:lang w:val="en-US"/>
              </w:rPr>
            </w:pPr>
            <w:r>
              <w:rPr>
                <w:rFonts w:asciiTheme="minorHAnsi" w:hAnsiTheme="minorHAnsi" w:cs="Arial"/>
                <w:sz w:val="20"/>
                <w:szCs w:val="20"/>
                <w:lang w:val="en-US"/>
              </w:rPr>
              <w:t xml:space="preserve">Tatiana </w:t>
            </w:r>
            <w:proofErr w:type="spellStart"/>
            <w:r>
              <w:rPr>
                <w:rFonts w:asciiTheme="minorHAnsi" w:hAnsiTheme="minorHAnsi" w:cs="Arial"/>
                <w:sz w:val="20"/>
                <w:szCs w:val="20"/>
                <w:lang w:val="en-US"/>
              </w:rPr>
              <w:t>Galkina</w:t>
            </w:r>
            <w:proofErr w:type="spellEnd"/>
            <w:r w:rsidRPr="009E4901">
              <w:rPr>
                <w:rFonts w:asciiTheme="minorHAnsi" w:hAnsiTheme="minorHAnsi" w:cs="Arial"/>
                <w:sz w:val="20"/>
                <w:szCs w:val="20"/>
                <w:lang w:val="en-US"/>
              </w:rPr>
              <w:t>,</w:t>
            </w:r>
          </w:p>
          <w:p w:rsidR="009E4901" w:rsidRPr="009E4901" w:rsidRDefault="009E4901" w:rsidP="00405ED5">
            <w:pPr>
              <w:spacing w:before="120"/>
              <w:rPr>
                <w:rFonts w:asciiTheme="minorHAnsi" w:hAnsiTheme="minorHAnsi" w:cs="Arial"/>
                <w:sz w:val="20"/>
                <w:szCs w:val="20"/>
                <w:lang w:val="en-US"/>
              </w:rPr>
            </w:pPr>
            <w:r>
              <w:rPr>
                <w:rFonts w:asciiTheme="minorHAnsi" w:hAnsiTheme="minorHAnsi" w:cs="Arial"/>
                <w:sz w:val="20"/>
                <w:szCs w:val="20"/>
                <w:lang w:val="en-US"/>
              </w:rPr>
              <w:t>Expert-consultant in milk-oriented cattle-breeding from Yaroslavl research institute of cattle-breeding</w:t>
            </w:r>
            <w:r w:rsidRPr="009E4901">
              <w:rPr>
                <w:rFonts w:asciiTheme="minorHAnsi" w:hAnsiTheme="minorHAnsi" w:cs="Arial"/>
                <w:sz w:val="20"/>
                <w:szCs w:val="20"/>
                <w:lang w:val="en-US"/>
              </w:rPr>
              <w:t xml:space="preserve"> </w:t>
            </w:r>
          </w:p>
        </w:tc>
        <w:tc>
          <w:tcPr>
            <w:tcW w:w="5387" w:type="dxa"/>
            <w:shd w:val="clear" w:color="auto" w:fill="auto"/>
          </w:tcPr>
          <w:p w:rsidR="009E4901" w:rsidRPr="009E4901" w:rsidRDefault="009E4901" w:rsidP="00405ED5">
            <w:pPr>
              <w:spacing w:before="120"/>
              <w:rPr>
                <w:rFonts w:ascii="Calibri" w:hAnsi="Calibri" w:cs="Calibri"/>
                <w:color w:val="000000"/>
                <w:sz w:val="20"/>
                <w:szCs w:val="20"/>
                <w:lang w:val="en-US"/>
              </w:rPr>
            </w:pPr>
            <w:r>
              <w:rPr>
                <w:rFonts w:ascii="Calibri" w:hAnsi="Calibri" w:cs="Calibri"/>
                <w:color w:val="000000"/>
                <w:sz w:val="20"/>
                <w:szCs w:val="20"/>
                <w:lang w:val="en-US"/>
              </w:rPr>
              <w:t>Building capacity of cattle</w:t>
            </w:r>
            <w:r w:rsidR="00405ED5">
              <w:rPr>
                <w:rFonts w:ascii="Calibri" w:hAnsi="Calibri" w:cs="Calibri"/>
                <w:color w:val="000000"/>
                <w:sz w:val="20"/>
                <w:szCs w:val="20"/>
                <w:lang w:val="en-US"/>
              </w:rPr>
              <w:t xml:space="preserve"> farmers</w:t>
            </w:r>
            <w:r>
              <w:rPr>
                <w:rFonts w:ascii="Calibri" w:hAnsi="Calibri" w:cs="Calibri"/>
                <w:color w:val="000000"/>
                <w:sz w:val="20"/>
                <w:szCs w:val="20"/>
                <w:lang w:val="en-US"/>
              </w:rPr>
              <w:t xml:space="preserve"> in the Osh province and sharing best practices from Russia in cattle </w:t>
            </w:r>
            <w:r w:rsidR="00405ED5">
              <w:rPr>
                <w:rFonts w:ascii="Calibri" w:hAnsi="Calibri" w:cs="Calibri"/>
                <w:color w:val="000000"/>
                <w:sz w:val="20"/>
                <w:szCs w:val="20"/>
                <w:lang w:val="en-US"/>
              </w:rPr>
              <w:t>farming</w:t>
            </w:r>
          </w:p>
        </w:tc>
      </w:tr>
      <w:tr w:rsidR="009E4901" w:rsidRPr="00834708" w:rsidTr="0063770F">
        <w:trPr>
          <w:trHeight w:val="354"/>
        </w:trPr>
        <w:tc>
          <w:tcPr>
            <w:tcW w:w="562" w:type="dxa"/>
            <w:shd w:val="clear" w:color="auto" w:fill="auto"/>
          </w:tcPr>
          <w:p w:rsidR="009E4901" w:rsidRPr="00A952D8" w:rsidRDefault="009E4901" w:rsidP="009E4901">
            <w:pPr>
              <w:spacing w:before="120"/>
              <w:jc w:val="both"/>
              <w:rPr>
                <w:rFonts w:asciiTheme="minorHAnsi" w:hAnsiTheme="minorHAnsi" w:cs="Arial"/>
                <w:b/>
                <w:sz w:val="20"/>
                <w:szCs w:val="20"/>
              </w:rPr>
            </w:pPr>
            <w:r>
              <w:rPr>
                <w:rFonts w:asciiTheme="minorHAnsi" w:hAnsiTheme="minorHAnsi" w:cs="Arial"/>
                <w:b/>
                <w:sz w:val="20"/>
                <w:szCs w:val="20"/>
              </w:rPr>
              <w:t>4</w:t>
            </w:r>
          </w:p>
        </w:tc>
        <w:tc>
          <w:tcPr>
            <w:tcW w:w="3544" w:type="dxa"/>
            <w:shd w:val="clear" w:color="auto" w:fill="auto"/>
          </w:tcPr>
          <w:p w:rsidR="009E4901" w:rsidRDefault="009E4901" w:rsidP="009E4901">
            <w:pPr>
              <w:spacing w:before="120"/>
              <w:rPr>
                <w:rFonts w:asciiTheme="minorHAnsi" w:hAnsiTheme="minorHAnsi" w:cs="Arial"/>
                <w:sz w:val="20"/>
                <w:szCs w:val="20"/>
              </w:rPr>
            </w:pPr>
            <w:r>
              <w:rPr>
                <w:rFonts w:asciiTheme="minorHAnsi" w:hAnsiTheme="minorHAnsi" w:cs="Arial"/>
                <w:sz w:val="20"/>
                <w:szCs w:val="20"/>
                <w:lang w:val="en-US"/>
              </w:rPr>
              <w:t xml:space="preserve">Ibragim </w:t>
            </w:r>
            <w:r w:rsidR="00D74129">
              <w:rPr>
                <w:rFonts w:asciiTheme="minorHAnsi" w:hAnsiTheme="minorHAnsi" w:cs="Arial"/>
                <w:sz w:val="20"/>
                <w:szCs w:val="20"/>
                <w:lang w:val="en-US"/>
              </w:rPr>
              <w:t>Kh</w:t>
            </w:r>
            <w:r>
              <w:rPr>
                <w:rFonts w:asciiTheme="minorHAnsi" w:hAnsiTheme="minorHAnsi" w:cs="Arial"/>
                <w:sz w:val="20"/>
                <w:szCs w:val="20"/>
                <w:lang w:val="en-US"/>
              </w:rPr>
              <w:t>ashtyrov</w:t>
            </w:r>
            <w:r>
              <w:rPr>
                <w:rFonts w:asciiTheme="minorHAnsi" w:hAnsiTheme="minorHAnsi" w:cs="Arial"/>
                <w:sz w:val="20"/>
                <w:szCs w:val="20"/>
              </w:rPr>
              <w:t>,</w:t>
            </w:r>
          </w:p>
          <w:p w:rsidR="009E4901" w:rsidRPr="009E4901" w:rsidRDefault="009E4901" w:rsidP="009E4901">
            <w:pPr>
              <w:spacing w:before="120"/>
              <w:rPr>
                <w:rFonts w:asciiTheme="minorHAnsi" w:hAnsiTheme="minorHAnsi" w:cs="Arial"/>
                <w:sz w:val="20"/>
                <w:szCs w:val="20"/>
                <w:lang w:val="en-US"/>
              </w:rPr>
            </w:pPr>
            <w:r>
              <w:rPr>
                <w:rFonts w:asciiTheme="minorHAnsi" w:hAnsiTheme="minorHAnsi" w:cs="Arial"/>
                <w:sz w:val="20"/>
                <w:szCs w:val="20"/>
                <w:lang w:val="en-US"/>
              </w:rPr>
              <w:t>UNV</w:t>
            </w:r>
            <w:r>
              <w:rPr>
                <w:rFonts w:asciiTheme="minorHAnsi" w:hAnsiTheme="minorHAnsi" w:cs="Arial"/>
                <w:sz w:val="20"/>
                <w:szCs w:val="20"/>
              </w:rPr>
              <w:t xml:space="preserve">, </w:t>
            </w:r>
            <w:r>
              <w:rPr>
                <w:rFonts w:asciiTheme="minorHAnsi" w:hAnsiTheme="minorHAnsi" w:cs="Arial"/>
                <w:sz w:val="20"/>
                <w:szCs w:val="20"/>
                <w:lang w:val="en-US"/>
              </w:rPr>
              <w:t>Krasnodar</w:t>
            </w:r>
          </w:p>
        </w:tc>
        <w:tc>
          <w:tcPr>
            <w:tcW w:w="5387" w:type="dxa"/>
            <w:shd w:val="clear" w:color="auto" w:fill="auto"/>
          </w:tcPr>
          <w:p w:rsidR="009E4901" w:rsidRPr="009E4901" w:rsidRDefault="009E4901" w:rsidP="009E4901">
            <w:pPr>
              <w:spacing w:before="120"/>
              <w:rPr>
                <w:rFonts w:asciiTheme="minorHAnsi" w:hAnsiTheme="minorHAnsi" w:cs="Arial"/>
                <w:sz w:val="20"/>
                <w:szCs w:val="20"/>
                <w:lang w:val="en-US"/>
              </w:rPr>
            </w:pPr>
            <w:r>
              <w:rPr>
                <w:rFonts w:asciiTheme="minorHAnsi" w:hAnsiTheme="minorHAnsi" w:cstheme="minorHAnsi"/>
                <w:sz w:val="20"/>
                <w:szCs w:val="20"/>
                <w:lang w:val="en-US"/>
              </w:rPr>
              <w:t>Support to the Project in implementation of the agricultural development projects and closer cooperation</w:t>
            </w:r>
          </w:p>
        </w:tc>
      </w:tr>
    </w:tbl>
    <w:p w:rsidR="00086FAA" w:rsidRPr="009E4901" w:rsidRDefault="00086FAA" w:rsidP="00400712">
      <w:pPr>
        <w:pStyle w:val="aff2"/>
        <w:tabs>
          <w:tab w:val="left" w:pos="7452"/>
        </w:tabs>
        <w:outlineLvl w:val="0"/>
        <w:rPr>
          <w:rFonts w:ascii="Arial" w:hAnsi="Arial" w:cs="Arial"/>
          <w:b/>
          <w:sz w:val="20"/>
          <w:szCs w:val="20"/>
        </w:rPr>
      </w:pPr>
    </w:p>
    <w:p w:rsidR="00086FAA" w:rsidRPr="009E4901" w:rsidRDefault="00086FAA">
      <w:pPr>
        <w:spacing w:after="200" w:line="276" w:lineRule="auto"/>
        <w:rPr>
          <w:rFonts w:ascii="Arial" w:hAnsi="Arial" w:cs="Arial"/>
          <w:b/>
          <w:sz w:val="20"/>
          <w:szCs w:val="20"/>
          <w:lang w:val="en-US" w:eastAsia="en-US"/>
        </w:rPr>
      </w:pPr>
      <w:r w:rsidRPr="009E4901">
        <w:rPr>
          <w:rFonts w:ascii="Arial" w:hAnsi="Arial" w:cs="Arial"/>
          <w:b/>
          <w:sz w:val="20"/>
          <w:szCs w:val="20"/>
          <w:lang w:val="en-US"/>
        </w:rPr>
        <w:br w:type="page"/>
      </w:r>
    </w:p>
    <w:p w:rsidR="00400712" w:rsidRPr="009E4901" w:rsidRDefault="00400712" w:rsidP="00400712">
      <w:pPr>
        <w:pStyle w:val="aff2"/>
        <w:tabs>
          <w:tab w:val="left" w:pos="7452"/>
        </w:tabs>
        <w:outlineLvl w:val="0"/>
        <w:rPr>
          <w:rFonts w:ascii="Arial" w:hAnsi="Arial" w:cs="Arial"/>
          <w:b/>
          <w:sz w:val="20"/>
          <w:szCs w:val="20"/>
        </w:rPr>
      </w:pPr>
    </w:p>
    <w:p w:rsidR="00BF1C47" w:rsidRPr="00FB24D4" w:rsidRDefault="009E4901" w:rsidP="00C6423F">
      <w:pPr>
        <w:pStyle w:val="aff7"/>
        <w:numPr>
          <w:ilvl w:val="0"/>
          <w:numId w:val="4"/>
        </w:numPr>
        <w:spacing w:before="0"/>
        <w:rPr>
          <w:rFonts w:asciiTheme="minorHAnsi" w:hAnsiTheme="minorHAnsi" w:cs="Arial"/>
          <w:b/>
          <w:sz w:val="20"/>
          <w:szCs w:val="20"/>
        </w:rPr>
      </w:pPr>
      <w:r>
        <w:rPr>
          <w:rFonts w:asciiTheme="minorHAnsi" w:hAnsiTheme="minorHAnsi" w:cs="Arial"/>
          <w:b/>
          <w:sz w:val="20"/>
          <w:szCs w:val="20"/>
          <w:lang w:val="en-US"/>
        </w:rPr>
        <w:t xml:space="preserve">PUBLIC RELATIONS AND VISIBILITY </w:t>
      </w:r>
    </w:p>
    <w:p w:rsidR="00BD7195" w:rsidRPr="00FB24D4" w:rsidRDefault="00BD7195" w:rsidP="00BD7195">
      <w:pPr>
        <w:pStyle w:val="aa"/>
        <w:rPr>
          <w:rFonts w:asciiTheme="minorHAnsi" w:hAnsiTheme="minorHAnsi" w:cs="Arial"/>
          <w:sz w:val="20"/>
          <w:szCs w:val="20"/>
          <w:lang w:val="ru-RU"/>
        </w:rPr>
      </w:pPr>
    </w:p>
    <w:p w:rsidR="00D17F58" w:rsidRPr="009E4901" w:rsidRDefault="009E4901" w:rsidP="009E4901">
      <w:pPr>
        <w:pStyle w:val="aff2"/>
        <w:tabs>
          <w:tab w:val="left" w:pos="7452"/>
        </w:tabs>
        <w:outlineLvl w:val="0"/>
        <w:rPr>
          <w:rFonts w:asciiTheme="minorHAnsi" w:hAnsiTheme="minorHAnsi" w:cs="Arial"/>
          <w:sz w:val="20"/>
          <w:szCs w:val="20"/>
        </w:rPr>
      </w:pPr>
      <w:r w:rsidRPr="0035583B">
        <w:rPr>
          <w:rFonts w:asciiTheme="minorHAnsi" w:hAnsiTheme="minorHAnsi"/>
          <w:sz w:val="20"/>
          <w:szCs w:val="20"/>
        </w:rPr>
        <w:t xml:space="preserve">The </w:t>
      </w:r>
      <w:r w:rsidR="00481797">
        <w:rPr>
          <w:rFonts w:asciiTheme="minorHAnsi" w:hAnsiTheme="minorHAnsi"/>
          <w:sz w:val="20"/>
          <w:szCs w:val="20"/>
        </w:rPr>
        <w:t xml:space="preserve">Programme </w:t>
      </w:r>
      <w:r w:rsidRPr="0035583B">
        <w:rPr>
          <w:rFonts w:asciiTheme="minorHAnsi" w:hAnsiTheme="minorHAnsi"/>
          <w:sz w:val="20"/>
          <w:szCs w:val="20"/>
        </w:rPr>
        <w:t xml:space="preserve">and its interventions have been broadly covered in media in accordance with the communication strategy approved during the </w:t>
      </w:r>
      <w:r w:rsidRPr="0035583B">
        <w:rPr>
          <w:rFonts w:asciiTheme="minorHAnsi" w:hAnsiTheme="minorHAnsi" w:cs="Arial"/>
          <w:sz w:val="20"/>
          <w:szCs w:val="20"/>
        </w:rPr>
        <w:t>5th meeting of the Steering Committee of the UNDP and RF Trust Fund projects</w:t>
      </w:r>
      <w:r w:rsidR="00D17F58" w:rsidRPr="009E4901">
        <w:rPr>
          <w:rFonts w:asciiTheme="minorHAnsi" w:hAnsiTheme="minorHAnsi" w:cs="Arial"/>
          <w:sz w:val="20"/>
          <w:szCs w:val="20"/>
        </w:rPr>
        <w:t>:</w:t>
      </w:r>
    </w:p>
    <w:p w:rsidR="00D17F58" w:rsidRPr="009E4901" w:rsidRDefault="009E4901" w:rsidP="00A52EFB">
      <w:pPr>
        <w:pStyle w:val="aa"/>
        <w:numPr>
          <w:ilvl w:val="0"/>
          <w:numId w:val="3"/>
        </w:numPr>
        <w:tabs>
          <w:tab w:val="left" w:pos="284"/>
        </w:tabs>
        <w:ind w:left="0" w:firstLine="0"/>
        <w:outlineLvl w:val="0"/>
        <w:rPr>
          <w:rFonts w:asciiTheme="minorHAnsi" w:hAnsiTheme="minorHAnsi" w:cs="Arial"/>
          <w:sz w:val="20"/>
          <w:szCs w:val="20"/>
          <w:lang w:val="en-US"/>
        </w:rPr>
      </w:pPr>
      <w:r w:rsidRPr="0035583B">
        <w:rPr>
          <w:rFonts w:asciiTheme="minorHAnsi" w:hAnsiTheme="minorHAnsi" w:cs="Arial"/>
          <w:sz w:val="20"/>
          <w:szCs w:val="20"/>
        </w:rPr>
        <w:t>Products and publications for wide coverage are developed in accordance with the Trust Fund communication strategy</w:t>
      </w:r>
      <w:r w:rsidR="00BF1C47" w:rsidRPr="009E4901">
        <w:rPr>
          <w:rFonts w:asciiTheme="minorHAnsi" w:hAnsiTheme="minorHAnsi" w:cs="Arial"/>
          <w:sz w:val="20"/>
          <w:szCs w:val="20"/>
          <w:lang w:val="en-US"/>
        </w:rPr>
        <w:t>;</w:t>
      </w:r>
    </w:p>
    <w:p w:rsidR="00BB5A95" w:rsidRPr="00BB5A95" w:rsidRDefault="00481797" w:rsidP="00A52EFB">
      <w:pPr>
        <w:pStyle w:val="aa"/>
        <w:numPr>
          <w:ilvl w:val="0"/>
          <w:numId w:val="3"/>
        </w:numPr>
        <w:tabs>
          <w:tab w:val="left" w:pos="284"/>
        </w:tabs>
        <w:ind w:left="0" w:firstLine="0"/>
        <w:outlineLvl w:val="0"/>
        <w:rPr>
          <w:rFonts w:asciiTheme="minorHAnsi" w:hAnsiTheme="minorHAnsi" w:cs="Arial"/>
          <w:sz w:val="20"/>
          <w:szCs w:val="20"/>
          <w:lang w:val="en-US"/>
        </w:rPr>
      </w:pPr>
      <w:r>
        <w:rPr>
          <w:rFonts w:asciiTheme="minorHAnsi" w:hAnsiTheme="minorHAnsi"/>
          <w:sz w:val="20"/>
          <w:szCs w:val="20"/>
        </w:rPr>
        <w:t xml:space="preserve">Programme </w:t>
      </w:r>
      <w:r w:rsidR="00BB5A95" w:rsidRPr="00344368">
        <w:rPr>
          <w:rFonts w:asciiTheme="minorHAnsi" w:hAnsiTheme="minorHAnsi"/>
          <w:sz w:val="20"/>
          <w:szCs w:val="20"/>
        </w:rPr>
        <w:t>progress and all activities are regularly publicized at the corporate site of the UNDP in Kyrgyzstan and all Project’s social media accounts</w:t>
      </w:r>
      <w:r w:rsidR="00BB5A95">
        <w:rPr>
          <w:rFonts w:asciiTheme="minorHAnsi" w:hAnsiTheme="minorHAnsi" w:cs="Arial"/>
          <w:sz w:val="20"/>
          <w:szCs w:val="20"/>
          <w:lang w:val="en-US"/>
        </w:rPr>
        <w:t xml:space="preserve">. Media coverage has already proven its effectiveness: </w:t>
      </w:r>
      <w:proofErr w:type="gramStart"/>
      <w:r w:rsidR="00BB5A95">
        <w:rPr>
          <w:rFonts w:asciiTheme="minorHAnsi" w:hAnsiTheme="minorHAnsi" w:cs="Arial"/>
          <w:sz w:val="20"/>
          <w:szCs w:val="20"/>
          <w:lang w:val="en-US"/>
        </w:rPr>
        <w:t>the</w:t>
      </w:r>
      <w:proofErr w:type="gramEnd"/>
      <w:r w:rsidR="00BB5A95">
        <w:rPr>
          <w:rFonts w:asciiTheme="minorHAnsi" w:hAnsiTheme="minorHAnsi" w:cs="Arial"/>
          <w:sz w:val="20"/>
          <w:szCs w:val="20"/>
          <w:lang w:val="en-US"/>
        </w:rPr>
        <w:t xml:space="preserve"> Project is recognized at the local level and at the level of UNDP Regional HUB</w:t>
      </w:r>
      <w:r w:rsidR="00F91C8A">
        <w:rPr>
          <w:rFonts w:asciiTheme="minorHAnsi" w:hAnsiTheme="minorHAnsi" w:cs="Arial"/>
          <w:sz w:val="20"/>
          <w:szCs w:val="20"/>
          <w:lang w:val="en-US"/>
        </w:rPr>
        <w:t xml:space="preserve"> in Istanbul</w:t>
      </w:r>
      <w:r w:rsidR="00C63817">
        <w:rPr>
          <w:rFonts w:asciiTheme="minorHAnsi" w:hAnsiTheme="minorHAnsi" w:cs="Arial"/>
          <w:sz w:val="20"/>
          <w:szCs w:val="20"/>
          <w:lang w:val="en-US"/>
        </w:rPr>
        <w:t>;</w:t>
      </w:r>
    </w:p>
    <w:p w:rsidR="00BB5A95" w:rsidRPr="00344368" w:rsidRDefault="00BB5A95" w:rsidP="00BB5A95">
      <w:pPr>
        <w:pStyle w:val="aff2"/>
        <w:numPr>
          <w:ilvl w:val="0"/>
          <w:numId w:val="3"/>
        </w:numPr>
        <w:tabs>
          <w:tab w:val="left" w:pos="7452"/>
        </w:tabs>
        <w:ind w:left="360"/>
        <w:outlineLvl w:val="0"/>
        <w:rPr>
          <w:rFonts w:asciiTheme="minorHAnsi" w:hAnsiTheme="minorHAnsi"/>
          <w:sz w:val="20"/>
          <w:szCs w:val="20"/>
        </w:rPr>
      </w:pPr>
      <w:r w:rsidRPr="00344368">
        <w:rPr>
          <w:rFonts w:asciiTheme="minorHAnsi" w:hAnsiTheme="minorHAnsi"/>
          <w:sz w:val="20"/>
          <w:szCs w:val="20"/>
        </w:rPr>
        <w:t>A video presentation of the interim progress of the Project</w:t>
      </w:r>
      <w:r>
        <w:rPr>
          <w:rFonts w:asciiTheme="minorHAnsi" w:hAnsiTheme="minorHAnsi"/>
          <w:sz w:val="20"/>
          <w:szCs w:val="20"/>
        </w:rPr>
        <w:t xml:space="preserve"> (2017)</w:t>
      </w:r>
      <w:r w:rsidRPr="00344368">
        <w:rPr>
          <w:rFonts w:asciiTheme="minorHAnsi" w:hAnsiTheme="minorHAnsi"/>
          <w:sz w:val="20"/>
          <w:szCs w:val="20"/>
        </w:rPr>
        <w:t xml:space="preserve"> has been filmed and disseminated;</w:t>
      </w:r>
    </w:p>
    <w:p w:rsidR="00BB5A95" w:rsidRPr="00BB5A95" w:rsidRDefault="00BB5A95" w:rsidP="00BB5A95">
      <w:pPr>
        <w:pStyle w:val="aff2"/>
        <w:numPr>
          <w:ilvl w:val="0"/>
          <w:numId w:val="3"/>
        </w:numPr>
        <w:tabs>
          <w:tab w:val="left" w:pos="284"/>
        </w:tabs>
        <w:ind w:left="0" w:firstLine="0"/>
        <w:outlineLvl w:val="0"/>
        <w:rPr>
          <w:rFonts w:asciiTheme="minorHAnsi" w:hAnsiTheme="minorHAnsi" w:cs="Arial"/>
          <w:sz w:val="20"/>
          <w:szCs w:val="20"/>
        </w:rPr>
      </w:pPr>
      <w:r w:rsidRPr="00344368">
        <w:rPr>
          <w:rFonts w:asciiTheme="minorHAnsi" w:hAnsiTheme="minorHAnsi"/>
          <w:sz w:val="20"/>
          <w:szCs w:val="20"/>
        </w:rPr>
        <w:t>An infographics presentation of the interim progress of the Project</w:t>
      </w:r>
      <w:r>
        <w:rPr>
          <w:rFonts w:asciiTheme="minorHAnsi" w:hAnsiTheme="minorHAnsi"/>
          <w:sz w:val="20"/>
          <w:szCs w:val="20"/>
        </w:rPr>
        <w:t xml:space="preserve"> (2016-17)</w:t>
      </w:r>
      <w:r w:rsidRPr="00344368">
        <w:rPr>
          <w:rFonts w:asciiTheme="minorHAnsi" w:hAnsiTheme="minorHAnsi"/>
          <w:sz w:val="20"/>
          <w:szCs w:val="20"/>
        </w:rPr>
        <w:t xml:space="preserve"> has been developed and disseminated in English, Russian and Kyrgyz</w:t>
      </w:r>
    </w:p>
    <w:p w:rsidR="00F3751C" w:rsidRPr="00F3751C" w:rsidRDefault="00A647AF" w:rsidP="00A647AF">
      <w:pPr>
        <w:pStyle w:val="aff2"/>
        <w:numPr>
          <w:ilvl w:val="0"/>
          <w:numId w:val="3"/>
        </w:numPr>
        <w:tabs>
          <w:tab w:val="left" w:pos="284"/>
        </w:tabs>
        <w:ind w:left="0" w:firstLine="0"/>
        <w:outlineLvl w:val="0"/>
        <w:rPr>
          <w:rFonts w:asciiTheme="minorHAnsi" w:hAnsiTheme="minorHAnsi" w:cs="Arial"/>
          <w:sz w:val="20"/>
          <w:szCs w:val="20"/>
        </w:rPr>
      </w:pPr>
      <w:r w:rsidRPr="00F3751C">
        <w:rPr>
          <w:rFonts w:asciiTheme="minorHAnsi" w:hAnsiTheme="minorHAnsi" w:cs="Arial"/>
          <w:sz w:val="20"/>
          <w:szCs w:val="20"/>
        </w:rPr>
        <w:t xml:space="preserve">3 </w:t>
      </w:r>
      <w:r w:rsidR="00F3751C">
        <w:rPr>
          <w:rFonts w:asciiTheme="minorHAnsi" w:hAnsiTheme="minorHAnsi" w:cs="Arial"/>
          <w:sz w:val="20"/>
          <w:szCs w:val="20"/>
        </w:rPr>
        <w:t>photo exhibitions in Osh on various occasions: round table with entrepreneurs from Saint-Petersburg, visit of the UN Special Representative in Central Asia Natalia German, Project’s Board meetings</w:t>
      </w:r>
    </w:p>
    <w:p w:rsidR="00F3751C" w:rsidRPr="00F3751C" w:rsidRDefault="009D06ED" w:rsidP="00A647AF">
      <w:pPr>
        <w:pStyle w:val="aff2"/>
        <w:numPr>
          <w:ilvl w:val="0"/>
          <w:numId w:val="3"/>
        </w:numPr>
        <w:tabs>
          <w:tab w:val="left" w:pos="284"/>
        </w:tabs>
        <w:ind w:left="0" w:firstLine="0"/>
        <w:outlineLvl w:val="0"/>
        <w:rPr>
          <w:rFonts w:asciiTheme="minorHAnsi" w:hAnsiTheme="minorHAnsi" w:cs="Arial"/>
          <w:sz w:val="20"/>
          <w:szCs w:val="20"/>
        </w:rPr>
      </w:pPr>
      <w:r w:rsidRPr="00F3751C">
        <w:rPr>
          <w:rFonts w:asciiTheme="minorHAnsi" w:hAnsiTheme="minorHAnsi" w:cs="Arial"/>
          <w:sz w:val="20"/>
          <w:szCs w:val="20"/>
        </w:rPr>
        <w:t>6</w:t>
      </w:r>
      <w:r w:rsidR="00234AC1" w:rsidRPr="00F3751C">
        <w:rPr>
          <w:rFonts w:asciiTheme="minorHAnsi" w:hAnsiTheme="minorHAnsi" w:cs="Arial"/>
          <w:sz w:val="20"/>
          <w:szCs w:val="20"/>
        </w:rPr>
        <w:t xml:space="preserve"> </w:t>
      </w:r>
      <w:r w:rsidR="00F3751C">
        <w:rPr>
          <w:rFonts w:asciiTheme="minorHAnsi" w:hAnsiTheme="minorHAnsi" w:cs="Arial"/>
          <w:sz w:val="20"/>
          <w:szCs w:val="20"/>
        </w:rPr>
        <w:t xml:space="preserve">field press-tours involving the leading national media to visit the Project implementation sites. A special press-tour organized for the “Strategy 2040” TV </w:t>
      </w:r>
      <w:r w:rsidR="00481797">
        <w:rPr>
          <w:rFonts w:asciiTheme="minorHAnsi" w:hAnsiTheme="minorHAnsi" w:cs="Arial"/>
          <w:sz w:val="20"/>
          <w:szCs w:val="20"/>
        </w:rPr>
        <w:t xml:space="preserve">Programme </w:t>
      </w:r>
      <w:r w:rsidR="00F3751C">
        <w:rPr>
          <w:rFonts w:asciiTheme="minorHAnsi" w:hAnsiTheme="minorHAnsi" w:cs="Arial"/>
          <w:sz w:val="20"/>
          <w:szCs w:val="20"/>
        </w:rPr>
        <w:t>by the central state TV channel KTRK resulting in production and airing three evening programs in Russian and Kyrgyz for the nation-wide audience. Another notable initiative of the press-service of the Prime-Minister’s office</w:t>
      </w:r>
      <w:r w:rsidR="00727341">
        <w:rPr>
          <w:rFonts w:asciiTheme="minorHAnsi" w:hAnsiTheme="minorHAnsi" w:cs="Arial"/>
          <w:sz w:val="20"/>
          <w:szCs w:val="20"/>
        </w:rPr>
        <w:t xml:space="preserve"> </w:t>
      </w:r>
      <w:r w:rsidR="00F3751C">
        <w:rPr>
          <w:rFonts w:asciiTheme="minorHAnsi" w:hAnsiTheme="minorHAnsi" w:cs="Arial"/>
          <w:sz w:val="20"/>
          <w:szCs w:val="20"/>
        </w:rPr>
        <w:t xml:space="preserve">to cover jointly maintained web-sites resulted in 20 news reports on TV for the nation-wide audiences and 20 articles in printed media. </w:t>
      </w:r>
    </w:p>
    <w:p w:rsidR="00F3751C" w:rsidRPr="00344368" w:rsidRDefault="00F3751C" w:rsidP="00F3751C">
      <w:pPr>
        <w:pStyle w:val="aff2"/>
        <w:numPr>
          <w:ilvl w:val="0"/>
          <w:numId w:val="3"/>
        </w:numPr>
        <w:tabs>
          <w:tab w:val="left" w:pos="284"/>
        </w:tabs>
        <w:ind w:left="0" w:firstLine="0"/>
        <w:outlineLvl w:val="0"/>
        <w:rPr>
          <w:rFonts w:asciiTheme="minorHAnsi" w:hAnsiTheme="minorHAnsi" w:cs="Arial"/>
          <w:sz w:val="20"/>
          <w:szCs w:val="20"/>
        </w:rPr>
      </w:pPr>
      <w:r w:rsidRPr="00344368">
        <w:rPr>
          <w:rFonts w:asciiTheme="minorHAnsi" w:hAnsiTheme="minorHAnsi" w:cs="Arial"/>
          <w:sz w:val="20"/>
          <w:szCs w:val="20"/>
        </w:rPr>
        <w:t>A special media report produced by the media partner “</w:t>
      </w:r>
      <w:proofErr w:type="spellStart"/>
      <w:r w:rsidRPr="00344368">
        <w:rPr>
          <w:rFonts w:asciiTheme="minorHAnsi" w:hAnsiTheme="minorHAnsi" w:cs="Arial"/>
          <w:sz w:val="20"/>
          <w:szCs w:val="20"/>
        </w:rPr>
        <w:t>Azattyk</w:t>
      </w:r>
      <w:proofErr w:type="spellEnd"/>
      <w:r w:rsidRPr="00344368">
        <w:rPr>
          <w:rFonts w:asciiTheme="minorHAnsi" w:hAnsiTheme="minorHAnsi" w:cs="Arial"/>
          <w:sz w:val="20"/>
          <w:szCs w:val="20"/>
        </w:rPr>
        <w:t xml:space="preserve"> plus” aired on the national TV channel “</w:t>
      </w:r>
      <w:proofErr w:type="spellStart"/>
      <w:r w:rsidRPr="00344368">
        <w:rPr>
          <w:rFonts w:asciiTheme="minorHAnsi" w:hAnsiTheme="minorHAnsi" w:cs="Arial"/>
          <w:sz w:val="20"/>
          <w:szCs w:val="20"/>
        </w:rPr>
        <w:t>ElTR</w:t>
      </w:r>
      <w:proofErr w:type="spellEnd"/>
      <w:r w:rsidRPr="00344368">
        <w:rPr>
          <w:rFonts w:asciiTheme="minorHAnsi" w:hAnsiTheme="minorHAnsi" w:cs="Arial"/>
          <w:sz w:val="20"/>
          <w:szCs w:val="20"/>
        </w:rPr>
        <w:t xml:space="preserve">” highlighting the Program’s projects: </w:t>
      </w:r>
      <w:hyperlink r:id="rId115" w:history="1">
        <w:r w:rsidRPr="00344368">
          <w:rPr>
            <w:rStyle w:val="af8"/>
            <w:rFonts w:asciiTheme="minorHAnsi" w:hAnsiTheme="minorHAnsi" w:cs="Arial"/>
            <w:sz w:val="20"/>
            <w:szCs w:val="20"/>
          </w:rPr>
          <w:t>https://www.azattyk.org/a/kyrgyzstan_azattyk_plus/29313265.html</w:t>
        </w:r>
      </w:hyperlink>
      <w:r w:rsidRPr="00344368">
        <w:rPr>
          <w:rFonts w:asciiTheme="minorHAnsi" w:hAnsiTheme="minorHAnsi" w:cs="Arial"/>
          <w:sz w:val="20"/>
          <w:szCs w:val="20"/>
        </w:rPr>
        <w:t xml:space="preserve"> (over 24,256 vies on </w:t>
      </w:r>
      <w:proofErr w:type="spellStart"/>
      <w:r w:rsidRPr="00344368">
        <w:rPr>
          <w:rFonts w:asciiTheme="minorHAnsi" w:hAnsiTheme="minorHAnsi" w:cs="Arial"/>
          <w:sz w:val="20"/>
          <w:szCs w:val="20"/>
        </w:rPr>
        <w:t>Youtube</w:t>
      </w:r>
      <w:proofErr w:type="spellEnd"/>
      <w:r w:rsidRPr="00344368">
        <w:rPr>
          <w:rFonts w:asciiTheme="minorHAnsi" w:hAnsiTheme="minorHAnsi" w:cs="Arial"/>
          <w:sz w:val="20"/>
          <w:szCs w:val="20"/>
        </w:rPr>
        <w:t xml:space="preserve"> alone);</w:t>
      </w:r>
    </w:p>
    <w:p w:rsidR="00F3751C" w:rsidRPr="00344368" w:rsidRDefault="00F3751C" w:rsidP="00F3751C">
      <w:pPr>
        <w:pStyle w:val="aa"/>
        <w:numPr>
          <w:ilvl w:val="0"/>
          <w:numId w:val="3"/>
        </w:numPr>
        <w:spacing w:after="200" w:line="276" w:lineRule="auto"/>
        <w:ind w:left="360"/>
        <w:rPr>
          <w:rFonts w:asciiTheme="minorHAnsi" w:hAnsiTheme="minorHAnsi" w:cs="Arial"/>
          <w:sz w:val="20"/>
          <w:szCs w:val="20"/>
          <w:lang w:val="en-US"/>
        </w:rPr>
      </w:pPr>
      <w:r w:rsidRPr="00344368">
        <w:rPr>
          <w:rFonts w:asciiTheme="minorHAnsi" w:hAnsiTheme="minorHAnsi" w:cs="Arial"/>
          <w:sz w:val="20"/>
          <w:szCs w:val="20"/>
          <w:lang w:val="en-US"/>
        </w:rPr>
        <w:t xml:space="preserve">A list of publications in local media covering the Integrated Development of Osh Oblast </w:t>
      </w:r>
      <w:r w:rsidR="00481797">
        <w:rPr>
          <w:rFonts w:asciiTheme="minorHAnsi" w:hAnsiTheme="minorHAnsi" w:cs="Arial"/>
          <w:sz w:val="20"/>
          <w:szCs w:val="20"/>
          <w:lang w:val="en-US"/>
        </w:rPr>
        <w:t xml:space="preserve">Programme </w:t>
      </w:r>
      <w:r w:rsidRPr="00344368">
        <w:rPr>
          <w:rFonts w:asciiTheme="minorHAnsi" w:hAnsiTheme="minorHAnsi" w:cs="Arial"/>
          <w:sz w:val="20"/>
          <w:szCs w:val="20"/>
          <w:lang w:val="en-US"/>
        </w:rPr>
        <w:t>is attached (see</w:t>
      </w:r>
      <w:r>
        <w:rPr>
          <w:rFonts w:asciiTheme="minorHAnsi" w:hAnsiTheme="minorHAnsi" w:cs="Arial"/>
          <w:sz w:val="20"/>
          <w:szCs w:val="20"/>
          <w:lang w:val="en-US"/>
        </w:rPr>
        <w:t xml:space="preserve"> Attachment 2</w:t>
      </w:r>
      <w:r w:rsidRPr="00344368">
        <w:rPr>
          <w:rFonts w:asciiTheme="minorHAnsi" w:hAnsiTheme="minorHAnsi" w:cs="Arial"/>
          <w:sz w:val="20"/>
          <w:szCs w:val="20"/>
          <w:lang w:val="en-US"/>
        </w:rPr>
        <w:t>)</w:t>
      </w:r>
    </w:p>
    <w:p w:rsidR="00234AC1" w:rsidRPr="00F3751C" w:rsidRDefault="00234AC1" w:rsidP="00F3751C">
      <w:pPr>
        <w:pStyle w:val="aff2"/>
        <w:tabs>
          <w:tab w:val="left" w:pos="284"/>
        </w:tabs>
        <w:outlineLvl w:val="0"/>
        <w:rPr>
          <w:rFonts w:asciiTheme="minorHAnsi" w:hAnsiTheme="minorHAnsi" w:cs="Arial"/>
          <w:sz w:val="20"/>
          <w:szCs w:val="20"/>
        </w:rPr>
      </w:pPr>
    </w:p>
    <w:p w:rsidR="0088529D" w:rsidRPr="00F3751C" w:rsidRDefault="0088529D">
      <w:pPr>
        <w:spacing w:after="200" w:line="276" w:lineRule="auto"/>
        <w:rPr>
          <w:rFonts w:asciiTheme="minorHAnsi" w:hAnsiTheme="minorHAnsi" w:cs="Arial"/>
          <w:sz w:val="20"/>
          <w:szCs w:val="20"/>
          <w:lang w:val="en-US" w:eastAsia="en-US"/>
        </w:rPr>
      </w:pPr>
      <w:r w:rsidRPr="00F3751C">
        <w:rPr>
          <w:rFonts w:asciiTheme="minorHAnsi" w:hAnsiTheme="minorHAnsi" w:cs="Arial"/>
          <w:sz w:val="20"/>
          <w:szCs w:val="20"/>
          <w:lang w:val="en-US"/>
        </w:rPr>
        <w:br w:type="page"/>
      </w:r>
    </w:p>
    <w:p w:rsidR="0027005E" w:rsidRDefault="00C6423F" w:rsidP="0027005E">
      <w:pPr>
        <w:pStyle w:val="aff7"/>
        <w:spacing w:before="0"/>
        <w:rPr>
          <w:rFonts w:asciiTheme="minorHAnsi" w:hAnsiTheme="minorHAnsi" w:cs="Arial"/>
          <w:b/>
          <w:sz w:val="20"/>
          <w:szCs w:val="20"/>
        </w:rPr>
      </w:pPr>
      <w:r>
        <w:rPr>
          <w:rFonts w:asciiTheme="minorHAnsi" w:hAnsiTheme="minorHAnsi" w:cs="Arial"/>
          <w:b/>
          <w:sz w:val="20"/>
          <w:szCs w:val="20"/>
        </w:rPr>
        <w:t>9</w:t>
      </w:r>
      <w:r w:rsidR="00BF1C47" w:rsidRPr="00014058">
        <w:rPr>
          <w:rFonts w:asciiTheme="minorHAnsi" w:hAnsiTheme="minorHAnsi" w:cs="Arial"/>
          <w:b/>
          <w:sz w:val="20"/>
          <w:szCs w:val="20"/>
        </w:rPr>
        <w:t>.</w:t>
      </w:r>
      <w:r>
        <w:rPr>
          <w:rFonts w:asciiTheme="minorHAnsi" w:hAnsiTheme="minorHAnsi" w:cs="Arial"/>
          <w:b/>
          <w:sz w:val="20"/>
          <w:szCs w:val="20"/>
        </w:rPr>
        <w:t xml:space="preserve"> </w:t>
      </w:r>
      <w:r w:rsidR="00F3751C">
        <w:rPr>
          <w:rFonts w:asciiTheme="minorHAnsi" w:hAnsiTheme="minorHAnsi" w:cs="Arial"/>
          <w:b/>
          <w:sz w:val="20"/>
          <w:szCs w:val="20"/>
          <w:lang w:val="en-US"/>
        </w:rPr>
        <w:t>FINANCIAL MANAGEMENT</w:t>
      </w:r>
      <w:r w:rsidR="00BF1C47" w:rsidRPr="00014058">
        <w:rPr>
          <w:rFonts w:asciiTheme="minorHAnsi" w:hAnsiTheme="minorHAnsi" w:cs="Arial"/>
          <w:b/>
          <w:sz w:val="20"/>
          <w:szCs w:val="20"/>
        </w:rPr>
        <w:t xml:space="preserve"> </w:t>
      </w:r>
    </w:p>
    <w:p w:rsidR="0027005E" w:rsidRPr="0027005E" w:rsidRDefault="0027005E" w:rsidP="0027005E"/>
    <w:p w:rsidR="00BF1C47" w:rsidRPr="0027005E" w:rsidRDefault="00F3751C" w:rsidP="0027005E">
      <w:pPr>
        <w:pStyle w:val="aff7"/>
        <w:spacing w:before="0"/>
        <w:ind w:hanging="851"/>
        <w:rPr>
          <w:rFonts w:asciiTheme="minorHAnsi" w:hAnsiTheme="minorHAnsi" w:cs="Arial"/>
          <w:color w:val="auto"/>
          <w:sz w:val="20"/>
          <w:szCs w:val="20"/>
        </w:rPr>
      </w:pPr>
      <w:r>
        <w:rPr>
          <w:rFonts w:asciiTheme="minorHAnsi" w:hAnsiTheme="minorHAnsi" w:cs="Arial"/>
          <w:color w:val="auto"/>
          <w:sz w:val="20"/>
          <w:szCs w:val="20"/>
          <w:lang w:val="en-US"/>
        </w:rPr>
        <w:t>Table</w:t>
      </w:r>
      <w:r w:rsidR="00F56A5B" w:rsidRPr="0027005E">
        <w:rPr>
          <w:rFonts w:asciiTheme="minorHAnsi" w:hAnsiTheme="minorHAnsi" w:cs="Arial"/>
          <w:color w:val="auto"/>
          <w:sz w:val="20"/>
          <w:szCs w:val="20"/>
        </w:rPr>
        <w:t xml:space="preserve"> 3</w:t>
      </w:r>
    </w:p>
    <w:p w:rsidR="0027005E" w:rsidRPr="0027005E" w:rsidRDefault="0027005E" w:rsidP="0027005E"/>
    <w:tbl>
      <w:tblPr>
        <w:tblW w:w="10354" w:type="dxa"/>
        <w:tblInd w:w="-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4"/>
        <w:gridCol w:w="1292"/>
        <w:gridCol w:w="1325"/>
        <w:gridCol w:w="1056"/>
        <w:gridCol w:w="1539"/>
        <w:gridCol w:w="1450"/>
        <w:gridCol w:w="1418"/>
      </w:tblGrid>
      <w:tr w:rsidR="002D6F3D" w:rsidRPr="002D6F3D" w:rsidTr="00AF17FB">
        <w:trPr>
          <w:trHeight w:val="1213"/>
        </w:trPr>
        <w:tc>
          <w:tcPr>
            <w:tcW w:w="2274" w:type="dxa"/>
            <w:shd w:val="clear" w:color="auto" w:fill="auto"/>
            <w:hideMark/>
          </w:tcPr>
          <w:p w:rsidR="002D6F3D" w:rsidRPr="002D6F3D" w:rsidRDefault="002D6F3D" w:rsidP="002D6F3D">
            <w:pPr>
              <w:rPr>
                <w:rFonts w:ascii="Calibri" w:hAnsi="Calibri"/>
                <w:b/>
                <w:bCs/>
                <w:color w:val="000000"/>
                <w:sz w:val="18"/>
                <w:szCs w:val="18"/>
              </w:rPr>
            </w:pPr>
            <w:proofErr w:type="spellStart"/>
            <w:r w:rsidRPr="002D6F3D">
              <w:rPr>
                <w:rFonts w:ascii="Calibri" w:hAnsi="Calibri"/>
                <w:b/>
                <w:bCs/>
                <w:color w:val="000000"/>
                <w:sz w:val="18"/>
                <w:szCs w:val="18"/>
              </w:rPr>
              <w:t>Outcome</w:t>
            </w:r>
            <w:proofErr w:type="spellEnd"/>
          </w:p>
          <w:p w:rsidR="002D6F3D" w:rsidRPr="002D6F3D" w:rsidRDefault="002D6F3D" w:rsidP="002D6F3D">
            <w:pPr>
              <w:rPr>
                <w:rFonts w:ascii="Calibri" w:hAnsi="Calibri"/>
                <w:b/>
                <w:bCs/>
                <w:color w:val="000000"/>
                <w:sz w:val="18"/>
                <w:szCs w:val="18"/>
              </w:rPr>
            </w:pPr>
          </w:p>
        </w:tc>
        <w:tc>
          <w:tcPr>
            <w:tcW w:w="1292" w:type="dxa"/>
            <w:shd w:val="clear" w:color="auto" w:fill="auto"/>
            <w:vAlign w:val="center"/>
            <w:hideMark/>
          </w:tcPr>
          <w:p w:rsidR="002D6F3D" w:rsidRPr="002D6F3D" w:rsidRDefault="002D6F3D" w:rsidP="002D6F3D">
            <w:pPr>
              <w:spacing w:line="276" w:lineRule="auto"/>
              <w:jc w:val="center"/>
              <w:rPr>
                <w:rFonts w:asciiTheme="minorHAnsi" w:hAnsiTheme="minorHAnsi"/>
                <w:b/>
                <w:bCs/>
                <w:color w:val="000000"/>
                <w:sz w:val="18"/>
                <w:szCs w:val="18"/>
                <w:lang w:val="en-US" w:eastAsia="en-US"/>
              </w:rPr>
            </w:pPr>
            <w:r w:rsidRPr="002D6F3D">
              <w:rPr>
                <w:rFonts w:asciiTheme="minorHAnsi" w:hAnsiTheme="minorHAnsi"/>
                <w:b/>
                <w:bCs/>
                <w:color w:val="000000"/>
                <w:sz w:val="18"/>
                <w:szCs w:val="18"/>
                <w:lang w:val="en-US" w:eastAsia="en-US"/>
              </w:rPr>
              <w:t>Budget for the reported period, USD</w:t>
            </w:r>
          </w:p>
        </w:tc>
        <w:tc>
          <w:tcPr>
            <w:tcW w:w="1325" w:type="dxa"/>
            <w:shd w:val="clear" w:color="auto" w:fill="auto"/>
            <w:vAlign w:val="center"/>
            <w:hideMark/>
          </w:tcPr>
          <w:p w:rsidR="002D6F3D" w:rsidRPr="002D6F3D" w:rsidRDefault="002D6F3D" w:rsidP="002D6F3D">
            <w:pPr>
              <w:spacing w:line="276" w:lineRule="auto"/>
              <w:jc w:val="center"/>
              <w:rPr>
                <w:rFonts w:asciiTheme="minorHAnsi" w:hAnsiTheme="minorHAnsi"/>
                <w:b/>
                <w:bCs/>
                <w:color w:val="000000"/>
                <w:sz w:val="18"/>
                <w:szCs w:val="18"/>
                <w:lang w:val="en-US" w:eastAsia="en-US"/>
              </w:rPr>
            </w:pPr>
            <w:r w:rsidRPr="002D6F3D">
              <w:rPr>
                <w:rFonts w:asciiTheme="minorHAnsi" w:hAnsiTheme="minorHAnsi" w:cs="Arial"/>
                <w:b/>
                <w:sz w:val="18"/>
                <w:szCs w:val="18"/>
                <w:lang w:val="en-US" w:eastAsia="en-US"/>
              </w:rPr>
              <w:t>Utilized in 2016-2017, USD</w:t>
            </w:r>
          </w:p>
        </w:tc>
        <w:tc>
          <w:tcPr>
            <w:tcW w:w="1056" w:type="dxa"/>
            <w:shd w:val="clear" w:color="auto" w:fill="auto"/>
            <w:vAlign w:val="center"/>
            <w:hideMark/>
          </w:tcPr>
          <w:p w:rsidR="002D6F3D" w:rsidRPr="002D6F3D" w:rsidRDefault="002D6F3D" w:rsidP="002D6F3D">
            <w:pPr>
              <w:spacing w:line="276" w:lineRule="auto"/>
              <w:jc w:val="center"/>
              <w:rPr>
                <w:rFonts w:ascii="Calibri" w:hAnsi="Calibri"/>
                <w:b/>
                <w:bCs/>
                <w:color w:val="000000"/>
                <w:sz w:val="18"/>
                <w:szCs w:val="18"/>
                <w:lang w:eastAsia="en-US"/>
              </w:rPr>
            </w:pPr>
            <w:r w:rsidRPr="002D6F3D">
              <w:rPr>
                <w:rFonts w:ascii="Calibri" w:hAnsi="Calibri"/>
                <w:b/>
                <w:bCs/>
                <w:color w:val="000000"/>
                <w:sz w:val="18"/>
                <w:szCs w:val="18"/>
                <w:lang w:val="en-US" w:eastAsia="en-US"/>
              </w:rPr>
              <w:t>Budget for</w:t>
            </w:r>
            <w:r w:rsidRPr="002D6F3D">
              <w:rPr>
                <w:rFonts w:ascii="Calibri" w:hAnsi="Calibri"/>
                <w:b/>
                <w:bCs/>
                <w:color w:val="000000"/>
                <w:sz w:val="18"/>
                <w:szCs w:val="18"/>
                <w:lang w:eastAsia="en-US"/>
              </w:rPr>
              <w:t xml:space="preserve"> (</w:t>
            </w:r>
            <w:proofErr w:type="spellStart"/>
            <w:r w:rsidRPr="002D6F3D">
              <w:rPr>
                <w:rFonts w:ascii="Calibri" w:hAnsi="Calibri"/>
                <w:b/>
                <w:bCs/>
                <w:color w:val="000000"/>
                <w:sz w:val="18"/>
                <w:szCs w:val="18"/>
                <w:lang w:eastAsia="en-US"/>
              </w:rPr>
              <w:t>Atlas</w:t>
            </w:r>
            <w:proofErr w:type="spellEnd"/>
            <w:r w:rsidRPr="002D6F3D">
              <w:rPr>
                <w:rFonts w:ascii="Calibri" w:hAnsi="Calibri"/>
                <w:b/>
                <w:bCs/>
                <w:color w:val="000000"/>
                <w:sz w:val="18"/>
                <w:szCs w:val="18"/>
                <w:lang w:eastAsia="en-US"/>
              </w:rPr>
              <w:t>)</w:t>
            </w:r>
          </w:p>
        </w:tc>
        <w:tc>
          <w:tcPr>
            <w:tcW w:w="1539" w:type="dxa"/>
            <w:shd w:val="clear" w:color="000000" w:fill="FFFFFF"/>
            <w:vAlign w:val="center"/>
            <w:hideMark/>
          </w:tcPr>
          <w:p w:rsidR="002D6F3D" w:rsidRPr="002D6F3D" w:rsidRDefault="002D6F3D" w:rsidP="002D6F3D">
            <w:pPr>
              <w:jc w:val="center"/>
              <w:rPr>
                <w:rFonts w:ascii="Calibri" w:hAnsi="Calibri"/>
                <w:b/>
                <w:bCs/>
                <w:color w:val="000000"/>
                <w:sz w:val="18"/>
                <w:szCs w:val="18"/>
              </w:rPr>
            </w:pPr>
            <w:r w:rsidRPr="002D6F3D">
              <w:rPr>
                <w:rFonts w:ascii="Calibri" w:hAnsi="Calibri"/>
                <w:b/>
                <w:bCs/>
                <w:color w:val="000000"/>
                <w:sz w:val="18"/>
                <w:szCs w:val="18"/>
                <w:lang w:val="en-US"/>
              </w:rPr>
              <w:t xml:space="preserve">Utilized in </w:t>
            </w:r>
            <w:r w:rsidRPr="002D6F3D">
              <w:rPr>
                <w:rFonts w:ascii="Calibri" w:hAnsi="Calibri"/>
                <w:b/>
                <w:bCs/>
                <w:color w:val="000000"/>
                <w:sz w:val="18"/>
                <w:szCs w:val="18"/>
              </w:rPr>
              <w:t>2018</w:t>
            </w:r>
            <w:r w:rsidRPr="002D6F3D">
              <w:rPr>
                <w:rStyle w:val="a8"/>
                <w:b/>
                <w:bCs/>
                <w:color w:val="000000"/>
              </w:rPr>
              <w:footnoteReference w:id="1"/>
            </w:r>
          </w:p>
        </w:tc>
        <w:tc>
          <w:tcPr>
            <w:tcW w:w="1450" w:type="dxa"/>
            <w:shd w:val="clear" w:color="000000" w:fill="FFFFFF"/>
            <w:hideMark/>
          </w:tcPr>
          <w:p w:rsidR="002D6F3D" w:rsidRPr="002D6F3D" w:rsidRDefault="002D6F3D" w:rsidP="002D6F3D">
            <w:pPr>
              <w:rPr>
                <w:rFonts w:asciiTheme="minorHAnsi" w:hAnsiTheme="minorHAnsi" w:cs="Arial"/>
                <w:b/>
                <w:sz w:val="18"/>
                <w:szCs w:val="18"/>
                <w:lang w:val="en-US" w:eastAsia="en-US"/>
              </w:rPr>
            </w:pPr>
            <w:r w:rsidRPr="002D6F3D">
              <w:rPr>
                <w:rFonts w:asciiTheme="minorHAnsi" w:hAnsiTheme="minorHAnsi" w:cs="Arial"/>
                <w:b/>
                <w:sz w:val="18"/>
                <w:szCs w:val="18"/>
                <w:lang w:val="en-US" w:eastAsia="en-US"/>
              </w:rPr>
              <w:t>Utilized</w:t>
            </w:r>
            <w:r w:rsidRPr="002D6F3D">
              <w:rPr>
                <w:rFonts w:asciiTheme="minorHAnsi" w:hAnsiTheme="minorHAnsi" w:cs="Arial"/>
                <w:b/>
                <w:sz w:val="18"/>
                <w:szCs w:val="18"/>
                <w:lang w:val="en-US" w:eastAsia="en-US"/>
              </w:rPr>
              <w:t xml:space="preserve"> since the project’s inception 2016-2018 USD</w:t>
            </w:r>
          </w:p>
        </w:tc>
        <w:tc>
          <w:tcPr>
            <w:tcW w:w="1418" w:type="dxa"/>
            <w:shd w:val="clear" w:color="auto" w:fill="auto"/>
            <w:hideMark/>
          </w:tcPr>
          <w:p w:rsidR="002D6F3D" w:rsidRPr="002D6F3D" w:rsidRDefault="002D6F3D" w:rsidP="002D6F3D">
            <w:pPr>
              <w:rPr>
                <w:rFonts w:asciiTheme="minorHAnsi" w:hAnsiTheme="minorHAnsi" w:cs="Arial"/>
                <w:b/>
                <w:sz w:val="18"/>
                <w:szCs w:val="18"/>
                <w:lang w:val="en-US" w:eastAsia="en-US"/>
              </w:rPr>
            </w:pPr>
            <w:r w:rsidRPr="002D6F3D">
              <w:rPr>
                <w:rFonts w:asciiTheme="minorHAnsi" w:hAnsiTheme="minorHAnsi" w:cs="Arial"/>
                <w:b/>
                <w:sz w:val="18"/>
                <w:szCs w:val="18"/>
                <w:lang w:val="en-US" w:eastAsia="en-US"/>
              </w:rPr>
              <w:t>Preliminary budget for 2019 (Atlas)</w:t>
            </w:r>
          </w:p>
        </w:tc>
      </w:tr>
      <w:tr w:rsidR="00FE5148" w:rsidRPr="002D6F3D" w:rsidTr="00AF17FB">
        <w:trPr>
          <w:trHeight w:val="425"/>
        </w:trPr>
        <w:tc>
          <w:tcPr>
            <w:tcW w:w="2274" w:type="dxa"/>
            <w:vMerge w:val="restart"/>
            <w:shd w:val="clear" w:color="auto" w:fill="auto"/>
            <w:hideMark/>
          </w:tcPr>
          <w:p w:rsidR="00FE5148" w:rsidRPr="002D6F3D" w:rsidRDefault="00FE5148" w:rsidP="00FE5148">
            <w:pPr>
              <w:rPr>
                <w:rFonts w:ascii="Calibri" w:hAnsi="Calibri"/>
                <w:b/>
                <w:bCs/>
                <w:color w:val="000000"/>
                <w:sz w:val="18"/>
                <w:szCs w:val="18"/>
              </w:rPr>
            </w:pPr>
            <w:proofErr w:type="spellStart"/>
            <w:r w:rsidRPr="002D6F3D">
              <w:rPr>
                <w:rFonts w:ascii="Calibri" w:hAnsi="Calibri"/>
                <w:b/>
                <w:bCs/>
                <w:color w:val="000000"/>
                <w:sz w:val="18"/>
                <w:szCs w:val="18"/>
              </w:rPr>
              <w:t>Activity</w:t>
            </w:r>
            <w:proofErr w:type="spellEnd"/>
            <w:r w:rsidRPr="002D6F3D">
              <w:rPr>
                <w:rFonts w:ascii="Calibri" w:hAnsi="Calibri"/>
                <w:b/>
                <w:bCs/>
                <w:color w:val="000000"/>
                <w:sz w:val="18"/>
                <w:szCs w:val="18"/>
              </w:rPr>
              <w:t xml:space="preserve"> 1. </w:t>
            </w:r>
            <w:proofErr w:type="spellStart"/>
            <w:r w:rsidRPr="002D6F3D">
              <w:rPr>
                <w:rFonts w:ascii="Calibri" w:hAnsi="Calibri"/>
                <w:b/>
                <w:bCs/>
                <w:color w:val="000000"/>
                <w:sz w:val="18"/>
                <w:szCs w:val="18"/>
              </w:rPr>
              <w:t>Sustainable</w:t>
            </w:r>
            <w:proofErr w:type="spellEnd"/>
            <w:r w:rsidRPr="002D6F3D">
              <w:rPr>
                <w:rFonts w:ascii="Calibri" w:hAnsi="Calibri"/>
                <w:b/>
                <w:bCs/>
                <w:color w:val="000000"/>
                <w:sz w:val="18"/>
                <w:szCs w:val="18"/>
              </w:rPr>
              <w:t xml:space="preserve"> </w:t>
            </w:r>
            <w:proofErr w:type="spellStart"/>
            <w:r w:rsidRPr="002D6F3D">
              <w:rPr>
                <w:rFonts w:ascii="Calibri" w:hAnsi="Calibri"/>
                <w:b/>
                <w:bCs/>
                <w:color w:val="000000"/>
                <w:sz w:val="18"/>
                <w:szCs w:val="18"/>
              </w:rPr>
              <w:t>development</w:t>
            </w:r>
            <w:proofErr w:type="spellEnd"/>
          </w:p>
          <w:p w:rsidR="00FE5148" w:rsidRPr="002D6F3D" w:rsidRDefault="00FE5148" w:rsidP="00FE5148">
            <w:pPr>
              <w:rPr>
                <w:rFonts w:ascii="Calibri" w:hAnsi="Calibri"/>
                <w:b/>
                <w:bCs/>
                <w:color w:val="000000"/>
                <w:sz w:val="18"/>
                <w:szCs w:val="18"/>
              </w:rPr>
            </w:pPr>
          </w:p>
        </w:tc>
        <w:tc>
          <w:tcPr>
            <w:tcW w:w="1292" w:type="dxa"/>
            <w:vMerge w:val="restart"/>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1 147 600</w:t>
            </w:r>
          </w:p>
        </w:tc>
        <w:tc>
          <w:tcPr>
            <w:tcW w:w="1325" w:type="dxa"/>
            <w:shd w:val="clear" w:color="auto" w:fill="auto"/>
            <w:vAlign w:val="center"/>
            <w:hideMark/>
          </w:tcPr>
          <w:p w:rsidR="00FE5148" w:rsidRPr="002D6F3D" w:rsidRDefault="00FE5148" w:rsidP="00FE5148">
            <w:pPr>
              <w:jc w:val="center"/>
              <w:rPr>
                <w:rFonts w:ascii="Calibri" w:hAnsi="Calibri"/>
                <w:b/>
                <w:bCs/>
                <w:color w:val="000000"/>
                <w:sz w:val="18"/>
                <w:szCs w:val="18"/>
              </w:rPr>
            </w:pPr>
            <w:r w:rsidRPr="002D6F3D">
              <w:rPr>
                <w:rFonts w:ascii="Calibri" w:hAnsi="Calibri"/>
                <w:b/>
                <w:bCs/>
                <w:color w:val="000000"/>
                <w:sz w:val="18"/>
                <w:szCs w:val="18"/>
              </w:rPr>
              <w:t>371 208,73</w:t>
            </w:r>
          </w:p>
        </w:tc>
        <w:tc>
          <w:tcPr>
            <w:tcW w:w="1056" w:type="dxa"/>
            <w:vMerge w:val="restart"/>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472 654</w:t>
            </w:r>
          </w:p>
        </w:tc>
        <w:tc>
          <w:tcPr>
            <w:tcW w:w="1539" w:type="dxa"/>
            <w:shd w:val="clear" w:color="000000" w:fill="FFFFFF"/>
            <w:vAlign w:val="center"/>
            <w:hideMark/>
          </w:tcPr>
          <w:p w:rsidR="00FE5148" w:rsidRPr="002D6F3D" w:rsidRDefault="00FE5148" w:rsidP="00FE5148">
            <w:pPr>
              <w:jc w:val="center"/>
              <w:rPr>
                <w:rFonts w:ascii="Calibri" w:hAnsi="Calibri"/>
                <w:b/>
                <w:bCs/>
                <w:color w:val="000000"/>
                <w:sz w:val="18"/>
                <w:szCs w:val="18"/>
              </w:rPr>
            </w:pPr>
            <w:r w:rsidRPr="002D6F3D">
              <w:rPr>
                <w:rFonts w:ascii="Calibri" w:hAnsi="Calibri"/>
                <w:b/>
                <w:bCs/>
                <w:color w:val="000000"/>
                <w:sz w:val="18"/>
                <w:szCs w:val="18"/>
              </w:rPr>
              <w:t>344 378,69</w:t>
            </w:r>
          </w:p>
        </w:tc>
        <w:tc>
          <w:tcPr>
            <w:tcW w:w="1450" w:type="dxa"/>
            <w:shd w:val="clear" w:color="000000" w:fill="FFFFFF"/>
            <w:noWrap/>
            <w:vAlign w:val="center"/>
            <w:hideMark/>
          </w:tcPr>
          <w:p w:rsidR="00FE5148" w:rsidRPr="002D6F3D" w:rsidRDefault="00FE5148" w:rsidP="00FE5148">
            <w:pPr>
              <w:jc w:val="center"/>
              <w:rPr>
                <w:rFonts w:ascii="Calibri" w:hAnsi="Calibri"/>
                <w:b/>
                <w:bCs/>
                <w:color w:val="000000"/>
                <w:sz w:val="18"/>
                <w:szCs w:val="18"/>
              </w:rPr>
            </w:pPr>
            <w:r w:rsidRPr="002D6F3D">
              <w:rPr>
                <w:rFonts w:ascii="Calibri" w:hAnsi="Calibri"/>
                <w:b/>
                <w:bCs/>
                <w:color w:val="000000"/>
                <w:sz w:val="18"/>
                <w:szCs w:val="18"/>
              </w:rPr>
              <w:t>715 587,42</w:t>
            </w:r>
          </w:p>
        </w:tc>
        <w:tc>
          <w:tcPr>
            <w:tcW w:w="1418" w:type="dxa"/>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381 218,29</w:t>
            </w:r>
          </w:p>
        </w:tc>
      </w:tr>
      <w:tr w:rsidR="00FE5148" w:rsidRPr="002D6F3D" w:rsidTr="00AF17FB">
        <w:trPr>
          <w:trHeight w:val="297"/>
        </w:trPr>
        <w:tc>
          <w:tcPr>
            <w:tcW w:w="2274" w:type="dxa"/>
            <w:vMerge/>
            <w:hideMark/>
          </w:tcPr>
          <w:p w:rsidR="00FE5148" w:rsidRPr="002D6F3D" w:rsidRDefault="00FE5148" w:rsidP="00FE5148">
            <w:pPr>
              <w:rPr>
                <w:rFonts w:ascii="Calibri" w:hAnsi="Calibri"/>
                <w:b/>
                <w:bCs/>
                <w:color w:val="000000"/>
                <w:sz w:val="18"/>
                <w:szCs w:val="18"/>
              </w:rPr>
            </w:pPr>
          </w:p>
        </w:tc>
        <w:tc>
          <w:tcPr>
            <w:tcW w:w="1292" w:type="dxa"/>
            <w:vMerge/>
            <w:vAlign w:val="center"/>
            <w:hideMark/>
          </w:tcPr>
          <w:p w:rsidR="00FE5148" w:rsidRPr="002D6F3D" w:rsidRDefault="00FE5148" w:rsidP="00FE5148">
            <w:pPr>
              <w:rPr>
                <w:rFonts w:ascii="Calibri" w:hAnsi="Calibri"/>
                <w:color w:val="000000"/>
                <w:sz w:val="18"/>
                <w:szCs w:val="18"/>
              </w:rPr>
            </w:pPr>
          </w:p>
        </w:tc>
        <w:tc>
          <w:tcPr>
            <w:tcW w:w="1325" w:type="dxa"/>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32,35%</w:t>
            </w:r>
          </w:p>
        </w:tc>
        <w:tc>
          <w:tcPr>
            <w:tcW w:w="1056" w:type="dxa"/>
            <w:vMerge/>
            <w:vAlign w:val="center"/>
            <w:hideMark/>
          </w:tcPr>
          <w:p w:rsidR="00FE5148" w:rsidRPr="002D6F3D" w:rsidRDefault="00FE5148" w:rsidP="00FE5148">
            <w:pPr>
              <w:rPr>
                <w:rFonts w:ascii="Calibri" w:hAnsi="Calibri"/>
                <w:color w:val="000000"/>
                <w:sz w:val="18"/>
                <w:szCs w:val="18"/>
              </w:rPr>
            </w:pPr>
          </w:p>
        </w:tc>
        <w:tc>
          <w:tcPr>
            <w:tcW w:w="1539" w:type="dxa"/>
            <w:shd w:val="clear" w:color="000000" w:fill="FFFFFF"/>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72,86%</w:t>
            </w:r>
          </w:p>
        </w:tc>
        <w:tc>
          <w:tcPr>
            <w:tcW w:w="1450" w:type="dxa"/>
            <w:shd w:val="clear" w:color="000000" w:fill="FFFFFF"/>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62,36%</w:t>
            </w:r>
          </w:p>
        </w:tc>
        <w:tc>
          <w:tcPr>
            <w:tcW w:w="1418" w:type="dxa"/>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 </w:t>
            </w:r>
          </w:p>
        </w:tc>
      </w:tr>
      <w:tr w:rsidR="00FE5148" w:rsidRPr="002D6F3D" w:rsidTr="00CD6A77">
        <w:trPr>
          <w:trHeight w:val="527"/>
        </w:trPr>
        <w:tc>
          <w:tcPr>
            <w:tcW w:w="2274" w:type="dxa"/>
            <w:vMerge w:val="restart"/>
            <w:shd w:val="clear" w:color="auto" w:fill="auto"/>
            <w:hideMark/>
          </w:tcPr>
          <w:p w:rsidR="00FE5148" w:rsidRPr="002D6F3D" w:rsidRDefault="00FE5148" w:rsidP="00FE5148">
            <w:pPr>
              <w:rPr>
                <w:rFonts w:ascii="Calibri" w:hAnsi="Calibri"/>
                <w:b/>
                <w:bCs/>
                <w:color w:val="000000"/>
                <w:sz w:val="18"/>
                <w:szCs w:val="18"/>
                <w:lang w:val="en-US"/>
              </w:rPr>
            </w:pPr>
            <w:r w:rsidRPr="002D6F3D">
              <w:rPr>
                <w:rFonts w:ascii="Calibri" w:hAnsi="Calibri"/>
                <w:b/>
                <w:bCs/>
                <w:color w:val="000000"/>
                <w:sz w:val="18"/>
                <w:szCs w:val="18"/>
                <w:lang w:val="en-US"/>
              </w:rPr>
              <w:t>Activity 2. Access to sustainable water supply</w:t>
            </w:r>
          </w:p>
          <w:p w:rsidR="00FE5148" w:rsidRPr="002D6F3D" w:rsidRDefault="00FE5148" w:rsidP="00FE5148">
            <w:pPr>
              <w:rPr>
                <w:rFonts w:ascii="Calibri" w:hAnsi="Calibri"/>
                <w:b/>
                <w:bCs/>
                <w:color w:val="000000"/>
                <w:sz w:val="18"/>
                <w:szCs w:val="18"/>
                <w:lang w:val="en-US"/>
              </w:rPr>
            </w:pPr>
          </w:p>
        </w:tc>
        <w:tc>
          <w:tcPr>
            <w:tcW w:w="1292" w:type="dxa"/>
            <w:vMerge w:val="restart"/>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631 900</w:t>
            </w:r>
          </w:p>
        </w:tc>
        <w:tc>
          <w:tcPr>
            <w:tcW w:w="1325" w:type="dxa"/>
            <w:shd w:val="clear" w:color="auto" w:fill="auto"/>
            <w:vAlign w:val="center"/>
            <w:hideMark/>
          </w:tcPr>
          <w:p w:rsidR="00FE5148" w:rsidRPr="002D6F3D" w:rsidRDefault="00FE5148" w:rsidP="00FE5148">
            <w:pPr>
              <w:jc w:val="center"/>
              <w:rPr>
                <w:rFonts w:ascii="Calibri" w:hAnsi="Calibri"/>
                <w:b/>
                <w:bCs/>
                <w:color w:val="000000"/>
                <w:sz w:val="18"/>
                <w:szCs w:val="18"/>
              </w:rPr>
            </w:pPr>
            <w:r w:rsidRPr="002D6F3D">
              <w:rPr>
                <w:rFonts w:ascii="Calibri" w:hAnsi="Calibri"/>
                <w:b/>
                <w:bCs/>
                <w:color w:val="000000"/>
                <w:sz w:val="18"/>
                <w:szCs w:val="18"/>
              </w:rPr>
              <w:t>396 924,96</w:t>
            </w:r>
          </w:p>
        </w:tc>
        <w:tc>
          <w:tcPr>
            <w:tcW w:w="1056" w:type="dxa"/>
            <w:vMerge w:val="restart"/>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279 478</w:t>
            </w:r>
          </w:p>
        </w:tc>
        <w:tc>
          <w:tcPr>
            <w:tcW w:w="1539" w:type="dxa"/>
            <w:shd w:val="clear" w:color="000000" w:fill="FFFFFF"/>
            <w:vAlign w:val="center"/>
            <w:hideMark/>
          </w:tcPr>
          <w:p w:rsidR="00FE5148" w:rsidRPr="002D6F3D" w:rsidRDefault="00FE5148" w:rsidP="00FE5148">
            <w:pPr>
              <w:jc w:val="center"/>
              <w:rPr>
                <w:rFonts w:ascii="Calibri" w:hAnsi="Calibri"/>
                <w:b/>
                <w:bCs/>
                <w:color w:val="000000"/>
                <w:sz w:val="18"/>
                <w:szCs w:val="18"/>
              </w:rPr>
            </w:pPr>
            <w:r w:rsidRPr="002D6F3D">
              <w:rPr>
                <w:rFonts w:ascii="Calibri" w:hAnsi="Calibri"/>
                <w:b/>
                <w:bCs/>
                <w:color w:val="000000"/>
                <w:sz w:val="18"/>
                <w:szCs w:val="18"/>
              </w:rPr>
              <w:t>234 104,97</w:t>
            </w:r>
          </w:p>
        </w:tc>
        <w:tc>
          <w:tcPr>
            <w:tcW w:w="1450" w:type="dxa"/>
            <w:shd w:val="clear" w:color="000000" w:fill="FFFFFF"/>
            <w:noWrap/>
            <w:vAlign w:val="center"/>
            <w:hideMark/>
          </w:tcPr>
          <w:p w:rsidR="00FE5148" w:rsidRPr="002D6F3D" w:rsidRDefault="00FE5148" w:rsidP="00FE5148">
            <w:pPr>
              <w:jc w:val="center"/>
              <w:rPr>
                <w:rFonts w:ascii="Calibri" w:hAnsi="Calibri"/>
                <w:b/>
                <w:bCs/>
                <w:color w:val="000000"/>
                <w:sz w:val="18"/>
                <w:szCs w:val="18"/>
              </w:rPr>
            </w:pPr>
            <w:r w:rsidRPr="002D6F3D">
              <w:rPr>
                <w:rFonts w:ascii="Calibri" w:hAnsi="Calibri"/>
                <w:b/>
                <w:bCs/>
                <w:color w:val="000000"/>
                <w:sz w:val="18"/>
                <w:szCs w:val="18"/>
              </w:rPr>
              <w:t>631029,93</w:t>
            </w:r>
          </w:p>
        </w:tc>
        <w:tc>
          <w:tcPr>
            <w:tcW w:w="1418" w:type="dxa"/>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48 685,86</w:t>
            </w:r>
          </w:p>
        </w:tc>
      </w:tr>
      <w:tr w:rsidR="00FE5148" w:rsidRPr="002D6F3D" w:rsidTr="00AF17FB">
        <w:trPr>
          <w:trHeight w:val="297"/>
        </w:trPr>
        <w:tc>
          <w:tcPr>
            <w:tcW w:w="2274" w:type="dxa"/>
            <w:vMerge/>
            <w:hideMark/>
          </w:tcPr>
          <w:p w:rsidR="00FE5148" w:rsidRPr="002D6F3D" w:rsidRDefault="00FE5148" w:rsidP="00FE5148">
            <w:pPr>
              <w:rPr>
                <w:rFonts w:ascii="Calibri" w:hAnsi="Calibri"/>
                <w:b/>
                <w:bCs/>
                <w:color w:val="000000"/>
                <w:sz w:val="18"/>
                <w:szCs w:val="18"/>
              </w:rPr>
            </w:pPr>
          </w:p>
        </w:tc>
        <w:tc>
          <w:tcPr>
            <w:tcW w:w="1292" w:type="dxa"/>
            <w:vMerge/>
            <w:vAlign w:val="center"/>
            <w:hideMark/>
          </w:tcPr>
          <w:p w:rsidR="00FE5148" w:rsidRPr="002D6F3D" w:rsidRDefault="00FE5148" w:rsidP="00FE5148">
            <w:pPr>
              <w:rPr>
                <w:rFonts w:ascii="Calibri" w:hAnsi="Calibri"/>
                <w:color w:val="000000"/>
                <w:sz w:val="18"/>
                <w:szCs w:val="18"/>
              </w:rPr>
            </w:pPr>
          </w:p>
        </w:tc>
        <w:tc>
          <w:tcPr>
            <w:tcW w:w="1325" w:type="dxa"/>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62,81%</w:t>
            </w:r>
          </w:p>
        </w:tc>
        <w:tc>
          <w:tcPr>
            <w:tcW w:w="1056" w:type="dxa"/>
            <w:vMerge/>
            <w:vAlign w:val="center"/>
            <w:hideMark/>
          </w:tcPr>
          <w:p w:rsidR="00FE5148" w:rsidRPr="002D6F3D" w:rsidRDefault="00FE5148" w:rsidP="00FE5148">
            <w:pPr>
              <w:rPr>
                <w:rFonts w:ascii="Calibri" w:hAnsi="Calibri"/>
                <w:color w:val="000000"/>
                <w:sz w:val="18"/>
                <w:szCs w:val="18"/>
              </w:rPr>
            </w:pPr>
          </w:p>
        </w:tc>
        <w:tc>
          <w:tcPr>
            <w:tcW w:w="1539" w:type="dxa"/>
            <w:shd w:val="clear" w:color="000000" w:fill="FFFFFF"/>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83,77%</w:t>
            </w:r>
          </w:p>
        </w:tc>
        <w:tc>
          <w:tcPr>
            <w:tcW w:w="1450" w:type="dxa"/>
            <w:shd w:val="clear" w:color="000000" w:fill="FFFFFF"/>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99,86%</w:t>
            </w:r>
          </w:p>
        </w:tc>
        <w:tc>
          <w:tcPr>
            <w:tcW w:w="1418" w:type="dxa"/>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 </w:t>
            </w:r>
          </w:p>
        </w:tc>
      </w:tr>
      <w:tr w:rsidR="00FE5148" w:rsidRPr="002D6F3D" w:rsidTr="002F6F9B">
        <w:trPr>
          <w:trHeight w:val="525"/>
        </w:trPr>
        <w:tc>
          <w:tcPr>
            <w:tcW w:w="2274" w:type="dxa"/>
            <w:vMerge w:val="restart"/>
            <w:shd w:val="clear" w:color="auto" w:fill="auto"/>
            <w:hideMark/>
          </w:tcPr>
          <w:p w:rsidR="00FE5148" w:rsidRPr="002D6F3D" w:rsidRDefault="00FE5148" w:rsidP="00FE5148">
            <w:pPr>
              <w:rPr>
                <w:rFonts w:ascii="Calibri" w:hAnsi="Calibri"/>
                <w:b/>
                <w:bCs/>
                <w:color w:val="000000"/>
                <w:sz w:val="18"/>
                <w:szCs w:val="18"/>
                <w:lang w:val="en-US"/>
              </w:rPr>
            </w:pPr>
            <w:r w:rsidRPr="002D6F3D">
              <w:rPr>
                <w:rFonts w:ascii="Calibri" w:hAnsi="Calibri"/>
                <w:b/>
                <w:bCs/>
                <w:color w:val="000000"/>
                <w:sz w:val="18"/>
                <w:szCs w:val="18"/>
                <w:lang w:val="en-US"/>
              </w:rPr>
              <w:t>Activity 3. Rehabilitation of social-economic infrastructure</w:t>
            </w:r>
          </w:p>
          <w:p w:rsidR="00FE5148" w:rsidRPr="002D6F3D" w:rsidRDefault="00FE5148" w:rsidP="00FE5148">
            <w:pPr>
              <w:rPr>
                <w:rFonts w:ascii="Calibri" w:hAnsi="Calibri"/>
                <w:b/>
                <w:bCs/>
                <w:color w:val="000000"/>
                <w:sz w:val="18"/>
                <w:szCs w:val="18"/>
                <w:lang w:val="en-US"/>
              </w:rPr>
            </w:pPr>
          </w:p>
        </w:tc>
        <w:tc>
          <w:tcPr>
            <w:tcW w:w="1292" w:type="dxa"/>
            <w:vMerge w:val="restart"/>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469 700</w:t>
            </w:r>
          </w:p>
        </w:tc>
        <w:tc>
          <w:tcPr>
            <w:tcW w:w="1325" w:type="dxa"/>
            <w:shd w:val="clear" w:color="auto" w:fill="auto"/>
            <w:vAlign w:val="center"/>
            <w:hideMark/>
          </w:tcPr>
          <w:p w:rsidR="00FE5148" w:rsidRPr="002D6F3D" w:rsidRDefault="00FE5148" w:rsidP="00FE5148">
            <w:pPr>
              <w:jc w:val="center"/>
              <w:rPr>
                <w:rFonts w:ascii="Calibri" w:hAnsi="Calibri"/>
                <w:b/>
                <w:bCs/>
                <w:color w:val="000000"/>
                <w:sz w:val="18"/>
                <w:szCs w:val="18"/>
              </w:rPr>
            </w:pPr>
            <w:r w:rsidRPr="002D6F3D">
              <w:rPr>
                <w:rFonts w:ascii="Calibri" w:hAnsi="Calibri"/>
                <w:b/>
                <w:bCs/>
                <w:color w:val="000000"/>
                <w:sz w:val="18"/>
                <w:szCs w:val="18"/>
              </w:rPr>
              <w:t>18 279,19</w:t>
            </w:r>
          </w:p>
        </w:tc>
        <w:tc>
          <w:tcPr>
            <w:tcW w:w="1056" w:type="dxa"/>
            <w:vMerge w:val="restart"/>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345 913</w:t>
            </w:r>
          </w:p>
        </w:tc>
        <w:tc>
          <w:tcPr>
            <w:tcW w:w="1539" w:type="dxa"/>
            <w:shd w:val="clear" w:color="000000" w:fill="FFFFFF"/>
            <w:vAlign w:val="center"/>
            <w:hideMark/>
          </w:tcPr>
          <w:p w:rsidR="00FE5148" w:rsidRPr="002D6F3D" w:rsidRDefault="00FE5148" w:rsidP="00FE5148">
            <w:pPr>
              <w:jc w:val="center"/>
              <w:rPr>
                <w:rFonts w:ascii="Calibri" w:hAnsi="Calibri"/>
                <w:b/>
                <w:bCs/>
                <w:color w:val="000000"/>
                <w:sz w:val="18"/>
                <w:szCs w:val="18"/>
              </w:rPr>
            </w:pPr>
            <w:r w:rsidRPr="002D6F3D">
              <w:rPr>
                <w:rFonts w:ascii="Calibri" w:hAnsi="Calibri"/>
                <w:b/>
                <w:bCs/>
                <w:color w:val="000000"/>
                <w:sz w:val="18"/>
                <w:szCs w:val="18"/>
              </w:rPr>
              <w:t>300 305,22</w:t>
            </w:r>
          </w:p>
        </w:tc>
        <w:tc>
          <w:tcPr>
            <w:tcW w:w="1450" w:type="dxa"/>
            <w:shd w:val="clear" w:color="000000" w:fill="FFFFFF"/>
            <w:noWrap/>
            <w:vAlign w:val="center"/>
            <w:hideMark/>
          </w:tcPr>
          <w:p w:rsidR="00FE5148" w:rsidRPr="002D6F3D" w:rsidRDefault="00FE5148" w:rsidP="00FE5148">
            <w:pPr>
              <w:jc w:val="center"/>
              <w:rPr>
                <w:rFonts w:ascii="Calibri" w:hAnsi="Calibri"/>
                <w:b/>
                <w:bCs/>
                <w:color w:val="000000"/>
                <w:sz w:val="18"/>
                <w:szCs w:val="18"/>
              </w:rPr>
            </w:pPr>
            <w:r w:rsidRPr="002D6F3D">
              <w:rPr>
                <w:rFonts w:ascii="Calibri" w:hAnsi="Calibri"/>
                <w:b/>
                <w:bCs/>
                <w:color w:val="000000"/>
                <w:sz w:val="18"/>
                <w:szCs w:val="18"/>
              </w:rPr>
              <w:t>318584,41</w:t>
            </w:r>
          </w:p>
        </w:tc>
        <w:tc>
          <w:tcPr>
            <w:tcW w:w="1418" w:type="dxa"/>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124 251,63</w:t>
            </w:r>
          </w:p>
        </w:tc>
      </w:tr>
      <w:tr w:rsidR="00FE5148" w:rsidRPr="002D6F3D" w:rsidTr="00AF17FB">
        <w:trPr>
          <w:trHeight w:val="269"/>
        </w:trPr>
        <w:tc>
          <w:tcPr>
            <w:tcW w:w="2274" w:type="dxa"/>
            <w:vMerge/>
            <w:hideMark/>
          </w:tcPr>
          <w:p w:rsidR="00FE5148" w:rsidRPr="002D6F3D" w:rsidRDefault="00FE5148" w:rsidP="00FE5148">
            <w:pPr>
              <w:rPr>
                <w:rFonts w:ascii="Calibri" w:hAnsi="Calibri"/>
                <w:b/>
                <w:bCs/>
                <w:color w:val="000000"/>
                <w:sz w:val="18"/>
                <w:szCs w:val="18"/>
              </w:rPr>
            </w:pPr>
          </w:p>
        </w:tc>
        <w:tc>
          <w:tcPr>
            <w:tcW w:w="1292" w:type="dxa"/>
            <w:vMerge/>
            <w:vAlign w:val="center"/>
            <w:hideMark/>
          </w:tcPr>
          <w:p w:rsidR="00FE5148" w:rsidRPr="002D6F3D" w:rsidRDefault="00FE5148" w:rsidP="00FE5148">
            <w:pPr>
              <w:rPr>
                <w:rFonts w:ascii="Calibri" w:hAnsi="Calibri"/>
                <w:color w:val="000000"/>
                <w:sz w:val="18"/>
                <w:szCs w:val="18"/>
              </w:rPr>
            </w:pPr>
          </w:p>
        </w:tc>
        <w:tc>
          <w:tcPr>
            <w:tcW w:w="1325" w:type="dxa"/>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3,89%</w:t>
            </w:r>
          </w:p>
        </w:tc>
        <w:tc>
          <w:tcPr>
            <w:tcW w:w="1056" w:type="dxa"/>
            <w:vMerge/>
            <w:vAlign w:val="center"/>
            <w:hideMark/>
          </w:tcPr>
          <w:p w:rsidR="00FE5148" w:rsidRPr="002D6F3D" w:rsidRDefault="00FE5148" w:rsidP="00FE5148">
            <w:pPr>
              <w:rPr>
                <w:rFonts w:ascii="Calibri" w:hAnsi="Calibri"/>
                <w:color w:val="000000"/>
                <w:sz w:val="18"/>
                <w:szCs w:val="18"/>
              </w:rPr>
            </w:pPr>
          </w:p>
        </w:tc>
        <w:tc>
          <w:tcPr>
            <w:tcW w:w="1539" w:type="dxa"/>
            <w:shd w:val="clear" w:color="000000" w:fill="FFFFFF"/>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86,82%</w:t>
            </w:r>
          </w:p>
        </w:tc>
        <w:tc>
          <w:tcPr>
            <w:tcW w:w="1450" w:type="dxa"/>
            <w:shd w:val="clear" w:color="000000" w:fill="FFFFFF"/>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67,83%</w:t>
            </w:r>
          </w:p>
        </w:tc>
        <w:tc>
          <w:tcPr>
            <w:tcW w:w="1418" w:type="dxa"/>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 </w:t>
            </w:r>
          </w:p>
        </w:tc>
      </w:tr>
      <w:tr w:rsidR="00FE5148" w:rsidRPr="002D6F3D" w:rsidTr="00AF17FB">
        <w:trPr>
          <w:trHeight w:val="511"/>
        </w:trPr>
        <w:tc>
          <w:tcPr>
            <w:tcW w:w="2274" w:type="dxa"/>
            <w:vMerge w:val="restart"/>
            <w:shd w:val="clear" w:color="auto" w:fill="auto"/>
            <w:hideMark/>
          </w:tcPr>
          <w:p w:rsidR="00FE5148" w:rsidRPr="002D6F3D" w:rsidRDefault="00FE5148" w:rsidP="00FE5148">
            <w:pPr>
              <w:rPr>
                <w:rFonts w:ascii="Calibri" w:hAnsi="Calibri"/>
                <w:b/>
                <w:bCs/>
                <w:color w:val="000000"/>
                <w:sz w:val="18"/>
                <w:szCs w:val="18"/>
              </w:rPr>
            </w:pPr>
            <w:proofErr w:type="spellStart"/>
            <w:r w:rsidRPr="002D6F3D">
              <w:rPr>
                <w:rFonts w:ascii="Calibri" w:hAnsi="Calibri"/>
                <w:b/>
                <w:bCs/>
                <w:color w:val="000000"/>
                <w:sz w:val="18"/>
                <w:szCs w:val="18"/>
              </w:rPr>
              <w:t>Activity</w:t>
            </w:r>
            <w:proofErr w:type="spellEnd"/>
            <w:r w:rsidRPr="002D6F3D">
              <w:rPr>
                <w:rFonts w:ascii="Calibri" w:hAnsi="Calibri"/>
                <w:b/>
                <w:bCs/>
                <w:color w:val="000000"/>
                <w:sz w:val="18"/>
                <w:szCs w:val="18"/>
              </w:rPr>
              <w:t xml:space="preserve"> 4. </w:t>
            </w:r>
            <w:proofErr w:type="spellStart"/>
            <w:r w:rsidRPr="002D6F3D">
              <w:rPr>
                <w:rFonts w:ascii="Calibri" w:hAnsi="Calibri"/>
                <w:b/>
                <w:bCs/>
                <w:color w:val="000000"/>
                <w:sz w:val="18"/>
                <w:szCs w:val="18"/>
              </w:rPr>
              <w:t>Vocational</w:t>
            </w:r>
            <w:proofErr w:type="spellEnd"/>
            <w:r w:rsidRPr="002D6F3D">
              <w:rPr>
                <w:rFonts w:ascii="Calibri" w:hAnsi="Calibri"/>
                <w:b/>
                <w:bCs/>
                <w:color w:val="000000"/>
                <w:sz w:val="18"/>
                <w:szCs w:val="18"/>
              </w:rPr>
              <w:t xml:space="preserve"> </w:t>
            </w:r>
            <w:proofErr w:type="spellStart"/>
            <w:r w:rsidRPr="002D6F3D">
              <w:rPr>
                <w:rFonts w:ascii="Calibri" w:hAnsi="Calibri"/>
                <w:b/>
                <w:bCs/>
                <w:color w:val="000000"/>
                <w:sz w:val="18"/>
                <w:szCs w:val="18"/>
              </w:rPr>
              <w:t>education</w:t>
            </w:r>
            <w:proofErr w:type="spellEnd"/>
            <w:r w:rsidRPr="002D6F3D">
              <w:rPr>
                <w:rFonts w:ascii="Calibri" w:hAnsi="Calibri"/>
                <w:b/>
                <w:bCs/>
                <w:color w:val="000000"/>
                <w:sz w:val="18"/>
                <w:szCs w:val="18"/>
              </w:rPr>
              <w:t>/</w:t>
            </w:r>
            <w:proofErr w:type="spellStart"/>
            <w:r w:rsidRPr="002D6F3D">
              <w:rPr>
                <w:rFonts w:ascii="Calibri" w:hAnsi="Calibri"/>
                <w:b/>
                <w:bCs/>
                <w:color w:val="000000"/>
                <w:sz w:val="18"/>
                <w:szCs w:val="18"/>
              </w:rPr>
              <w:t>training</w:t>
            </w:r>
            <w:proofErr w:type="spellEnd"/>
          </w:p>
          <w:p w:rsidR="00FE5148" w:rsidRPr="002D6F3D" w:rsidRDefault="00FE5148" w:rsidP="00FE5148">
            <w:pPr>
              <w:rPr>
                <w:rFonts w:ascii="Calibri" w:hAnsi="Calibri"/>
                <w:b/>
                <w:bCs/>
                <w:color w:val="000000"/>
                <w:sz w:val="18"/>
                <w:szCs w:val="18"/>
              </w:rPr>
            </w:pPr>
          </w:p>
        </w:tc>
        <w:tc>
          <w:tcPr>
            <w:tcW w:w="1292" w:type="dxa"/>
            <w:vMerge w:val="restart"/>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327 635</w:t>
            </w:r>
          </w:p>
        </w:tc>
        <w:tc>
          <w:tcPr>
            <w:tcW w:w="1325" w:type="dxa"/>
            <w:shd w:val="clear" w:color="auto" w:fill="auto"/>
            <w:vAlign w:val="center"/>
            <w:hideMark/>
          </w:tcPr>
          <w:p w:rsidR="00FE5148" w:rsidRPr="002D6F3D" w:rsidRDefault="00FE5148" w:rsidP="00FE5148">
            <w:pPr>
              <w:jc w:val="center"/>
              <w:rPr>
                <w:rFonts w:ascii="Calibri" w:hAnsi="Calibri"/>
                <w:b/>
                <w:bCs/>
                <w:color w:val="000000"/>
                <w:sz w:val="18"/>
                <w:szCs w:val="18"/>
              </w:rPr>
            </w:pPr>
            <w:r w:rsidRPr="002D6F3D">
              <w:rPr>
                <w:rFonts w:ascii="Calibri" w:hAnsi="Calibri"/>
                <w:b/>
                <w:bCs/>
                <w:color w:val="000000"/>
                <w:sz w:val="18"/>
                <w:szCs w:val="18"/>
              </w:rPr>
              <w:t>28 284,38</w:t>
            </w:r>
          </w:p>
        </w:tc>
        <w:tc>
          <w:tcPr>
            <w:tcW w:w="1056" w:type="dxa"/>
            <w:vMerge w:val="restart"/>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245 742</w:t>
            </w:r>
          </w:p>
        </w:tc>
        <w:tc>
          <w:tcPr>
            <w:tcW w:w="1539" w:type="dxa"/>
            <w:shd w:val="clear" w:color="000000" w:fill="FFFFFF"/>
            <w:vAlign w:val="center"/>
            <w:hideMark/>
          </w:tcPr>
          <w:p w:rsidR="00FE5148" w:rsidRPr="002D6F3D" w:rsidRDefault="00FE5148" w:rsidP="00FE5148">
            <w:pPr>
              <w:jc w:val="center"/>
              <w:rPr>
                <w:rFonts w:ascii="Calibri" w:hAnsi="Calibri"/>
                <w:b/>
                <w:bCs/>
                <w:color w:val="000000"/>
                <w:sz w:val="18"/>
                <w:szCs w:val="18"/>
              </w:rPr>
            </w:pPr>
            <w:r w:rsidRPr="002D6F3D">
              <w:rPr>
                <w:rFonts w:ascii="Calibri" w:hAnsi="Calibri"/>
                <w:b/>
                <w:bCs/>
                <w:color w:val="000000"/>
                <w:sz w:val="18"/>
                <w:szCs w:val="18"/>
              </w:rPr>
              <w:t>247 499,76</w:t>
            </w:r>
          </w:p>
        </w:tc>
        <w:tc>
          <w:tcPr>
            <w:tcW w:w="1450" w:type="dxa"/>
            <w:shd w:val="clear" w:color="000000" w:fill="FFFFFF"/>
            <w:noWrap/>
            <w:vAlign w:val="center"/>
            <w:hideMark/>
          </w:tcPr>
          <w:p w:rsidR="00FE5148" w:rsidRPr="002D6F3D" w:rsidRDefault="00FE5148" w:rsidP="00FE5148">
            <w:pPr>
              <w:jc w:val="center"/>
              <w:rPr>
                <w:rFonts w:ascii="Calibri" w:hAnsi="Calibri"/>
                <w:b/>
                <w:bCs/>
                <w:color w:val="000000"/>
                <w:sz w:val="18"/>
                <w:szCs w:val="18"/>
              </w:rPr>
            </w:pPr>
            <w:r w:rsidRPr="002D6F3D">
              <w:rPr>
                <w:rFonts w:ascii="Calibri" w:hAnsi="Calibri"/>
                <w:b/>
                <w:bCs/>
                <w:color w:val="000000"/>
                <w:sz w:val="18"/>
                <w:szCs w:val="18"/>
              </w:rPr>
              <w:t>275784,14</w:t>
            </w:r>
          </w:p>
        </w:tc>
        <w:tc>
          <w:tcPr>
            <w:tcW w:w="1418" w:type="dxa"/>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20 279,05</w:t>
            </w:r>
          </w:p>
        </w:tc>
      </w:tr>
      <w:tr w:rsidR="00FE5148" w:rsidRPr="002D6F3D" w:rsidTr="00CD6A77">
        <w:trPr>
          <w:trHeight w:val="419"/>
        </w:trPr>
        <w:tc>
          <w:tcPr>
            <w:tcW w:w="2274" w:type="dxa"/>
            <w:vMerge/>
            <w:hideMark/>
          </w:tcPr>
          <w:p w:rsidR="00FE5148" w:rsidRPr="002D6F3D" w:rsidRDefault="00FE5148" w:rsidP="00FE5148">
            <w:pPr>
              <w:rPr>
                <w:rFonts w:ascii="Calibri" w:hAnsi="Calibri"/>
                <w:b/>
                <w:bCs/>
                <w:color w:val="000000"/>
                <w:sz w:val="18"/>
                <w:szCs w:val="18"/>
              </w:rPr>
            </w:pPr>
          </w:p>
        </w:tc>
        <w:tc>
          <w:tcPr>
            <w:tcW w:w="1292" w:type="dxa"/>
            <w:vMerge/>
            <w:vAlign w:val="center"/>
            <w:hideMark/>
          </w:tcPr>
          <w:p w:rsidR="00FE5148" w:rsidRPr="002D6F3D" w:rsidRDefault="00FE5148" w:rsidP="00FE5148">
            <w:pPr>
              <w:rPr>
                <w:rFonts w:ascii="Calibri" w:hAnsi="Calibri"/>
                <w:color w:val="000000"/>
                <w:sz w:val="18"/>
                <w:szCs w:val="18"/>
              </w:rPr>
            </w:pPr>
          </w:p>
        </w:tc>
        <w:tc>
          <w:tcPr>
            <w:tcW w:w="1325" w:type="dxa"/>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8,63%</w:t>
            </w:r>
          </w:p>
        </w:tc>
        <w:tc>
          <w:tcPr>
            <w:tcW w:w="1056" w:type="dxa"/>
            <w:vMerge/>
            <w:vAlign w:val="center"/>
            <w:hideMark/>
          </w:tcPr>
          <w:p w:rsidR="00FE5148" w:rsidRPr="002D6F3D" w:rsidRDefault="00FE5148" w:rsidP="00FE5148">
            <w:pPr>
              <w:rPr>
                <w:rFonts w:ascii="Calibri" w:hAnsi="Calibri"/>
                <w:color w:val="000000"/>
                <w:sz w:val="18"/>
                <w:szCs w:val="18"/>
              </w:rPr>
            </w:pPr>
          </w:p>
        </w:tc>
        <w:tc>
          <w:tcPr>
            <w:tcW w:w="1539" w:type="dxa"/>
            <w:shd w:val="clear" w:color="000000" w:fill="FFFFFF"/>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100,72%</w:t>
            </w:r>
          </w:p>
        </w:tc>
        <w:tc>
          <w:tcPr>
            <w:tcW w:w="1450" w:type="dxa"/>
            <w:shd w:val="clear" w:color="000000" w:fill="FFFFFF"/>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84,17%</w:t>
            </w:r>
          </w:p>
        </w:tc>
        <w:tc>
          <w:tcPr>
            <w:tcW w:w="1418" w:type="dxa"/>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 </w:t>
            </w:r>
          </w:p>
        </w:tc>
      </w:tr>
      <w:tr w:rsidR="00FE5148" w:rsidRPr="002D6F3D" w:rsidTr="00AF17FB">
        <w:trPr>
          <w:trHeight w:val="496"/>
        </w:trPr>
        <w:tc>
          <w:tcPr>
            <w:tcW w:w="2274" w:type="dxa"/>
            <w:vMerge w:val="restart"/>
            <w:shd w:val="clear" w:color="auto" w:fill="auto"/>
            <w:hideMark/>
          </w:tcPr>
          <w:p w:rsidR="00FE5148" w:rsidRPr="00CD6A77" w:rsidRDefault="00FE5148" w:rsidP="00FE5148">
            <w:pPr>
              <w:rPr>
                <w:rFonts w:ascii="Calibri" w:hAnsi="Calibri"/>
                <w:b/>
                <w:bCs/>
                <w:color w:val="000000"/>
                <w:sz w:val="18"/>
                <w:szCs w:val="18"/>
                <w:lang w:val="en-US"/>
              </w:rPr>
            </w:pPr>
            <w:r w:rsidRPr="00CD6A77">
              <w:rPr>
                <w:rFonts w:ascii="Calibri" w:hAnsi="Calibri"/>
                <w:b/>
                <w:bCs/>
                <w:color w:val="000000"/>
                <w:sz w:val="18"/>
                <w:szCs w:val="18"/>
                <w:lang w:val="en-US"/>
              </w:rPr>
              <w:t>Activity 5. Natural disaster risk management</w:t>
            </w:r>
          </w:p>
          <w:p w:rsidR="00FE5148" w:rsidRPr="00CD6A77" w:rsidRDefault="00FE5148" w:rsidP="00FE5148">
            <w:pPr>
              <w:rPr>
                <w:rFonts w:ascii="Calibri" w:hAnsi="Calibri"/>
                <w:b/>
                <w:bCs/>
                <w:color w:val="000000"/>
                <w:sz w:val="18"/>
                <w:szCs w:val="18"/>
                <w:lang w:val="en-US"/>
              </w:rPr>
            </w:pPr>
          </w:p>
        </w:tc>
        <w:tc>
          <w:tcPr>
            <w:tcW w:w="1292" w:type="dxa"/>
            <w:vMerge w:val="restart"/>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357 623</w:t>
            </w:r>
          </w:p>
        </w:tc>
        <w:tc>
          <w:tcPr>
            <w:tcW w:w="1325" w:type="dxa"/>
            <w:shd w:val="clear" w:color="auto" w:fill="auto"/>
            <w:vAlign w:val="center"/>
            <w:hideMark/>
          </w:tcPr>
          <w:p w:rsidR="00FE5148" w:rsidRPr="002D6F3D" w:rsidRDefault="00FE5148" w:rsidP="00FE5148">
            <w:pPr>
              <w:jc w:val="center"/>
              <w:rPr>
                <w:rFonts w:ascii="Calibri" w:hAnsi="Calibri"/>
                <w:b/>
                <w:bCs/>
                <w:color w:val="000000"/>
                <w:sz w:val="18"/>
                <w:szCs w:val="18"/>
              </w:rPr>
            </w:pPr>
            <w:r w:rsidRPr="002D6F3D">
              <w:rPr>
                <w:rFonts w:ascii="Calibri" w:hAnsi="Calibri"/>
                <w:b/>
                <w:bCs/>
                <w:color w:val="000000"/>
                <w:sz w:val="18"/>
                <w:szCs w:val="18"/>
              </w:rPr>
              <w:t>31 140,22</w:t>
            </w:r>
          </w:p>
        </w:tc>
        <w:tc>
          <w:tcPr>
            <w:tcW w:w="1056" w:type="dxa"/>
            <w:vMerge w:val="restart"/>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269 747</w:t>
            </w:r>
          </w:p>
        </w:tc>
        <w:tc>
          <w:tcPr>
            <w:tcW w:w="1539" w:type="dxa"/>
            <w:shd w:val="clear" w:color="000000" w:fill="FFFFFF"/>
            <w:vAlign w:val="center"/>
            <w:hideMark/>
          </w:tcPr>
          <w:p w:rsidR="00FE5148" w:rsidRPr="002D6F3D" w:rsidRDefault="00FE5148" w:rsidP="00FE5148">
            <w:pPr>
              <w:jc w:val="center"/>
              <w:rPr>
                <w:rFonts w:ascii="Calibri" w:hAnsi="Calibri"/>
                <w:b/>
                <w:bCs/>
                <w:color w:val="000000"/>
                <w:sz w:val="18"/>
                <w:szCs w:val="18"/>
              </w:rPr>
            </w:pPr>
            <w:r w:rsidRPr="002D6F3D">
              <w:rPr>
                <w:rFonts w:ascii="Calibri" w:hAnsi="Calibri"/>
                <w:b/>
                <w:bCs/>
                <w:color w:val="000000"/>
                <w:sz w:val="18"/>
                <w:szCs w:val="18"/>
              </w:rPr>
              <w:t>97 874,33</w:t>
            </w:r>
          </w:p>
        </w:tc>
        <w:tc>
          <w:tcPr>
            <w:tcW w:w="1450" w:type="dxa"/>
            <w:shd w:val="clear" w:color="000000" w:fill="FFFFFF"/>
            <w:noWrap/>
            <w:vAlign w:val="center"/>
            <w:hideMark/>
          </w:tcPr>
          <w:p w:rsidR="00FE5148" w:rsidRPr="002D6F3D" w:rsidRDefault="00FE5148" w:rsidP="00FE5148">
            <w:pPr>
              <w:jc w:val="center"/>
              <w:rPr>
                <w:rFonts w:ascii="Calibri" w:hAnsi="Calibri"/>
                <w:b/>
                <w:bCs/>
                <w:color w:val="000000"/>
                <w:sz w:val="18"/>
                <w:szCs w:val="18"/>
              </w:rPr>
            </w:pPr>
            <w:r w:rsidRPr="002D6F3D">
              <w:rPr>
                <w:rFonts w:ascii="Calibri" w:hAnsi="Calibri"/>
                <w:b/>
                <w:bCs/>
                <w:color w:val="000000"/>
                <w:sz w:val="18"/>
                <w:szCs w:val="18"/>
              </w:rPr>
              <w:t>129014,55</w:t>
            </w:r>
          </w:p>
        </w:tc>
        <w:tc>
          <w:tcPr>
            <w:tcW w:w="1418" w:type="dxa"/>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172 064,28</w:t>
            </w:r>
          </w:p>
        </w:tc>
      </w:tr>
      <w:tr w:rsidR="00FE5148" w:rsidRPr="002D6F3D" w:rsidTr="00AF17FB">
        <w:trPr>
          <w:trHeight w:val="297"/>
        </w:trPr>
        <w:tc>
          <w:tcPr>
            <w:tcW w:w="2274" w:type="dxa"/>
            <w:vMerge/>
            <w:hideMark/>
          </w:tcPr>
          <w:p w:rsidR="00FE5148" w:rsidRPr="002D6F3D" w:rsidRDefault="00FE5148" w:rsidP="00FE5148">
            <w:pPr>
              <w:rPr>
                <w:rFonts w:ascii="Calibri" w:hAnsi="Calibri"/>
                <w:b/>
                <w:bCs/>
                <w:color w:val="000000"/>
                <w:sz w:val="18"/>
                <w:szCs w:val="18"/>
              </w:rPr>
            </w:pPr>
          </w:p>
        </w:tc>
        <w:tc>
          <w:tcPr>
            <w:tcW w:w="1292" w:type="dxa"/>
            <w:vMerge/>
            <w:vAlign w:val="center"/>
            <w:hideMark/>
          </w:tcPr>
          <w:p w:rsidR="00FE5148" w:rsidRPr="002D6F3D" w:rsidRDefault="00FE5148" w:rsidP="00FE5148">
            <w:pPr>
              <w:rPr>
                <w:rFonts w:ascii="Calibri" w:hAnsi="Calibri"/>
                <w:color w:val="000000"/>
                <w:sz w:val="18"/>
                <w:szCs w:val="18"/>
              </w:rPr>
            </w:pPr>
          </w:p>
        </w:tc>
        <w:tc>
          <w:tcPr>
            <w:tcW w:w="1325" w:type="dxa"/>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8,71%</w:t>
            </w:r>
          </w:p>
        </w:tc>
        <w:tc>
          <w:tcPr>
            <w:tcW w:w="1056" w:type="dxa"/>
            <w:vMerge/>
            <w:vAlign w:val="center"/>
            <w:hideMark/>
          </w:tcPr>
          <w:p w:rsidR="00FE5148" w:rsidRPr="002D6F3D" w:rsidRDefault="00FE5148" w:rsidP="00FE5148">
            <w:pPr>
              <w:rPr>
                <w:rFonts w:ascii="Calibri" w:hAnsi="Calibri"/>
                <w:color w:val="000000"/>
                <w:sz w:val="18"/>
                <w:szCs w:val="18"/>
              </w:rPr>
            </w:pPr>
          </w:p>
        </w:tc>
        <w:tc>
          <w:tcPr>
            <w:tcW w:w="1539" w:type="dxa"/>
            <w:shd w:val="clear" w:color="000000" w:fill="FFFFFF"/>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36,28%</w:t>
            </w:r>
          </w:p>
        </w:tc>
        <w:tc>
          <w:tcPr>
            <w:tcW w:w="1450" w:type="dxa"/>
            <w:shd w:val="clear" w:color="000000" w:fill="FFFFFF"/>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36,08%</w:t>
            </w:r>
          </w:p>
        </w:tc>
        <w:tc>
          <w:tcPr>
            <w:tcW w:w="1418" w:type="dxa"/>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 </w:t>
            </w:r>
          </w:p>
        </w:tc>
      </w:tr>
      <w:tr w:rsidR="00FE5148" w:rsidRPr="002D6F3D" w:rsidTr="00AF17FB">
        <w:trPr>
          <w:trHeight w:val="438"/>
        </w:trPr>
        <w:tc>
          <w:tcPr>
            <w:tcW w:w="2274" w:type="dxa"/>
            <w:vMerge w:val="restart"/>
            <w:shd w:val="clear" w:color="auto" w:fill="auto"/>
            <w:hideMark/>
          </w:tcPr>
          <w:p w:rsidR="00FE5148" w:rsidRPr="002D6F3D" w:rsidRDefault="00FE5148" w:rsidP="00FE5148">
            <w:pPr>
              <w:rPr>
                <w:rFonts w:ascii="Calibri" w:hAnsi="Calibri"/>
                <w:b/>
                <w:bCs/>
                <w:color w:val="000000"/>
                <w:sz w:val="18"/>
                <w:szCs w:val="18"/>
              </w:rPr>
            </w:pPr>
            <w:proofErr w:type="spellStart"/>
            <w:r w:rsidRPr="002D6F3D">
              <w:rPr>
                <w:rFonts w:ascii="Calibri" w:hAnsi="Calibri"/>
                <w:b/>
                <w:bCs/>
                <w:color w:val="000000"/>
                <w:sz w:val="18"/>
                <w:szCs w:val="18"/>
              </w:rPr>
              <w:t>Activity</w:t>
            </w:r>
            <w:proofErr w:type="spellEnd"/>
            <w:r w:rsidRPr="002D6F3D">
              <w:rPr>
                <w:rFonts w:ascii="Calibri" w:hAnsi="Calibri"/>
                <w:b/>
                <w:bCs/>
                <w:color w:val="000000"/>
                <w:sz w:val="18"/>
                <w:szCs w:val="18"/>
              </w:rPr>
              <w:t xml:space="preserve"> 6. </w:t>
            </w:r>
            <w:proofErr w:type="spellStart"/>
            <w:r w:rsidRPr="002D6F3D">
              <w:rPr>
                <w:rFonts w:ascii="Calibri" w:hAnsi="Calibri"/>
                <w:b/>
                <w:bCs/>
                <w:color w:val="000000"/>
                <w:sz w:val="18"/>
                <w:szCs w:val="18"/>
              </w:rPr>
              <w:t>Program</w:t>
            </w:r>
            <w:proofErr w:type="spellEnd"/>
            <w:r w:rsidRPr="002D6F3D">
              <w:rPr>
                <w:rFonts w:ascii="Calibri" w:hAnsi="Calibri"/>
                <w:b/>
                <w:bCs/>
                <w:color w:val="000000"/>
                <w:sz w:val="18"/>
                <w:szCs w:val="18"/>
              </w:rPr>
              <w:t xml:space="preserve"> </w:t>
            </w:r>
            <w:proofErr w:type="spellStart"/>
            <w:r w:rsidRPr="002D6F3D">
              <w:rPr>
                <w:rFonts w:ascii="Calibri" w:hAnsi="Calibri"/>
                <w:b/>
                <w:bCs/>
                <w:color w:val="000000"/>
                <w:sz w:val="18"/>
                <w:szCs w:val="18"/>
              </w:rPr>
              <w:t>management</w:t>
            </w:r>
            <w:proofErr w:type="spellEnd"/>
            <w:r w:rsidRPr="002D6F3D">
              <w:rPr>
                <w:rFonts w:ascii="Calibri" w:hAnsi="Calibri"/>
                <w:b/>
                <w:bCs/>
                <w:color w:val="000000"/>
                <w:sz w:val="18"/>
                <w:szCs w:val="18"/>
              </w:rPr>
              <w:t xml:space="preserve"> GMS 8%</w:t>
            </w:r>
          </w:p>
        </w:tc>
        <w:tc>
          <w:tcPr>
            <w:tcW w:w="1292" w:type="dxa"/>
            <w:vMerge w:val="restart"/>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565 542</w:t>
            </w:r>
          </w:p>
        </w:tc>
        <w:tc>
          <w:tcPr>
            <w:tcW w:w="1325" w:type="dxa"/>
            <w:shd w:val="clear" w:color="auto" w:fill="auto"/>
            <w:vAlign w:val="center"/>
            <w:hideMark/>
          </w:tcPr>
          <w:p w:rsidR="00FE5148" w:rsidRPr="002D6F3D" w:rsidRDefault="00FE5148" w:rsidP="00FE5148">
            <w:pPr>
              <w:jc w:val="center"/>
              <w:rPr>
                <w:rFonts w:ascii="Calibri" w:hAnsi="Calibri"/>
                <w:b/>
                <w:bCs/>
                <w:color w:val="000000"/>
                <w:sz w:val="18"/>
                <w:szCs w:val="18"/>
              </w:rPr>
            </w:pPr>
            <w:r w:rsidRPr="002D6F3D">
              <w:rPr>
                <w:rFonts w:ascii="Calibri" w:hAnsi="Calibri"/>
                <w:b/>
                <w:bCs/>
                <w:color w:val="000000"/>
                <w:sz w:val="18"/>
                <w:szCs w:val="18"/>
              </w:rPr>
              <w:t>115 588,45</w:t>
            </w:r>
          </w:p>
        </w:tc>
        <w:tc>
          <w:tcPr>
            <w:tcW w:w="1056" w:type="dxa"/>
            <w:vMerge w:val="restart"/>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174 888</w:t>
            </w:r>
          </w:p>
        </w:tc>
        <w:tc>
          <w:tcPr>
            <w:tcW w:w="1539" w:type="dxa"/>
            <w:shd w:val="clear" w:color="000000" w:fill="FFFFFF"/>
            <w:vAlign w:val="center"/>
            <w:hideMark/>
          </w:tcPr>
          <w:p w:rsidR="00FE5148" w:rsidRPr="002D6F3D" w:rsidRDefault="00FE5148" w:rsidP="00FE5148">
            <w:pPr>
              <w:jc w:val="center"/>
              <w:rPr>
                <w:rFonts w:ascii="Calibri" w:hAnsi="Calibri"/>
                <w:b/>
                <w:bCs/>
                <w:color w:val="000000"/>
                <w:sz w:val="18"/>
                <w:szCs w:val="18"/>
              </w:rPr>
            </w:pPr>
            <w:r w:rsidRPr="002D6F3D">
              <w:rPr>
                <w:rFonts w:ascii="Calibri" w:hAnsi="Calibri"/>
                <w:b/>
                <w:bCs/>
                <w:color w:val="000000"/>
                <w:sz w:val="18"/>
                <w:szCs w:val="18"/>
              </w:rPr>
              <w:t>180 662,92</w:t>
            </w:r>
          </w:p>
        </w:tc>
        <w:tc>
          <w:tcPr>
            <w:tcW w:w="1450" w:type="dxa"/>
            <w:shd w:val="clear" w:color="000000" w:fill="FFFFFF"/>
            <w:noWrap/>
            <w:vAlign w:val="center"/>
            <w:hideMark/>
          </w:tcPr>
          <w:p w:rsidR="00FE5148" w:rsidRPr="002D6F3D" w:rsidRDefault="00FE5148" w:rsidP="00FE5148">
            <w:pPr>
              <w:jc w:val="center"/>
              <w:rPr>
                <w:rFonts w:ascii="Calibri" w:hAnsi="Calibri"/>
                <w:b/>
                <w:bCs/>
                <w:color w:val="000000"/>
                <w:sz w:val="18"/>
                <w:szCs w:val="18"/>
              </w:rPr>
            </w:pPr>
            <w:r w:rsidRPr="002D6F3D">
              <w:rPr>
                <w:rFonts w:ascii="Calibri" w:hAnsi="Calibri"/>
                <w:b/>
                <w:bCs/>
                <w:color w:val="000000"/>
                <w:sz w:val="18"/>
                <w:szCs w:val="18"/>
              </w:rPr>
              <w:t>296251,37</w:t>
            </w:r>
          </w:p>
        </w:tc>
        <w:tc>
          <w:tcPr>
            <w:tcW w:w="1418" w:type="dxa"/>
            <w:shd w:val="clear" w:color="auto" w:fill="auto"/>
            <w:vAlign w:val="center"/>
            <w:hideMark/>
          </w:tcPr>
          <w:p w:rsidR="00FE5148" w:rsidRPr="002D6F3D" w:rsidRDefault="00FE5148" w:rsidP="00FE5148">
            <w:pPr>
              <w:jc w:val="center"/>
              <w:rPr>
                <w:rFonts w:ascii="Calibri" w:hAnsi="Calibri"/>
                <w:color w:val="000000"/>
                <w:sz w:val="18"/>
                <w:szCs w:val="18"/>
              </w:rPr>
            </w:pPr>
            <w:r w:rsidRPr="002D6F3D">
              <w:rPr>
                <w:rFonts w:ascii="Calibri" w:hAnsi="Calibri"/>
                <w:color w:val="000000"/>
                <w:sz w:val="18"/>
                <w:szCs w:val="18"/>
              </w:rPr>
              <w:t>237 673,87</w:t>
            </w:r>
          </w:p>
        </w:tc>
      </w:tr>
      <w:tr w:rsidR="0078505D" w:rsidRPr="002D6F3D" w:rsidTr="00AF17FB">
        <w:trPr>
          <w:trHeight w:val="297"/>
        </w:trPr>
        <w:tc>
          <w:tcPr>
            <w:tcW w:w="2274" w:type="dxa"/>
            <w:vMerge/>
            <w:vAlign w:val="center"/>
            <w:hideMark/>
          </w:tcPr>
          <w:p w:rsidR="0078505D" w:rsidRPr="002D6F3D" w:rsidRDefault="0078505D" w:rsidP="0078505D">
            <w:pPr>
              <w:rPr>
                <w:rFonts w:ascii="Calibri" w:hAnsi="Calibri"/>
                <w:b/>
                <w:bCs/>
                <w:color w:val="000000"/>
                <w:sz w:val="18"/>
                <w:szCs w:val="18"/>
              </w:rPr>
            </w:pPr>
          </w:p>
        </w:tc>
        <w:tc>
          <w:tcPr>
            <w:tcW w:w="1292" w:type="dxa"/>
            <w:vMerge/>
            <w:vAlign w:val="center"/>
            <w:hideMark/>
          </w:tcPr>
          <w:p w:rsidR="0078505D" w:rsidRPr="002D6F3D" w:rsidRDefault="0078505D" w:rsidP="0078505D">
            <w:pPr>
              <w:rPr>
                <w:rFonts w:ascii="Calibri" w:hAnsi="Calibri"/>
                <w:color w:val="000000"/>
                <w:sz w:val="18"/>
                <w:szCs w:val="18"/>
              </w:rPr>
            </w:pPr>
          </w:p>
        </w:tc>
        <w:tc>
          <w:tcPr>
            <w:tcW w:w="1325" w:type="dxa"/>
            <w:shd w:val="clear" w:color="auto" w:fill="auto"/>
            <w:vAlign w:val="center"/>
            <w:hideMark/>
          </w:tcPr>
          <w:p w:rsidR="0078505D" w:rsidRPr="002D6F3D" w:rsidRDefault="0078505D" w:rsidP="0078505D">
            <w:pPr>
              <w:jc w:val="center"/>
              <w:rPr>
                <w:rFonts w:ascii="Calibri" w:hAnsi="Calibri"/>
                <w:color w:val="000000"/>
                <w:sz w:val="18"/>
                <w:szCs w:val="18"/>
              </w:rPr>
            </w:pPr>
            <w:r w:rsidRPr="002D6F3D">
              <w:rPr>
                <w:rFonts w:ascii="Calibri" w:hAnsi="Calibri"/>
                <w:color w:val="000000"/>
                <w:sz w:val="18"/>
                <w:szCs w:val="18"/>
              </w:rPr>
              <w:t>20,44%</w:t>
            </w:r>
          </w:p>
        </w:tc>
        <w:tc>
          <w:tcPr>
            <w:tcW w:w="1056" w:type="dxa"/>
            <w:vMerge/>
            <w:vAlign w:val="center"/>
            <w:hideMark/>
          </w:tcPr>
          <w:p w:rsidR="0078505D" w:rsidRPr="002D6F3D" w:rsidRDefault="0078505D" w:rsidP="0078505D">
            <w:pPr>
              <w:rPr>
                <w:rFonts w:ascii="Calibri" w:hAnsi="Calibri"/>
                <w:color w:val="000000"/>
                <w:sz w:val="18"/>
                <w:szCs w:val="18"/>
              </w:rPr>
            </w:pPr>
          </w:p>
        </w:tc>
        <w:tc>
          <w:tcPr>
            <w:tcW w:w="1539" w:type="dxa"/>
            <w:shd w:val="clear" w:color="000000" w:fill="FFFFFF"/>
            <w:vAlign w:val="center"/>
            <w:hideMark/>
          </w:tcPr>
          <w:p w:rsidR="0078505D" w:rsidRPr="002D6F3D" w:rsidRDefault="0078505D" w:rsidP="0078505D">
            <w:pPr>
              <w:jc w:val="center"/>
              <w:rPr>
                <w:rFonts w:ascii="Calibri" w:hAnsi="Calibri"/>
                <w:color w:val="000000"/>
                <w:sz w:val="18"/>
                <w:szCs w:val="18"/>
              </w:rPr>
            </w:pPr>
            <w:r w:rsidRPr="002D6F3D">
              <w:rPr>
                <w:rFonts w:ascii="Calibri" w:hAnsi="Calibri"/>
                <w:color w:val="000000"/>
                <w:sz w:val="18"/>
                <w:szCs w:val="18"/>
              </w:rPr>
              <w:t>103,30%</w:t>
            </w:r>
          </w:p>
        </w:tc>
        <w:tc>
          <w:tcPr>
            <w:tcW w:w="1450" w:type="dxa"/>
            <w:shd w:val="clear" w:color="000000" w:fill="FFFFFF"/>
            <w:vAlign w:val="center"/>
            <w:hideMark/>
          </w:tcPr>
          <w:p w:rsidR="0078505D" w:rsidRPr="002D6F3D" w:rsidRDefault="0078505D" w:rsidP="0078505D">
            <w:pPr>
              <w:jc w:val="center"/>
              <w:rPr>
                <w:rFonts w:ascii="Calibri" w:hAnsi="Calibri"/>
                <w:color w:val="000000"/>
                <w:sz w:val="18"/>
                <w:szCs w:val="18"/>
              </w:rPr>
            </w:pPr>
            <w:r w:rsidRPr="002D6F3D">
              <w:rPr>
                <w:rFonts w:ascii="Calibri" w:hAnsi="Calibri"/>
                <w:color w:val="000000"/>
                <w:sz w:val="18"/>
                <w:szCs w:val="18"/>
              </w:rPr>
              <w:t>52,38%</w:t>
            </w:r>
          </w:p>
        </w:tc>
        <w:tc>
          <w:tcPr>
            <w:tcW w:w="1418" w:type="dxa"/>
            <w:shd w:val="clear" w:color="auto" w:fill="auto"/>
            <w:vAlign w:val="center"/>
            <w:hideMark/>
          </w:tcPr>
          <w:p w:rsidR="0078505D" w:rsidRPr="002D6F3D" w:rsidRDefault="0078505D" w:rsidP="0078505D">
            <w:pPr>
              <w:jc w:val="center"/>
              <w:rPr>
                <w:rFonts w:ascii="Calibri" w:hAnsi="Calibri"/>
                <w:color w:val="000000"/>
                <w:sz w:val="18"/>
                <w:szCs w:val="18"/>
              </w:rPr>
            </w:pPr>
            <w:r w:rsidRPr="002D6F3D">
              <w:rPr>
                <w:rFonts w:ascii="Calibri" w:hAnsi="Calibri"/>
                <w:color w:val="000000"/>
                <w:sz w:val="18"/>
                <w:szCs w:val="18"/>
              </w:rPr>
              <w:t> </w:t>
            </w:r>
          </w:p>
        </w:tc>
      </w:tr>
      <w:tr w:rsidR="0078505D" w:rsidRPr="002D6F3D" w:rsidTr="00AF17FB">
        <w:trPr>
          <w:trHeight w:val="297"/>
        </w:trPr>
        <w:tc>
          <w:tcPr>
            <w:tcW w:w="2274" w:type="dxa"/>
            <w:vMerge w:val="restart"/>
            <w:shd w:val="clear" w:color="auto" w:fill="auto"/>
            <w:vAlign w:val="center"/>
            <w:hideMark/>
          </w:tcPr>
          <w:p w:rsidR="0078505D" w:rsidRPr="002D6F3D" w:rsidRDefault="002D6F3D" w:rsidP="0078505D">
            <w:pPr>
              <w:jc w:val="right"/>
              <w:rPr>
                <w:rFonts w:ascii="Calibri" w:hAnsi="Calibri"/>
                <w:b/>
                <w:bCs/>
                <w:color w:val="000000"/>
                <w:sz w:val="18"/>
                <w:szCs w:val="18"/>
                <w:lang w:val="en-US"/>
              </w:rPr>
            </w:pPr>
            <w:r w:rsidRPr="002D6F3D">
              <w:rPr>
                <w:rFonts w:ascii="Calibri" w:hAnsi="Calibri"/>
                <w:b/>
                <w:bCs/>
                <w:color w:val="000000"/>
                <w:sz w:val="18"/>
                <w:szCs w:val="18"/>
                <w:lang w:val="en-US"/>
              </w:rPr>
              <w:t>Total:</w:t>
            </w:r>
          </w:p>
        </w:tc>
        <w:tc>
          <w:tcPr>
            <w:tcW w:w="1292" w:type="dxa"/>
            <w:vMerge w:val="restart"/>
            <w:shd w:val="clear" w:color="auto" w:fill="auto"/>
            <w:vAlign w:val="center"/>
            <w:hideMark/>
          </w:tcPr>
          <w:p w:rsidR="0078505D" w:rsidRPr="002D6F3D" w:rsidRDefault="0078505D" w:rsidP="0078505D">
            <w:pPr>
              <w:jc w:val="center"/>
              <w:rPr>
                <w:rFonts w:ascii="Calibri" w:hAnsi="Calibri"/>
                <w:b/>
                <w:bCs/>
                <w:color w:val="000000"/>
                <w:sz w:val="18"/>
                <w:szCs w:val="18"/>
              </w:rPr>
            </w:pPr>
            <w:r w:rsidRPr="002D6F3D">
              <w:rPr>
                <w:rFonts w:ascii="Calibri" w:hAnsi="Calibri"/>
                <w:b/>
                <w:bCs/>
                <w:color w:val="000000"/>
                <w:sz w:val="18"/>
                <w:szCs w:val="18"/>
              </w:rPr>
              <w:t>3 500 000</w:t>
            </w:r>
          </w:p>
        </w:tc>
        <w:tc>
          <w:tcPr>
            <w:tcW w:w="1325" w:type="dxa"/>
            <w:shd w:val="clear" w:color="auto" w:fill="auto"/>
            <w:vAlign w:val="center"/>
            <w:hideMark/>
          </w:tcPr>
          <w:p w:rsidR="0078505D" w:rsidRPr="002D6F3D" w:rsidRDefault="0078505D" w:rsidP="0078505D">
            <w:pPr>
              <w:jc w:val="center"/>
              <w:rPr>
                <w:rFonts w:ascii="Calibri" w:hAnsi="Calibri"/>
                <w:b/>
                <w:bCs/>
                <w:color w:val="000000"/>
                <w:sz w:val="18"/>
                <w:szCs w:val="18"/>
              </w:rPr>
            </w:pPr>
            <w:r w:rsidRPr="002D6F3D">
              <w:rPr>
                <w:rFonts w:ascii="Calibri" w:hAnsi="Calibri"/>
                <w:b/>
                <w:bCs/>
                <w:color w:val="000000"/>
                <w:sz w:val="18"/>
                <w:szCs w:val="18"/>
              </w:rPr>
              <w:t>961 425,93</w:t>
            </w:r>
          </w:p>
        </w:tc>
        <w:tc>
          <w:tcPr>
            <w:tcW w:w="1056" w:type="dxa"/>
            <w:vMerge w:val="restart"/>
            <w:shd w:val="clear" w:color="auto" w:fill="auto"/>
            <w:vAlign w:val="center"/>
            <w:hideMark/>
          </w:tcPr>
          <w:p w:rsidR="0078505D" w:rsidRPr="002D6F3D" w:rsidRDefault="0078505D" w:rsidP="0078505D">
            <w:pPr>
              <w:jc w:val="center"/>
              <w:rPr>
                <w:rFonts w:ascii="Calibri" w:hAnsi="Calibri"/>
                <w:b/>
                <w:bCs/>
                <w:color w:val="000000"/>
                <w:sz w:val="18"/>
                <w:szCs w:val="18"/>
              </w:rPr>
            </w:pPr>
            <w:r w:rsidRPr="002D6F3D">
              <w:rPr>
                <w:rFonts w:ascii="Calibri" w:hAnsi="Calibri"/>
                <w:b/>
                <w:bCs/>
                <w:color w:val="000000"/>
                <w:sz w:val="18"/>
                <w:szCs w:val="18"/>
              </w:rPr>
              <w:t>1 788 423</w:t>
            </w:r>
          </w:p>
        </w:tc>
        <w:tc>
          <w:tcPr>
            <w:tcW w:w="1539" w:type="dxa"/>
            <w:shd w:val="clear" w:color="000000" w:fill="FFFFFF"/>
            <w:vAlign w:val="center"/>
            <w:hideMark/>
          </w:tcPr>
          <w:p w:rsidR="0078505D" w:rsidRPr="002D6F3D" w:rsidRDefault="0078505D" w:rsidP="0078505D">
            <w:pPr>
              <w:jc w:val="center"/>
              <w:rPr>
                <w:rFonts w:ascii="Calibri" w:hAnsi="Calibri"/>
                <w:b/>
                <w:bCs/>
                <w:color w:val="000000"/>
                <w:sz w:val="18"/>
                <w:szCs w:val="18"/>
              </w:rPr>
            </w:pPr>
            <w:r w:rsidRPr="002D6F3D">
              <w:rPr>
                <w:rFonts w:ascii="Calibri" w:hAnsi="Calibri"/>
                <w:b/>
                <w:bCs/>
                <w:color w:val="000000"/>
                <w:sz w:val="18"/>
                <w:szCs w:val="18"/>
              </w:rPr>
              <w:t>1 404 825,89</w:t>
            </w:r>
          </w:p>
        </w:tc>
        <w:tc>
          <w:tcPr>
            <w:tcW w:w="1450" w:type="dxa"/>
            <w:shd w:val="clear" w:color="auto" w:fill="auto"/>
            <w:vAlign w:val="center"/>
            <w:hideMark/>
          </w:tcPr>
          <w:p w:rsidR="0078505D" w:rsidRPr="002D6F3D" w:rsidRDefault="0078505D" w:rsidP="0078505D">
            <w:pPr>
              <w:jc w:val="center"/>
              <w:rPr>
                <w:rFonts w:ascii="Calibri" w:hAnsi="Calibri"/>
                <w:b/>
                <w:bCs/>
                <w:color w:val="000000"/>
                <w:sz w:val="18"/>
                <w:szCs w:val="18"/>
              </w:rPr>
            </w:pPr>
            <w:r w:rsidRPr="002D6F3D">
              <w:rPr>
                <w:rFonts w:ascii="Calibri" w:hAnsi="Calibri"/>
                <w:b/>
                <w:bCs/>
                <w:color w:val="000000"/>
                <w:sz w:val="18"/>
                <w:szCs w:val="18"/>
              </w:rPr>
              <w:t>2 366 251,82</w:t>
            </w:r>
          </w:p>
        </w:tc>
        <w:tc>
          <w:tcPr>
            <w:tcW w:w="1418" w:type="dxa"/>
            <w:shd w:val="clear" w:color="auto" w:fill="auto"/>
            <w:vAlign w:val="center"/>
            <w:hideMark/>
          </w:tcPr>
          <w:p w:rsidR="0078505D" w:rsidRDefault="0078505D" w:rsidP="0078505D">
            <w:pPr>
              <w:jc w:val="center"/>
              <w:rPr>
                <w:rFonts w:ascii="Calibri" w:hAnsi="Calibri"/>
                <w:color w:val="000000"/>
                <w:sz w:val="18"/>
                <w:szCs w:val="18"/>
              </w:rPr>
            </w:pPr>
            <w:r w:rsidRPr="002D6F3D">
              <w:rPr>
                <w:rFonts w:ascii="Calibri" w:hAnsi="Calibri"/>
                <w:color w:val="000000"/>
                <w:sz w:val="18"/>
                <w:szCs w:val="18"/>
              </w:rPr>
              <w:t>984 173,00</w:t>
            </w:r>
          </w:p>
          <w:p w:rsidR="00CD6A77" w:rsidRPr="002D6F3D" w:rsidRDefault="00CD6A77" w:rsidP="0078505D">
            <w:pPr>
              <w:jc w:val="center"/>
              <w:rPr>
                <w:rFonts w:ascii="Calibri" w:hAnsi="Calibri"/>
                <w:color w:val="000000"/>
                <w:sz w:val="18"/>
                <w:szCs w:val="18"/>
              </w:rPr>
            </w:pPr>
          </w:p>
        </w:tc>
      </w:tr>
      <w:tr w:rsidR="0078505D" w:rsidRPr="002D6F3D" w:rsidTr="00AF17FB">
        <w:trPr>
          <w:trHeight w:val="297"/>
        </w:trPr>
        <w:tc>
          <w:tcPr>
            <w:tcW w:w="2274" w:type="dxa"/>
            <w:vMerge/>
            <w:vAlign w:val="center"/>
            <w:hideMark/>
          </w:tcPr>
          <w:p w:rsidR="0078505D" w:rsidRPr="002D6F3D" w:rsidRDefault="0078505D" w:rsidP="0078505D">
            <w:pPr>
              <w:rPr>
                <w:rFonts w:ascii="Calibri" w:hAnsi="Calibri"/>
                <w:b/>
                <w:bCs/>
                <w:color w:val="000000"/>
                <w:sz w:val="18"/>
                <w:szCs w:val="18"/>
              </w:rPr>
            </w:pPr>
          </w:p>
        </w:tc>
        <w:tc>
          <w:tcPr>
            <w:tcW w:w="1292" w:type="dxa"/>
            <w:vMerge/>
            <w:vAlign w:val="center"/>
            <w:hideMark/>
          </w:tcPr>
          <w:p w:rsidR="0078505D" w:rsidRPr="002D6F3D" w:rsidRDefault="0078505D" w:rsidP="0078505D">
            <w:pPr>
              <w:rPr>
                <w:rFonts w:ascii="Calibri" w:hAnsi="Calibri"/>
                <w:b/>
                <w:bCs/>
                <w:color w:val="000000"/>
                <w:sz w:val="18"/>
                <w:szCs w:val="18"/>
              </w:rPr>
            </w:pPr>
          </w:p>
        </w:tc>
        <w:tc>
          <w:tcPr>
            <w:tcW w:w="1325" w:type="dxa"/>
            <w:shd w:val="clear" w:color="auto" w:fill="auto"/>
            <w:vAlign w:val="center"/>
            <w:hideMark/>
          </w:tcPr>
          <w:p w:rsidR="0078505D" w:rsidRPr="002D6F3D" w:rsidRDefault="0078505D" w:rsidP="0078505D">
            <w:pPr>
              <w:jc w:val="center"/>
              <w:rPr>
                <w:rFonts w:ascii="Calibri" w:hAnsi="Calibri"/>
                <w:color w:val="000000"/>
                <w:sz w:val="18"/>
                <w:szCs w:val="18"/>
              </w:rPr>
            </w:pPr>
            <w:r w:rsidRPr="002D6F3D">
              <w:rPr>
                <w:rFonts w:ascii="Calibri" w:hAnsi="Calibri"/>
                <w:color w:val="000000"/>
                <w:sz w:val="18"/>
                <w:szCs w:val="18"/>
              </w:rPr>
              <w:t>27,47%</w:t>
            </w:r>
          </w:p>
        </w:tc>
        <w:tc>
          <w:tcPr>
            <w:tcW w:w="1056" w:type="dxa"/>
            <w:vMerge/>
            <w:vAlign w:val="center"/>
            <w:hideMark/>
          </w:tcPr>
          <w:p w:rsidR="0078505D" w:rsidRPr="002D6F3D" w:rsidRDefault="0078505D" w:rsidP="0078505D">
            <w:pPr>
              <w:rPr>
                <w:rFonts w:ascii="Calibri" w:hAnsi="Calibri"/>
                <w:b/>
                <w:bCs/>
                <w:color w:val="000000"/>
                <w:sz w:val="18"/>
                <w:szCs w:val="18"/>
              </w:rPr>
            </w:pPr>
          </w:p>
        </w:tc>
        <w:tc>
          <w:tcPr>
            <w:tcW w:w="1539" w:type="dxa"/>
            <w:shd w:val="clear" w:color="000000" w:fill="FFFFFF"/>
            <w:vAlign w:val="center"/>
            <w:hideMark/>
          </w:tcPr>
          <w:p w:rsidR="0078505D" w:rsidRPr="002D6F3D" w:rsidRDefault="0078505D" w:rsidP="0078505D">
            <w:pPr>
              <w:jc w:val="center"/>
              <w:rPr>
                <w:rFonts w:ascii="Calibri" w:hAnsi="Calibri"/>
                <w:color w:val="000000"/>
                <w:sz w:val="18"/>
                <w:szCs w:val="18"/>
              </w:rPr>
            </w:pPr>
            <w:r w:rsidRPr="002D6F3D">
              <w:rPr>
                <w:rFonts w:ascii="Calibri" w:hAnsi="Calibri"/>
                <w:color w:val="000000"/>
                <w:sz w:val="18"/>
                <w:szCs w:val="18"/>
              </w:rPr>
              <w:t>78,55%</w:t>
            </w:r>
          </w:p>
        </w:tc>
        <w:tc>
          <w:tcPr>
            <w:tcW w:w="1450" w:type="dxa"/>
            <w:shd w:val="clear" w:color="000000" w:fill="FFFFFF"/>
            <w:vAlign w:val="center"/>
            <w:hideMark/>
          </w:tcPr>
          <w:p w:rsidR="0078505D" w:rsidRPr="002D6F3D" w:rsidRDefault="0078505D" w:rsidP="0078505D">
            <w:pPr>
              <w:jc w:val="center"/>
              <w:rPr>
                <w:rFonts w:ascii="Calibri" w:hAnsi="Calibri"/>
                <w:color w:val="000000"/>
                <w:sz w:val="18"/>
                <w:szCs w:val="18"/>
              </w:rPr>
            </w:pPr>
            <w:r w:rsidRPr="002D6F3D">
              <w:rPr>
                <w:rFonts w:ascii="Calibri" w:hAnsi="Calibri"/>
                <w:color w:val="000000"/>
                <w:sz w:val="18"/>
                <w:szCs w:val="18"/>
              </w:rPr>
              <w:t>67,61%</w:t>
            </w:r>
          </w:p>
        </w:tc>
        <w:tc>
          <w:tcPr>
            <w:tcW w:w="1418" w:type="dxa"/>
            <w:shd w:val="clear" w:color="auto" w:fill="auto"/>
            <w:vAlign w:val="center"/>
            <w:hideMark/>
          </w:tcPr>
          <w:p w:rsidR="0078505D" w:rsidRDefault="0078505D" w:rsidP="0078505D">
            <w:pPr>
              <w:jc w:val="center"/>
              <w:rPr>
                <w:rFonts w:ascii="Calibri" w:hAnsi="Calibri"/>
                <w:color w:val="000000"/>
                <w:sz w:val="18"/>
                <w:szCs w:val="18"/>
              </w:rPr>
            </w:pPr>
            <w:r w:rsidRPr="002D6F3D">
              <w:rPr>
                <w:rFonts w:ascii="Calibri" w:hAnsi="Calibri"/>
                <w:color w:val="000000"/>
                <w:sz w:val="18"/>
                <w:szCs w:val="18"/>
              </w:rPr>
              <w:t> </w:t>
            </w:r>
          </w:p>
          <w:p w:rsidR="00CD6A77" w:rsidRPr="002D6F3D" w:rsidRDefault="00CD6A77" w:rsidP="0078505D">
            <w:pPr>
              <w:jc w:val="center"/>
              <w:rPr>
                <w:rFonts w:ascii="Calibri" w:hAnsi="Calibri"/>
                <w:color w:val="000000"/>
                <w:sz w:val="18"/>
                <w:szCs w:val="18"/>
              </w:rPr>
            </w:pPr>
          </w:p>
        </w:tc>
      </w:tr>
    </w:tbl>
    <w:p w:rsidR="00C159F9" w:rsidRPr="00014058" w:rsidRDefault="00C159F9" w:rsidP="00C159F9">
      <w:pPr>
        <w:rPr>
          <w:rFonts w:asciiTheme="minorHAnsi" w:hAnsiTheme="minorHAnsi" w:cs="Arial"/>
          <w:sz w:val="20"/>
          <w:szCs w:val="20"/>
        </w:rPr>
      </w:pPr>
    </w:p>
    <w:p w:rsidR="002728AF" w:rsidRDefault="002728AF" w:rsidP="00455423">
      <w:pPr>
        <w:rPr>
          <w:rFonts w:asciiTheme="minorHAnsi" w:hAnsiTheme="minorHAnsi"/>
          <w:b/>
          <w:sz w:val="20"/>
          <w:szCs w:val="20"/>
          <w:lang w:val="en-US"/>
        </w:rPr>
      </w:pPr>
    </w:p>
    <w:p w:rsidR="002728AF" w:rsidRDefault="002728AF" w:rsidP="00455423">
      <w:pPr>
        <w:rPr>
          <w:rFonts w:asciiTheme="minorHAnsi" w:hAnsiTheme="minorHAnsi"/>
          <w:b/>
          <w:sz w:val="20"/>
          <w:szCs w:val="20"/>
          <w:lang w:val="en-US"/>
        </w:rPr>
      </w:pPr>
    </w:p>
    <w:p w:rsidR="002728AF" w:rsidRDefault="002728AF" w:rsidP="00455423">
      <w:pPr>
        <w:rPr>
          <w:rFonts w:asciiTheme="minorHAnsi" w:hAnsiTheme="minorHAnsi"/>
          <w:b/>
          <w:sz w:val="20"/>
          <w:szCs w:val="20"/>
          <w:lang w:val="en-US"/>
        </w:rPr>
      </w:pPr>
    </w:p>
    <w:p w:rsidR="002728AF" w:rsidRDefault="002728AF" w:rsidP="00455423">
      <w:pPr>
        <w:rPr>
          <w:rFonts w:asciiTheme="minorHAnsi" w:hAnsiTheme="minorHAnsi"/>
          <w:b/>
          <w:sz w:val="20"/>
          <w:szCs w:val="20"/>
          <w:lang w:val="en-US"/>
        </w:rPr>
      </w:pPr>
    </w:p>
    <w:p w:rsidR="002728AF" w:rsidRDefault="002728AF" w:rsidP="00455423">
      <w:pPr>
        <w:rPr>
          <w:rFonts w:asciiTheme="minorHAnsi" w:hAnsiTheme="minorHAnsi"/>
          <w:b/>
          <w:sz w:val="20"/>
          <w:szCs w:val="20"/>
          <w:lang w:val="en-US"/>
        </w:rPr>
      </w:pPr>
    </w:p>
    <w:p w:rsidR="002728AF" w:rsidRDefault="002728AF" w:rsidP="00455423">
      <w:pPr>
        <w:rPr>
          <w:rFonts w:asciiTheme="minorHAnsi" w:hAnsiTheme="minorHAnsi"/>
          <w:b/>
          <w:sz w:val="20"/>
          <w:szCs w:val="20"/>
          <w:lang w:val="en-US"/>
        </w:rPr>
      </w:pPr>
    </w:p>
    <w:p w:rsidR="002728AF" w:rsidRDefault="002728AF" w:rsidP="00455423">
      <w:pPr>
        <w:rPr>
          <w:rFonts w:asciiTheme="minorHAnsi" w:hAnsiTheme="minorHAnsi"/>
          <w:b/>
          <w:sz w:val="20"/>
          <w:szCs w:val="20"/>
          <w:lang w:val="en-US"/>
        </w:rPr>
      </w:pPr>
    </w:p>
    <w:p w:rsidR="002728AF" w:rsidRDefault="002728AF" w:rsidP="00455423">
      <w:pPr>
        <w:rPr>
          <w:rFonts w:asciiTheme="minorHAnsi" w:hAnsiTheme="minorHAnsi"/>
          <w:b/>
          <w:sz w:val="20"/>
          <w:szCs w:val="20"/>
          <w:lang w:val="en-US"/>
        </w:rPr>
      </w:pPr>
    </w:p>
    <w:p w:rsidR="002728AF" w:rsidRDefault="002728AF" w:rsidP="00455423">
      <w:pPr>
        <w:rPr>
          <w:rFonts w:asciiTheme="minorHAnsi" w:hAnsiTheme="minorHAnsi"/>
          <w:b/>
          <w:sz w:val="20"/>
          <w:szCs w:val="20"/>
          <w:lang w:val="en-US"/>
        </w:rPr>
      </w:pPr>
    </w:p>
    <w:p w:rsidR="002728AF" w:rsidRDefault="002728AF" w:rsidP="00455423">
      <w:pPr>
        <w:rPr>
          <w:rFonts w:asciiTheme="minorHAnsi" w:hAnsiTheme="minorHAnsi"/>
          <w:b/>
          <w:sz w:val="20"/>
          <w:szCs w:val="20"/>
          <w:lang w:val="en-US"/>
        </w:rPr>
      </w:pPr>
    </w:p>
    <w:p w:rsidR="002728AF" w:rsidRDefault="002728AF" w:rsidP="00455423">
      <w:pPr>
        <w:rPr>
          <w:rFonts w:asciiTheme="minorHAnsi" w:hAnsiTheme="minorHAnsi"/>
          <w:b/>
          <w:sz w:val="20"/>
          <w:szCs w:val="20"/>
          <w:lang w:val="en-US"/>
        </w:rPr>
      </w:pPr>
    </w:p>
    <w:p w:rsidR="002728AF" w:rsidRDefault="002728AF" w:rsidP="00455423">
      <w:pPr>
        <w:rPr>
          <w:rFonts w:asciiTheme="minorHAnsi" w:hAnsiTheme="minorHAnsi"/>
          <w:b/>
          <w:sz w:val="20"/>
          <w:szCs w:val="20"/>
          <w:lang w:val="en-US"/>
        </w:rPr>
      </w:pPr>
    </w:p>
    <w:p w:rsidR="002728AF" w:rsidRDefault="002728AF" w:rsidP="00455423">
      <w:pPr>
        <w:rPr>
          <w:rFonts w:asciiTheme="minorHAnsi" w:hAnsiTheme="minorHAnsi"/>
          <w:b/>
          <w:sz w:val="20"/>
          <w:szCs w:val="20"/>
          <w:lang w:val="en-US"/>
        </w:rPr>
      </w:pPr>
    </w:p>
    <w:p w:rsidR="002728AF" w:rsidRDefault="002728AF" w:rsidP="00455423">
      <w:pPr>
        <w:rPr>
          <w:rFonts w:asciiTheme="minorHAnsi" w:hAnsiTheme="minorHAnsi"/>
          <w:b/>
          <w:sz w:val="20"/>
          <w:szCs w:val="20"/>
          <w:lang w:val="en-US"/>
        </w:rPr>
      </w:pPr>
    </w:p>
    <w:p w:rsidR="002728AF" w:rsidRDefault="002728AF" w:rsidP="00455423">
      <w:pPr>
        <w:rPr>
          <w:rFonts w:asciiTheme="minorHAnsi" w:hAnsiTheme="minorHAnsi"/>
          <w:b/>
          <w:sz w:val="20"/>
          <w:szCs w:val="20"/>
          <w:lang w:val="en-US"/>
        </w:rPr>
      </w:pPr>
    </w:p>
    <w:p w:rsidR="002728AF" w:rsidRDefault="002728AF" w:rsidP="00455423">
      <w:pPr>
        <w:rPr>
          <w:rFonts w:asciiTheme="minorHAnsi" w:hAnsiTheme="minorHAnsi"/>
          <w:b/>
          <w:sz w:val="20"/>
          <w:szCs w:val="20"/>
          <w:lang w:val="en-US"/>
        </w:rPr>
      </w:pPr>
    </w:p>
    <w:p w:rsidR="002728AF" w:rsidRDefault="002728AF" w:rsidP="00455423">
      <w:pPr>
        <w:rPr>
          <w:rFonts w:asciiTheme="minorHAnsi" w:hAnsiTheme="minorHAnsi"/>
          <w:b/>
          <w:sz w:val="20"/>
          <w:szCs w:val="20"/>
          <w:lang w:val="en-US"/>
        </w:rPr>
      </w:pPr>
    </w:p>
    <w:p w:rsidR="002728AF" w:rsidRDefault="002728AF" w:rsidP="00455423">
      <w:pPr>
        <w:rPr>
          <w:rFonts w:asciiTheme="minorHAnsi" w:hAnsiTheme="minorHAnsi"/>
          <w:b/>
          <w:sz w:val="20"/>
          <w:szCs w:val="20"/>
          <w:lang w:val="en-US"/>
        </w:rPr>
      </w:pPr>
    </w:p>
    <w:p w:rsidR="002728AF" w:rsidRDefault="002728AF" w:rsidP="00455423">
      <w:pPr>
        <w:rPr>
          <w:rFonts w:asciiTheme="minorHAnsi" w:hAnsiTheme="minorHAnsi"/>
          <w:b/>
          <w:sz w:val="20"/>
          <w:szCs w:val="20"/>
          <w:lang w:val="en-US"/>
        </w:rPr>
      </w:pPr>
    </w:p>
    <w:p w:rsidR="002728AF" w:rsidRDefault="002728AF" w:rsidP="00455423">
      <w:pPr>
        <w:rPr>
          <w:rFonts w:asciiTheme="minorHAnsi" w:hAnsiTheme="minorHAnsi"/>
          <w:b/>
          <w:sz w:val="20"/>
          <w:szCs w:val="20"/>
          <w:lang w:val="en-US"/>
        </w:rPr>
      </w:pPr>
    </w:p>
    <w:p w:rsidR="002728AF" w:rsidRDefault="002728AF" w:rsidP="00455423">
      <w:pPr>
        <w:rPr>
          <w:rFonts w:asciiTheme="minorHAnsi" w:hAnsiTheme="minorHAnsi"/>
          <w:b/>
          <w:sz w:val="20"/>
          <w:szCs w:val="20"/>
          <w:lang w:val="en-US"/>
        </w:rPr>
      </w:pPr>
    </w:p>
    <w:p w:rsidR="002F6F9B" w:rsidRDefault="002F6F9B" w:rsidP="00455423">
      <w:pPr>
        <w:rPr>
          <w:rFonts w:asciiTheme="minorHAnsi" w:hAnsiTheme="minorHAnsi"/>
          <w:b/>
          <w:sz w:val="20"/>
          <w:szCs w:val="20"/>
          <w:lang w:val="en-US"/>
        </w:rPr>
      </w:pPr>
    </w:p>
    <w:p w:rsidR="00455423" w:rsidRPr="00344368" w:rsidRDefault="00455423" w:rsidP="00455423">
      <w:pPr>
        <w:rPr>
          <w:rFonts w:asciiTheme="minorHAnsi" w:hAnsiTheme="minorHAnsi"/>
          <w:b/>
          <w:sz w:val="20"/>
          <w:szCs w:val="20"/>
          <w:lang w:val="en-US"/>
        </w:rPr>
      </w:pPr>
      <w:r w:rsidRPr="00344368">
        <w:rPr>
          <w:rFonts w:asciiTheme="minorHAnsi" w:hAnsiTheme="minorHAnsi"/>
          <w:b/>
          <w:sz w:val="20"/>
          <w:szCs w:val="20"/>
          <w:lang w:val="en-US"/>
        </w:rPr>
        <w:t xml:space="preserve">Realistic expectations of the </w:t>
      </w:r>
      <w:r w:rsidR="00405ED5">
        <w:rPr>
          <w:rFonts w:asciiTheme="minorHAnsi" w:hAnsiTheme="minorHAnsi"/>
          <w:b/>
          <w:sz w:val="20"/>
          <w:szCs w:val="20"/>
          <w:lang w:val="en-US"/>
        </w:rPr>
        <w:t>budget execution</w:t>
      </w:r>
      <w:r w:rsidRPr="00344368">
        <w:rPr>
          <w:rFonts w:asciiTheme="minorHAnsi" w:hAnsiTheme="minorHAnsi"/>
          <w:b/>
          <w:sz w:val="20"/>
          <w:szCs w:val="20"/>
          <w:lang w:val="en-US"/>
        </w:rPr>
        <w:t xml:space="preserve"> in 201</w:t>
      </w:r>
      <w:r w:rsidR="0078505D">
        <w:rPr>
          <w:rFonts w:asciiTheme="minorHAnsi" w:hAnsiTheme="minorHAnsi"/>
          <w:b/>
          <w:sz w:val="20"/>
          <w:szCs w:val="20"/>
          <w:lang w:val="en-US"/>
        </w:rPr>
        <w:t>9</w:t>
      </w:r>
    </w:p>
    <w:p w:rsidR="00455423" w:rsidRPr="00344368" w:rsidRDefault="00455423" w:rsidP="00455423">
      <w:pPr>
        <w:ind w:left="360"/>
        <w:rPr>
          <w:rFonts w:asciiTheme="minorHAnsi" w:hAnsiTheme="minorHAnsi"/>
          <w:b/>
          <w:sz w:val="20"/>
          <w:szCs w:val="20"/>
          <w:lang w:val="en-US"/>
        </w:rPr>
      </w:pPr>
    </w:p>
    <w:p w:rsidR="002728AF" w:rsidRDefault="00455423" w:rsidP="002728AF">
      <w:pPr>
        <w:rPr>
          <w:rFonts w:asciiTheme="minorHAnsi" w:hAnsiTheme="minorHAnsi" w:cs="Arial"/>
          <w:sz w:val="20"/>
          <w:szCs w:val="20"/>
          <w:lang w:val="en-US"/>
        </w:rPr>
      </w:pPr>
      <w:r w:rsidRPr="00344368">
        <w:rPr>
          <w:rFonts w:asciiTheme="minorHAnsi" w:hAnsiTheme="minorHAnsi"/>
          <w:sz w:val="20"/>
          <w:szCs w:val="20"/>
          <w:lang w:val="en-US"/>
        </w:rPr>
        <w:t>Budget execution, includ</w:t>
      </w:r>
      <w:r>
        <w:rPr>
          <w:rFonts w:asciiTheme="minorHAnsi" w:hAnsiTheme="minorHAnsi"/>
          <w:sz w:val="20"/>
          <w:szCs w:val="20"/>
          <w:lang w:val="en-US"/>
        </w:rPr>
        <w:t xml:space="preserve">ing all commitment made, is up to </w:t>
      </w:r>
      <w:r w:rsidRPr="00344368">
        <w:rPr>
          <w:rFonts w:asciiTheme="minorHAnsi" w:hAnsiTheme="minorHAnsi"/>
          <w:sz w:val="20"/>
          <w:szCs w:val="20"/>
          <w:lang w:val="en-US"/>
        </w:rPr>
        <w:t>6</w:t>
      </w:r>
      <w:r>
        <w:rPr>
          <w:rFonts w:asciiTheme="minorHAnsi" w:hAnsiTheme="minorHAnsi"/>
          <w:sz w:val="20"/>
          <w:szCs w:val="20"/>
          <w:lang w:val="en-US"/>
        </w:rPr>
        <w:t>0% as of July 1, 2019</w:t>
      </w:r>
      <w:r w:rsidRPr="00344368">
        <w:rPr>
          <w:rFonts w:asciiTheme="minorHAnsi" w:hAnsiTheme="minorHAnsi"/>
          <w:sz w:val="20"/>
          <w:szCs w:val="20"/>
          <w:lang w:val="en-US"/>
        </w:rPr>
        <w:t xml:space="preserve">. There are currently 9 tenders in the pipeline. Given the planned </w:t>
      </w:r>
      <w:r w:rsidR="00481797">
        <w:rPr>
          <w:rFonts w:asciiTheme="minorHAnsi" w:hAnsiTheme="minorHAnsi"/>
          <w:sz w:val="20"/>
          <w:szCs w:val="20"/>
          <w:lang w:val="en-US"/>
        </w:rPr>
        <w:t xml:space="preserve">Programme </w:t>
      </w:r>
      <w:r w:rsidRPr="00344368">
        <w:rPr>
          <w:rFonts w:asciiTheme="minorHAnsi" w:hAnsiTheme="minorHAnsi"/>
          <w:sz w:val="20"/>
          <w:szCs w:val="20"/>
          <w:lang w:val="en-US"/>
        </w:rPr>
        <w:t>interventions, payments against closed contracts and new contracts as a result of tendering process the year-end execution of the budget is expected at 96%.</w:t>
      </w:r>
      <w:r w:rsidR="00444D6A" w:rsidRPr="00455423">
        <w:rPr>
          <w:rFonts w:asciiTheme="minorHAnsi" w:hAnsiTheme="minorHAnsi" w:cs="Arial"/>
          <w:sz w:val="20"/>
          <w:szCs w:val="20"/>
          <w:lang w:val="en-US"/>
        </w:rPr>
        <w:t xml:space="preserve"> </w:t>
      </w:r>
      <w:r w:rsidRPr="00481797">
        <w:rPr>
          <w:rFonts w:asciiTheme="minorHAnsi" w:hAnsiTheme="minorHAnsi" w:cs="Arial"/>
          <w:sz w:val="20"/>
          <w:szCs w:val="20"/>
          <w:lang w:val="en-US"/>
        </w:rPr>
        <w:t>(Table</w:t>
      </w:r>
      <w:r w:rsidR="00444D6A" w:rsidRPr="00481797">
        <w:rPr>
          <w:rFonts w:asciiTheme="minorHAnsi" w:hAnsiTheme="minorHAnsi" w:cs="Arial"/>
          <w:sz w:val="20"/>
          <w:szCs w:val="20"/>
          <w:lang w:val="en-US"/>
        </w:rPr>
        <w:t xml:space="preserve"> </w:t>
      </w:r>
      <w:r w:rsidR="00F56A5B" w:rsidRPr="00481797">
        <w:rPr>
          <w:rFonts w:asciiTheme="minorHAnsi" w:hAnsiTheme="minorHAnsi" w:cs="Arial"/>
          <w:sz w:val="20"/>
          <w:szCs w:val="20"/>
          <w:lang w:val="en-US"/>
        </w:rPr>
        <w:t>4</w:t>
      </w:r>
      <w:r w:rsidR="00444D6A" w:rsidRPr="00481797">
        <w:rPr>
          <w:rFonts w:asciiTheme="minorHAnsi" w:hAnsiTheme="minorHAnsi" w:cs="Arial"/>
          <w:sz w:val="20"/>
          <w:szCs w:val="20"/>
          <w:lang w:val="en-US"/>
        </w:rPr>
        <w:t>)</w:t>
      </w:r>
    </w:p>
    <w:p w:rsidR="002728AF" w:rsidRDefault="002728AF" w:rsidP="002728AF">
      <w:pPr>
        <w:rPr>
          <w:rFonts w:asciiTheme="minorHAnsi" w:hAnsiTheme="minorHAnsi" w:cs="Arial"/>
          <w:sz w:val="20"/>
          <w:szCs w:val="20"/>
          <w:lang w:val="en-US"/>
        </w:rPr>
      </w:pPr>
    </w:p>
    <w:p w:rsidR="0027005E" w:rsidRPr="002728AF" w:rsidRDefault="00455423" w:rsidP="00C159F9">
      <w:pPr>
        <w:rPr>
          <w:rFonts w:asciiTheme="minorHAnsi" w:hAnsiTheme="minorHAnsi" w:cs="Arial"/>
          <w:sz w:val="20"/>
          <w:szCs w:val="20"/>
          <w:lang w:val="en-US"/>
        </w:rPr>
      </w:pPr>
      <w:r>
        <w:rPr>
          <w:rFonts w:ascii="Calibri" w:hAnsi="Calibri" w:cs="Calibri"/>
          <w:bCs/>
          <w:color w:val="000000"/>
          <w:sz w:val="20"/>
          <w:szCs w:val="20"/>
          <w:lang w:val="en-US"/>
        </w:rPr>
        <w:t>Table</w:t>
      </w:r>
      <w:r w:rsidR="0027005E" w:rsidRPr="00481797">
        <w:rPr>
          <w:rFonts w:ascii="Calibri" w:hAnsi="Calibri" w:cs="Calibri"/>
          <w:bCs/>
          <w:color w:val="000000"/>
          <w:sz w:val="20"/>
          <w:szCs w:val="20"/>
          <w:lang w:val="en-US"/>
        </w:rPr>
        <w:t xml:space="preserve"> 4</w:t>
      </w:r>
    </w:p>
    <w:tbl>
      <w:tblPr>
        <w:tblW w:w="10479" w:type="dxa"/>
        <w:tblInd w:w="-1144" w:type="dxa"/>
        <w:tblLook w:val="04A0" w:firstRow="1" w:lastRow="0" w:firstColumn="1" w:lastColumn="0" w:noHBand="0" w:noVBand="1"/>
      </w:tblPr>
      <w:tblGrid>
        <w:gridCol w:w="1780"/>
        <w:gridCol w:w="1132"/>
        <w:gridCol w:w="1692"/>
        <w:gridCol w:w="1406"/>
        <w:gridCol w:w="266"/>
        <w:gridCol w:w="1235"/>
        <w:gridCol w:w="1423"/>
        <w:gridCol w:w="1545"/>
      </w:tblGrid>
      <w:tr w:rsidR="00B611E3" w:rsidRPr="00834708" w:rsidTr="00B611E3">
        <w:trPr>
          <w:trHeight w:val="224"/>
        </w:trPr>
        <w:tc>
          <w:tcPr>
            <w:tcW w:w="10479" w:type="dxa"/>
            <w:gridSpan w:val="8"/>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B611E3" w:rsidRPr="00455423" w:rsidRDefault="00455423" w:rsidP="00B611E3">
            <w:pPr>
              <w:jc w:val="center"/>
              <w:rPr>
                <w:rFonts w:ascii="Calibri" w:hAnsi="Calibri" w:cs="Calibri"/>
                <w:b/>
                <w:bCs/>
                <w:color w:val="000000"/>
                <w:sz w:val="20"/>
                <w:szCs w:val="20"/>
                <w:lang w:val="en-US"/>
              </w:rPr>
            </w:pPr>
            <w:r>
              <w:rPr>
                <w:rFonts w:ascii="Calibri" w:hAnsi="Calibri"/>
                <w:b/>
                <w:bCs/>
                <w:color w:val="000000"/>
                <w:sz w:val="20"/>
                <w:szCs w:val="20"/>
                <w:lang w:val="en-US"/>
              </w:rPr>
              <w:t xml:space="preserve">Integrated area-based development of the Osh province </w:t>
            </w:r>
            <w:r w:rsidR="00481797">
              <w:rPr>
                <w:rFonts w:ascii="Calibri" w:hAnsi="Calibri"/>
                <w:b/>
                <w:bCs/>
                <w:color w:val="000000"/>
                <w:sz w:val="20"/>
                <w:szCs w:val="20"/>
                <w:lang w:val="en-US"/>
              </w:rPr>
              <w:t xml:space="preserve">Programme </w:t>
            </w:r>
            <w:r>
              <w:rPr>
                <w:rFonts w:ascii="Calibri" w:hAnsi="Calibri"/>
                <w:b/>
                <w:bCs/>
                <w:color w:val="000000"/>
                <w:sz w:val="20"/>
                <w:szCs w:val="20"/>
                <w:lang w:val="en-US"/>
              </w:rPr>
              <w:t xml:space="preserve">implementation status </w:t>
            </w:r>
            <w:r w:rsidR="00EB7A81">
              <w:rPr>
                <w:rFonts w:ascii="Calibri" w:hAnsi="Calibri"/>
                <w:b/>
                <w:bCs/>
                <w:color w:val="000000"/>
                <w:sz w:val="20"/>
                <w:szCs w:val="20"/>
                <w:lang w:val="en-US"/>
              </w:rPr>
              <w:t xml:space="preserve">by the end of </w:t>
            </w:r>
            <w:r>
              <w:rPr>
                <w:rFonts w:ascii="Calibri" w:hAnsi="Calibri"/>
                <w:b/>
                <w:bCs/>
                <w:color w:val="000000"/>
                <w:sz w:val="20"/>
                <w:szCs w:val="20"/>
                <w:lang w:val="en-US"/>
              </w:rPr>
              <w:t>2019</w:t>
            </w:r>
          </w:p>
        </w:tc>
      </w:tr>
      <w:tr w:rsidR="00B611E3" w:rsidRPr="00834708" w:rsidTr="00B611E3">
        <w:trPr>
          <w:trHeight w:val="547"/>
        </w:trPr>
        <w:tc>
          <w:tcPr>
            <w:tcW w:w="1759" w:type="dxa"/>
            <w:vMerge w:val="restart"/>
            <w:tcBorders>
              <w:top w:val="nil"/>
              <w:left w:val="single" w:sz="8" w:space="0" w:color="auto"/>
              <w:bottom w:val="single" w:sz="8" w:space="0" w:color="000000"/>
              <w:right w:val="single" w:sz="8" w:space="0" w:color="auto"/>
            </w:tcBorders>
            <w:shd w:val="clear" w:color="auto" w:fill="auto"/>
            <w:vAlign w:val="center"/>
            <w:hideMark/>
          </w:tcPr>
          <w:p w:rsidR="00B611E3" w:rsidRPr="00E22B12" w:rsidRDefault="00B611E3" w:rsidP="00B611E3">
            <w:pPr>
              <w:jc w:val="center"/>
              <w:rPr>
                <w:rFonts w:ascii="Calibri" w:hAnsi="Calibri" w:cs="Calibri"/>
                <w:b/>
                <w:bCs/>
                <w:color w:val="000000"/>
                <w:sz w:val="20"/>
                <w:szCs w:val="20"/>
              </w:rPr>
            </w:pPr>
            <w:r w:rsidRPr="00E22B12">
              <w:rPr>
                <w:rFonts w:ascii="Calibri" w:hAnsi="Calibri" w:cs="Calibri"/>
                <w:b/>
                <w:bCs/>
                <w:color w:val="000000"/>
                <w:sz w:val="20"/>
                <w:szCs w:val="20"/>
              </w:rPr>
              <w:t>Результат</w:t>
            </w:r>
          </w:p>
        </w:tc>
        <w:tc>
          <w:tcPr>
            <w:tcW w:w="4276" w:type="dxa"/>
            <w:gridSpan w:val="3"/>
            <w:tcBorders>
              <w:top w:val="single" w:sz="8" w:space="0" w:color="auto"/>
              <w:left w:val="nil"/>
              <w:bottom w:val="single" w:sz="8" w:space="0" w:color="auto"/>
              <w:right w:val="single" w:sz="8" w:space="0" w:color="000000"/>
            </w:tcBorders>
            <w:shd w:val="clear" w:color="auto" w:fill="auto"/>
            <w:vAlign w:val="center"/>
            <w:hideMark/>
          </w:tcPr>
          <w:p w:rsidR="00B611E3" w:rsidRPr="00455423" w:rsidRDefault="00455423" w:rsidP="00B611E3">
            <w:pPr>
              <w:jc w:val="center"/>
              <w:rPr>
                <w:rFonts w:ascii="Calibri" w:hAnsi="Calibri" w:cs="Calibri"/>
                <w:b/>
                <w:bCs/>
                <w:color w:val="000000"/>
                <w:sz w:val="20"/>
                <w:szCs w:val="20"/>
                <w:lang w:val="en-US"/>
              </w:rPr>
            </w:pPr>
            <w:r>
              <w:rPr>
                <w:rFonts w:ascii="Calibri" w:hAnsi="Calibri"/>
                <w:b/>
                <w:bCs/>
                <w:color w:val="000000"/>
                <w:sz w:val="20"/>
                <w:szCs w:val="20"/>
                <w:lang w:val="en-US"/>
              </w:rPr>
              <w:t>Budget execution as of July 1,2019</w:t>
            </w:r>
          </w:p>
        </w:tc>
        <w:tc>
          <w:tcPr>
            <w:tcW w:w="264" w:type="dxa"/>
            <w:tcBorders>
              <w:top w:val="nil"/>
              <w:left w:val="nil"/>
              <w:bottom w:val="single" w:sz="8" w:space="0" w:color="auto"/>
              <w:right w:val="single" w:sz="8" w:space="0" w:color="auto"/>
            </w:tcBorders>
            <w:shd w:val="clear" w:color="auto" w:fill="auto"/>
            <w:noWrap/>
            <w:vAlign w:val="center"/>
            <w:hideMark/>
          </w:tcPr>
          <w:p w:rsidR="00B611E3" w:rsidRPr="00455423" w:rsidRDefault="00B611E3" w:rsidP="00B611E3">
            <w:pPr>
              <w:jc w:val="center"/>
              <w:rPr>
                <w:rFonts w:ascii="Calibri" w:hAnsi="Calibri" w:cs="Calibri"/>
                <w:color w:val="000000"/>
                <w:sz w:val="20"/>
                <w:szCs w:val="20"/>
                <w:lang w:val="en-US"/>
              </w:rPr>
            </w:pPr>
            <w:r w:rsidRPr="00455423">
              <w:rPr>
                <w:rFonts w:ascii="Calibri" w:hAnsi="Calibri" w:cs="Calibri"/>
                <w:color w:val="000000"/>
                <w:sz w:val="20"/>
                <w:szCs w:val="20"/>
                <w:lang w:val="en-US"/>
              </w:rPr>
              <w:t> </w:t>
            </w:r>
          </w:p>
        </w:tc>
        <w:tc>
          <w:tcPr>
            <w:tcW w:w="4180" w:type="dxa"/>
            <w:gridSpan w:val="3"/>
            <w:tcBorders>
              <w:top w:val="single" w:sz="8" w:space="0" w:color="auto"/>
              <w:left w:val="nil"/>
              <w:bottom w:val="single" w:sz="8" w:space="0" w:color="auto"/>
              <w:right w:val="single" w:sz="8" w:space="0" w:color="000000"/>
            </w:tcBorders>
            <w:shd w:val="clear" w:color="auto" w:fill="auto"/>
            <w:vAlign w:val="center"/>
            <w:hideMark/>
          </w:tcPr>
          <w:p w:rsidR="00B611E3" w:rsidRPr="00455423" w:rsidRDefault="00455423" w:rsidP="00B611E3">
            <w:pPr>
              <w:jc w:val="center"/>
              <w:rPr>
                <w:rFonts w:ascii="Calibri" w:hAnsi="Calibri" w:cs="Calibri"/>
                <w:b/>
                <w:bCs/>
                <w:color w:val="000000"/>
                <w:sz w:val="20"/>
                <w:szCs w:val="20"/>
                <w:lang w:val="en-US"/>
              </w:rPr>
            </w:pPr>
            <w:r>
              <w:rPr>
                <w:rFonts w:ascii="Calibri" w:hAnsi="Calibri"/>
                <w:b/>
                <w:bCs/>
                <w:color w:val="000000"/>
                <w:sz w:val="20"/>
                <w:szCs w:val="20"/>
                <w:lang w:val="en-US"/>
              </w:rPr>
              <w:t>Expected rate of budget execution by the end of 201</w:t>
            </w:r>
            <w:r w:rsidR="00EB7A81">
              <w:rPr>
                <w:rFonts w:ascii="Calibri" w:hAnsi="Calibri"/>
                <w:b/>
                <w:bCs/>
                <w:color w:val="000000"/>
                <w:sz w:val="20"/>
                <w:szCs w:val="20"/>
                <w:lang w:val="en-US"/>
              </w:rPr>
              <w:t>9</w:t>
            </w:r>
            <w:r w:rsidRPr="00D23F0A">
              <w:rPr>
                <w:rFonts w:ascii="Calibri" w:hAnsi="Calibri"/>
                <w:b/>
                <w:bCs/>
                <w:color w:val="000000"/>
                <w:sz w:val="20"/>
                <w:szCs w:val="20"/>
                <w:lang w:val="en-US"/>
              </w:rPr>
              <w:t xml:space="preserve"> </w:t>
            </w:r>
            <w:r>
              <w:rPr>
                <w:rFonts w:ascii="Calibri" w:hAnsi="Calibri"/>
                <w:b/>
                <w:bCs/>
                <w:color w:val="000000"/>
                <w:sz w:val="20"/>
                <w:szCs w:val="20"/>
                <w:lang w:val="en-US"/>
              </w:rPr>
              <w:t>(tendering in progress)</w:t>
            </w:r>
          </w:p>
        </w:tc>
      </w:tr>
      <w:tr w:rsidR="00B611E3" w:rsidRPr="00834708" w:rsidTr="00B611E3">
        <w:trPr>
          <w:trHeight w:val="1287"/>
        </w:trPr>
        <w:tc>
          <w:tcPr>
            <w:tcW w:w="1759" w:type="dxa"/>
            <w:vMerge/>
            <w:tcBorders>
              <w:top w:val="nil"/>
              <w:left w:val="single" w:sz="8" w:space="0" w:color="auto"/>
              <w:bottom w:val="single" w:sz="8" w:space="0" w:color="000000"/>
              <w:right w:val="single" w:sz="8" w:space="0" w:color="auto"/>
            </w:tcBorders>
            <w:vAlign w:val="center"/>
            <w:hideMark/>
          </w:tcPr>
          <w:p w:rsidR="00B611E3" w:rsidRPr="00455423" w:rsidRDefault="00B611E3" w:rsidP="00B611E3">
            <w:pPr>
              <w:rPr>
                <w:rFonts w:ascii="Calibri" w:hAnsi="Calibri" w:cs="Calibri"/>
                <w:b/>
                <w:bCs/>
                <w:color w:val="000000"/>
                <w:sz w:val="20"/>
                <w:szCs w:val="20"/>
                <w:lang w:val="en-US"/>
              </w:rPr>
            </w:pPr>
          </w:p>
        </w:tc>
        <w:tc>
          <w:tcPr>
            <w:tcW w:w="1039" w:type="dxa"/>
            <w:tcBorders>
              <w:top w:val="nil"/>
              <w:left w:val="nil"/>
              <w:bottom w:val="single" w:sz="8" w:space="0" w:color="auto"/>
              <w:right w:val="single" w:sz="8" w:space="0" w:color="auto"/>
            </w:tcBorders>
            <w:shd w:val="clear" w:color="auto" w:fill="auto"/>
            <w:vAlign w:val="center"/>
            <w:hideMark/>
          </w:tcPr>
          <w:p w:rsidR="00B611E3" w:rsidRPr="00E22B12" w:rsidRDefault="00455423" w:rsidP="00B611E3">
            <w:pPr>
              <w:jc w:val="center"/>
              <w:rPr>
                <w:rFonts w:ascii="Calibri" w:hAnsi="Calibri" w:cs="Calibri"/>
                <w:b/>
                <w:bCs/>
                <w:color w:val="000000"/>
                <w:sz w:val="20"/>
                <w:szCs w:val="20"/>
              </w:rPr>
            </w:pPr>
            <w:r>
              <w:rPr>
                <w:rFonts w:ascii="Calibri" w:hAnsi="Calibri" w:cs="Calibri"/>
                <w:b/>
                <w:bCs/>
                <w:color w:val="000000"/>
                <w:sz w:val="20"/>
                <w:szCs w:val="20"/>
                <w:lang w:val="en-US"/>
              </w:rPr>
              <w:t>Current year budget, USD</w:t>
            </w:r>
            <w:r w:rsidR="00B611E3" w:rsidRPr="00E22B12">
              <w:rPr>
                <w:rFonts w:ascii="Calibri" w:hAnsi="Calibri" w:cs="Calibri"/>
                <w:b/>
                <w:bCs/>
                <w:color w:val="000000"/>
                <w:sz w:val="20"/>
                <w:szCs w:val="20"/>
              </w:rPr>
              <w:t xml:space="preserve"> </w:t>
            </w:r>
          </w:p>
        </w:tc>
        <w:tc>
          <w:tcPr>
            <w:tcW w:w="1692" w:type="dxa"/>
            <w:tcBorders>
              <w:top w:val="nil"/>
              <w:left w:val="nil"/>
              <w:bottom w:val="single" w:sz="8" w:space="0" w:color="auto"/>
              <w:right w:val="single" w:sz="8" w:space="0" w:color="auto"/>
            </w:tcBorders>
            <w:shd w:val="clear" w:color="auto" w:fill="auto"/>
            <w:vAlign w:val="center"/>
            <w:hideMark/>
          </w:tcPr>
          <w:p w:rsidR="00B611E3" w:rsidRPr="00455423" w:rsidRDefault="00455423" w:rsidP="00B611E3">
            <w:pPr>
              <w:jc w:val="center"/>
              <w:rPr>
                <w:rFonts w:ascii="Calibri" w:hAnsi="Calibri" w:cs="Calibri"/>
                <w:b/>
                <w:bCs/>
                <w:color w:val="000000"/>
                <w:sz w:val="20"/>
                <w:szCs w:val="20"/>
                <w:lang w:val="en-US"/>
              </w:rPr>
            </w:pPr>
            <w:r>
              <w:rPr>
                <w:rFonts w:ascii="Calibri" w:hAnsi="Calibri" w:cs="Calibri"/>
                <w:b/>
                <w:bCs/>
                <w:color w:val="000000"/>
                <w:sz w:val="20"/>
                <w:szCs w:val="20"/>
                <w:lang w:val="en-US"/>
              </w:rPr>
              <w:t>Disbursements, including commitments, USD</w:t>
            </w:r>
          </w:p>
        </w:tc>
        <w:tc>
          <w:tcPr>
            <w:tcW w:w="1545" w:type="dxa"/>
            <w:tcBorders>
              <w:top w:val="nil"/>
              <w:left w:val="nil"/>
              <w:bottom w:val="single" w:sz="8" w:space="0" w:color="auto"/>
              <w:right w:val="single" w:sz="8" w:space="0" w:color="auto"/>
            </w:tcBorders>
            <w:shd w:val="clear" w:color="auto" w:fill="auto"/>
            <w:vAlign w:val="center"/>
            <w:hideMark/>
          </w:tcPr>
          <w:p w:rsidR="00B611E3" w:rsidRPr="00455423" w:rsidRDefault="00455423" w:rsidP="00B611E3">
            <w:pPr>
              <w:jc w:val="center"/>
              <w:rPr>
                <w:rFonts w:ascii="Calibri" w:hAnsi="Calibri" w:cs="Calibri"/>
                <w:b/>
                <w:bCs/>
                <w:color w:val="000000"/>
                <w:sz w:val="20"/>
                <w:szCs w:val="20"/>
                <w:lang w:val="en-US"/>
              </w:rPr>
            </w:pPr>
            <w:r>
              <w:rPr>
                <w:rFonts w:ascii="Calibri" w:hAnsi="Calibri" w:cs="Calibri"/>
                <w:b/>
                <w:bCs/>
                <w:color w:val="000000"/>
                <w:sz w:val="20"/>
                <w:szCs w:val="20"/>
                <w:lang w:val="en-US"/>
              </w:rPr>
              <w:t>Rate of execution, in %</w:t>
            </w:r>
          </w:p>
        </w:tc>
        <w:tc>
          <w:tcPr>
            <w:tcW w:w="264" w:type="dxa"/>
            <w:tcBorders>
              <w:top w:val="nil"/>
              <w:left w:val="nil"/>
              <w:bottom w:val="single" w:sz="8" w:space="0" w:color="auto"/>
              <w:right w:val="single" w:sz="8" w:space="0" w:color="auto"/>
            </w:tcBorders>
            <w:shd w:val="clear" w:color="auto" w:fill="auto"/>
            <w:vAlign w:val="center"/>
            <w:hideMark/>
          </w:tcPr>
          <w:p w:rsidR="00B611E3" w:rsidRPr="00E22B12" w:rsidRDefault="00B611E3" w:rsidP="00B611E3">
            <w:pPr>
              <w:rPr>
                <w:color w:val="000000"/>
                <w:sz w:val="20"/>
                <w:szCs w:val="20"/>
              </w:rPr>
            </w:pPr>
            <w:r w:rsidRPr="00E22B12">
              <w:rPr>
                <w:color w:val="000000"/>
                <w:sz w:val="20"/>
                <w:szCs w:val="20"/>
              </w:rPr>
              <w:t> </w:t>
            </w:r>
          </w:p>
        </w:tc>
        <w:tc>
          <w:tcPr>
            <w:tcW w:w="1235" w:type="dxa"/>
            <w:tcBorders>
              <w:top w:val="nil"/>
              <w:left w:val="nil"/>
              <w:bottom w:val="single" w:sz="8" w:space="0" w:color="auto"/>
              <w:right w:val="single" w:sz="8" w:space="0" w:color="auto"/>
            </w:tcBorders>
            <w:shd w:val="clear" w:color="000000" w:fill="FFFFFF"/>
            <w:vAlign w:val="center"/>
            <w:hideMark/>
          </w:tcPr>
          <w:p w:rsidR="00B611E3" w:rsidRPr="00455423" w:rsidRDefault="00455423" w:rsidP="00B611E3">
            <w:pPr>
              <w:jc w:val="center"/>
              <w:rPr>
                <w:rFonts w:ascii="Calibri" w:hAnsi="Calibri" w:cs="Calibri"/>
                <w:b/>
                <w:bCs/>
                <w:color w:val="000000"/>
                <w:sz w:val="20"/>
                <w:szCs w:val="20"/>
                <w:lang w:val="en-US"/>
              </w:rPr>
            </w:pPr>
            <w:r>
              <w:rPr>
                <w:rFonts w:ascii="Calibri" w:hAnsi="Calibri" w:cs="Calibri"/>
                <w:b/>
                <w:bCs/>
                <w:color w:val="000000"/>
                <w:sz w:val="20"/>
                <w:szCs w:val="20"/>
                <w:lang w:val="en-US"/>
              </w:rPr>
              <w:t>Balance of budget, USD</w:t>
            </w:r>
          </w:p>
        </w:tc>
        <w:tc>
          <w:tcPr>
            <w:tcW w:w="1400" w:type="dxa"/>
            <w:tcBorders>
              <w:top w:val="nil"/>
              <w:left w:val="nil"/>
              <w:bottom w:val="single" w:sz="8" w:space="0" w:color="auto"/>
              <w:right w:val="single" w:sz="8" w:space="0" w:color="auto"/>
            </w:tcBorders>
            <w:shd w:val="clear" w:color="auto" w:fill="auto"/>
            <w:vAlign w:val="center"/>
            <w:hideMark/>
          </w:tcPr>
          <w:p w:rsidR="00B611E3" w:rsidRPr="00455423" w:rsidRDefault="00455423" w:rsidP="00455423">
            <w:pPr>
              <w:jc w:val="center"/>
              <w:rPr>
                <w:rFonts w:ascii="Calibri" w:hAnsi="Calibri" w:cs="Calibri"/>
                <w:b/>
                <w:bCs/>
                <w:color w:val="000000"/>
                <w:sz w:val="20"/>
                <w:szCs w:val="20"/>
                <w:lang w:val="en-US"/>
              </w:rPr>
            </w:pPr>
            <w:r>
              <w:rPr>
                <w:rFonts w:ascii="Calibri" w:hAnsi="Calibri" w:cs="Calibri"/>
                <w:b/>
                <w:bCs/>
                <w:color w:val="000000"/>
                <w:sz w:val="20"/>
                <w:szCs w:val="20"/>
                <w:lang w:val="en-US"/>
              </w:rPr>
              <w:t>GMS including commitments, USD</w:t>
            </w:r>
          </w:p>
        </w:tc>
        <w:tc>
          <w:tcPr>
            <w:tcW w:w="1545" w:type="dxa"/>
            <w:tcBorders>
              <w:top w:val="nil"/>
              <w:left w:val="nil"/>
              <w:bottom w:val="single" w:sz="8" w:space="0" w:color="auto"/>
              <w:right w:val="single" w:sz="8" w:space="0" w:color="auto"/>
            </w:tcBorders>
            <w:shd w:val="clear" w:color="auto" w:fill="auto"/>
            <w:vAlign w:val="center"/>
            <w:hideMark/>
          </w:tcPr>
          <w:p w:rsidR="00B611E3" w:rsidRPr="00455423" w:rsidRDefault="00455423" w:rsidP="00B611E3">
            <w:pPr>
              <w:jc w:val="center"/>
              <w:rPr>
                <w:rFonts w:ascii="Calibri" w:hAnsi="Calibri" w:cs="Calibri"/>
                <w:b/>
                <w:bCs/>
                <w:color w:val="000000"/>
                <w:sz w:val="20"/>
                <w:szCs w:val="20"/>
                <w:lang w:val="en-US"/>
              </w:rPr>
            </w:pPr>
            <w:r>
              <w:rPr>
                <w:rFonts w:ascii="Calibri" w:hAnsi="Calibri" w:cs="Calibri"/>
                <w:b/>
                <w:bCs/>
                <w:color w:val="000000"/>
                <w:sz w:val="20"/>
                <w:szCs w:val="20"/>
                <w:lang w:val="en-US"/>
              </w:rPr>
              <w:t>Rate</w:t>
            </w:r>
            <w:r w:rsidRPr="00455423">
              <w:rPr>
                <w:rFonts w:ascii="Calibri" w:hAnsi="Calibri" w:cs="Calibri"/>
                <w:b/>
                <w:bCs/>
                <w:color w:val="000000"/>
                <w:sz w:val="20"/>
                <w:szCs w:val="20"/>
                <w:lang w:val="en-US"/>
              </w:rPr>
              <w:t xml:space="preserve"> </w:t>
            </w:r>
            <w:r>
              <w:rPr>
                <w:rFonts w:ascii="Calibri" w:hAnsi="Calibri" w:cs="Calibri"/>
                <w:b/>
                <w:bCs/>
                <w:color w:val="000000"/>
                <w:sz w:val="20"/>
                <w:szCs w:val="20"/>
                <w:lang w:val="en-US"/>
              </w:rPr>
              <w:t>of</w:t>
            </w:r>
            <w:r w:rsidRPr="00455423">
              <w:rPr>
                <w:rFonts w:ascii="Calibri" w:hAnsi="Calibri" w:cs="Calibri"/>
                <w:b/>
                <w:bCs/>
                <w:color w:val="000000"/>
                <w:sz w:val="20"/>
                <w:szCs w:val="20"/>
                <w:lang w:val="en-US"/>
              </w:rPr>
              <w:t xml:space="preserve"> </w:t>
            </w:r>
            <w:r>
              <w:rPr>
                <w:rFonts w:ascii="Calibri" w:hAnsi="Calibri" w:cs="Calibri"/>
                <w:b/>
                <w:bCs/>
                <w:color w:val="000000"/>
                <w:sz w:val="20"/>
                <w:szCs w:val="20"/>
                <w:lang w:val="en-US"/>
              </w:rPr>
              <w:t>execution</w:t>
            </w:r>
            <w:r w:rsidRPr="00455423">
              <w:rPr>
                <w:rFonts w:ascii="Calibri" w:hAnsi="Calibri" w:cs="Calibri"/>
                <w:b/>
                <w:bCs/>
                <w:color w:val="000000"/>
                <w:sz w:val="20"/>
                <w:szCs w:val="20"/>
                <w:lang w:val="en-US"/>
              </w:rPr>
              <w:t xml:space="preserve">, </w:t>
            </w:r>
            <w:r>
              <w:rPr>
                <w:rFonts w:ascii="Calibri" w:hAnsi="Calibri" w:cs="Calibri"/>
                <w:b/>
                <w:bCs/>
                <w:color w:val="000000"/>
                <w:sz w:val="20"/>
                <w:szCs w:val="20"/>
                <w:lang w:val="en-US"/>
              </w:rPr>
              <w:t>incl</w:t>
            </w:r>
            <w:r w:rsidRPr="00455423">
              <w:rPr>
                <w:rFonts w:ascii="Calibri" w:hAnsi="Calibri" w:cs="Calibri"/>
                <w:b/>
                <w:bCs/>
                <w:color w:val="000000"/>
                <w:sz w:val="20"/>
                <w:szCs w:val="20"/>
                <w:lang w:val="en-US"/>
              </w:rPr>
              <w:t xml:space="preserve">. </w:t>
            </w:r>
            <w:r>
              <w:rPr>
                <w:rFonts w:ascii="Calibri" w:hAnsi="Calibri" w:cs="Calibri"/>
                <w:b/>
                <w:bCs/>
                <w:color w:val="000000"/>
                <w:sz w:val="20"/>
                <w:szCs w:val="20"/>
                <w:lang w:val="en-US"/>
              </w:rPr>
              <w:t>commitments, %</w:t>
            </w:r>
          </w:p>
        </w:tc>
      </w:tr>
      <w:tr w:rsidR="00B611E3" w:rsidRPr="00834708" w:rsidTr="00B611E3">
        <w:trPr>
          <w:trHeight w:val="224"/>
        </w:trPr>
        <w:tc>
          <w:tcPr>
            <w:tcW w:w="10479" w:type="dxa"/>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B611E3" w:rsidRPr="00455423" w:rsidRDefault="00B611E3" w:rsidP="00B611E3">
            <w:pPr>
              <w:jc w:val="center"/>
              <w:rPr>
                <w:rFonts w:ascii="Calibri" w:hAnsi="Calibri" w:cs="Calibri"/>
                <w:b/>
                <w:bCs/>
                <w:color w:val="000000"/>
                <w:sz w:val="20"/>
                <w:szCs w:val="20"/>
                <w:lang w:val="en-US"/>
              </w:rPr>
            </w:pPr>
            <w:r w:rsidRPr="00455423">
              <w:rPr>
                <w:rFonts w:ascii="Calibri" w:hAnsi="Calibri" w:cs="Calibri"/>
                <w:b/>
                <w:bCs/>
                <w:color w:val="000000"/>
                <w:sz w:val="20"/>
                <w:szCs w:val="20"/>
                <w:lang w:val="en-US"/>
              </w:rPr>
              <w:t> </w:t>
            </w:r>
          </w:p>
        </w:tc>
      </w:tr>
      <w:tr w:rsidR="00B611E3" w:rsidRPr="00E22B12" w:rsidTr="00B611E3">
        <w:trPr>
          <w:trHeight w:val="525"/>
        </w:trPr>
        <w:tc>
          <w:tcPr>
            <w:tcW w:w="1759" w:type="dxa"/>
            <w:tcBorders>
              <w:top w:val="nil"/>
              <w:left w:val="single" w:sz="8" w:space="0" w:color="auto"/>
              <w:bottom w:val="single" w:sz="8" w:space="0" w:color="auto"/>
              <w:right w:val="single" w:sz="8" w:space="0" w:color="auto"/>
            </w:tcBorders>
            <w:shd w:val="clear" w:color="auto" w:fill="auto"/>
            <w:vAlign w:val="center"/>
            <w:hideMark/>
          </w:tcPr>
          <w:p w:rsidR="00B611E3" w:rsidRPr="005C619E" w:rsidRDefault="001F391C" w:rsidP="005C619E">
            <w:pPr>
              <w:rPr>
                <w:rFonts w:ascii="Calibri" w:hAnsi="Calibri" w:cs="Calibri"/>
                <w:b/>
                <w:bCs/>
                <w:color w:val="000000"/>
                <w:sz w:val="20"/>
                <w:szCs w:val="20"/>
                <w:lang w:val="en-US"/>
              </w:rPr>
            </w:pPr>
            <w:proofErr w:type="spellStart"/>
            <w:r>
              <w:rPr>
                <w:rFonts w:ascii="Calibri" w:hAnsi="Calibri" w:cs="Calibri"/>
                <w:b/>
                <w:bCs/>
                <w:color w:val="000000"/>
                <w:sz w:val="20"/>
                <w:szCs w:val="20"/>
              </w:rPr>
              <w:t>Activity</w:t>
            </w:r>
            <w:proofErr w:type="spellEnd"/>
            <w:r w:rsidR="00B611E3" w:rsidRPr="00E22B12">
              <w:rPr>
                <w:rFonts w:ascii="Calibri" w:hAnsi="Calibri" w:cs="Calibri"/>
                <w:b/>
                <w:bCs/>
                <w:color w:val="000000"/>
                <w:sz w:val="20"/>
                <w:szCs w:val="20"/>
              </w:rPr>
              <w:t xml:space="preserve"> 1 </w:t>
            </w:r>
            <w:r w:rsidR="005C619E">
              <w:rPr>
                <w:rFonts w:ascii="Calibri" w:hAnsi="Calibri" w:cs="Calibri"/>
                <w:color w:val="000000"/>
                <w:sz w:val="20"/>
                <w:szCs w:val="20"/>
                <w:lang w:val="en-US"/>
              </w:rPr>
              <w:t>Sustainable development</w:t>
            </w:r>
          </w:p>
        </w:tc>
        <w:tc>
          <w:tcPr>
            <w:tcW w:w="1039" w:type="dxa"/>
            <w:tcBorders>
              <w:top w:val="nil"/>
              <w:left w:val="nil"/>
              <w:bottom w:val="single" w:sz="8" w:space="0" w:color="auto"/>
              <w:right w:val="single" w:sz="8" w:space="0" w:color="auto"/>
            </w:tcBorders>
            <w:shd w:val="clear" w:color="auto" w:fill="auto"/>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381</w:t>
            </w:r>
            <w:r w:rsidR="00EB7A81">
              <w:rPr>
                <w:rFonts w:ascii="Calibri" w:hAnsi="Calibri" w:cs="Calibri"/>
                <w:color w:val="000000"/>
                <w:sz w:val="20"/>
                <w:szCs w:val="20"/>
                <w:lang w:val="en-US"/>
              </w:rPr>
              <w:t>,</w:t>
            </w:r>
            <w:r w:rsidRPr="00E22B12">
              <w:rPr>
                <w:rFonts w:ascii="Calibri" w:hAnsi="Calibri" w:cs="Calibri"/>
                <w:color w:val="000000"/>
                <w:sz w:val="20"/>
                <w:szCs w:val="20"/>
              </w:rPr>
              <w:t>218</w:t>
            </w:r>
            <w:r w:rsidR="00EB7A81">
              <w:rPr>
                <w:rFonts w:ascii="Calibri" w:hAnsi="Calibri" w:cs="Calibri"/>
                <w:color w:val="000000"/>
                <w:sz w:val="20"/>
                <w:szCs w:val="20"/>
              </w:rPr>
              <w:t>.</w:t>
            </w:r>
            <w:r w:rsidRPr="00E22B12">
              <w:rPr>
                <w:rFonts w:ascii="Calibri" w:hAnsi="Calibri" w:cs="Calibri"/>
                <w:color w:val="000000"/>
                <w:sz w:val="20"/>
                <w:szCs w:val="20"/>
              </w:rPr>
              <w:t>29</w:t>
            </w:r>
          </w:p>
        </w:tc>
        <w:tc>
          <w:tcPr>
            <w:tcW w:w="1692" w:type="dxa"/>
            <w:tcBorders>
              <w:top w:val="nil"/>
              <w:left w:val="nil"/>
              <w:bottom w:val="single" w:sz="8" w:space="0" w:color="auto"/>
              <w:right w:val="single" w:sz="8" w:space="0" w:color="auto"/>
            </w:tcBorders>
            <w:shd w:val="clear" w:color="auto" w:fill="auto"/>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190</w:t>
            </w:r>
            <w:r w:rsidR="00EB7A81">
              <w:rPr>
                <w:rFonts w:ascii="Calibri" w:hAnsi="Calibri" w:cs="Calibri"/>
                <w:color w:val="000000"/>
                <w:sz w:val="20"/>
                <w:szCs w:val="20"/>
                <w:lang w:val="en-US"/>
              </w:rPr>
              <w:t>,</w:t>
            </w:r>
            <w:r w:rsidRPr="00E22B12">
              <w:rPr>
                <w:rFonts w:ascii="Calibri" w:hAnsi="Calibri" w:cs="Calibri"/>
                <w:color w:val="000000"/>
                <w:sz w:val="20"/>
                <w:szCs w:val="20"/>
              </w:rPr>
              <w:t>289</w:t>
            </w:r>
            <w:r w:rsidR="00EB7A81">
              <w:rPr>
                <w:rFonts w:ascii="Calibri" w:hAnsi="Calibri" w:cs="Calibri"/>
                <w:color w:val="000000"/>
                <w:sz w:val="20"/>
                <w:szCs w:val="20"/>
              </w:rPr>
              <w:t>.</w:t>
            </w:r>
            <w:r w:rsidRPr="00E22B12">
              <w:rPr>
                <w:rFonts w:ascii="Calibri" w:hAnsi="Calibri" w:cs="Calibri"/>
                <w:color w:val="000000"/>
                <w:sz w:val="20"/>
                <w:szCs w:val="20"/>
              </w:rPr>
              <w:t>5</w:t>
            </w:r>
          </w:p>
        </w:tc>
        <w:tc>
          <w:tcPr>
            <w:tcW w:w="1545" w:type="dxa"/>
            <w:tcBorders>
              <w:top w:val="nil"/>
              <w:left w:val="nil"/>
              <w:bottom w:val="single" w:sz="8" w:space="0" w:color="auto"/>
              <w:right w:val="single" w:sz="8" w:space="0" w:color="auto"/>
            </w:tcBorders>
            <w:shd w:val="clear" w:color="auto" w:fill="auto"/>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50%</w:t>
            </w:r>
          </w:p>
        </w:tc>
        <w:tc>
          <w:tcPr>
            <w:tcW w:w="264" w:type="dxa"/>
            <w:vMerge w:val="restart"/>
            <w:tcBorders>
              <w:top w:val="nil"/>
              <w:left w:val="single" w:sz="8" w:space="0" w:color="auto"/>
              <w:bottom w:val="single" w:sz="8" w:space="0" w:color="000000"/>
              <w:right w:val="single" w:sz="8" w:space="0" w:color="auto"/>
            </w:tcBorders>
            <w:shd w:val="clear" w:color="auto" w:fill="auto"/>
            <w:vAlign w:val="center"/>
            <w:hideMark/>
          </w:tcPr>
          <w:p w:rsidR="00B611E3" w:rsidRPr="00E22B12" w:rsidRDefault="00B611E3" w:rsidP="00B611E3">
            <w:pPr>
              <w:jc w:val="center"/>
              <w:rPr>
                <w:color w:val="000000"/>
                <w:sz w:val="20"/>
                <w:szCs w:val="20"/>
              </w:rPr>
            </w:pPr>
            <w:r w:rsidRPr="00E22B12">
              <w:rPr>
                <w:color w:val="000000"/>
                <w:sz w:val="20"/>
                <w:szCs w:val="20"/>
              </w:rPr>
              <w:t> </w:t>
            </w:r>
          </w:p>
        </w:tc>
        <w:tc>
          <w:tcPr>
            <w:tcW w:w="1235" w:type="dxa"/>
            <w:tcBorders>
              <w:top w:val="nil"/>
              <w:left w:val="nil"/>
              <w:bottom w:val="single" w:sz="8" w:space="0" w:color="auto"/>
              <w:right w:val="single" w:sz="8" w:space="0" w:color="auto"/>
            </w:tcBorders>
            <w:shd w:val="clear" w:color="000000" w:fill="FFFFFF"/>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190</w:t>
            </w:r>
            <w:r w:rsidR="00EB7A81">
              <w:rPr>
                <w:rFonts w:ascii="Calibri" w:hAnsi="Calibri" w:cs="Calibri"/>
                <w:color w:val="000000"/>
                <w:sz w:val="20"/>
                <w:szCs w:val="20"/>
              </w:rPr>
              <w:t>,</w:t>
            </w:r>
            <w:r w:rsidRPr="00E22B12">
              <w:rPr>
                <w:rFonts w:ascii="Calibri" w:hAnsi="Calibri" w:cs="Calibri"/>
                <w:color w:val="000000"/>
                <w:sz w:val="20"/>
                <w:szCs w:val="20"/>
              </w:rPr>
              <w:t>928</w:t>
            </w:r>
            <w:r w:rsidR="00EB7A81">
              <w:rPr>
                <w:rFonts w:ascii="Calibri" w:hAnsi="Calibri" w:cs="Calibri"/>
                <w:color w:val="000000"/>
                <w:sz w:val="20"/>
                <w:szCs w:val="20"/>
                <w:lang w:val="en-US"/>
              </w:rPr>
              <w:t>.</w:t>
            </w:r>
            <w:r w:rsidRPr="00E22B12">
              <w:rPr>
                <w:rFonts w:ascii="Calibri" w:hAnsi="Calibri" w:cs="Calibri"/>
                <w:color w:val="000000"/>
                <w:sz w:val="20"/>
                <w:szCs w:val="20"/>
              </w:rPr>
              <w:t>79</w:t>
            </w:r>
          </w:p>
        </w:tc>
        <w:tc>
          <w:tcPr>
            <w:tcW w:w="1400" w:type="dxa"/>
            <w:tcBorders>
              <w:top w:val="nil"/>
              <w:left w:val="nil"/>
              <w:bottom w:val="single" w:sz="8" w:space="0" w:color="auto"/>
              <w:right w:val="single" w:sz="8" w:space="0" w:color="auto"/>
            </w:tcBorders>
            <w:shd w:val="clear" w:color="auto" w:fill="auto"/>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190</w:t>
            </w:r>
            <w:r w:rsidR="00EB7A81">
              <w:rPr>
                <w:rFonts w:ascii="Calibri" w:hAnsi="Calibri" w:cs="Calibri"/>
                <w:color w:val="000000"/>
                <w:sz w:val="20"/>
                <w:szCs w:val="20"/>
              </w:rPr>
              <w:t>,</w:t>
            </w:r>
            <w:r w:rsidRPr="00E22B12">
              <w:rPr>
                <w:rFonts w:ascii="Calibri" w:hAnsi="Calibri" w:cs="Calibri"/>
                <w:color w:val="000000"/>
                <w:sz w:val="20"/>
                <w:szCs w:val="20"/>
              </w:rPr>
              <w:t>928</w:t>
            </w:r>
            <w:r w:rsidR="00EB7A81">
              <w:rPr>
                <w:rFonts w:ascii="Calibri" w:hAnsi="Calibri" w:cs="Calibri"/>
                <w:color w:val="000000"/>
                <w:sz w:val="20"/>
                <w:szCs w:val="20"/>
                <w:lang w:val="en-US"/>
              </w:rPr>
              <w:t>.</w:t>
            </w:r>
            <w:r w:rsidRPr="00E22B12">
              <w:rPr>
                <w:rFonts w:ascii="Calibri" w:hAnsi="Calibri" w:cs="Calibri"/>
                <w:color w:val="000000"/>
                <w:sz w:val="20"/>
                <w:szCs w:val="20"/>
              </w:rPr>
              <w:t>79</w:t>
            </w:r>
          </w:p>
        </w:tc>
        <w:tc>
          <w:tcPr>
            <w:tcW w:w="1545" w:type="dxa"/>
            <w:tcBorders>
              <w:top w:val="nil"/>
              <w:left w:val="nil"/>
              <w:bottom w:val="single" w:sz="8" w:space="0" w:color="auto"/>
              <w:right w:val="single" w:sz="8" w:space="0" w:color="auto"/>
            </w:tcBorders>
            <w:shd w:val="clear" w:color="auto" w:fill="auto"/>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100%</w:t>
            </w:r>
          </w:p>
        </w:tc>
      </w:tr>
      <w:tr w:rsidR="00B611E3" w:rsidRPr="00E22B12" w:rsidTr="00B611E3">
        <w:trPr>
          <w:trHeight w:val="912"/>
        </w:trPr>
        <w:tc>
          <w:tcPr>
            <w:tcW w:w="1759" w:type="dxa"/>
            <w:tcBorders>
              <w:top w:val="nil"/>
              <w:left w:val="single" w:sz="8" w:space="0" w:color="auto"/>
              <w:bottom w:val="single" w:sz="8" w:space="0" w:color="auto"/>
              <w:right w:val="single" w:sz="8" w:space="0" w:color="auto"/>
            </w:tcBorders>
            <w:shd w:val="clear" w:color="auto" w:fill="auto"/>
            <w:vAlign w:val="center"/>
            <w:hideMark/>
          </w:tcPr>
          <w:p w:rsidR="00B611E3" w:rsidRPr="00455423" w:rsidRDefault="00455423" w:rsidP="00B611E3">
            <w:pPr>
              <w:rPr>
                <w:rFonts w:ascii="Calibri" w:hAnsi="Calibri" w:cs="Calibri"/>
                <w:b/>
                <w:bCs/>
                <w:color w:val="000000"/>
                <w:sz w:val="20"/>
                <w:szCs w:val="20"/>
                <w:lang w:val="en-US"/>
              </w:rPr>
            </w:pPr>
            <w:r w:rsidRPr="000741F2">
              <w:rPr>
                <w:rFonts w:ascii="Calibri" w:hAnsi="Calibri"/>
                <w:b/>
                <w:bCs/>
                <w:color w:val="000000"/>
                <w:sz w:val="20"/>
                <w:szCs w:val="20"/>
                <w:lang w:val="en-US"/>
              </w:rPr>
              <w:t>Activity</w:t>
            </w:r>
            <w:r w:rsidRPr="00D23F0A">
              <w:rPr>
                <w:rFonts w:ascii="Calibri" w:hAnsi="Calibri"/>
                <w:b/>
                <w:bCs/>
                <w:color w:val="000000"/>
                <w:sz w:val="20"/>
                <w:szCs w:val="20"/>
                <w:lang w:val="en-US"/>
              </w:rPr>
              <w:t xml:space="preserve"> 2. </w:t>
            </w:r>
            <w:r>
              <w:rPr>
                <w:rFonts w:ascii="Calibri" w:hAnsi="Calibri"/>
                <w:b/>
                <w:bCs/>
                <w:color w:val="000000"/>
                <w:sz w:val="20"/>
                <w:szCs w:val="20"/>
                <w:lang w:val="en-US"/>
              </w:rPr>
              <w:t>Access to sustainable water supply</w:t>
            </w:r>
          </w:p>
        </w:tc>
        <w:tc>
          <w:tcPr>
            <w:tcW w:w="1039" w:type="dxa"/>
            <w:tcBorders>
              <w:top w:val="nil"/>
              <w:left w:val="nil"/>
              <w:bottom w:val="single" w:sz="8" w:space="0" w:color="auto"/>
              <w:right w:val="single" w:sz="8" w:space="0" w:color="auto"/>
            </w:tcBorders>
            <w:shd w:val="clear" w:color="auto" w:fill="auto"/>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48</w:t>
            </w:r>
            <w:r w:rsidR="00EB7A81">
              <w:rPr>
                <w:rFonts w:ascii="Calibri" w:hAnsi="Calibri" w:cs="Calibri"/>
                <w:color w:val="000000"/>
                <w:sz w:val="20"/>
                <w:szCs w:val="20"/>
                <w:lang w:val="en-US"/>
              </w:rPr>
              <w:t>,</w:t>
            </w:r>
            <w:r w:rsidRPr="00E22B12">
              <w:rPr>
                <w:rFonts w:ascii="Calibri" w:hAnsi="Calibri" w:cs="Calibri"/>
                <w:color w:val="000000"/>
                <w:sz w:val="20"/>
                <w:szCs w:val="20"/>
              </w:rPr>
              <w:t>685</w:t>
            </w:r>
            <w:r w:rsidR="00EB7A81">
              <w:rPr>
                <w:rFonts w:ascii="Calibri" w:hAnsi="Calibri" w:cs="Calibri"/>
                <w:color w:val="000000"/>
                <w:sz w:val="20"/>
                <w:szCs w:val="20"/>
              </w:rPr>
              <w:t>.</w:t>
            </w:r>
            <w:r w:rsidRPr="00E22B12">
              <w:rPr>
                <w:rFonts w:ascii="Calibri" w:hAnsi="Calibri" w:cs="Calibri"/>
                <w:color w:val="000000"/>
                <w:sz w:val="20"/>
                <w:szCs w:val="20"/>
              </w:rPr>
              <w:t>86</w:t>
            </w:r>
          </w:p>
        </w:tc>
        <w:tc>
          <w:tcPr>
            <w:tcW w:w="1692" w:type="dxa"/>
            <w:tcBorders>
              <w:top w:val="nil"/>
              <w:left w:val="nil"/>
              <w:bottom w:val="single" w:sz="8" w:space="0" w:color="auto"/>
              <w:right w:val="single" w:sz="8" w:space="0" w:color="auto"/>
            </w:tcBorders>
            <w:shd w:val="clear" w:color="auto" w:fill="auto"/>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48</w:t>
            </w:r>
            <w:r w:rsidR="00EB7A81">
              <w:rPr>
                <w:rFonts w:ascii="Calibri" w:hAnsi="Calibri" w:cs="Calibri"/>
                <w:color w:val="000000"/>
                <w:sz w:val="20"/>
                <w:szCs w:val="20"/>
                <w:lang w:val="en-US"/>
              </w:rPr>
              <w:t>,</w:t>
            </w:r>
            <w:r w:rsidRPr="00E22B12">
              <w:rPr>
                <w:rFonts w:ascii="Calibri" w:hAnsi="Calibri" w:cs="Calibri"/>
                <w:color w:val="000000"/>
                <w:sz w:val="20"/>
                <w:szCs w:val="20"/>
              </w:rPr>
              <w:t>685</w:t>
            </w:r>
            <w:r w:rsidR="00EB7A81">
              <w:rPr>
                <w:rFonts w:ascii="Calibri" w:hAnsi="Calibri" w:cs="Calibri"/>
                <w:color w:val="000000"/>
                <w:sz w:val="20"/>
                <w:szCs w:val="20"/>
                <w:lang w:val="en-US"/>
              </w:rPr>
              <w:t>.</w:t>
            </w:r>
            <w:r w:rsidRPr="00E22B12">
              <w:rPr>
                <w:rFonts w:ascii="Calibri" w:hAnsi="Calibri" w:cs="Calibri"/>
                <w:color w:val="000000"/>
                <w:sz w:val="20"/>
                <w:szCs w:val="20"/>
              </w:rPr>
              <w:t>86</w:t>
            </w:r>
          </w:p>
        </w:tc>
        <w:tc>
          <w:tcPr>
            <w:tcW w:w="1545" w:type="dxa"/>
            <w:tcBorders>
              <w:top w:val="nil"/>
              <w:left w:val="nil"/>
              <w:bottom w:val="single" w:sz="8" w:space="0" w:color="auto"/>
              <w:right w:val="single" w:sz="8" w:space="0" w:color="auto"/>
            </w:tcBorders>
            <w:shd w:val="clear" w:color="auto" w:fill="auto"/>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100%</w:t>
            </w:r>
          </w:p>
        </w:tc>
        <w:tc>
          <w:tcPr>
            <w:tcW w:w="264" w:type="dxa"/>
            <w:vMerge/>
            <w:tcBorders>
              <w:top w:val="nil"/>
              <w:left w:val="single" w:sz="8" w:space="0" w:color="auto"/>
              <w:bottom w:val="single" w:sz="8" w:space="0" w:color="000000"/>
              <w:right w:val="single" w:sz="8" w:space="0" w:color="auto"/>
            </w:tcBorders>
            <w:vAlign w:val="center"/>
            <w:hideMark/>
          </w:tcPr>
          <w:p w:rsidR="00B611E3" w:rsidRPr="00E22B12" w:rsidRDefault="00B611E3" w:rsidP="00B611E3">
            <w:pPr>
              <w:rPr>
                <w:color w:val="000000"/>
                <w:sz w:val="20"/>
                <w:szCs w:val="20"/>
              </w:rPr>
            </w:pPr>
          </w:p>
        </w:tc>
        <w:tc>
          <w:tcPr>
            <w:tcW w:w="1235" w:type="dxa"/>
            <w:tcBorders>
              <w:top w:val="nil"/>
              <w:left w:val="nil"/>
              <w:bottom w:val="single" w:sz="8" w:space="0" w:color="auto"/>
              <w:right w:val="single" w:sz="8" w:space="0" w:color="auto"/>
            </w:tcBorders>
            <w:shd w:val="clear" w:color="000000" w:fill="FFFFFF"/>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0</w:t>
            </w:r>
          </w:p>
        </w:tc>
        <w:tc>
          <w:tcPr>
            <w:tcW w:w="1400" w:type="dxa"/>
            <w:tcBorders>
              <w:top w:val="nil"/>
              <w:left w:val="nil"/>
              <w:bottom w:val="single" w:sz="8" w:space="0" w:color="auto"/>
              <w:right w:val="single" w:sz="8" w:space="0" w:color="auto"/>
            </w:tcBorders>
            <w:shd w:val="clear" w:color="auto" w:fill="auto"/>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0</w:t>
            </w:r>
          </w:p>
        </w:tc>
        <w:tc>
          <w:tcPr>
            <w:tcW w:w="1545" w:type="dxa"/>
            <w:tcBorders>
              <w:top w:val="nil"/>
              <w:left w:val="nil"/>
              <w:bottom w:val="single" w:sz="8" w:space="0" w:color="auto"/>
              <w:right w:val="single" w:sz="8" w:space="0" w:color="auto"/>
            </w:tcBorders>
            <w:shd w:val="clear" w:color="auto" w:fill="auto"/>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0%</w:t>
            </w:r>
          </w:p>
        </w:tc>
      </w:tr>
      <w:tr w:rsidR="00B611E3" w:rsidRPr="00E22B12" w:rsidTr="00B611E3">
        <w:trPr>
          <w:trHeight w:val="342"/>
        </w:trPr>
        <w:tc>
          <w:tcPr>
            <w:tcW w:w="1759" w:type="dxa"/>
            <w:tcBorders>
              <w:top w:val="nil"/>
              <w:left w:val="single" w:sz="8" w:space="0" w:color="auto"/>
              <w:bottom w:val="nil"/>
              <w:right w:val="single" w:sz="8" w:space="0" w:color="auto"/>
            </w:tcBorders>
            <w:shd w:val="clear" w:color="000000" w:fill="FFFFFF"/>
            <w:vAlign w:val="center"/>
            <w:hideMark/>
          </w:tcPr>
          <w:p w:rsidR="00B611E3" w:rsidRPr="00E22B12" w:rsidRDefault="00455423" w:rsidP="00B611E3">
            <w:pPr>
              <w:rPr>
                <w:rFonts w:ascii="Calibri" w:hAnsi="Calibri" w:cs="Calibri"/>
                <w:b/>
                <w:bCs/>
                <w:color w:val="000000"/>
                <w:sz w:val="20"/>
                <w:szCs w:val="20"/>
              </w:rPr>
            </w:pPr>
            <w:r>
              <w:rPr>
                <w:rFonts w:ascii="Calibri" w:hAnsi="Calibri" w:cs="Calibri"/>
                <w:b/>
                <w:bCs/>
                <w:color w:val="000000"/>
                <w:sz w:val="20"/>
                <w:szCs w:val="20"/>
                <w:lang w:val="en-US"/>
              </w:rPr>
              <w:t>Activity 3</w:t>
            </w:r>
            <w:r w:rsidR="00B611E3" w:rsidRPr="00E22B12">
              <w:rPr>
                <w:rFonts w:ascii="Calibri" w:hAnsi="Calibri" w:cs="Calibri"/>
                <w:b/>
                <w:bCs/>
                <w:color w:val="000000"/>
                <w:sz w:val="20"/>
                <w:szCs w:val="20"/>
              </w:rPr>
              <w:t xml:space="preserve">: </w:t>
            </w:r>
          </w:p>
        </w:tc>
        <w:tc>
          <w:tcPr>
            <w:tcW w:w="1039" w:type="dxa"/>
            <w:vMerge w:val="restart"/>
            <w:tcBorders>
              <w:top w:val="nil"/>
              <w:left w:val="single" w:sz="8" w:space="0" w:color="auto"/>
              <w:bottom w:val="single" w:sz="8" w:space="0" w:color="000000"/>
              <w:right w:val="single" w:sz="8" w:space="0" w:color="auto"/>
            </w:tcBorders>
            <w:shd w:val="clear" w:color="000000" w:fill="FFFFFF"/>
            <w:vAlign w:val="center"/>
            <w:hideMark/>
          </w:tcPr>
          <w:p w:rsidR="00B611E3" w:rsidRPr="00E22B12" w:rsidRDefault="00B611E3" w:rsidP="00B611E3">
            <w:pPr>
              <w:jc w:val="right"/>
              <w:rPr>
                <w:rFonts w:ascii="Calibri" w:hAnsi="Calibri" w:cs="Calibri"/>
                <w:color w:val="000000"/>
                <w:sz w:val="20"/>
                <w:szCs w:val="20"/>
              </w:rPr>
            </w:pPr>
            <w:r w:rsidRPr="00E22B12">
              <w:rPr>
                <w:rFonts w:ascii="Calibri" w:hAnsi="Calibri" w:cs="Calibri"/>
                <w:color w:val="000000"/>
                <w:sz w:val="20"/>
                <w:szCs w:val="20"/>
              </w:rPr>
              <w:t>124</w:t>
            </w:r>
            <w:r w:rsidR="00EB7A81">
              <w:rPr>
                <w:rFonts w:ascii="Calibri" w:hAnsi="Calibri" w:cs="Calibri"/>
                <w:color w:val="000000"/>
                <w:sz w:val="20"/>
                <w:szCs w:val="20"/>
                <w:lang w:val="en-US"/>
              </w:rPr>
              <w:t>,</w:t>
            </w:r>
            <w:r w:rsidRPr="00E22B12">
              <w:rPr>
                <w:rFonts w:ascii="Calibri" w:hAnsi="Calibri" w:cs="Calibri"/>
                <w:color w:val="000000"/>
                <w:sz w:val="20"/>
                <w:szCs w:val="20"/>
              </w:rPr>
              <w:t>251</w:t>
            </w:r>
            <w:r w:rsidR="00EB7A81">
              <w:rPr>
                <w:rFonts w:ascii="Calibri" w:hAnsi="Calibri" w:cs="Calibri"/>
                <w:color w:val="000000"/>
                <w:sz w:val="20"/>
                <w:szCs w:val="20"/>
                <w:lang w:val="en-US"/>
              </w:rPr>
              <w:t>.</w:t>
            </w:r>
            <w:r w:rsidRPr="00E22B12">
              <w:rPr>
                <w:rFonts w:ascii="Calibri" w:hAnsi="Calibri" w:cs="Calibri"/>
                <w:color w:val="000000"/>
                <w:sz w:val="20"/>
                <w:szCs w:val="20"/>
              </w:rPr>
              <w:t>63</w:t>
            </w:r>
          </w:p>
        </w:tc>
        <w:tc>
          <w:tcPr>
            <w:tcW w:w="1692" w:type="dxa"/>
            <w:vMerge w:val="restart"/>
            <w:tcBorders>
              <w:top w:val="nil"/>
              <w:left w:val="single" w:sz="8" w:space="0" w:color="auto"/>
              <w:bottom w:val="single" w:sz="8" w:space="0" w:color="000000"/>
              <w:right w:val="single" w:sz="8" w:space="0" w:color="auto"/>
            </w:tcBorders>
            <w:shd w:val="clear" w:color="000000" w:fill="FFFFFF"/>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104</w:t>
            </w:r>
            <w:r w:rsidR="00EB7A81">
              <w:rPr>
                <w:rFonts w:ascii="Calibri" w:hAnsi="Calibri" w:cs="Calibri"/>
                <w:color w:val="000000"/>
                <w:sz w:val="20"/>
                <w:szCs w:val="20"/>
                <w:lang w:val="en-US"/>
              </w:rPr>
              <w:t>,</w:t>
            </w:r>
            <w:r w:rsidRPr="00E22B12">
              <w:rPr>
                <w:rFonts w:ascii="Calibri" w:hAnsi="Calibri" w:cs="Calibri"/>
                <w:color w:val="000000"/>
                <w:sz w:val="20"/>
                <w:szCs w:val="20"/>
              </w:rPr>
              <w:t>251</w:t>
            </w:r>
            <w:r w:rsidR="00EB7A81">
              <w:rPr>
                <w:rFonts w:ascii="Calibri" w:hAnsi="Calibri" w:cs="Calibri"/>
                <w:color w:val="000000"/>
                <w:sz w:val="20"/>
                <w:szCs w:val="20"/>
                <w:lang w:val="en-US"/>
              </w:rPr>
              <w:t>.</w:t>
            </w:r>
            <w:r w:rsidRPr="00E22B12">
              <w:rPr>
                <w:rFonts w:ascii="Calibri" w:hAnsi="Calibri" w:cs="Calibri"/>
                <w:color w:val="000000"/>
                <w:sz w:val="20"/>
                <w:szCs w:val="20"/>
              </w:rPr>
              <w:t>63</w:t>
            </w:r>
          </w:p>
        </w:tc>
        <w:tc>
          <w:tcPr>
            <w:tcW w:w="1545" w:type="dxa"/>
            <w:vMerge w:val="restart"/>
            <w:tcBorders>
              <w:top w:val="nil"/>
              <w:left w:val="single" w:sz="8" w:space="0" w:color="auto"/>
              <w:bottom w:val="single" w:sz="8" w:space="0" w:color="000000"/>
              <w:right w:val="single" w:sz="8" w:space="0" w:color="auto"/>
            </w:tcBorders>
            <w:shd w:val="clear" w:color="auto" w:fill="auto"/>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84%</w:t>
            </w:r>
          </w:p>
        </w:tc>
        <w:tc>
          <w:tcPr>
            <w:tcW w:w="264" w:type="dxa"/>
            <w:vMerge/>
            <w:tcBorders>
              <w:top w:val="nil"/>
              <w:left w:val="single" w:sz="8" w:space="0" w:color="auto"/>
              <w:bottom w:val="single" w:sz="8" w:space="0" w:color="000000"/>
              <w:right w:val="single" w:sz="8" w:space="0" w:color="auto"/>
            </w:tcBorders>
            <w:vAlign w:val="center"/>
            <w:hideMark/>
          </w:tcPr>
          <w:p w:rsidR="00B611E3" w:rsidRPr="00E22B12" w:rsidRDefault="00B611E3" w:rsidP="00B611E3">
            <w:pPr>
              <w:rPr>
                <w:color w:val="000000"/>
                <w:sz w:val="20"/>
                <w:szCs w:val="20"/>
              </w:rPr>
            </w:pPr>
          </w:p>
        </w:tc>
        <w:tc>
          <w:tcPr>
            <w:tcW w:w="1235" w:type="dxa"/>
            <w:vMerge w:val="restart"/>
            <w:tcBorders>
              <w:top w:val="nil"/>
              <w:left w:val="single" w:sz="8" w:space="0" w:color="auto"/>
              <w:bottom w:val="single" w:sz="8" w:space="0" w:color="000000"/>
              <w:right w:val="single" w:sz="8" w:space="0" w:color="auto"/>
            </w:tcBorders>
            <w:shd w:val="clear" w:color="000000" w:fill="FFFFFF"/>
            <w:vAlign w:val="center"/>
            <w:hideMark/>
          </w:tcPr>
          <w:p w:rsidR="00B611E3" w:rsidRPr="00EB7A81" w:rsidRDefault="00B611E3" w:rsidP="00B611E3">
            <w:pPr>
              <w:jc w:val="center"/>
              <w:rPr>
                <w:rFonts w:ascii="Calibri" w:hAnsi="Calibri" w:cs="Calibri"/>
                <w:color w:val="000000"/>
                <w:sz w:val="20"/>
                <w:szCs w:val="20"/>
                <w:lang w:val="en-US"/>
              </w:rPr>
            </w:pPr>
            <w:r w:rsidRPr="00E22B12">
              <w:rPr>
                <w:rFonts w:ascii="Calibri" w:hAnsi="Calibri" w:cs="Calibri"/>
                <w:color w:val="000000"/>
                <w:sz w:val="20"/>
                <w:szCs w:val="20"/>
              </w:rPr>
              <w:t>20</w:t>
            </w:r>
            <w:r w:rsidR="00EB7A81">
              <w:rPr>
                <w:rFonts w:ascii="Calibri" w:hAnsi="Calibri" w:cs="Calibri"/>
                <w:color w:val="000000"/>
                <w:sz w:val="20"/>
                <w:szCs w:val="20"/>
                <w:lang w:val="en-US"/>
              </w:rPr>
              <w:t>,</w:t>
            </w:r>
            <w:r w:rsidRPr="00E22B12">
              <w:rPr>
                <w:rFonts w:ascii="Calibri" w:hAnsi="Calibri" w:cs="Calibri"/>
                <w:color w:val="000000"/>
                <w:sz w:val="20"/>
                <w:szCs w:val="20"/>
              </w:rPr>
              <w:t>000</w:t>
            </w:r>
            <w:r w:rsidR="00EB7A81">
              <w:rPr>
                <w:rFonts w:ascii="Calibri" w:hAnsi="Calibri" w:cs="Calibri"/>
                <w:color w:val="000000"/>
                <w:sz w:val="20"/>
                <w:szCs w:val="20"/>
                <w:lang w:val="en-US"/>
              </w:rPr>
              <w:t>.00</w:t>
            </w:r>
          </w:p>
        </w:tc>
        <w:tc>
          <w:tcPr>
            <w:tcW w:w="140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B611E3" w:rsidRPr="00EB7A81" w:rsidRDefault="00B611E3" w:rsidP="00B611E3">
            <w:pPr>
              <w:jc w:val="center"/>
              <w:rPr>
                <w:rFonts w:ascii="Calibri" w:hAnsi="Calibri" w:cs="Calibri"/>
                <w:color w:val="000000"/>
                <w:sz w:val="20"/>
                <w:szCs w:val="20"/>
                <w:lang w:val="en-US"/>
              </w:rPr>
            </w:pPr>
            <w:r w:rsidRPr="00E22B12">
              <w:rPr>
                <w:rFonts w:ascii="Calibri" w:hAnsi="Calibri" w:cs="Calibri"/>
                <w:color w:val="000000"/>
                <w:sz w:val="20"/>
                <w:szCs w:val="20"/>
              </w:rPr>
              <w:t>20</w:t>
            </w:r>
            <w:r w:rsidR="00EB7A81">
              <w:rPr>
                <w:rFonts w:ascii="Calibri" w:hAnsi="Calibri" w:cs="Calibri"/>
                <w:color w:val="000000"/>
                <w:sz w:val="20"/>
                <w:szCs w:val="20"/>
                <w:lang w:val="en-US"/>
              </w:rPr>
              <w:t>,</w:t>
            </w:r>
            <w:r w:rsidRPr="00E22B12">
              <w:rPr>
                <w:rFonts w:ascii="Calibri" w:hAnsi="Calibri" w:cs="Calibri"/>
                <w:color w:val="000000"/>
                <w:sz w:val="20"/>
                <w:szCs w:val="20"/>
              </w:rPr>
              <w:t>000</w:t>
            </w:r>
            <w:r w:rsidR="00EB7A81">
              <w:rPr>
                <w:rFonts w:ascii="Calibri" w:hAnsi="Calibri" w:cs="Calibri"/>
                <w:color w:val="000000"/>
                <w:sz w:val="20"/>
                <w:szCs w:val="20"/>
                <w:lang w:val="en-US"/>
              </w:rPr>
              <w:t>.00</w:t>
            </w:r>
          </w:p>
        </w:tc>
        <w:tc>
          <w:tcPr>
            <w:tcW w:w="1545" w:type="dxa"/>
            <w:vMerge w:val="restart"/>
            <w:tcBorders>
              <w:top w:val="nil"/>
              <w:left w:val="single" w:sz="8" w:space="0" w:color="auto"/>
              <w:bottom w:val="single" w:sz="8" w:space="0" w:color="000000"/>
              <w:right w:val="single" w:sz="8" w:space="0" w:color="auto"/>
            </w:tcBorders>
            <w:shd w:val="clear" w:color="auto" w:fill="auto"/>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100%</w:t>
            </w:r>
          </w:p>
        </w:tc>
      </w:tr>
      <w:tr w:rsidR="00B611E3" w:rsidRPr="00834708" w:rsidTr="00B611E3">
        <w:trPr>
          <w:trHeight w:val="590"/>
        </w:trPr>
        <w:tc>
          <w:tcPr>
            <w:tcW w:w="1759" w:type="dxa"/>
            <w:tcBorders>
              <w:top w:val="nil"/>
              <w:left w:val="single" w:sz="8" w:space="0" w:color="auto"/>
              <w:bottom w:val="single" w:sz="8" w:space="0" w:color="auto"/>
              <w:right w:val="single" w:sz="8" w:space="0" w:color="auto"/>
            </w:tcBorders>
            <w:shd w:val="clear" w:color="000000" w:fill="FFFFFF"/>
            <w:vAlign w:val="center"/>
            <w:hideMark/>
          </w:tcPr>
          <w:p w:rsidR="00B611E3" w:rsidRPr="00455423" w:rsidRDefault="00455423" w:rsidP="00455423">
            <w:pPr>
              <w:rPr>
                <w:rFonts w:ascii="Calibri" w:hAnsi="Calibri" w:cs="Calibri"/>
                <w:b/>
                <w:color w:val="000000"/>
                <w:sz w:val="20"/>
                <w:szCs w:val="20"/>
                <w:lang w:val="en-US"/>
              </w:rPr>
            </w:pPr>
            <w:r w:rsidRPr="00455423">
              <w:rPr>
                <w:rFonts w:ascii="Calibri" w:hAnsi="Calibri" w:cs="Calibri"/>
                <w:b/>
                <w:color w:val="000000"/>
                <w:sz w:val="20"/>
                <w:szCs w:val="20"/>
                <w:lang w:val="en-US"/>
              </w:rPr>
              <w:t>Rehabilitation of social economic infrastructure</w:t>
            </w:r>
          </w:p>
        </w:tc>
        <w:tc>
          <w:tcPr>
            <w:tcW w:w="1039" w:type="dxa"/>
            <w:vMerge/>
            <w:tcBorders>
              <w:top w:val="nil"/>
              <w:left w:val="single" w:sz="8" w:space="0" w:color="auto"/>
              <w:bottom w:val="single" w:sz="8" w:space="0" w:color="000000"/>
              <w:right w:val="single" w:sz="8" w:space="0" w:color="auto"/>
            </w:tcBorders>
            <w:vAlign w:val="center"/>
            <w:hideMark/>
          </w:tcPr>
          <w:p w:rsidR="00B611E3" w:rsidRPr="00455423" w:rsidRDefault="00B611E3" w:rsidP="00B611E3">
            <w:pPr>
              <w:rPr>
                <w:rFonts w:ascii="Calibri" w:hAnsi="Calibri" w:cs="Calibri"/>
                <w:color w:val="000000"/>
                <w:sz w:val="20"/>
                <w:szCs w:val="20"/>
                <w:lang w:val="en-US"/>
              </w:rPr>
            </w:pPr>
          </w:p>
        </w:tc>
        <w:tc>
          <w:tcPr>
            <w:tcW w:w="1692" w:type="dxa"/>
            <w:vMerge/>
            <w:tcBorders>
              <w:top w:val="nil"/>
              <w:left w:val="single" w:sz="8" w:space="0" w:color="auto"/>
              <w:bottom w:val="single" w:sz="8" w:space="0" w:color="000000"/>
              <w:right w:val="single" w:sz="8" w:space="0" w:color="auto"/>
            </w:tcBorders>
            <w:vAlign w:val="center"/>
            <w:hideMark/>
          </w:tcPr>
          <w:p w:rsidR="00B611E3" w:rsidRPr="00455423" w:rsidRDefault="00B611E3" w:rsidP="00B611E3">
            <w:pPr>
              <w:rPr>
                <w:rFonts w:ascii="Calibri" w:hAnsi="Calibri" w:cs="Calibri"/>
                <w:color w:val="000000"/>
                <w:sz w:val="20"/>
                <w:szCs w:val="20"/>
                <w:lang w:val="en-US"/>
              </w:rPr>
            </w:pPr>
          </w:p>
        </w:tc>
        <w:tc>
          <w:tcPr>
            <w:tcW w:w="1545" w:type="dxa"/>
            <w:vMerge/>
            <w:tcBorders>
              <w:top w:val="nil"/>
              <w:left w:val="single" w:sz="8" w:space="0" w:color="auto"/>
              <w:bottom w:val="single" w:sz="8" w:space="0" w:color="000000"/>
              <w:right w:val="single" w:sz="8" w:space="0" w:color="auto"/>
            </w:tcBorders>
            <w:vAlign w:val="center"/>
            <w:hideMark/>
          </w:tcPr>
          <w:p w:rsidR="00B611E3" w:rsidRPr="00455423" w:rsidRDefault="00B611E3" w:rsidP="00B611E3">
            <w:pPr>
              <w:rPr>
                <w:rFonts w:ascii="Calibri" w:hAnsi="Calibri" w:cs="Calibri"/>
                <w:color w:val="000000"/>
                <w:sz w:val="20"/>
                <w:szCs w:val="20"/>
                <w:lang w:val="en-US"/>
              </w:rPr>
            </w:pPr>
          </w:p>
        </w:tc>
        <w:tc>
          <w:tcPr>
            <w:tcW w:w="264" w:type="dxa"/>
            <w:vMerge/>
            <w:tcBorders>
              <w:top w:val="nil"/>
              <w:left w:val="single" w:sz="8" w:space="0" w:color="auto"/>
              <w:bottom w:val="single" w:sz="8" w:space="0" w:color="000000"/>
              <w:right w:val="single" w:sz="8" w:space="0" w:color="auto"/>
            </w:tcBorders>
            <w:vAlign w:val="center"/>
            <w:hideMark/>
          </w:tcPr>
          <w:p w:rsidR="00B611E3" w:rsidRPr="00455423" w:rsidRDefault="00B611E3" w:rsidP="00B611E3">
            <w:pPr>
              <w:rPr>
                <w:color w:val="000000"/>
                <w:sz w:val="20"/>
                <w:szCs w:val="20"/>
                <w:lang w:val="en-US"/>
              </w:rPr>
            </w:pPr>
          </w:p>
        </w:tc>
        <w:tc>
          <w:tcPr>
            <w:tcW w:w="1235" w:type="dxa"/>
            <w:vMerge/>
            <w:tcBorders>
              <w:top w:val="nil"/>
              <w:left w:val="single" w:sz="8" w:space="0" w:color="auto"/>
              <w:bottom w:val="single" w:sz="8" w:space="0" w:color="000000"/>
              <w:right w:val="single" w:sz="8" w:space="0" w:color="auto"/>
            </w:tcBorders>
            <w:vAlign w:val="center"/>
            <w:hideMark/>
          </w:tcPr>
          <w:p w:rsidR="00B611E3" w:rsidRPr="00455423" w:rsidRDefault="00B611E3" w:rsidP="00B611E3">
            <w:pPr>
              <w:rPr>
                <w:rFonts w:ascii="Calibri" w:hAnsi="Calibri" w:cs="Calibri"/>
                <w:color w:val="000000"/>
                <w:sz w:val="20"/>
                <w:szCs w:val="20"/>
                <w:lang w:val="en-US"/>
              </w:rPr>
            </w:pPr>
          </w:p>
        </w:tc>
        <w:tc>
          <w:tcPr>
            <w:tcW w:w="1400" w:type="dxa"/>
            <w:vMerge/>
            <w:tcBorders>
              <w:top w:val="nil"/>
              <w:left w:val="single" w:sz="8" w:space="0" w:color="auto"/>
              <w:bottom w:val="single" w:sz="8" w:space="0" w:color="000000"/>
              <w:right w:val="single" w:sz="8" w:space="0" w:color="auto"/>
            </w:tcBorders>
            <w:vAlign w:val="center"/>
            <w:hideMark/>
          </w:tcPr>
          <w:p w:rsidR="00B611E3" w:rsidRPr="00455423" w:rsidRDefault="00B611E3" w:rsidP="00B611E3">
            <w:pPr>
              <w:rPr>
                <w:rFonts w:ascii="Calibri" w:hAnsi="Calibri" w:cs="Calibri"/>
                <w:color w:val="000000"/>
                <w:sz w:val="20"/>
                <w:szCs w:val="20"/>
                <w:lang w:val="en-US"/>
              </w:rPr>
            </w:pPr>
          </w:p>
        </w:tc>
        <w:tc>
          <w:tcPr>
            <w:tcW w:w="1545" w:type="dxa"/>
            <w:vMerge/>
            <w:tcBorders>
              <w:top w:val="nil"/>
              <w:left w:val="single" w:sz="8" w:space="0" w:color="auto"/>
              <w:bottom w:val="single" w:sz="8" w:space="0" w:color="000000"/>
              <w:right w:val="single" w:sz="8" w:space="0" w:color="auto"/>
            </w:tcBorders>
            <w:vAlign w:val="center"/>
            <w:hideMark/>
          </w:tcPr>
          <w:p w:rsidR="00B611E3" w:rsidRPr="00455423" w:rsidRDefault="00B611E3" w:rsidP="00B611E3">
            <w:pPr>
              <w:rPr>
                <w:rFonts w:ascii="Calibri" w:hAnsi="Calibri" w:cs="Calibri"/>
                <w:color w:val="000000"/>
                <w:sz w:val="20"/>
                <w:szCs w:val="20"/>
                <w:lang w:val="en-US"/>
              </w:rPr>
            </w:pPr>
          </w:p>
        </w:tc>
      </w:tr>
      <w:tr w:rsidR="00B611E3" w:rsidRPr="00E22B12" w:rsidTr="00B611E3">
        <w:trPr>
          <w:trHeight w:val="782"/>
        </w:trPr>
        <w:tc>
          <w:tcPr>
            <w:tcW w:w="1759" w:type="dxa"/>
            <w:tcBorders>
              <w:top w:val="nil"/>
              <w:left w:val="single" w:sz="8" w:space="0" w:color="auto"/>
              <w:bottom w:val="single" w:sz="8" w:space="0" w:color="auto"/>
              <w:right w:val="single" w:sz="8" w:space="0" w:color="auto"/>
            </w:tcBorders>
            <w:shd w:val="clear" w:color="000000" w:fill="FFFFFF"/>
            <w:vAlign w:val="center"/>
            <w:hideMark/>
          </w:tcPr>
          <w:p w:rsidR="00B611E3" w:rsidRPr="00455423" w:rsidRDefault="00455423" w:rsidP="00455423">
            <w:pPr>
              <w:rPr>
                <w:rFonts w:ascii="Calibri" w:hAnsi="Calibri" w:cs="Calibri"/>
                <w:b/>
                <w:bCs/>
                <w:color w:val="000000"/>
                <w:sz w:val="20"/>
                <w:szCs w:val="20"/>
                <w:lang w:val="en-US"/>
              </w:rPr>
            </w:pPr>
            <w:r>
              <w:rPr>
                <w:rFonts w:ascii="Calibri" w:hAnsi="Calibri" w:cs="Calibri"/>
                <w:b/>
                <w:bCs/>
                <w:color w:val="000000"/>
                <w:sz w:val="20"/>
                <w:szCs w:val="20"/>
                <w:lang w:val="en-US"/>
              </w:rPr>
              <w:t>Activity 4</w:t>
            </w:r>
            <w:r w:rsidR="00B611E3" w:rsidRPr="00E22B12">
              <w:rPr>
                <w:rFonts w:ascii="Calibri" w:hAnsi="Calibri" w:cs="Calibri"/>
                <w:b/>
                <w:bCs/>
                <w:color w:val="000000"/>
                <w:sz w:val="20"/>
                <w:szCs w:val="20"/>
              </w:rPr>
              <w:t xml:space="preserve">: </w:t>
            </w:r>
            <w:r w:rsidRPr="00455423">
              <w:rPr>
                <w:rFonts w:ascii="Calibri" w:hAnsi="Calibri" w:cs="Calibri"/>
                <w:b/>
                <w:color w:val="000000"/>
                <w:sz w:val="20"/>
                <w:szCs w:val="20"/>
                <w:lang w:val="en-US"/>
              </w:rPr>
              <w:t>Vocational education/training</w:t>
            </w:r>
          </w:p>
        </w:tc>
        <w:tc>
          <w:tcPr>
            <w:tcW w:w="1039" w:type="dxa"/>
            <w:tcBorders>
              <w:top w:val="nil"/>
              <w:left w:val="nil"/>
              <w:bottom w:val="single" w:sz="8" w:space="0" w:color="auto"/>
              <w:right w:val="single" w:sz="8" w:space="0" w:color="auto"/>
            </w:tcBorders>
            <w:shd w:val="clear" w:color="000000" w:fill="FFFFFF"/>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20</w:t>
            </w:r>
            <w:r w:rsidR="00EB7A81">
              <w:rPr>
                <w:rFonts w:ascii="Calibri" w:hAnsi="Calibri" w:cs="Calibri"/>
                <w:color w:val="000000"/>
                <w:sz w:val="20"/>
                <w:szCs w:val="20"/>
                <w:lang w:val="en-US"/>
              </w:rPr>
              <w:t>,</w:t>
            </w:r>
            <w:r w:rsidRPr="00E22B12">
              <w:rPr>
                <w:rFonts w:ascii="Calibri" w:hAnsi="Calibri" w:cs="Calibri"/>
                <w:color w:val="000000"/>
                <w:sz w:val="20"/>
                <w:szCs w:val="20"/>
              </w:rPr>
              <w:t>279</w:t>
            </w:r>
            <w:r w:rsidR="00EB7A81">
              <w:rPr>
                <w:rFonts w:ascii="Calibri" w:hAnsi="Calibri" w:cs="Calibri"/>
                <w:color w:val="000000"/>
                <w:sz w:val="20"/>
                <w:szCs w:val="20"/>
                <w:lang w:val="en-US"/>
              </w:rPr>
              <w:t>.</w:t>
            </w:r>
            <w:r w:rsidRPr="00E22B12">
              <w:rPr>
                <w:rFonts w:ascii="Calibri" w:hAnsi="Calibri" w:cs="Calibri"/>
                <w:color w:val="000000"/>
                <w:sz w:val="20"/>
                <w:szCs w:val="20"/>
              </w:rPr>
              <w:t>05</w:t>
            </w:r>
          </w:p>
        </w:tc>
        <w:tc>
          <w:tcPr>
            <w:tcW w:w="1692" w:type="dxa"/>
            <w:tcBorders>
              <w:top w:val="nil"/>
              <w:left w:val="nil"/>
              <w:bottom w:val="single" w:sz="8" w:space="0" w:color="auto"/>
              <w:right w:val="single" w:sz="8" w:space="0" w:color="auto"/>
            </w:tcBorders>
            <w:shd w:val="clear" w:color="auto" w:fill="auto"/>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20</w:t>
            </w:r>
            <w:r w:rsidR="00EB7A81">
              <w:rPr>
                <w:rFonts w:ascii="Calibri" w:hAnsi="Calibri" w:cs="Calibri"/>
                <w:color w:val="000000"/>
                <w:sz w:val="20"/>
                <w:szCs w:val="20"/>
                <w:lang w:val="en-US"/>
              </w:rPr>
              <w:t>,</w:t>
            </w:r>
            <w:r w:rsidRPr="00E22B12">
              <w:rPr>
                <w:rFonts w:ascii="Calibri" w:hAnsi="Calibri" w:cs="Calibri"/>
                <w:color w:val="000000"/>
                <w:sz w:val="20"/>
                <w:szCs w:val="20"/>
              </w:rPr>
              <w:t>279</w:t>
            </w:r>
            <w:r w:rsidR="00EB7A81">
              <w:rPr>
                <w:rFonts w:ascii="Calibri" w:hAnsi="Calibri" w:cs="Calibri"/>
                <w:color w:val="000000"/>
                <w:sz w:val="20"/>
                <w:szCs w:val="20"/>
                <w:lang w:val="en-US"/>
              </w:rPr>
              <w:t>.</w:t>
            </w:r>
            <w:r w:rsidRPr="00E22B12">
              <w:rPr>
                <w:rFonts w:ascii="Calibri" w:hAnsi="Calibri" w:cs="Calibri"/>
                <w:color w:val="000000"/>
                <w:sz w:val="20"/>
                <w:szCs w:val="20"/>
              </w:rPr>
              <w:t>05</w:t>
            </w:r>
          </w:p>
        </w:tc>
        <w:tc>
          <w:tcPr>
            <w:tcW w:w="1545" w:type="dxa"/>
            <w:tcBorders>
              <w:top w:val="nil"/>
              <w:left w:val="nil"/>
              <w:bottom w:val="single" w:sz="8" w:space="0" w:color="auto"/>
              <w:right w:val="single" w:sz="8" w:space="0" w:color="auto"/>
            </w:tcBorders>
            <w:shd w:val="clear" w:color="auto" w:fill="auto"/>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100%</w:t>
            </w:r>
          </w:p>
        </w:tc>
        <w:tc>
          <w:tcPr>
            <w:tcW w:w="264" w:type="dxa"/>
            <w:vMerge/>
            <w:tcBorders>
              <w:top w:val="nil"/>
              <w:left w:val="single" w:sz="8" w:space="0" w:color="auto"/>
              <w:bottom w:val="single" w:sz="8" w:space="0" w:color="000000"/>
              <w:right w:val="single" w:sz="8" w:space="0" w:color="auto"/>
            </w:tcBorders>
            <w:vAlign w:val="center"/>
            <w:hideMark/>
          </w:tcPr>
          <w:p w:rsidR="00B611E3" w:rsidRPr="00E22B12" w:rsidRDefault="00B611E3" w:rsidP="00B611E3">
            <w:pPr>
              <w:rPr>
                <w:color w:val="000000"/>
                <w:sz w:val="20"/>
                <w:szCs w:val="20"/>
              </w:rPr>
            </w:pPr>
          </w:p>
        </w:tc>
        <w:tc>
          <w:tcPr>
            <w:tcW w:w="1235" w:type="dxa"/>
            <w:tcBorders>
              <w:top w:val="nil"/>
              <w:left w:val="nil"/>
              <w:bottom w:val="single" w:sz="8" w:space="0" w:color="auto"/>
              <w:right w:val="single" w:sz="8" w:space="0" w:color="auto"/>
            </w:tcBorders>
            <w:shd w:val="clear" w:color="000000" w:fill="FFFFFF"/>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0</w:t>
            </w:r>
          </w:p>
        </w:tc>
        <w:tc>
          <w:tcPr>
            <w:tcW w:w="1400" w:type="dxa"/>
            <w:tcBorders>
              <w:top w:val="nil"/>
              <w:left w:val="nil"/>
              <w:bottom w:val="single" w:sz="8" w:space="0" w:color="auto"/>
              <w:right w:val="single" w:sz="8" w:space="0" w:color="auto"/>
            </w:tcBorders>
            <w:shd w:val="clear" w:color="auto" w:fill="auto"/>
            <w:noWrap/>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0</w:t>
            </w:r>
          </w:p>
        </w:tc>
        <w:tc>
          <w:tcPr>
            <w:tcW w:w="1545" w:type="dxa"/>
            <w:tcBorders>
              <w:top w:val="nil"/>
              <w:left w:val="nil"/>
              <w:bottom w:val="single" w:sz="8" w:space="0" w:color="auto"/>
              <w:right w:val="single" w:sz="8" w:space="0" w:color="auto"/>
            </w:tcBorders>
            <w:shd w:val="clear" w:color="auto" w:fill="auto"/>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0%</w:t>
            </w:r>
          </w:p>
        </w:tc>
      </w:tr>
      <w:tr w:rsidR="00B611E3" w:rsidRPr="00E22B12" w:rsidTr="00B611E3">
        <w:trPr>
          <w:trHeight w:val="751"/>
        </w:trPr>
        <w:tc>
          <w:tcPr>
            <w:tcW w:w="1759" w:type="dxa"/>
            <w:tcBorders>
              <w:top w:val="nil"/>
              <w:left w:val="single" w:sz="8" w:space="0" w:color="auto"/>
              <w:bottom w:val="single" w:sz="8" w:space="0" w:color="auto"/>
              <w:right w:val="single" w:sz="8" w:space="0" w:color="auto"/>
            </w:tcBorders>
            <w:shd w:val="clear" w:color="000000" w:fill="FFFFFF"/>
            <w:vAlign w:val="center"/>
            <w:hideMark/>
          </w:tcPr>
          <w:p w:rsidR="00455423" w:rsidRPr="00455423" w:rsidRDefault="00455423" w:rsidP="00B611E3">
            <w:pPr>
              <w:rPr>
                <w:rFonts w:ascii="Calibri" w:hAnsi="Calibri" w:cs="Calibri"/>
                <w:b/>
                <w:bCs/>
                <w:color w:val="000000"/>
                <w:sz w:val="20"/>
                <w:szCs w:val="20"/>
              </w:rPr>
            </w:pPr>
            <w:r>
              <w:rPr>
                <w:rFonts w:ascii="Calibri" w:hAnsi="Calibri" w:cs="Calibri"/>
                <w:b/>
                <w:bCs/>
                <w:color w:val="000000"/>
                <w:sz w:val="20"/>
                <w:szCs w:val="20"/>
                <w:lang w:val="en-US"/>
              </w:rPr>
              <w:t>Activity</w:t>
            </w:r>
            <w:r w:rsidRPr="00455423">
              <w:rPr>
                <w:rFonts w:ascii="Calibri" w:hAnsi="Calibri" w:cs="Calibri"/>
                <w:b/>
                <w:bCs/>
                <w:color w:val="000000"/>
                <w:sz w:val="20"/>
                <w:szCs w:val="20"/>
              </w:rPr>
              <w:t xml:space="preserve"> 5:</w:t>
            </w:r>
          </w:p>
          <w:p w:rsidR="00B611E3" w:rsidRPr="00455423" w:rsidRDefault="00455423" w:rsidP="00B611E3">
            <w:pPr>
              <w:rPr>
                <w:rFonts w:ascii="Calibri" w:hAnsi="Calibri" w:cs="Calibri"/>
                <w:b/>
                <w:bCs/>
                <w:color w:val="000000"/>
                <w:sz w:val="20"/>
                <w:szCs w:val="20"/>
                <w:lang w:val="en-US"/>
              </w:rPr>
            </w:pPr>
            <w:r w:rsidRPr="00455423">
              <w:rPr>
                <w:rFonts w:ascii="Calibri" w:hAnsi="Calibri" w:cs="Calibri"/>
                <w:b/>
                <w:color w:val="000000"/>
                <w:sz w:val="20"/>
                <w:szCs w:val="20"/>
                <w:lang w:val="en-US"/>
              </w:rPr>
              <w:t>Disaster risk management</w:t>
            </w:r>
          </w:p>
        </w:tc>
        <w:tc>
          <w:tcPr>
            <w:tcW w:w="1039" w:type="dxa"/>
            <w:tcBorders>
              <w:top w:val="nil"/>
              <w:left w:val="nil"/>
              <w:bottom w:val="single" w:sz="8" w:space="0" w:color="auto"/>
              <w:right w:val="single" w:sz="8" w:space="0" w:color="auto"/>
            </w:tcBorders>
            <w:shd w:val="clear" w:color="000000" w:fill="FFFFFF"/>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172</w:t>
            </w:r>
            <w:r w:rsidR="00EB7A81">
              <w:rPr>
                <w:rFonts w:ascii="Calibri" w:hAnsi="Calibri" w:cs="Calibri"/>
                <w:color w:val="000000"/>
                <w:sz w:val="20"/>
                <w:szCs w:val="20"/>
                <w:lang w:val="en-US"/>
              </w:rPr>
              <w:t>,</w:t>
            </w:r>
            <w:r w:rsidRPr="00E22B12">
              <w:rPr>
                <w:rFonts w:ascii="Calibri" w:hAnsi="Calibri" w:cs="Calibri"/>
                <w:color w:val="000000"/>
                <w:sz w:val="20"/>
                <w:szCs w:val="20"/>
              </w:rPr>
              <w:t>064</w:t>
            </w:r>
            <w:r w:rsidR="00EB7A81">
              <w:rPr>
                <w:rFonts w:ascii="Calibri" w:hAnsi="Calibri" w:cs="Calibri"/>
                <w:color w:val="000000"/>
                <w:sz w:val="20"/>
                <w:szCs w:val="20"/>
                <w:lang w:val="en-US"/>
              </w:rPr>
              <w:t>.</w:t>
            </w:r>
            <w:r w:rsidRPr="00E22B12">
              <w:rPr>
                <w:rFonts w:ascii="Calibri" w:hAnsi="Calibri" w:cs="Calibri"/>
                <w:color w:val="000000"/>
                <w:sz w:val="20"/>
                <w:szCs w:val="20"/>
              </w:rPr>
              <w:t>28</w:t>
            </w:r>
          </w:p>
        </w:tc>
        <w:tc>
          <w:tcPr>
            <w:tcW w:w="1692" w:type="dxa"/>
            <w:tcBorders>
              <w:top w:val="nil"/>
              <w:left w:val="nil"/>
              <w:bottom w:val="single" w:sz="8" w:space="0" w:color="auto"/>
              <w:right w:val="single" w:sz="8" w:space="0" w:color="auto"/>
            </w:tcBorders>
            <w:shd w:val="clear" w:color="auto" w:fill="auto"/>
            <w:vAlign w:val="center"/>
            <w:hideMark/>
          </w:tcPr>
          <w:p w:rsidR="00B611E3" w:rsidRPr="00EB7A81" w:rsidRDefault="00B611E3" w:rsidP="00B611E3">
            <w:pPr>
              <w:jc w:val="center"/>
              <w:rPr>
                <w:rFonts w:ascii="Calibri" w:hAnsi="Calibri" w:cs="Calibri"/>
                <w:color w:val="000000"/>
                <w:sz w:val="20"/>
                <w:szCs w:val="20"/>
                <w:lang w:val="en-US"/>
              </w:rPr>
            </w:pPr>
            <w:r w:rsidRPr="00E22B12">
              <w:rPr>
                <w:rFonts w:ascii="Calibri" w:hAnsi="Calibri" w:cs="Calibri"/>
                <w:color w:val="000000"/>
                <w:sz w:val="20"/>
                <w:szCs w:val="20"/>
              </w:rPr>
              <w:t>85</w:t>
            </w:r>
            <w:r w:rsidR="00EB7A81">
              <w:rPr>
                <w:rFonts w:ascii="Calibri" w:hAnsi="Calibri" w:cs="Calibri"/>
                <w:color w:val="000000"/>
                <w:sz w:val="20"/>
                <w:szCs w:val="20"/>
                <w:lang w:val="en-US"/>
              </w:rPr>
              <w:t>,</w:t>
            </w:r>
            <w:r w:rsidRPr="00E22B12">
              <w:rPr>
                <w:rFonts w:ascii="Calibri" w:hAnsi="Calibri" w:cs="Calibri"/>
                <w:color w:val="000000"/>
                <w:sz w:val="20"/>
                <w:szCs w:val="20"/>
              </w:rPr>
              <w:t>485</w:t>
            </w:r>
            <w:r w:rsidR="00EB7A81">
              <w:rPr>
                <w:rFonts w:ascii="Calibri" w:hAnsi="Calibri" w:cs="Calibri"/>
                <w:color w:val="000000"/>
                <w:sz w:val="20"/>
                <w:szCs w:val="20"/>
                <w:lang w:val="en-US"/>
              </w:rPr>
              <w:t>.00</w:t>
            </w:r>
          </w:p>
        </w:tc>
        <w:tc>
          <w:tcPr>
            <w:tcW w:w="1545" w:type="dxa"/>
            <w:tcBorders>
              <w:top w:val="nil"/>
              <w:left w:val="nil"/>
              <w:bottom w:val="single" w:sz="8" w:space="0" w:color="auto"/>
              <w:right w:val="single" w:sz="8" w:space="0" w:color="auto"/>
            </w:tcBorders>
            <w:shd w:val="clear" w:color="auto" w:fill="auto"/>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50%</w:t>
            </w:r>
          </w:p>
        </w:tc>
        <w:tc>
          <w:tcPr>
            <w:tcW w:w="264" w:type="dxa"/>
            <w:vMerge/>
            <w:tcBorders>
              <w:top w:val="nil"/>
              <w:left w:val="single" w:sz="8" w:space="0" w:color="auto"/>
              <w:bottom w:val="single" w:sz="8" w:space="0" w:color="000000"/>
              <w:right w:val="single" w:sz="8" w:space="0" w:color="auto"/>
            </w:tcBorders>
            <w:vAlign w:val="center"/>
            <w:hideMark/>
          </w:tcPr>
          <w:p w:rsidR="00B611E3" w:rsidRPr="00E22B12" w:rsidRDefault="00B611E3" w:rsidP="00B611E3">
            <w:pPr>
              <w:rPr>
                <w:color w:val="000000"/>
                <w:sz w:val="20"/>
                <w:szCs w:val="20"/>
              </w:rPr>
            </w:pPr>
          </w:p>
        </w:tc>
        <w:tc>
          <w:tcPr>
            <w:tcW w:w="1235" w:type="dxa"/>
            <w:tcBorders>
              <w:top w:val="nil"/>
              <w:left w:val="nil"/>
              <w:bottom w:val="single" w:sz="8" w:space="0" w:color="auto"/>
              <w:right w:val="single" w:sz="8" w:space="0" w:color="auto"/>
            </w:tcBorders>
            <w:shd w:val="clear" w:color="000000" w:fill="FFFFFF"/>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86</w:t>
            </w:r>
            <w:r w:rsidR="00EB7A81">
              <w:rPr>
                <w:rFonts w:ascii="Calibri" w:hAnsi="Calibri" w:cs="Calibri"/>
                <w:color w:val="000000"/>
                <w:sz w:val="20"/>
                <w:szCs w:val="20"/>
                <w:lang w:val="en-US"/>
              </w:rPr>
              <w:t>,</w:t>
            </w:r>
            <w:r w:rsidRPr="00E22B12">
              <w:rPr>
                <w:rFonts w:ascii="Calibri" w:hAnsi="Calibri" w:cs="Calibri"/>
                <w:color w:val="000000"/>
                <w:sz w:val="20"/>
                <w:szCs w:val="20"/>
              </w:rPr>
              <w:t>579</w:t>
            </w:r>
            <w:r w:rsidR="00EB7A81">
              <w:rPr>
                <w:rFonts w:ascii="Calibri" w:hAnsi="Calibri" w:cs="Calibri"/>
                <w:color w:val="000000"/>
                <w:sz w:val="20"/>
                <w:szCs w:val="20"/>
                <w:lang w:val="en-US"/>
              </w:rPr>
              <w:t>.</w:t>
            </w:r>
            <w:r w:rsidRPr="00E22B12">
              <w:rPr>
                <w:rFonts w:ascii="Calibri" w:hAnsi="Calibri" w:cs="Calibri"/>
                <w:color w:val="000000"/>
                <w:sz w:val="20"/>
                <w:szCs w:val="20"/>
              </w:rPr>
              <w:t>28</w:t>
            </w:r>
          </w:p>
        </w:tc>
        <w:tc>
          <w:tcPr>
            <w:tcW w:w="1400" w:type="dxa"/>
            <w:tcBorders>
              <w:top w:val="nil"/>
              <w:left w:val="nil"/>
              <w:bottom w:val="single" w:sz="8" w:space="0" w:color="auto"/>
              <w:right w:val="single" w:sz="8" w:space="0" w:color="auto"/>
            </w:tcBorders>
            <w:shd w:val="clear" w:color="auto" w:fill="auto"/>
            <w:noWrap/>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86</w:t>
            </w:r>
            <w:r w:rsidR="00EB7A81">
              <w:rPr>
                <w:rFonts w:ascii="Calibri" w:hAnsi="Calibri" w:cs="Calibri"/>
                <w:color w:val="000000"/>
                <w:sz w:val="20"/>
                <w:szCs w:val="20"/>
              </w:rPr>
              <w:t>,</w:t>
            </w:r>
            <w:r w:rsidRPr="00E22B12">
              <w:rPr>
                <w:rFonts w:ascii="Calibri" w:hAnsi="Calibri" w:cs="Calibri"/>
                <w:color w:val="000000"/>
                <w:sz w:val="20"/>
                <w:szCs w:val="20"/>
              </w:rPr>
              <w:t>579</w:t>
            </w:r>
            <w:r w:rsidR="00EB7A81">
              <w:rPr>
                <w:rFonts w:ascii="Calibri" w:hAnsi="Calibri" w:cs="Calibri"/>
                <w:color w:val="000000"/>
                <w:sz w:val="20"/>
                <w:szCs w:val="20"/>
                <w:lang w:val="en-US"/>
              </w:rPr>
              <w:t>.</w:t>
            </w:r>
            <w:r w:rsidRPr="00E22B12">
              <w:rPr>
                <w:rFonts w:ascii="Calibri" w:hAnsi="Calibri" w:cs="Calibri"/>
                <w:color w:val="000000"/>
                <w:sz w:val="20"/>
                <w:szCs w:val="20"/>
              </w:rPr>
              <w:t>28</w:t>
            </w:r>
          </w:p>
        </w:tc>
        <w:tc>
          <w:tcPr>
            <w:tcW w:w="1545" w:type="dxa"/>
            <w:tcBorders>
              <w:top w:val="nil"/>
              <w:left w:val="nil"/>
              <w:bottom w:val="single" w:sz="8" w:space="0" w:color="auto"/>
              <w:right w:val="single" w:sz="8" w:space="0" w:color="auto"/>
            </w:tcBorders>
            <w:shd w:val="clear" w:color="auto" w:fill="auto"/>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100%</w:t>
            </w:r>
          </w:p>
        </w:tc>
      </w:tr>
      <w:tr w:rsidR="00B611E3" w:rsidRPr="00E22B12" w:rsidTr="00B611E3">
        <w:trPr>
          <w:trHeight w:val="557"/>
        </w:trPr>
        <w:tc>
          <w:tcPr>
            <w:tcW w:w="1759" w:type="dxa"/>
            <w:tcBorders>
              <w:top w:val="nil"/>
              <w:left w:val="single" w:sz="8" w:space="0" w:color="auto"/>
              <w:bottom w:val="single" w:sz="8" w:space="0" w:color="auto"/>
              <w:right w:val="single" w:sz="8" w:space="0" w:color="auto"/>
            </w:tcBorders>
            <w:shd w:val="clear" w:color="000000" w:fill="FFFFFF"/>
            <w:vAlign w:val="center"/>
            <w:hideMark/>
          </w:tcPr>
          <w:p w:rsidR="00455423" w:rsidRDefault="00455423" w:rsidP="00B611E3">
            <w:pPr>
              <w:rPr>
                <w:rFonts w:ascii="Calibri" w:hAnsi="Calibri" w:cs="Calibri"/>
                <w:b/>
                <w:bCs/>
                <w:color w:val="000000"/>
                <w:sz w:val="20"/>
                <w:szCs w:val="20"/>
                <w:lang w:val="en-US"/>
              </w:rPr>
            </w:pPr>
            <w:r>
              <w:rPr>
                <w:rFonts w:ascii="Calibri" w:hAnsi="Calibri" w:cs="Calibri"/>
                <w:b/>
                <w:bCs/>
                <w:color w:val="000000"/>
                <w:sz w:val="20"/>
                <w:szCs w:val="20"/>
                <w:lang w:val="en-US"/>
              </w:rPr>
              <w:t>Activity 6:</w:t>
            </w:r>
          </w:p>
          <w:p w:rsidR="00B611E3" w:rsidRPr="00455423" w:rsidRDefault="00481797" w:rsidP="00B611E3">
            <w:pPr>
              <w:rPr>
                <w:rFonts w:ascii="Calibri" w:hAnsi="Calibri" w:cs="Calibri"/>
                <w:b/>
                <w:bCs/>
                <w:color w:val="000000"/>
                <w:sz w:val="20"/>
                <w:szCs w:val="20"/>
                <w:lang w:val="en-US"/>
              </w:rPr>
            </w:pPr>
            <w:r>
              <w:rPr>
                <w:rFonts w:ascii="Calibri" w:hAnsi="Calibri" w:cs="Calibri"/>
                <w:b/>
                <w:color w:val="000000"/>
                <w:sz w:val="20"/>
                <w:szCs w:val="20"/>
                <w:lang w:val="en-US"/>
              </w:rPr>
              <w:t xml:space="preserve">Programme </w:t>
            </w:r>
            <w:r w:rsidR="00455423" w:rsidRPr="00455423">
              <w:rPr>
                <w:rFonts w:ascii="Calibri" w:hAnsi="Calibri" w:cs="Calibri"/>
                <w:b/>
                <w:color w:val="000000"/>
                <w:sz w:val="20"/>
                <w:szCs w:val="20"/>
                <w:lang w:val="en-US"/>
              </w:rPr>
              <w:t>managem</w:t>
            </w:r>
            <w:r w:rsidR="00455423">
              <w:rPr>
                <w:rFonts w:ascii="Calibri" w:hAnsi="Calibri" w:cs="Calibri"/>
                <w:b/>
                <w:color w:val="000000"/>
                <w:sz w:val="20"/>
                <w:szCs w:val="20"/>
                <w:lang w:val="en-US"/>
              </w:rPr>
              <w:t>e</w:t>
            </w:r>
            <w:r w:rsidR="00455423" w:rsidRPr="00455423">
              <w:rPr>
                <w:rFonts w:ascii="Calibri" w:hAnsi="Calibri" w:cs="Calibri"/>
                <w:b/>
                <w:color w:val="000000"/>
                <w:sz w:val="20"/>
                <w:szCs w:val="20"/>
                <w:lang w:val="en-US"/>
              </w:rPr>
              <w:t>nt</w:t>
            </w:r>
          </w:p>
        </w:tc>
        <w:tc>
          <w:tcPr>
            <w:tcW w:w="1039" w:type="dxa"/>
            <w:tcBorders>
              <w:top w:val="nil"/>
              <w:left w:val="nil"/>
              <w:bottom w:val="single" w:sz="8" w:space="0" w:color="auto"/>
              <w:right w:val="single" w:sz="8" w:space="0" w:color="auto"/>
            </w:tcBorders>
            <w:shd w:val="clear" w:color="000000" w:fill="FFFFFF"/>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237</w:t>
            </w:r>
            <w:r w:rsidR="00EB7A81">
              <w:rPr>
                <w:rFonts w:ascii="Calibri" w:hAnsi="Calibri" w:cs="Calibri"/>
                <w:color w:val="000000"/>
                <w:sz w:val="20"/>
                <w:szCs w:val="20"/>
                <w:lang w:val="en-US"/>
              </w:rPr>
              <w:t>,</w:t>
            </w:r>
            <w:r w:rsidRPr="00E22B12">
              <w:rPr>
                <w:rFonts w:ascii="Calibri" w:hAnsi="Calibri" w:cs="Calibri"/>
                <w:color w:val="000000"/>
                <w:sz w:val="20"/>
                <w:szCs w:val="20"/>
              </w:rPr>
              <w:t>673</w:t>
            </w:r>
            <w:r w:rsidR="00EB7A81">
              <w:rPr>
                <w:rFonts w:ascii="Calibri" w:hAnsi="Calibri" w:cs="Calibri"/>
                <w:color w:val="000000"/>
                <w:sz w:val="20"/>
                <w:szCs w:val="20"/>
                <w:lang w:val="en-US"/>
              </w:rPr>
              <w:t>.</w:t>
            </w:r>
            <w:r w:rsidRPr="00E22B12">
              <w:rPr>
                <w:rFonts w:ascii="Calibri" w:hAnsi="Calibri" w:cs="Calibri"/>
                <w:color w:val="000000"/>
                <w:sz w:val="20"/>
                <w:szCs w:val="20"/>
              </w:rPr>
              <w:t>89</w:t>
            </w:r>
          </w:p>
        </w:tc>
        <w:tc>
          <w:tcPr>
            <w:tcW w:w="1692" w:type="dxa"/>
            <w:tcBorders>
              <w:top w:val="nil"/>
              <w:left w:val="nil"/>
              <w:bottom w:val="single" w:sz="8" w:space="0" w:color="auto"/>
              <w:right w:val="single" w:sz="8" w:space="0" w:color="auto"/>
            </w:tcBorders>
            <w:shd w:val="clear" w:color="auto" w:fill="auto"/>
            <w:vAlign w:val="center"/>
            <w:hideMark/>
          </w:tcPr>
          <w:p w:rsidR="00B611E3" w:rsidRPr="00EB7A81" w:rsidRDefault="00B611E3" w:rsidP="00B611E3">
            <w:pPr>
              <w:jc w:val="center"/>
              <w:rPr>
                <w:rFonts w:ascii="Calibri" w:hAnsi="Calibri" w:cs="Calibri"/>
                <w:color w:val="000000"/>
                <w:sz w:val="20"/>
                <w:szCs w:val="20"/>
                <w:lang w:val="en-US"/>
              </w:rPr>
            </w:pPr>
            <w:r w:rsidRPr="00E22B12">
              <w:rPr>
                <w:rFonts w:ascii="Calibri" w:hAnsi="Calibri" w:cs="Calibri"/>
                <w:color w:val="000000"/>
                <w:sz w:val="20"/>
                <w:szCs w:val="20"/>
              </w:rPr>
              <w:t>118</w:t>
            </w:r>
            <w:r w:rsidR="00EB7A81">
              <w:rPr>
                <w:rFonts w:ascii="Calibri" w:hAnsi="Calibri" w:cs="Calibri"/>
                <w:color w:val="000000"/>
                <w:sz w:val="20"/>
                <w:szCs w:val="20"/>
                <w:lang w:val="en-US"/>
              </w:rPr>
              <w:t>,</w:t>
            </w:r>
            <w:r w:rsidRPr="00E22B12">
              <w:rPr>
                <w:rFonts w:ascii="Calibri" w:hAnsi="Calibri" w:cs="Calibri"/>
                <w:color w:val="000000"/>
                <w:sz w:val="20"/>
                <w:szCs w:val="20"/>
              </w:rPr>
              <w:t>543</w:t>
            </w:r>
            <w:r w:rsidR="00EB7A81">
              <w:rPr>
                <w:rFonts w:ascii="Calibri" w:hAnsi="Calibri" w:cs="Calibri"/>
                <w:color w:val="000000"/>
                <w:sz w:val="20"/>
                <w:szCs w:val="20"/>
                <w:lang w:val="en-US"/>
              </w:rPr>
              <w:t>.</w:t>
            </w:r>
            <w:r w:rsidRPr="00E22B12">
              <w:rPr>
                <w:rFonts w:ascii="Calibri" w:hAnsi="Calibri" w:cs="Calibri"/>
                <w:color w:val="000000"/>
                <w:sz w:val="20"/>
                <w:szCs w:val="20"/>
              </w:rPr>
              <w:t>7</w:t>
            </w:r>
            <w:r w:rsidR="00EB7A81">
              <w:rPr>
                <w:rFonts w:ascii="Calibri" w:hAnsi="Calibri" w:cs="Calibri"/>
                <w:color w:val="000000"/>
                <w:sz w:val="20"/>
                <w:szCs w:val="20"/>
                <w:lang w:val="en-US"/>
              </w:rPr>
              <w:t>0</w:t>
            </w:r>
          </w:p>
        </w:tc>
        <w:tc>
          <w:tcPr>
            <w:tcW w:w="1545" w:type="dxa"/>
            <w:tcBorders>
              <w:top w:val="nil"/>
              <w:left w:val="nil"/>
              <w:bottom w:val="single" w:sz="8" w:space="0" w:color="auto"/>
              <w:right w:val="single" w:sz="8" w:space="0" w:color="auto"/>
            </w:tcBorders>
            <w:shd w:val="clear" w:color="auto" w:fill="auto"/>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50%</w:t>
            </w:r>
          </w:p>
        </w:tc>
        <w:tc>
          <w:tcPr>
            <w:tcW w:w="264" w:type="dxa"/>
            <w:vMerge/>
            <w:tcBorders>
              <w:top w:val="nil"/>
              <w:left w:val="single" w:sz="8" w:space="0" w:color="auto"/>
              <w:bottom w:val="single" w:sz="8" w:space="0" w:color="000000"/>
              <w:right w:val="single" w:sz="8" w:space="0" w:color="auto"/>
            </w:tcBorders>
            <w:vAlign w:val="center"/>
            <w:hideMark/>
          </w:tcPr>
          <w:p w:rsidR="00B611E3" w:rsidRPr="00E22B12" w:rsidRDefault="00B611E3" w:rsidP="00B611E3">
            <w:pPr>
              <w:rPr>
                <w:color w:val="000000"/>
                <w:sz w:val="20"/>
                <w:szCs w:val="20"/>
              </w:rPr>
            </w:pPr>
          </w:p>
        </w:tc>
        <w:tc>
          <w:tcPr>
            <w:tcW w:w="1235" w:type="dxa"/>
            <w:tcBorders>
              <w:top w:val="nil"/>
              <w:left w:val="nil"/>
              <w:bottom w:val="single" w:sz="8" w:space="0" w:color="auto"/>
              <w:right w:val="single" w:sz="8" w:space="0" w:color="auto"/>
            </w:tcBorders>
            <w:shd w:val="clear" w:color="000000" w:fill="FFFFFF"/>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119</w:t>
            </w:r>
            <w:r w:rsidR="00EB7A81">
              <w:rPr>
                <w:rFonts w:ascii="Calibri" w:hAnsi="Calibri" w:cs="Calibri"/>
                <w:color w:val="000000"/>
                <w:sz w:val="20"/>
                <w:szCs w:val="20"/>
                <w:lang w:val="en-US"/>
              </w:rPr>
              <w:t>,</w:t>
            </w:r>
            <w:r w:rsidRPr="00E22B12">
              <w:rPr>
                <w:rFonts w:ascii="Calibri" w:hAnsi="Calibri" w:cs="Calibri"/>
                <w:color w:val="000000"/>
                <w:sz w:val="20"/>
                <w:szCs w:val="20"/>
              </w:rPr>
              <w:t>130</w:t>
            </w:r>
            <w:r w:rsidR="00EB7A81">
              <w:rPr>
                <w:rFonts w:ascii="Calibri" w:hAnsi="Calibri" w:cs="Calibri"/>
                <w:color w:val="000000"/>
                <w:sz w:val="20"/>
                <w:szCs w:val="20"/>
                <w:lang w:val="en-US"/>
              </w:rPr>
              <w:t>.</w:t>
            </w:r>
            <w:r w:rsidRPr="00E22B12">
              <w:rPr>
                <w:rFonts w:ascii="Calibri" w:hAnsi="Calibri" w:cs="Calibri"/>
                <w:color w:val="000000"/>
                <w:sz w:val="20"/>
                <w:szCs w:val="20"/>
              </w:rPr>
              <w:t>19</w:t>
            </w:r>
          </w:p>
        </w:tc>
        <w:tc>
          <w:tcPr>
            <w:tcW w:w="1400" w:type="dxa"/>
            <w:tcBorders>
              <w:top w:val="nil"/>
              <w:left w:val="nil"/>
              <w:bottom w:val="single" w:sz="8" w:space="0" w:color="auto"/>
              <w:right w:val="single" w:sz="8" w:space="0" w:color="auto"/>
            </w:tcBorders>
            <w:shd w:val="clear" w:color="auto" w:fill="auto"/>
            <w:noWrap/>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119</w:t>
            </w:r>
            <w:r w:rsidR="00EB7A81">
              <w:rPr>
                <w:rFonts w:ascii="Calibri" w:hAnsi="Calibri" w:cs="Calibri"/>
                <w:color w:val="000000"/>
                <w:sz w:val="20"/>
                <w:szCs w:val="20"/>
                <w:lang w:val="en-US"/>
              </w:rPr>
              <w:t>,</w:t>
            </w:r>
            <w:r w:rsidRPr="00E22B12">
              <w:rPr>
                <w:rFonts w:ascii="Calibri" w:hAnsi="Calibri" w:cs="Calibri"/>
                <w:color w:val="000000"/>
                <w:sz w:val="20"/>
                <w:szCs w:val="20"/>
              </w:rPr>
              <w:t>130</w:t>
            </w:r>
            <w:r w:rsidR="00EB7A81">
              <w:rPr>
                <w:rFonts w:ascii="Calibri" w:hAnsi="Calibri" w:cs="Calibri"/>
                <w:color w:val="000000"/>
                <w:sz w:val="20"/>
                <w:szCs w:val="20"/>
                <w:lang w:val="en-US"/>
              </w:rPr>
              <w:t>.</w:t>
            </w:r>
            <w:r w:rsidRPr="00E22B12">
              <w:rPr>
                <w:rFonts w:ascii="Calibri" w:hAnsi="Calibri" w:cs="Calibri"/>
                <w:color w:val="000000"/>
                <w:sz w:val="20"/>
                <w:szCs w:val="20"/>
              </w:rPr>
              <w:t>19</w:t>
            </w:r>
          </w:p>
        </w:tc>
        <w:tc>
          <w:tcPr>
            <w:tcW w:w="1545" w:type="dxa"/>
            <w:tcBorders>
              <w:top w:val="nil"/>
              <w:left w:val="nil"/>
              <w:bottom w:val="single" w:sz="8" w:space="0" w:color="auto"/>
              <w:right w:val="single" w:sz="8" w:space="0" w:color="auto"/>
            </w:tcBorders>
            <w:shd w:val="clear" w:color="auto" w:fill="auto"/>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100%</w:t>
            </w:r>
          </w:p>
        </w:tc>
      </w:tr>
      <w:tr w:rsidR="00B611E3" w:rsidRPr="00E22B12" w:rsidTr="00B611E3">
        <w:trPr>
          <w:trHeight w:val="224"/>
        </w:trPr>
        <w:tc>
          <w:tcPr>
            <w:tcW w:w="1759" w:type="dxa"/>
            <w:tcBorders>
              <w:top w:val="nil"/>
              <w:left w:val="single" w:sz="8" w:space="0" w:color="auto"/>
              <w:bottom w:val="single" w:sz="8" w:space="0" w:color="auto"/>
              <w:right w:val="single" w:sz="8" w:space="0" w:color="auto"/>
            </w:tcBorders>
            <w:shd w:val="clear" w:color="auto" w:fill="auto"/>
            <w:noWrap/>
            <w:vAlign w:val="center"/>
            <w:hideMark/>
          </w:tcPr>
          <w:p w:rsidR="00B611E3" w:rsidRPr="00455423" w:rsidRDefault="00455423" w:rsidP="00B611E3">
            <w:pPr>
              <w:jc w:val="right"/>
              <w:rPr>
                <w:rFonts w:ascii="Calibri" w:hAnsi="Calibri" w:cs="Calibri"/>
                <w:b/>
                <w:bCs/>
                <w:color w:val="000000"/>
                <w:sz w:val="20"/>
                <w:szCs w:val="20"/>
                <w:lang w:val="en-US"/>
              </w:rPr>
            </w:pPr>
            <w:r>
              <w:rPr>
                <w:rFonts w:ascii="Calibri" w:hAnsi="Calibri" w:cs="Calibri"/>
                <w:b/>
                <w:bCs/>
                <w:color w:val="000000"/>
                <w:sz w:val="20"/>
                <w:szCs w:val="20"/>
                <w:lang w:val="en-US"/>
              </w:rPr>
              <w:t>Total:</w:t>
            </w:r>
          </w:p>
        </w:tc>
        <w:tc>
          <w:tcPr>
            <w:tcW w:w="1039" w:type="dxa"/>
            <w:tcBorders>
              <w:top w:val="nil"/>
              <w:left w:val="nil"/>
              <w:bottom w:val="single" w:sz="8" w:space="0" w:color="auto"/>
              <w:right w:val="single" w:sz="8" w:space="0" w:color="auto"/>
            </w:tcBorders>
            <w:shd w:val="clear" w:color="auto" w:fill="auto"/>
            <w:noWrap/>
            <w:vAlign w:val="center"/>
            <w:hideMark/>
          </w:tcPr>
          <w:p w:rsidR="00B611E3" w:rsidRPr="00EB7A81" w:rsidRDefault="00B611E3" w:rsidP="00B611E3">
            <w:pPr>
              <w:jc w:val="center"/>
              <w:rPr>
                <w:rFonts w:ascii="Calibri" w:hAnsi="Calibri" w:cs="Calibri"/>
                <w:b/>
                <w:bCs/>
                <w:color w:val="000000"/>
                <w:sz w:val="20"/>
                <w:szCs w:val="20"/>
                <w:lang w:val="en-US"/>
              </w:rPr>
            </w:pPr>
            <w:r w:rsidRPr="00E22B12">
              <w:rPr>
                <w:rFonts w:ascii="Calibri" w:hAnsi="Calibri" w:cs="Calibri"/>
                <w:b/>
                <w:bCs/>
                <w:color w:val="000000"/>
                <w:sz w:val="20"/>
                <w:szCs w:val="20"/>
              </w:rPr>
              <w:t>984</w:t>
            </w:r>
            <w:r w:rsidR="00EB7A81">
              <w:rPr>
                <w:rFonts w:ascii="Calibri" w:hAnsi="Calibri" w:cs="Calibri"/>
                <w:b/>
                <w:bCs/>
                <w:color w:val="000000"/>
                <w:sz w:val="20"/>
                <w:szCs w:val="20"/>
                <w:lang w:val="en-US"/>
              </w:rPr>
              <w:t>,</w:t>
            </w:r>
            <w:r w:rsidRPr="00E22B12">
              <w:rPr>
                <w:rFonts w:ascii="Calibri" w:hAnsi="Calibri" w:cs="Calibri"/>
                <w:b/>
                <w:bCs/>
                <w:color w:val="000000"/>
                <w:sz w:val="20"/>
                <w:szCs w:val="20"/>
              </w:rPr>
              <w:t>173</w:t>
            </w:r>
            <w:r w:rsidR="00EB7A81">
              <w:rPr>
                <w:rFonts w:ascii="Calibri" w:hAnsi="Calibri" w:cs="Calibri"/>
                <w:b/>
                <w:bCs/>
                <w:color w:val="000000"/>
                <w:sz w:val="20"/>
                <w:szCs w:val="20"/>
                <w:lang w:val="en-US"/>
              </w:rPr>
              <w:t>.00</w:t>
            </w:r>
          </w:p>
        </w:tc>
        <w:tc>
          <w:tcPr>
            <w:tcW w:w="1692" w:type="dxa"/>
            <w:tcBorders>
              <w:top w:val="nil"/>
              <w:left w:val="nil"/>
              <w:bottom w:val="single" w:sz="8" w:space="0" w:color="auto"/>
              <w:right w:val="single" w:sz="8" w:space="0" w:color="auto"/>
            </w:tcBorders>
            <w:shd w:val="clear" w:color="auto" w:fill="auto"/>
            <w:noWrap/>
            <w:vAlign w:val="center"/>
            <w:hideMark/>
          </w:tcPr>
          <w:p w:rsidR="00B611E3" w:rsidRPr="00E22B12" w:rsidRDefault="00B611E3" w:rsidP="00B611E3">
            <w:pPr>
              <w:jc w:val="center"/>
              <w:rPr>
                <w:rFonts w:ascii="Calibri" w:hAnsi="Calibri" w:cs="Calibri"/>
                <w:b/>
                <w:bCs/>
                <w:color w:val="000000"/>
                <w:sz w:val="20"/>
                <w:szCs w:val="20"/>
              </w:rPr>
            </w:pPr>
            <w:r w:rsidRPr="00E22B12">
              <w:rPr>
                <w:rFonts w:ascii="Calibri" w:hAnsi="Calibri" w:cs="Calibri"/>
                <w:b/>
                <w:bCs/>
                <w:color w:val="000000"/>
                <w:sz w:val="20"/>
                <w:szCs w:val="20"/>
              </w:rPr>
              <w:t>567</w:t>
            </w:r>
            <w:r w:rsidR="00EB7A81">
              <w:rPr>
                <w:rFonts w:ascii="Calibri" w:hAnsi="Calibri" w:cs="Calibri"/>
                <w:b/>
                <w:bCs/>
                <w:color w:val="000000"/>
                <w:sz w:val="20"/>
                <w:szCs w:val="20"/>
                <w:lang w:val="en-US"/>
              </w:rPr>
              <w:t>,</w:t>
            </w:r>
            <w:r w:rsidRPr="00E22B12">
              <w:rPr>
                <w:rFonts w:ascii="Calibri" w:hAnsi="Calibri" w:cs="Calibri"/>
                <w:b/>
                <w:bCs/>
                <w:color w:val="000000"/>
                <w:sz w:val="20"/>
                <w:szCs w:val="20"/>
              </w:rPr>
              <w:t>534</w:t>
            </w:r>
            <w:r w:rsidR="00EB7A81">
              <w:rPr>
                <w:rFonts w:ascii="Calibri" w:hAnsi="Calibri" w:cs="Calibri"/>
                <w:b/>
                <w:bCs/>
                <w:color w:val="000000"/>
                <w:sz w:val="20"/>
                <w:szCs w:val="20"/>
                <w:lang w:val="en-US"/>
              </w:rPr>
              <w:t>.</w:t>
            </w:r>
            <w:r w:rsidRPr="00E22B12">
              <w:rPr>
                <w:rFonts w:ascii="Calibri" w:hAnsi="Calibri" w:cs="Calibri"/>
                <w:b/>
                <w:bCs/>
                <w:color w:val="000000"/>
                <w:sz w:val="20"/>
                <w:szCs w:val="20"/>
              </w:rPr>
              <w:t>74</w:t>
            </w:r>
          </w:p>
        </w:tc>
        <w:tc>
          <w:tcPr>
            <w:tcW w:w="1545" w:type="dxa"/>
            <w:tcBorders>
              <w:top w:val="nil"/>
              <w:left w:val="nil"/>
              <w:bottom w:val="single" w:sz="8" w:space="0" w:color="auto"/>
              <w:right w:val="single" w:sz="8" w:space="0" w:color="auto"/>
            </w:tcBorders>
            <w:shd w:val="clear" w:color="auto" w:fill="auto"/>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58%</w:t>
            </w:r>
          </w:p>
        </w:tc>
        <w:tc>
          <w:tcPr>
            <w:tcW w:w="264" w:type="dxa"/>
            <w:vMerge/>
            <w:tcBorders>
              <w:top w:val="nil"/>
              <w:left w:val="single" w:sz="8" w:space="0" w:color="auto"/>
              <w:bottom w:val="single" w:sz="8" w:space="0" w:color="000000"/>
              <w:right w:val="single" w:sz="8" w:space="0" w:color="auto"/>
            </w:tcBorders>
            <w:vAlign w:val="center"/>
            <w:hideMark/>
          </w:tcPr>
          <w:p w:rsidR="00B611E3" w:rsidRPr="00E22B12" w:rsidRDefault="00B611E3" w:rsidP="00B611E3">
            <w:pPr>
              <w:rPr>
                <w:color w:val="000000"/>
                <w:sz w:val="20"/>
                <w:szCs w:val="20"/>
              </w:rPr>
            </w:pPr>
          </w:p>
        </w:tc>
        <w:tc>
          <w:tcPr>
            <w:tcW w:w="1235" w:type="dxa"/>
            <w:tcBorders>
              <w:top w:val="nil"/>
              <w:left w:val="nil"/>
              <w:bottom w:val="single" w:sz="8" w:space="0" w:color="auto"/>
              <w:right w:val="single" w:sz="8" w:space="0" w:color="auto"/>
            </w:tcBorders>
            <w:shd w:val="clear" w:color="auto" w:fill="auto"/>
            <w:noWrap/>
            <w:vAlign w:val="center"/>
            <w:hideMark/>
          </w:tcPr>
          <w:p w:rsidR="00B611E3" w:rsidRPr="00E22B12" w:rsidRDefault="00B611E3" w:rsidP="00B611E3">
            <w:pPr>
              <w:jc w:val="center"/>
              <w:rPr>
                <w:rFonts w:ascii="Calibri" w:hAnsi="Calibri" w:cs="Calibri"/>
                <w:b/>
                <w:bCs/>
                <w:color w:val="000000"/>
                <w:sz w:val="20"/>
                <w:szCs w:val="20"/>
              </w:rPr>
            </w:pPr>
            <w:r w:rsidRPr="00E22B12">
              <w:rPr>
                <w:rFonts w:ascii="Calibri" w:hAnsi="Calibri" w:cs="Calibri"/>
                <w:b/>
                <w:bCs/>
                <w:color w:val="000000"/>
                <w:sz w:val="20"/>
                <w:szCs w:val="20"/>
              </w:rPr>
              <w:t>416</w:t>
            </w:r>
            <w:r w:rsidR="00EB7A81">
              <w:rPr>
                <w:rFonts w:ascii="Calibri" w:hAnsi="Calibri" w:cs="Calibri"/>
                <w:b/>
                <w:bCs/>
                <w:color w:val="000000"/>
                <w:sz w:val="20"/>
                <w:szCs w:val="20"/>
                <w:lang w:val="en-US"/>
              </w:rPr>
              <w:t>,</w:t>
            </w:r>
            <w:r w:rsidRPr="00E22B12">
              <w:rPr>
                <w:rFonts w:ascii="Calibri" w:hAnsi="Calibri" w:cs="Calibri"/>
                <w:b/>
                <w:bCs/>
                <w:color w:val="000000"/>
                <w:sz w:val="20"/>
                <w:szCs w:val="20"/>
              </w:rPr>
              <w:t>638</w:t>
            </w:r>
            <w:r w:rsidR="00EB7A81">
              <w:rPr>
                <w:rFonts w:ascii="Calibri" w:hAnsi="Calibri" w:cs="Calibri"/>
                <w:b/>
                <w:bCs/>
                <w:color w:val="000000"/>
                <w:sz w:val="20"/>
                <w:szCs w:val="20"/>
              </w:rPr>
              <w:t>.</w:t>
            </w:r>
            <w:r w:rsidRPr="00E22B12">
              <w:rPr>
                <w:rFonts w:ascii="Calibri" w:hAnsi="Calibri" w:cs="Calibri"/>
                <w:b/>
                <w:bCs/>
                <w:color w:val="000000"/>
                <w:sz w:val="20"/>
                <w:szCs w:val="20"/>
              </w:rPr>
              <w:t>26</w:t>
            </w:r>
          </w:p>
        </w:tc>
        <w:tc>
          <w:tcPr>
            <w:tcW w:w="1400" w:type="dxa"/>
            <w:tcBorders>
              <w:top w:val="nil"/>
              <w:left w:val="nil"/>
              <w:bottom w:val="single" w:sz="8" w:space="0" w:color="auto"/>
              <w:right w:val="single" w:sz="8" w:space="0" w:color="auto"/>
            </w:tcBorders>
            <w:shd w:val="clear" w:color="auto" w:fill="auto"/>
            <w:noWrap/>
            <w:vAlign w:val="center"/>
            <w:hideMark/>
          </w:tcPr>
          <w:p w:rsidR="00B611E3" w:rsidRPr="00E22B12" w:rsidRDefault="00B611E3" w:rsidP="00B611E3">
            <w:pPr>
              <w:jc w:val="center"/>
              <w:rPr>
                <w:rFonts w:ascii="Calibri" w:hAnsi="Calibri" w:cs="Calibri"/>
                <w:b/>
                <w:bCs/>
                <w:color w:val="000000"/>
                <w:sz w:val="20"/>
                <w:szCs w:val="20"/>
              </w:rPr>
            </w:pPr>
            <w:r w:rsidRPr="00E22B12">
              <w:rPr>
                <w:rFonts w:ascii="Calibri" w:hAnsi="Calibri" w:cs="Calibri"/>
                <w:b/>
                <w:bCs/>
                <w:color w:val="000000"/>
                <w:sz w:val="20"/>
                <w:szCs w:val="20"/>
              </w:rPr>
              <w:t>416</w:t>
            </w:r>
            <w:r w:rsidR="00EB7A81">
              <w:rPr>
                <w:rFonts w:ascii="Calibri" w:hAnsi="Calibri" w:cs="Calibri"/>
                <w:b/>
                <w:bCs/>
                <w:color w:val="000000"/>
                <w:sz w:val="20"/>
                <w:szCs w:val="20"/>
                <w:lang w:val="en-US"/>
              </w:rPr>
              <w:t>,</w:t>
            </w:r>
            <w:r w:rsidRPr="00E22B12">
              <w:rPr>
                <w:rFonts w:ascii="Calibri" w:hAnsi="Calibri" w:cs="Calibri"/>
                <w:b/>
                <w:bCs/>
                <w:color w:val="000000"/>
                <w:sz w:val="20"/>
                <w:szCs w:val="20"/>
              </w:rPr>
              <w:t>638</w:t>
            </w:r>
            <w:r w:rsidR="00EB7A81">
              <w:rPr>
                <w:rFonts w:ascii="Calibri" w:hAnsi="Calibri" w:cs="Calibri"/>
                <w:b/>
                <w:bCs/>
                <w:color w:val="000000"/>
                <w:sz w:val="20"/>
                <w:szCs w:val="20"/>
                <w:lang w:val="en-US"/>
              </w:rPr>
              <w:t>.</w:t>
            </w:r>
            <w:r w:rsidRPr="00E22B12">
              <w:rPr>
                <w:rFonts w:ascii="Calibri" w:hAnsi="Calibri" w:cs="Calibri"/>
                <w:b/>
                <w:bCs/>
                <w:color w:val="000000"/>
                <w:sz w:val="20"/>
                <w:szCs w:val="20"/>
              </w:rPr>
              <w:t>26</w:t>
            </w:r>
          </w:p>
        </w:tc>
        <w:tc>
          <w:tcPr>
            <w:tcW w:w="1545" w:type="dxa"/>
            <w:tcBorders>
              <w:top w:val="nil"/>
              <w:left w:val="nil"/>
              <w:bottom w:val="single" w:sz="8" w:space="0" w:color="auto"/>
              <w:right w:val="single" w:sz="8" w:space="0" w:color="auto"/>
            </w:tcBorders>
            <w:shd w:val="clear" w:color="auto" w:fill="auto"/>
            <w:vAlign w:val="center"/>
            <w:hideMark/>
          </w:tcPr>
          <w:p w:rsidR="00B611E3" w:rsidRPr="00E22B12" w:rsidRDefault="00B611E3" w:rsidP="00B611E3">
            <w:pPr>
              <w:jc w:val="center"/>
              <w:rPr>
                <w:rFonts w:ascii="Calibri" w:hAnsi="Calibri" w:cs="Calibri"/>
                <w:color w:val="000000"/>
                <w:sz w:val="20"/>
                <w:szCs w:val="20"/>
              </w:rPr>
            </w:pPr>
            <w:r w:rsidRPr="00E22B12">
              <w:rPr>
                <w:rFonts w:ascii="Calibri" w:hAnsi="Calibri" w:cs="Calibri"/>
                <w:color w:val="000000"/>
                <w:sz w:val="20"/>
                <w:szCs w:val="20"/>
              </w:rPr>
              <w:t>100%</w:t>
            </w:r>
          </w:p>
        </w:tc>
      </w:tr>
    </w:tbl>
    <w:p w:rsidR="00C159F9" w:rsidRPr="00FB24D4" w:rsidRDefault="00C159F9" w:rsidP="00C159F9">
      <w:pPr>
        <w:rPr>
          <w:rFonts w:asciiTheme="minorHAnsi" w:hAnsiTheme="minorHAnsi" w:cs="Arial"/>
          <w:color w:val="1F497D"/>
          <w:sz w:val="20"/>
          <w:szCs w:val="20"/>
        </w:rPr>
      </w:pPr>
    </w:p>
    <w:p w:rsidR="00455423" w:rsidRPr="005C619E" w:rsidRDefault="00455423" w:rsidP="00455423">
      <w:pPr>
        <w:pStyle w:val="aff2"/>
        <w:tabs>
          <w:tab w:val="left" w:pos="7452"/>
        </w:tabs>
        <w:outlineLvl w:val="0"/>
        <w:rPr>
          <w:rFonts w:asciiTheme="minorHAnsi" w:hAnsiTheme="minorHAnsi"/>
          <w:b/>
          <w:color w:val="000000"/>
          <w:sz w:val="20"/>
          <w:szCs w:val="20"/>
        </w:rPr>
      </w:pPr>
      <w:r w:rsidRPr="005C619E">
        <w:rPr>
          <w:rFonts w:asciiTheme="minorHAnsi" w:hAnsiTheme="minorHAnsi"/>
          <w:b/>
          <w:color w:val="000000"/>
          <w:sz w:val="20"/>
          <w:szCs w:val="20"/>
        </w:rPr>
        <w:t>Detailed information of the upcoming activities until the end of 201</w:t>
      </w:r>
      <w:r w:rsidR="002728AF">
        <w:rPr>
          <w:rFonts w:asciiTheme="minorHAnsi" w:hAnsiTheme="minorHAnsi"/>
          <w:b/>
          <w:color w:val="000000"/>
          <w:sz w:val="20"/>
          <w:szCs w:val="20"/>
        </w:rPr>
        <w:t>9</w:t>
      </w:r>
      <w:r w:rsidRPr="005C619E">
        <w:rPr>
          <w:rFonts w:asciiTheme="minorHAnsi" w:hAnsiTheme="minorHAnsi"/>
          <w:b/>
          <w:color w:val="000000"/>
          <w:sz w:val="20"/>
          <w:szCs w:val="20"/>
        </w:rPr>
        <w:t xml:space="preserve"> covered in the Table 5:</w:t>
      </w:r>
    </w:p>
    <w:p w:rsidR="00C159F9" w:rsidRDefault="009901D2" w:rsidP="0027005E">
      <w:pPr>
        <w:pStyle w:val="aff2"/>
        <w:tabs>
          <w:tab w:val="left" w:pos="7452"/>
        </w:tabs>
        <w:ind w:hanging="1134"/>
        <w:outlineLvl w:val="0"/>
        <w:rPr>
          <w:rFonts w:ascii="Calibri" w:hAnsi="Calibri" w:cs="Calibri"/>
          <w:bCs/>
          <w:color w:val="000000"/>
          <w:sz w:val="20"/>
          <w:szCs w:val="20"/>
          <w:lang w:val="ru-RU"/>
        </w:rPr>
      </w:pPr>
      <w:r>
        <w:rPr>
          <w:rFonts w:ascii="Calibri" w:hAnsi="Calibri" w:cs="Calibri"/>
          <w:bCs/>
          <w:color w:val="000000"/>
          <w:sz w:val="20"/>
          <w:szCs w:val="20"/>
        </w:rPr>
        <w:t>Table</w:t>
      </w:r>
      <w:r w:rsidR="0027005E" w:rsidRPr="0027005E">
        <w:rPr>
          <w:rFonts w:ascii="Calibri" w:hAnsi="Calibri" w:cs="Calibri"/>
          <w:bCs/>
          <w:color w:val="000000"/>
          <w:sz w:val="20"/>
          <w:szCs w:val="20"/>
        </w:rPr>
        <w:t xml:space="preserve"> </w:t>
      </w:r>
      <w:r w:rsidR="0027005E" w:rsidRPr="0027005E">
        <w:rPr>
          <w:rFonts w:ascii="Calibri" w:hAnsi="Calibri" w:cs="Calibri"/>
          <w:bCs/>
          <w:color w:val="000000"/>
          <w:sz w:val="20"/>
          <w:szCs w:val="20"/>
          <w:lang w:val="ru-RU"/>
        </w:rPr>
        <w:t>5</w:t>
      </w:r>
    </w:p>
    <w:tbl>
      <w:tblPr>
        <w:tblW w:w="10490" w:type="dxa"/>
        <w:tblInd w:w="-1144" w:type="dxa"/>
        <w:tblCellMar>
          <w:left w:w="0" w:type="dxa"/>
          <w:right w:w="0" w:type="dxa"/>
        </w:tblCellMar>
        <w:tblLook w:val="04A0" w:firstRow="1" w:lastRow="0" w:firstColumn="1" w:lastColumn="0" w:noHBand="0" w:noVBand="1"/>
      </w:tblPr>
      <w:tblGrid>
        <w:gridCol w:w="1985"/>
        <w:gridCol w:w="3969"/>
        <w:gridCol w:w="1276"/>
        <w:gridCol w:w="3260"/>
      </w:tblGrid>
      <w:tr w:rsidR="00B611E3" w:rsidRPr="00834708" w:rsidTr="00B611E3">
        <w:trPr>
          <w:trHeight w:val="403"/>
        </w:trPr>
        <w:tc>
          <w:tcPr>
            <w:tcW w:w="10490" w:type="dxa"/>
            <w:gridSpan w:val="4"/>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611E3" w:rsidRPr="009901D2" w:rsidRDefault="00B611E3" w:rsidP="009901D2">
            <w:pPr>
              <w:jc w:val="center"/>
              <w:rPr>
                <w:rFonts w:asciiTheme="minorHAnsi" w:hAnsiTheme="minorHAnsi" w:cstheme="minorHAnsi"/>
                <w:b/>
                <w:bCs/>
                <w:color w:val="000000"/>
                <w:sz w:val="20"/>
                <w:szCs w:val="20"/>
                <w:lang w:val="en-US"/>
              </w:rPr>
            </w:pPr>
            <w:r w:rsidRPr="00B611E3">
              <w:rPr>
                <w:rFonts w:asciiTheme="minorHAnsi" w:hAnsiTheme="minorHAnsi" w:cstheme="minorHAnsi"/>
                <w:b/>
                <w:bCs/>
                <w:color w:val="000000"/>
                <w:sz w:val="20"/>
                <w:szCs w:val="20"/>
              </w:rPr>
              <w:t>Т</w:t>
            </w:r>
            <w:r w:rsidR="009901D2">
              <w:rPr>
                <w:rFonts w:asciiTheme="minorHAnsi" w:hAnsiTheme="minorHAnsi" w:cstheme="minorHAnsi"/>
                <w:b/>
                <w:bCs/>
                <w:color w:val="000000"/>
                <w:sz w:val="20"/>
                <w:szCs w:val="20"/>
                <w:lang w:val="en-US"/>
              </w:rPr>
              <w:t>able</w:t>
            </w:r>
            <w:r w:rsidRPr="009901D2">
              <w:rPr>
                <w:rFonts w:asciiTheme="minorHAnsi" w:hAnsiTheme="minorHAnsi" w:cstheme="minorHAnsi"/>
                <w:b/>
                <w:bCs/>
                <w:color w:val="000000"/>
                <w:sz w:val="20"/>
                <w:szCs w:val="20"/>
                <w:lang w:val="en-US"/>
              </w:rPr>
              <w:t xml:space="preserve"> 5: </w:t>
            </w:r>
            <w:r w:rsidR="009901D2">
              <w:rPr>
                <w:rFonts w:asciiTheme="minorHAnsi" w:hAnsiTheme="minorHAnsi" w:cstheme="minorHAnsi"/>
                <w:b/>
                <w:bCs/>
                <w:color w:val="000000"/>
                <w:sz w:val="20"/>
                <w:szCs w:val="20"/>
                <w:lang w:val="en-US"/>
              </w:rPr>
              <w:t>Description of tenders and other activities in progress</w:t>
            </w:r>
          </w:p>
        </w:tc>
      </w:tr>
      <w:tr w:rsidR="00B611E3" w:rsidRPr="00B611E3" w:rsidTr="00B611E3">
        <w:trPr>
          <w:trHeight w:val="244"/>
        </w:trPr>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611E3" w:rsidRPr="00B611E3" w:rsidRDefault="009901D2" w:rsidP="00B611E3">
            <w:pPr>
              <w:jc w:val="center"/>
              <w:rPr>
                <w:rFonts w:asciiTheme="minorHAnsi" w:hAnsiTheme="minorHAnsi" w:cstheme="minorHAnsi"/>
                <w:b/>
                <w:bCs/>
                <w:color w:val="000000"/>
                <w:sz w:val="20"/>
                <w:szCs w:val="20"/>
              </w:rPr>
            </w:pPr>
            <w:r>
              <w:rPr>
                <w:rFonts w:asciiTheme="minorHAnsi" w:hAnsiTheme="minorHAnsi" w:cstheme="minorHAnsi"/>
                <w:b/>
                <w:bCs/>
                <w:color w:val="000000"/>
                <w:sz w:val="20"/>
                <w:szCs w:val="20"/>
                <w:lang w:val="en-US"/>
              </w:rPr>
              <w:t>Annual Workplan</w:t>
            </w:r>
            <w:r w:rsidR="00B611E3" w:rsidRPr="00B611E3">
              <w:rPr>
                <w:rFonts w:asciiTheme="minorHAnsi" w:hAnsiTheme="minorHAnsi" w:cstheme="minorHAnsi"/>
                <w:b/>
                <w:bCs/>
                <w:color w:val="000000"/>
                <w:sz w:val="20"/>
                <w:szCs w:val="20"/>
              </w:rPr>
              <w:t xml:space="preserve"> (AWP)</w:t>
            </w:r>
          </w:p>
        </w:tc>
        <w:tc>
          <w:tcPr>
            <w:tcW w:w="396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611E3" w:rsidRPr="009901D2" w:rsidRDefault="009901D2" w:rsidP="00B611E3">
            <w:pPr>
              <w:jc w:val="center"/>
              <w:rPr>
                <w:rFonts w:asciiTheme="minorHAnsi" w:hAnsiTheme="minorHAnsi" w:cstheme="minorHAnsi"/>
                <w:b/>
                <w:bCs/>
                <w:color w:val="000000"/>
                <w:sz w:val="20"/>
                <w:szCs w:val="20"/>
                <w:lang w:val="en-US"/>
              </w:rPr>
            </w:pPr>
            <w:r>
              <w:rPr>
                <w:rFonts w:asciiTheme="minorHAnsi" w:hAnsiTheme="minorHAnsi" w:cstheme="minorHAnsi"/>
                <w:b/>
                <w:bCs/>
                <w:color w:val="000000"/>
                <w:sz w:val="20"/>
                <w:szCs w:val="20"/>
                <w:lang w:val="en-US"/>
              </w:rPr>
              <w:t>Tender</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611E3" w:rsidRPr="009901D2" w:rsidRDefault="009901D2" w:rsidP="00B611E3">
            <w:pPr>
              <w:jc w:val="center"/>
              <w:rPr>
                <w:rFonts w:asciiTheme="minorHAnsi" w:hAnsiTheme="minorHAnsi" w:cstheme="minorHAnsi"/>
                <w:b/>
                <w:bCs/>
                <w:color w:val="000000"/>
                <w:sz w:val="20"/>
                <w:szCs w:val="20"/>
                <w:lang w:val="en-US"/>
              </w:rPr>
            </w:pPr>
            <w:r>
              <w:rPr>
                <w:rFonts w:asciiTheme="minorHAnsi" w:hAnsiTheme="minorHAnsi" w:cstheme="minorHAnsi"/>
                <w:b/>
                <w:bCs/>
                <w:color w:val="000000"/>
                <w:sz w:val="20"/>
                <w:szCs w:val="20"/>
                <w:lang w:val="en-US"/>
              </w:rPr>
              <w:t>Estimate in USD</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611E3" w:rsidRPr="009901D2" w:rsidRDefault="009901D2" w:rsidP="00B611E3">
            <w:pPr>
              <w:jc w:val="center"/>
              <w:rPr>
                <w:rFonts w:asciiTheme="minorHAnsi" w:hAnsiTheme="minorHAnsi" w:cstheme="minorHAnsi"/>
                <w:b/>
                <w:bCs/>
                <w:color w:val="000000"/>
                <w:sz w:val="20"/>
                <w:szCs w:val="20"/>
                <w:lang w:val="en-US"/>
              </w:rPr>
            </w:pPr>
            <w:r>
              <w:rPr>
                <w:rFonts w:asciiTheme="minorHAnsi" w:hAnsiTheme="minorHAnsi" w:cstheme="minorHAnsi"/>
                <w:b/>
                <w:bCs/>
                <w:color w:val="000000"/>
                <w:sz w:val="20"/>
                <w:szCs w:val="20"/>
                <w:lang w:val="en-US"/>
              </w:rPr>
              <w:t>Status</w:t>
            </w:r>
          </w:p>
        </w:tc>
      </w:tr>
      <w:tr w:rsidR="00B611E3" w:rsidRPr="00834708" w:rsidTr="00B611E3">
        <w:trPr>
          <w:trHeight w:val="77"/>
        </w:trPr>
        <w:tc>
          <w:tcPr>
            <w:tcW w:w="1985" w:type="dxa"/>
            <w:vMerge w:val="restart"/>
            <w:tcBorders>
              <w:top w:val="nil"/>
              <w:left w:val="single" w:sz="8" w:space="0" w:color="auto"/>
              <w:right w:val="single" w:sz="8" w:space="0" w:color="auto"/>
            </w:tcBorders>
            <w:shd w:val="clear" w:color="auto" w:fill="FFFFFF"/>
            <w:tcMar>
              <w:top w:w="0" w:type="dxa"/>
              <w:left w:w="108" w:type="dxa"/>
              <w:bottom w:w="0" w:type="dxa"/>
              <w:right w:w="108" w:type="dxa"/>
            </w:tcMar>
            <w:vAlign w:val="center"/>
            <w:hideMark/>
          </w:tcPr>
          <w:p w:rsidR="00B611E3" w:rsidRPr="00B611E3" w:rsidRDefault="009901D2" w:rsidP="00B611E3">
            <w:pPr>
              <w:jc w:val="center"/>
              <w:rPr>
                <w:rFonts w:asciiTheme="minorHAnsi" w:hAnsiTheme="minorHAnsi" w:cstheme="minorHAnsi"/>
                <w:color w:val="000000"/>
                <w:sz w:val="20"/>
                <w:szCs w:val="20"/>
              </w:rPr>
            </w:pPr>
            <w:proofErr w:type="spellStart"/>
            <w:r>
              <w:rPr>
                <w:rFonts w:asciiTheme="minorHAnsi" w:hAnsiTheme="minorHAnsi" w:cstheme="minorHAnsi"/>
                <w:color w:val="000000"/>
                <w:sz w:val="20"/>
                <w:szCs w:val="20"/>
              </w:rPr>
              <w:t>Activities</w:t>
            </w:r>
            <w:proofErr w:type="spellEnd"/>
            <w:r w:rsidR="00B611E3" w:rsidRPr="00B611E3">
              <w:rPr>
                <w:rFonts w:asciiTheme="minorHAnsi" w:hAnsiTheme="minorHAnsi" w:cstheme="minorHAnsi"/>
                <w:color w:val="000000"/>
                <w:sz w:val="20"/>
                <w:szCs w:val="20"/>
              </w:rPr>
              <w:t xml:space="preserve"> 1.1.4. </w:t>
            </w:r>
            <w:r w:rsidR="00B611E3" w:rsidRPr="00B611E3">
              <w:rPr>
                <w:rFonts w:asciiTheme="minorHAnsi" w:hAnsiTheme="minorHAnsi" w:cstheme="minorHAnsi"/>
                <w:color w:val="000000"/>
                <w:sz w:val="20"/>
                <w:szCs w:val="20"/>
                <w:lang w:val="en-US"/>
              </w:rPr>
              <w:t>– 1.1.9</w:t>
            </w:r>
            <w:r w:rsidR="00B611E3" w:rsidRPr="00B611E3">
              <w:rPr>
                <w:rFonts w:asciiTheme="minorHAnsi" w:hAnsiTheme="minorHAnsi" w:cstheme="minorHAnsi"/>
                <w:color w:val="000000"/>
                <w:sz w:val="20"/>
                <w:szCs w:val="20"/>
              </w:rPr>
              <w:br/>
            </w:r>
          </w:p>
        </w:tc>
        <w:tc>
          <w:tcPr>
            <w:tcW w:w="396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611E3" w:rsidRPr="009901D2" w:rsidRDefault="009901D2" w:rsidP="009901D2">
            <w:pPr>
              <w:jc w:val="both"/>
              <w:rPr>
                <w:rFonts w:asciiTheme="minorHAnsi" w:hAnsiTheme="minorHAnsi" w:cstheme="minorHAnsi"/>
                <w:color w:val="000000"/>
                <w:sz w:val="20"/>
                <w:szCs w:val="20"/>
                <w:lang w:val="en-US"/>
              </w:rPr>
            </w:pPr>
            <w:r w:rsidRPr="009901D2">
              <w:rPr>
                <w:rFonts w:asciiTheme="minorHAnsi" w:hAnsiTheme="minorHAnsi" w:cstheme="minorHAnsi"/>
                <w:color w:val="000000"/>
                <w:sz w:val="20"/>
                <w:szCs w:val="20"/>
                <w:lang w:val="en-US"/>
              </w:rPr>
              <w:t>Procurement of equipment for cold storage</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611E3" w:rsidRPr="00B611E3" w:rsidRDefault="00B611E3" w:rsidP="00B611E3">
            <w:pPr>
              <w:jc w:val="cente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35</w:t>
            </w:r>
            <w:r w:rsidR="00F1281D">
              <w:rPr>
                <w:rFonts w:asciiTheme="minorHAnsi" w:hAnsiTheme="minorHAnsi" w:cstheme="minorHAnsi"/>
                <w:color w:val="000000"/>
                <w:sz w:val="20"/>
                <w:szCs w:val="20"/>
                <w:lang w:val="en-US"/>
              </w:rPr>
              <w:t>,</w:t>
            </w:r>
            <w:r w:rsidRPr="00B611E3">
              <w:rPr>
                <w:rFonts w:asciiTheme="minorHAnsi" w:hAnsiTheme="minorHAnsi" w:cstheme="minorHAnsi"/>
                <w:color w:val="000000"/>
                <w:sz w:val="20"/>
                <w:szCs w:val="20"/>
                <w:lang w:val="en-US"/>
              </w:rPr>
              <w:t>763.00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9901D2" w:rsidRPr="009901D2" w:rsidRDefault="009901D2" w:rsidP="00B611E3">
            <w:pPr>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Tender finalized.</w:t>
            </w:r>
          </w:p>
          <w:p w:rsidR="00B611E3" w:rsidRPr="00C6581E" w:rsidRDefault="009901D2" w:rsidP="009901D2">
            <w:pPr>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Contract released on January 29, 2019</w:t>
            </w:r>
          </w:p>
        </w:tc>
      </w:tr>
      <w:tr w:rsidR="00B611E3" w:rsidRPr="00834708" w:rsidTr="00B611E3">
        <w:trPr>
          <w:trHeight w:val="452"/>
        </w:trPr>
        <w:tc>
          <w:tcPr>
            <w:tcW w:w="1985" w:type="dxa"/>
            <w:vMerge/>
            <w:tcBorders>
              <w:left w:val="single" w:sz="8" w:space="0" w:color="auto"/>
              <w:right w:val="single" w:sz="8" w:space="0" w:color="auto"/>
            </w:tcBorders>
            <w:vAlign w:val="center"/>
            <w:hideMark/>
          </w:tcPr>
          <w:p w:rsidR="00B611E3" w:rsidRPr="00C6581E" w:rsidRDefault="00B611E3" w:rsidP="00B611E3">
            <w:pPr>
              <w:rPr>
                <w:rFonts w:asciiTheme="minorHAnsi" w:hAnsiTheme="minorHAnsi" w:cstheme="minorHAnsi"/>
                <w:color w:val="000000"/>
                <w:sz w:val="20"/>
                <w:szCs w:val="20"/>
                <w:lang w:val="en-US"/>
              </w:rPr>
            </w:pPr>
          </w:p>
        </w:tc>
        <w:tc>
          <w:tcPr>
            <w:tcW w:w="396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611E3" w:rsidRPr="00B611E3" w:rsidRDefault="00B611E3" w:rsidP="00B611E3">
            <w:pPr>
              <w:jc w:val="both"/>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Provision of IT equipment and furniture to 10 centers (centers providing services to the population in 8 local LSGs, taxpayer service center in the State Tax Inspection of Uzgen city, financial literacy center in Osh Technological University)</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611E3" w:rsidRPr="00B611E3" w:rsidRDefault="00B611E3" w:rsidP="00B611E3">
            <w:pPr>
              <w:jc w:val="cente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rPr>
              <w:t>45</w:t>
            </w:r>
            <w:r w:rsidR="00F1281D">
              <w:rPr>
                <w:rFonts w:asciiTheme="minorHAnsi" w:hAnsiTheme="minorHAnsi" w:cstheme="minorHAnsi"/>
                <w:color w:val="000000"/>
                <w:sz w:val="20"/>
                <w:szCs w:val="20"/>
                <w:lang w:val="en-US"/>
              </w:rPr>
              <w:t>,</w:t>
            </w:r>
            <w:r w:rsidRPr="00B611E3">
              <w:rPr>
                <w:rFonts w:asciiTheme="minorHAnsi" w:hAnsiTheme="minorHAnsi" w:cstheme="minorHAnsi"/>
                <w:color w:val="000000"/>
                <w:sz w:val="20"/>
                <w:szCs w:val="20"/>
              </w:rPr>
              <w:t>000</w:t>
            </w:r>
            <w:r w:rsidRPr="00B611E3">
              <w:rPr>
                <w:rFonts w:asciiTheme="minorHAnsi" w:hAnsiTheme="minorHAnsi" w:cstheme="minorHAnsi"/>
                <w:color w:val="000000"/>
                <w:sz w:val="20"/>
                <w:szCs w:val="20"/>
                <w:lang w:val="en-US"/>
              </w:rPr>
              <w:t>.00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DD7C7B" w:rsidRDefault="00DD7C7B" w:rsidP="00B611E3">
            <w:pPr>
              <w:jc w:val="both"/>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 xml:space="preserve">Tender for office equipment is at the UNDP procurement unit. </w:t>
            </w:r>
          </w:p>
          <w:p w:rsidR="00DD7C7B" w:rsidRPr="00DD7C7B" w:rsidRDefault="00DD7C7B" w:rsidP="00DD7C7B">
            <w:pPr>
              <w:jc w:val="both"/>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 xml:space="preserve">Furniture specifications are being developed and agreed with beneficiaries. </w:t>
            </w:r>
          </w:p>
          <w:p w:rsidR="00B611E3" w:rsidRPr="00DD7C7B" w:rsidRDefault="00B611E3" w:rsidP="00B611E3">
            <w:pPr>
              <w:jc w:val="both"/>
              <w:rPr>
                <w:rFonts w:asciiTheme="minorHAnsi" w:hAnsiTheme="minorHAnsi" w:cstheme="minorHAnsi"/>
                <w:color w:val="000000"/>
                <w:sz w:val="20"/>
                <w:szCs w:val="20"/>
                <w:lang w:val="en-US"/>
              </w:rPr>
            </w:pPr>
          </w:p>
        </w:tc>
      </w:tr>
      <w:tr w:rsidR="00B611E3" w:rsidRPr="00834708" w:rsidTr="00B611E3">
        <w:trPr>
          <w:trHeight w:val="77"/>
        </w:trPr>
        <w:tc>
          <w:tcPr>
            <w:tcW w:w="1985" w:type="dxa"/>
            <w:vMerge/>
            <w:tcBorders>
              <w:left w:val="single" w:sz="8" w:space="0" w:color="auto"/>
              <w:right w:val="single" w:sz="8" w:space="0" w:color="auto"/>
            </w:tcBorders>
            <w:vAlign w:val="center"/>
            <w:hideMark/>
          </w:tcPr>
          <w:p w:rsidR="00B611E3" w:rsidRPr="00DD7C7B" w:rsidRDefault="00B611E3" w:rsidP="00B611E3">
            <w:pPr>
              <w:rPr>
                <w:rFonts w:asciiTheme="minorHAnsi" w:hAnsiTheme="minorHAnsi" w:cstheme="minorHAnsi"/>
                <w:color w:val="000000"/>
                <w:sz w:val="20"/>
                <w:szCs w:val="20"/>
                <w:lang w:val="en-US"/>
              </w:rPr>
            </w:pPr>
          </w:p>
        </w:tc>
        <w:tc>
          <w:tcPr>
            <w:tcW w:w="396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611E3" w:rsidRPr="00B611E3" w:rsidRDefault="00B611E3" w:rsidP="00B611E3">
            <w:pP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Provision of the service on development of technical specification of fine sprinkler installation for fields irrigating to increase the yield of vegetables and drip irrigation technology for three nurseries</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B611E3" w:rsidRPr="00B611E3" w:rsidRDefault="00B611E3" w:rsidP="00B611E3">
            <w:pPr>
              <w:jc w:val="cente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10</w:t>
            </w:r>
            <w:r w:rsidR="00F1281D">
              <w:rPr>
                <w:rFonts w:asciiTheme="minorHAnsi" w:hAnsiTheme="minorHAnsi" w:cstheme="minorHAnsi"/>
                <w:color w:val="000000"/>
                <w:sz w:val="20"/>
                <w:szCs w:val="20"/>
                <w:lang w:val="en-US"/>
              </w:rPr>
              <w:t>,</w:t>
            </w:r>
            <w:r w:rsidRPr="00B611E3">
              <w:rPr>
                <w:rFonts w:asciiTheme="minorHAnsi" w:hAnsiTheme="minorHAnsi" w:cstheme="minorHAnsi"/>
                <w:color w:val="000000"/>
                <w:sz w:val="20"/>
                <w:szCs w:val="20"/>
                <w:lang w:val="en-US"/>
              </w:rPr>
              <w:t>000.00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A2323D" w:rsidRDefault="00A2323D" w:rsidP="00A2323D">
            <w:pPr>
              <w:jc w:val="both"/>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Terms of reference distributed to companies inviting commercial proposals for service provision</w:t>
            </w:r>
            <w:r w:rsidR="00B611E3" w:rsidRPr="00A2323D">
              <w:rPr>
                <w:rFonts w:asciiTheme="minorHAnsi" w:hAnsiTheme="minorHAnsi" w:cstheme="minorHAnsi"/>
                <w:color w:val="000000"/>
                <w:sz w:val="20"/>
                <w:szCs w:val="20"/>
                <w:lang w:val="en-US"/>
              </w:rPr>
              <w:t>.</w:t>
            </w:r>
          </w:p>
        </w:tc>
      </w:tr>
      <w:tr w:rsidR="00B611E3" w:rsidRPr="00834708" w:rsidTr="00B611E3">
        <w:trPr>
          <w:trHeight w:val="62"/>
        </w:trPr>
        <w:tc>
          <w:tcPr>
            <w:tcW w:w="1985" w:type="dxa"/>
            <w:vMerge/>
            <w:tcBorders>
              <w:left w:val="single" w:sz="8" w:space="0" w:color="auto"/>
              <w:right w:val="single" w:sz="8" w:space="0" w:color="auto"/>
            </w:tcBorders>
            <w:vAlign w:val="center"/>
            <w:hideMark/>
          </w:tcPr>
          <w:p w:rsidR="00B611E3" w:rsidRPr="00A2323D" w:rsidRDefault="00B611E3" w:rsidP="00B611E3">
            <w:pPr>
              <w:rPr>
                <w:rFonts w:asciiTheme="minorHAnsi" w:hAnsiTheme="minorHAnsi" w:cstheme="minorHAnsi"/>
                <w:color w:val="000000"/>
                <w:sz w:val="20"/>
                <w:szCs w:val="20"/>
                <w:lang w:val="en-US"/>
              </w:rPr>
            </w:pPr>
          </w:p>
        </w:tc>
        <w:tc>
          <w:tcPr>
            <w:tcW w:w="396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B611E3" w:rsidRDefault="00B611E3" w:rsidP="00B611E3">
            <w:pP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Procurement of fine sprinkler installation for fields irrigating to increase the yield of vegetables</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B611E3" w:rsidRPr="00B611E3" w:rsidRDefault="00B611E3" w:rsidP="00B611E3">
            <w:pPr>
              <w:jc w:val="cente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60</w:t>
            </w:r>
            <w:r w:rsidR="00F1281D">
              <w:rPr>
                <w:rFonts w:asciiTheme="minorHAnsi" w:hAnsiTheme="minorHAnsi" w:cstheme="minorHAnsi"/>
                <w:color w:val="000000"/>
                <w:sz w:val="20"/>
                <w:szCs w:val="20"/>
                <w:lang w:val="en-US"/>
              </w:rPr>
              <w:t>,</w:t>
            </w:r>
            <w:r w:rsidRPr="00B611E3">
              <w:rPr>
                <w:rFonts w:asciiTheme="minorHAnsi" w:hAnsiTheme="minorHAnsi" w:cstheme="minorHAnsi"/>
                <w:color w:val="000000"/>
                <w:sz w:val="20"/>
                <w:szCs w:val="20"/>
                <w:lang w:val="en-US"/>
              </w:rPr>
              <w:t>000.00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A2323D" w:rsidRPr="00A2323D" w:rsidRDefault="00A2323D" w:rsidP="00B611E3">
            <w:pPr>
              <w:jc w:val="both"/>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Tender will be launched after specifications provided by contracted company</w:t>
            </w:r>
          </w:p>
          <w:p w:rsidR="00B611E3" w:rsidRPr="00A2323D" w:rsidRDefault="00B611E3" w:rsidP="00B611E3">
            <w:pPr>
              <w:jc w:val="both"/>
              <w:rPr>
                <w:rFonts w:asciiTheme="minorHAnsi" w:hAnsiTheme="minorHAnsi" w:cstheme="minorHAnsi"/>
                <w:color w:val="000000"/>
                <w:sz w:val="20"/>
                <w:szCs w:val="20"/>
                <w:lang w:val="en-US"/>
              </w:rPr>
            </w:pPr>
          </w:p>
        </w:tc>
      </w:tr>
      <w:tr w:rsidR="00B611E3" w:rsidRPr="00834708" w:rsidTr="00B611E3">
        <w:trPr>
          <w:trHeight w:val="62"/>
        </w:trPr>
        <w:tc>
          <w:tcPr>
            <w:tcW w:w="1985" w:type="dxa"/>
            <w:vMerge/>
            <w:tcBorders>
              <w:left w:val="single" w:sz="8" w:space="0" w:color="auto"/>
              <w:right w:val="single" w:sz="8" w:space="0" w:color="auto"/>
            </w:tcBorders>
            <w:vAlign w:val="center"/>
          </w:tcPr>
          <w:p w:rsidR="00B611E3" w:rsidRPr="00A2323D" w:rsidRDefault="00B611E3" w:rsidP="00B611E3">
            <w:pPr>
              <w:rPr>
                <w:rFonts w:asciiTheme="minorHAnsi" w:hAnsiTheme="minorHAnsi" w:cstheme="minorHAnsi"/>
                <w:color w:val="000000"/>
                <w:sz w:val="20"/>
                <w:szCs w:val="20"/>
                <w:lang w:val="en-US"/>
              </w:rPr>
            </w:pPr>
          </w:p>
        </w:tc>
        <w:tc>
          <w:tcPr>
            <w:tcW w:w="396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B611E3" w:rsidRDefault="00B611E3" w:rsidP="00B611E3">
            <w:pP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Materials for installation of drip irrigation for three nurseries</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B611E3" w:rsidRPr="00B611E3" w:rsidRDefault="00B611E3" w:rsidP="00B611E3">
            <w:pPr>
              <w:jc w:val="center"/>
              <w:rPr>
                <w:rFonts w:asciiTheme="minorHAnsi" w:hAnsiTheme="minorHAnsi" w:cstheme="minorHAnsi"/>
                <w:color w:val="000000"/>
                <w:sz w:val="20"/>
                <w:szCs w:val="20"/>
              </w:rPr>
            </w:pPr>
            <w:r w:rsidRPr="00B611E3">
              <w:rPr>
                <w:rFonts w:asciiTheme="minorHAnsi" w:hAnsiTheme="minorHAnsi" w:cstheme="minorHAnsi"/>
                <w:color w:val="000000"/>
                <w:sz w:val="20"/>
                <w:szCs w:val="20"/>
              </w:rPr>
              <w:t>35</w:t>
            </w:r>
            <w:r w:rsidR="00F1281D">
              <w:rPr>
                <w:rFonts w:asciiTheme="minorHAnsi" w:hAnsiTheme="minorHAnsi" w:cstheme="minorHAnsi"/>
                <w:color w:val="000000"/>
                <w:sz w:val="20"/>
                <w:szCs w:val="20"/>
                <w:lang w:val="en-US"/>
              </w:rPr>
              <w:t>,</w:t>
            </w:r>
            <w:r w:rsidRPr="00B611E3">
              <w:rPr>
                <w:rFonts w:asciiTheme="minorHAnsi" w:hAnsiTheme="minorHAnsi" w:cstheme="minorHAnsi"/>
                <w:color w:val="000000"/>
                <w:sz w:val="20"/>
                <w:szCs w:val="20"/>
              </w:rPr>
              <w:t>000.00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A2323D" w:rsidRPr="00A2323D" w:rsidRDefault="00A2323D" w:rsidP="00A2323D">
            <w:pPr>
              <w:jc w:val="both"/>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Tender will be launched after specifications provided by contracted company</w:t>
            </w:r>
          </w:p>
          <w:p w:rsidR="00B611E3" w:rsidRPr="00A2323D" w:rsidRDefault="00B611E3" w:rsidP="00B611E3">
            <w:pPr>
              <w:jc w:val="both"/>
              <w:rPr>
                <w:rFonts w:asciiTheme="minorHAnsi" w:hAnsiTheme="minorHAnsi" w:cstheme="minorHAnsi"/>
                <w:color w:val="000000"/>
                <w:sz w:val="20"/>
                <w:szCs w:val="20"/>
                <w:lang w:val="en-US"/>
              </w:rPr>
            </w:pPr>
          </w:p>
        </w:tc>
      </w:tr>
      <w:tr w:rsidR="00B611E3" w:rsidRPr="00A2323D" w:rsidTr="00B611E3">
        <w:trPr>
          <w:trHeight w:val="62"/>
        </w:trPr>
        <w:tc>
          <w:tcPr>
            <w:tcW w:w="1985" w:type="dxa"/>
            <w:vMerge/>
            <w:tcBorders>
              <w:left w:val="single" w:sz="8" w:space="0" w:color="auto"/>
              <w:right w:val="single" w:sz="8" w:space="0" w:color="auto"/>
            </w:tcBorders>
            <w:vAlign w:val="center"/>
          </w:tcPr>
          <w:p w:rsidR="00B611E3" w:rsidRPr="00A2323D" w:rsidRDefault="00B611E3" w:rsidP="00B611E3">
            <w:pPr>
              <w:rPr>
                <w:rFonts w:asciiTheme="minorHAnsi" w:hAnsiTheme="minorHAnsi" w:cstheme="minorHAnsi"/>
                <w:color w:val="000000"/>
                <w:sz w:val="20"/>
                <w:szCs w:val="20"/>
                <w:lang w:val="en-US"/>
              </w:rPr>
            </w:pPr>
          </w:p>
        </w:tc>
        <w:tc>
          <w:tcPr>
            <w:tcW w:w="396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B611E3" w:rsidRDefault="00B611E3" w:rsidP="00B611E3">
            <w:pP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Organization of forums for women entrepreneurs and farmers</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B611E3" w:rsidRPr="00B611E3" w:rsidRDefault="00B611E3" w:rsidP="00B611E3">
            <w:pPr>
              <w:jc w:val="center"/>
              <w:rPr>
                <w:rFonts w:asciiTheme="minorHAnsi" w:hAnsiTheme="minorHAnsi" w:cstheme="minorHAnsi"/>
                <w:color w:val="000000"/>
                <w:sz w:val="20"/>
                <w:szCs w:val="20"/>
              </w:rPr>
            </w:pPr>
            <w:r w:rsidRPr="00B611E3">
              <w:rPr>
                <w:rFonts w:asciiTheme="minorHAnsi" w:hAnsiTheme="minorHAnsi" w:cstheme="minorHAnsi"/>
                <w:color w:val="000000"/>
                <w:sz w:val="20"/>
                <w:szCs w:val="20"/>
              </w:rPr>
              <w:t>9</w:t>
            </w:r>
            <w:r w:rsidR="00F1281D">
              <w:rPr>
                <w:rFonts w:asciiTheme="minorHAnsi" w:hAnsiTheme="minorHAnsi" w:cstheme="minorHAnsi"/>
                <w:color w:val="000000"/>
                <w:sz w:val="20"/>
                <w:szCs w:val="20"/>
                <w:lang w:val="en-US"/>
              </w:rPr>
              <w:t>,</w:t>
            </w:r>
            <w:r w:rsidRPr="00B611E3">
              <w:rPr>
                <w:rFonts w:asciiTheme="minorHAnsi" w:hAnsiTheme="minorHAnsi" w:cstheme="minorHAnsi"/>
                <w:color w:val="000000"/>
                <w:sz w:val="20"/>
                <w:szCs w:val="20"/>
              </w:rPr>
              <w:t>500.00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A2323D" w:rsidRPr="00A2323D" w:rsidRDefault="00A2323D" w:rsidP="00B611E3">
            <w:pPr>
              <w:jc w:val="both"/>
              <w:rPr>
                <w:rFonts w:asciiTheme="minorHAnsi" w:hAnsiTheme="minorHAnsi" w:cstheme="minorHAnsi"/>
                <w:color w:val="000000"/>
                <w:sz w:val="20"/>
                <w:szCs w:val="20"/>
                <w:lang w:val="en-US"/>
              </w:rPr>
            </w:pPr>
            <w:proofErr w:type="spellStart"/>
            <w:r>
              <w:rPr>
                <w:rFonts w:asciiTheme="minorHAnsi" w:hAnsiTheme="minorHAnsi" w:cstheme="minorHAnsi"/>
                <w:color w:val="000000"/>
                <w:sz w:val="20"/>
                <w:szCs w:val="20"/>
                <w:lang w:val="en-US"/>
              </w:rPr>
              <w:t>ToR</w:t>
            </w:r>
            <w:proofErr w:type="spellEnd"/>
            <w:r>
              <w:rPr>
                <w:rFonts w:asciiTheme="minorHAnsi" w:hAnsiTheme="minorHAnsi" w:cstheme="minorHAnsi"/>
                <w:color w:val="000000"/>
                <w:sz w:val="20"/>
                <w:szCs w:val="20"/>
                <w:lang w:val="en-US"/>
              </w:rPr>
              <w:t xml:space="preserve"> in process of development. Contracting scheduled for February</w:t>
            </w:r>
          </w:p>
          <w:p w:rsidR="00B611E3" w:rsidRPr="00A2323D" w:rsidRDefault="00B611E3" w:rsidP="00B611E3">
            <w:pPr>
              <w:jc w:val="both"/>
              <w:rPr>
                <w:rFonts w:asciiTheme="minorHAnsi" w:hAnsiTheme="minorHAnsi" w:cstheme="minorHAnsi"/>
                <w:color w:val="000000"/>
                <w:sz w:val="20"/>
                <w:szCs w:val="20"/>
                <w:lang w:val="en-US"/>
              </w:rPr>
            </w:pPr>
          </w:p>
        </w:tc>
      </w:tr>
      <w:tr w:rsidR="00B611E3" w:rsidRPr="00834708" w:rsidTr="00B611E3">
        <w:trPr>
          <w:trHeight w:val="62"/>
        </w:trPr>
        <w:tc>
          <w:tcPr>
            <w:tcW w:w="1985" w:type="dxa"/>
            <w:vMerge/>
            <w:tcBorders>
              <w:left w:val="single" w:sz="8" w:space="0" w:color="auto"/>
              <w:right w:val="single" w:sz="8" w:space="0" w:color="auto"/>
            </w:tcBorders>
            <w:vAlign w:val="center"/>
          </w:tcPr>
          <w:p w:rsidR="00B611E3" w:rsidRPr="00A2323D" w:rsidRDefault="00B611E3" w:rsidP="00B611E3">
            <w:pPr>
              <w:rPr>
                <w:rFonts w:asciiTheme="minorHAnsi" w:hAnsiTheme="minorHAnsi" w:cstheme="minorHAnsi"/>
                <w:color w:val="000000"/>
                <w:sz w:val="20"/>
                <w:szCs w:val="20"/>
                <w:lang w:val="en-US"/>
              </w:rPr>
            </w:pPr>
          </w:p>
        </w:tc>
        <w:tc>
          <w:tcPr>
            <w:tcW w:w="396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B611E3" w:rsidRDefault="00B611E3" w:rsidP="00B611E3">
            <w:pP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Organization and conducting training for farmers on the basis of the training ground of the Center for the Support of Entrepreneurship on the use of green technology greenhouses</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B611E3" w:rsidRPr="00B611E3" w:rsidRDefault="00B611E3" w:rsidP="00B611E3">
            <w:pPr>
              <w:jc w:val="center"/>
              <w:rPr>
                <w:rFonts w:asciiTheme="minorHAnsi" w:hAnsiTheme="minorHAnsi" w:cstheme="minorHAnsi"/>
                <w:color w:val="000000"/>
                <w:sz w:val="20"/>
                <w:szCs w:val="20"/>
              </w:rPr>
            </w:pPr>
            <w:r w:rsidRPr="00B611E3">
              <w:rPr>
                <w:rFonts w:asciiTheme="minorHAnsi" w:hAnsiTheme="minorHAnsi" w:cstheme="minorHAnsi"/>
                <w:color w:val="000000"/>
                <w:sz w:val="20"/>
                <w:szCs w:val="20"/>
              </w:rPr>
              <w:t>10</w:t>
            </w:r>
            <w:r w:rsidR="00F1281D">
              <w:rPr>
                <w:rFonts w:asciiTheme="minorHAnsi" w:hAnsiTheme="minorHAnsi" w:cstheme="minorHAnsi"/>
                <w:color w:val="000000"/>
                <w:sz w:val="20"/>
                <w:szCs w:val="20"/>
                <w:lang w:val="en-US"/>
              </w:rPr>
              <w:t>,</w:t>
            </w:r>
            <w:r w:rsidRPr="00B611E3">
              <w:rPr>
                <w:rFonts w:asciiTheme="minorHAnsi" w:hAnsiTheme="minorHAnsi" w:cstheme="minorHAnsi"/>
                <w:color w:val="000000"/>
                <w:sz w:val="20"/>
                <w:szCs w:val="20"/>
              </w:rPr>
              <w:t>000.00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A2323D" w:rsidRDefault="00A2323D" w:rsidP="00B611E3">
            <w:pPr>
              <w:jc w:val="both"/>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Contracting</w:t>
            </w:r>
            <w:r w:rsidRPr="00A2323D">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scheduled</w:t>
            </w:r>
            <w:r w:rsidRPr="00A2323D">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in</w:t>
            </w:r>
            <w:r w:rsidRPr="00A2323D">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May</w:t>
            </w:r>
            <w:r w:rsidRPr="00A2323D">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 xml:space="preserve">Procurement under </w:t>
            </w:r>
            <w:r w:rsidRPr="00A2323D">
              <w:rPr>
                <w:rFonts w:asciiTheme="minorHAnsi" w:hAnsiTheme="minorHAnsi" w:cstheme="minorHAnsi"/>
                <w:color w:val="000000"/>
                <w:sz w:val="20"/>
                <w:szCs w:val="20"/>
                <w:lang w:val="en-US"/>
              </w:rPr>
              <w:t>Micro purchase canvass</w:t>
            </w:r>
          </w:p>
        </w:tc>
      </w:tr>
      <w:tr w:rsidR="00B611E3" w:rsidRPr="00834708" w:rsidTr="00B611E3">
        <w:trPr>
          <w:trHeight w:val="62"/>
        </w:trPr>
        <w:tc>
          <w:tcPr>
            <w:tcW w:w="1985" w:type="dxa"/>
            <w:vMerge/>
            <w:tcBorders>
              <w:left w:val="single" w:sz="8" w:space="0" w:color="auto"/>
              <w:right w:val="single" w:sz="8" w:space="0" w:color="auto"/>
            </w:tcBorders>
            <w:vAlign w:val="center"/>
          </w:tcPr>
          <w:p w:rsidR="00B611E3" w:rsidRPr="00A2323D" w:rsidRDefault="00B611E3" w:rsidP="00B611E3">
            <w:pPr>
              <w:rPr>
                <w:rFonts w:asciiTheme="minorHAnsi" w:hAnsiTheme="minorHAnsi" w:cstheme="minorHAnsi"/>
                <w:color w:val="000000"/>
                <w:sz w:val="20"/>
                <w:szCs w:val="20"/>
                <w:lang w:val="en-US"/>
              </w:rPr>
            </w:pPr>
          </w:p>
        </w:tc>
        <w:tc>
          <w:tcPr>
            <w:tcW w:w="396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B611E3" w:rsidRDefault="00B611E3" w:rsidP="00B611E3">
            <w:pP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 xml:space="preserve">Organization and conducting 20 trainings for 600 farmers (vegetable growing, gardening, rice growing, beef </w:t>
            </w:r>
            <w:proofErr w:type="spellStart"/>
            <w:r w:rsidRPr="00B611E3">
              <w:rPr>
                <w:rFonts w:asciiTheme="minorHAnsi" w:hAnsiTheme="minorHAnsi" w:cstheme="minorHAnsi"/>
                <w:color w:val="000000"/>
                <w:sz w:val="20"/>
                <w:szCs w:val="20"/>
                <w:lang w:val="en-US"/>
              </w:rPr>
              <w:t>cattling</w:t>
            </w:r>
            <w:proofErr w:type="spellEnd"/>
            <w:r w:rsidRPr="00B611E3">
              <w:rPr>
                <w:rFonts w:asciiTheme="minorHAnsi" w:hAnsiTheme="minorHAnsi" w:cstheme="minorHAnsi"/>
                <w:color w:val="000000"/>
                <w:sz w:val="20"/>
                <w:szCs w:val="20"/>
                <w:lang w:val="en-US"/>
              </w:rPr>
              <w:t>) with the involvement of experts from the Russian Federation</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B611E3" w:rsidRPr="00B611E3" w:rsidRDefault="00B611E3" w:rsidP="00B611E3">
            <w:pPr>
              <w:jc w:val="center"/>
              <w:rPr>
                <w:rFonts w:asciiTheme="minorHAnsi" w:hAnsiTheme="minorHAnsi" w:cstheme="minorHAnsi"/>
                <w:color w:val="000000"/>
                <w:sz w:val="20"/>
                <w:szCs w:val="20"/>
              </w:rPr>
            </w:pPr>
            <w:r w:rsidRPr="00B611E3">
              <w:rPr>
                <w:rFonts w:asciiTheme="minorHAnsi" w:hAnsiTheme="minorHAnsi" w:cstheme="minorHAnsi"/>
                <w:color w:val="000000"/>
                <w:sz w:val="20"/>
                <w:szCs w:val="20"/>
              </w:rPr>
              <w:t>10</w:t>
            </w:r>
            <w:r w:rsidR="00F1281D">
              <w:rPr>
                <w:rFonts w:asciiTheme="minorHAnsi" w:hAnsiTheme="minorHAnsi" w:cstheme="minorHAnsi"/>
                <w:color w:val="000000"/>
                <w:sz w:val="20"/>
                <w:szCs w:val="20"/>
                <w:lang w:val="en-US"/>
              </w:rPr>
              <w:t>,</w:t>
            </w:r>
            <w:r w:rsidRPr="00B611E3">
              <w:rPr>
                <w:rFonts w:asciiTheme="minorHAnsi" w:hAnsiTheme="minorHAnsi" w:cstheme="minorHAnsi"/>
                <w:color w:val="000000"/>
                <w:sz w:val="20"/>
                <w:szCs w:val="20"/>
              </w:rPr>
              <w:t>000.00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A2323D" w:rsidRDefault="00A2323D" w:rsidP="00A2323D">
            <w:pPr>
              <w:jc w:val="both"/>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Contracting</w:t>
            </w:r>
            <w:r w:rsidRPr="00A2323D">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scheduled</w:t>
            </w:r>
            <w:r w:rsidRPr="00A2323D">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in</w:t>
            </w:r>
            <w:r w:rsidRPr="00A2323D">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May</w:t>
            </w:r>
            <w:r w:rsidRPr="00A2323D">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 xml:space="preserve">Procurement under </w:t>
            </w:r>
            <w:r w:rsidRPr="00A2323D">
              <w:rPr>
                <w:rFonts w:asciiTheme="minorHAnsi" w:hAnsiTheme="minorHAnsi" w:cstheme="minorHAnsi"/>
                <w:color w:val="000000"/>
                <w:sz w:val="20"/>
                <w:szCs w:val="20"/>
                <w:lang w:val="en-US"/>
              </w:rPr>
              <w:t>Micro purchase canvass</w:t>
            </w:r>
          </w:p>
        </w:tc>
      </w:tr>
      <w:tr w:rsidR="00B611E3" w:rsidRPr="00A2323D" w:rsidTr="00B611E3">
        <w:trPr>
          <w:trHeight w:val="62"/>
        </w:trPr>
        <w:tc>
          <w:tcPr>
            <w:tcW w:w="1985" w:type="dxa"/>
            <w:vMerge/>
            <w:tcBorders>
              <w:left w:val="single" w:sz="8" w:space="0" w:color="auto"/>
              <w:right w:val="single" w:sz="8" w:space="0" w:color="auto"/>
            </w:tcBorders>
            <w:vAlign w:val="center"/>
          </w:tcPr>
          <w:p w:rsidR="00B611E3" w:rsidRPr="00A2323D" w:rsidRDefault="00B611E3" w:rsidP="00B611E3">
            <w:pPr>
              <w:rPr>
                <w:rFonts w:asciiTheme="minorHAnsi" w:hAnsiTheme="minorHAnsi" w:cstheme="minorHAnsi"/>
                <w:color w:val="000000"/>
                <w:sz w:val="20"/>
                <w:szCs w:val="20"/>
                <w:lang w:val="en-US"/>
              </w:rPr>
            </w:pPr>
          </w:p>
        </w:tc>
        <w:tc>
          <w:tcPr>
            <w:tcW w:w="396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B611E3" w:rsidRDefault="00B611E3" w:rsidP="00B611E3">
            <w:pP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International expert on vegetable growing</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B611E3" w:rsidRPr="00B611E3" w:rsidRDefault="00B611E3" w:rsidP="00B611E3">
            <w:pPr>
              <w:jc w:val="center"/>
              <w:rPr>
                <w:rFonts w:asciiTheme="minorHAnsi" w:hAnsiTheme="minorHAnsi" w:cstheme="minorHAnsi"/>
                <w:color w:val="000000"/>
                <w:sz w:val="20"/>
                <w:szCs w:val="20"/>
              </w:rPr>
            </w:pPr>
            <w:r w:rsidRPr="00B611E3">
              <w:rPr>
                <w:rFonts w:asciiTheme="minorHAnsi" w:hAnsiTheme="minorHAnsi" w:cstheme="minorHAnsi"/>
                <w:color w:val="000000"/>
                <w:sz w:val="20"/>
                <w:szCs w:val="20"/>
              </w:rPr>
              <w:t>3</w:t>
            </w:r>
            <w:r w:rsidR="00F1281D">
              <w:rPr>
                <w:rFonts w:asciiTheme="minorHAnsi" w:hAnsiTheme="minorHAnsi" w:cstheme="minorHAnsi"/>
                <w:color w:val="000000"/>
                <w:sz w:val="20"/>
                <w:szCs w:val="20"/>
                <w:lang w:val="en-US"/>
              </w:rPr>
              <w:t>,</w:t>
            </w:r>
            <w:r w:rsidRPr="00B611E3">
              <w:rPr>
                <w:rFonts w:asciiTheme="minorHAnsi" w:hAnsiTheme="minorHAnsi" w:cstheme="minorHAnsi"/>
                <w:color w:val="000000"/>
                <w:sz w:val="20"/>
                <w:szCs w:val="20"/>
              </w:rPr>
              <w:t>750.00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A2323D" w:rsidRPr="00A2323D" w:rsidRDefault="00A2323D" w:rsidP="00A2323D">
            <w:pPr>
              <w:jc w:val="both"/>
              <w:rPr>
                <w:rFonts w:asciiTheme="minorHAnsi" w:hAnsiTheme="minorHAnsi" w:cstheme="minorHAnsi"/>
                <w:color w:val="000000"/>
                <w:sz w:val="20"/>
                <w:szCs w:val="20"/>
                <w:lang w:val="en-US"/>
              </w:rPr>
            </w:pPr>
            <w:proofErr w:type="spellStart"/>
            <w:r>
              <w:rPr>
                <w:rFonts w:asciiTheme="minorHAnsi" w:hAnsiTheme="minorHAnsi" w:cstheme="minorHAnsi"/>
                <w:color w:val="000000"/>
                <w:sz w:val="20"/>
                <w:szCs w:val="20"/>
                <w:lang w:val="en-US"/>
              </w:rPr>
              <w:t>ToR</w:t>
            </w:r>
            <w:proofErr w:type="spellEnd"/>
            <w:r>
              <w:rPr>
                <w:rFonts w:asciiTheme="minorHAnsi" w:hAnsiTheme="minorHAnsi" w:cstheme="minorHAnsi"/>
                <w:color w:val="000000"/>
                <w:sz w:val="20"/>
                <w:szCs w:val="20"/>
                <w:lang w:val="en-US"/>
              </w:rPr>
              <w:t xml:space="preserve"> in process of development. Contracting scheduled for February</w:t>
            </w:r>
          </w:p>
          <w:p w:rsidR="00B611E3" w:rsidRPr="00A2323D" w:rsidRDefault="00B611E3" w:rsidP="00B611E3">
            <w:pPr>
              <w:jc w:val="both"/>
              <w:rPr>
                <w:rFonts w:asciiTheme="minorHAnsi" w:hAnsiTheme="minorHAnsi" w:cstheme="minorHAnsi"/>
                <w:color w:val="000000"/>
                <w:sz w:val="20"/>
                <w:szCs w:val="20"/>
                <w:lang w:val="en-US"/>
              </w:rPr>
            </w:pPr>
          </w:p>
        </w:tc>
      </w:tr>
      <w:tr w:rsidR="00B611E3" w:rsidRPr="00B611E3" w:rsidTr="00B611E3">
        <w:trPr>
          <w:trHeight w:val="62"/>
        </w:trPr>
        <w:tc>
          <w:tcPr>
            <w:tcW w:w="1985" w:type="dxa"/>
            <w:vMerge/>
            <w:tcBorders>
              <w:left w:val="single" w:sz="8" w:space="0" w:color="auto"/>
              <w:right w:val="single" w:sz="8" w:space="0" w:color="auto"/>
            </w:tcBorders>
            <w:vAlign w:val="center"/>
          </w:tcPr>
          <w:p w:rsidR="00B611E3" w:rsidRPr="00A2323D" w:rsidRDefault="00B611E3" w:rsidP="00B611E3">
            <w:pPr>
              <w:rPr>
                <w:rFonts w:asciiTheme="minorHAnsi" w:hAnsiTheme="minorHAnsi" w:cstheme="minorHAnsi"/>
                <w:color w:val="000000"/>
                <w:sz w:val="20"/>
                <w:szCs w:val="20"/>
                <w:lang w:val="en-US"/>
              </w:rPr>
            </w:pPr>
          </w:p>
        </w:tc>
        <w:tc>
          <w:tcPr>
            <w:tcW w:w="396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B611E3" w:rsidRDefault="00B611E3" w:rsidP="00B611E3">
            <w:pP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International expert on gardening</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B611E3" w:rsidRPr="00B611E3" w:rsidRDefault="00B611E3" w:rsidP="00B611E3">
            <w:pPr>
              <w:jc w:val="center"/>
              <w:rPr>
                <w:rFonts w:asciiTheme="minorHAnsi" w:hAnsiTheme="minorHAnsi" w:cstheme="minorHAnsi"/>
                <w:color w:val="000000"/>
                <w:sz w:val="20"/>
                <w:szCs w:val="20"/>
              </w:rPr>
            </w:pPr>
            <w:r w:rsidRPr="00B611E3">
              <w:rPr>
                <w:rFonts w:asciiTheme="minorHAnsi" w:hAnsiTheme="minorHAnsi" w:cstheme="minorHAnsi"/>
                <w:color w:val="000000"/>
                <w:sz w:val="20"/>
                <w:szCs w:val="20"/>
              </w:rPr>
              <w:t>3</w:t>
            </w:r>
            <w:r w:rsidR="00F1281D">
              <w:rPr>
                <w:rFonts w:asciiTheme="minorHAnsi" w:hAnsiTheme="minorHAnsi" w:cstheme="minorHAnsi"/>
                <w:color w:val="000000"/>
                <w:sz w:val="20"/>
                <w:szCs w:val="20"/>
                <w:lang w:val="en-US"/>
              </w:rPr>
              <w:t>,</w:t>
            </w:r>
            <w:r w:rsidRPr="00B611E3">
              <w:rPr>
                <w:rFonts w:asciiTheme="minorHAnsi" w:hAnsiTheme="minorHAnsi" w:cstheme="minorHAnsi"/>
                <w:color w:val="000000"/>
                <w:sz w:val="20"/>
                <w:szCs w:val="20"/>
              </w:rPr>
              <w:t>750.00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A2323D" w:rsidRPr="00A2323D" w:rsidRDefault="00A2323D" w:rsidP="00A2323D">
            <w:pPr>
              <w:jc w:val="both"/>
              <w:rPr>
                <w:rFonts w:asciiTheme="minorHAnsi" w:hAnsiTheme="minorHAnsi" w:cstheme="minorHAnsi"/>
                <w:color w:val="000000"/>
                <w:sz w:val="20"/>
                <w:szCs w:val="20"/>
                <w:lang w:val="en-US"/>
              </w:rPr>
            </w:pPr>
            <w:proofErr w:type="spellStart"/>
            <w:r>
              <w:rPr>
                <w:rFonts w:asciiTheme="minorHAnsi" w:hAnsiTheme="minorHAnsi" w:cstheme="minorHAnsi"/>
                <w:color w:val="000000"/>
                <w:sz w:val="20"/>
                <w:szCs w:val="20"/>
                <w:lang w:val="en-US"/>
              </w:rPr>
              <w:t>ToR</w:t>
            </w:r>
            <w:proofErr w:type="spellEnd"/>
            <w:r>
              <w:rPr>
                <w:rFonts w:asciiTheme="minorHAnsi" w:hAnsiTheme="minorHAnsi" w:cstheme="minorHAnsi"/>
                <w:color w:val="000000"/>
                <w:sz w:val="20"/>
                <w:szCs w:val="20"/>
                <w:lang w:val="en-US"/>
              </w:rPr>
              <w:t xml:space="preserve"> in process of development. Contracting scheduled for February</w:t>
            </w:r>
          </w:p>
          <w:p w:rsidR="00B611E3" w:rsidRPr="00B611E3" w:rsidRDefault="00B611E3" w:rsidP="00B611E3">
            <w:pPr>
              <w:jc w:val="both"/>
              <w:rPr>
                <w:rFonts w:asciiTheme="minorHAnsi" w:hAnsiTheme="minorHAnsi" w:cstheme="minorHAnsi"/>
                <w:color w:val="000000"/>
                <w:sz w:val="20"/>
                <w:szCs w:val="20"/>
              </w:rPr>
            </w:pPr>
          </w:p>
        </w:tc>
      </w:tr>
      <w:tr w:rsidR="00B611E3" w:rsidRPr="00B611E3" w:rsidTr="00B611E3">
        <w:trPr>
          <w:trHeight w:val="62"/>
        </w:trPr>
        <w:tc>
          <w:tcPr>
            <w:tcW w:w="1985" w:type="dxa"/>
            <w:vMerge/>
            <w:tcBorders>
              <w:left w:val="single" w:sz="8" w:space="0" w:color="auto"/>
              <w:right w:val="single" w:sz="8" w:space="0" w:color="auto"/>
            </w:tcBorders>
            <w:vAlign w:val="center"/>
          </w:tcPr>
          <w:p w:rsidR="00B611E3" w:rsidRPr="00B611E3" w:rsidRDefault="00B611E3" w:rsidP="00B611E3">
            <w:pPr>
              <w:rPr>
                <w:rFonts w:asciiTheme="minorHAnsi" w:hAnsiTheme="minorHAnsi" w:cstheme="minorHAnsi"/>
                <w:color w:val="000000"/>
                <w:sz w:val="20"/>
                <w:szCs w:val="20"/>
              </w:rPr>
            </w:pPr>
          </w:p>
        </w:tc>
        <w:tc>
          <w:tcPr>
            <w:tcW w:w="396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B611E3" w:rsidRDefault="00B611E3" w:rsidP="00B611E3">
            <w:pP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International expert on rice growing</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B611E3" w:rsidRPr="00B611E3" w:rsidRDefault="00B611E3" w:rsidP="00B611E3">
            <w:pPr>
              <w:jc w:val="center"/>
              <w:rPr>
                <w:rFonts w:asciiTheme="minorHAnsi" w:hAnsiTheme="minorHAnsi" w:cstheme="minorHAnsi"/>
                <w:color w:val="000000"/>
                <w:sz w:val="20"/>
                <w:szCs w:val="20"/>
              </w:rPr>
            </w:pPr>
            <w:r w:rsidRPr="00B611E3">
              <w:rPr>
                <w:rFonts w:asciiTheme="minorHAnsi" w:hAnsiTheme="minorHAnsi" w:cstheme="minorHAnsi"/>
                <w:color w:val="000000"/>
                <w:sz w:val="20"/>
                <w:szCs w:val="20"/>
              </w:rPr>
              <w:t>3</w:t>
            </w:r>
            <w:r w:rsidR="00F1281D">
              <w:rPr>
                <w:rFonts w:asciiTheme="minorHAnsi" w:hAnsiTheme="minorHAnsi" w:cstheme="minorHAnsi"/>
                <w:color w:val="000000"/>
                <w:sz w:val="20"/>
                <w:szCs w:val="20"/>
                <w:lang w:val="en-US"/>
              </w:rPr>
              <w:t>,</w:t>
            </w:r>
            <w:r w:rsidRPr="00B611E3">
              <w:rPr>
                <w:rFonts w:asciiTheme="minorHAnsi" w:hAnsiTheme="minorHAnsi" w:cstheme="minorHAnsi"/>
                <w:color w:val="000000"/>
                <w:sz w:val="20"/>
                <w:szCs w:val="20"/>
              </w:rPr>
              <w:t>750.00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A2323D" w:rsidRPr="00A2323D" w:rsidRDefault="00A2323D" w:rsidP="00A2323D">
            <w:pPr>
              <w:jc w:val="both"/>
              <w:rPr>
                <w:rFonts w:asciiTheme="minorHAnsi" w:hAnsiTheme="minorHAnsi" w:cstheme="minorHAnsi"/>
                <w:color w:val="000000"/>
                <w:sz w:val="20"/>
                <w:szCs w:val="20"/>
                <w:lang w:val="en-US"/>
              </w:rPr>
            </w:pPr>
            <w:proofErr w:type="spellStart"/>
            <w:r>
              <w:rPr>
                <w:rFonts w:asciiTheme="minorHAnsi" w:hAnsiTheme="minorHAnsi" w:cstheme="minorHAnsi"/>
                <w:color w:val="000000"/>
                <w:sz w:val="20"/>
                <w:szCs w:val="20"/>
                <w:lang w:val="en-US"/>
              </w:rPr>
              <w:t>ToR</w:t>
            </w:r>
            <w:proofErr w:type="spellEnd"/>
            <w:r>
              <w:rPr>
                <w:rFonts w:asciiTheme="minorHAnsi" w:hAnsiTheme="minorHAnsi" w:cstheme="minorHAnsi"/>
                <w:color w:val="000000"/>
                <w:sz w:val="20"/>
                <w:szCs w:val="20"/>
                <w:lang w:val="en-US"/>
              </w:rPr>
              <w:t xml:space="preserve"> in process of development. Contracting scheduled for February</w:t>
            </w:r>
          </w:p>
          <w:p w:rsidR="00B611E3" w:rsidRPr="00B611E3" w:rsidRDefault="00B611E3" w:rsidP="00B611E3">
            <w:pPr>
              <w:jc w:val="both"/>
              <w:rPr>
                <w:rFonts w:asciiTheme="minorHAnsi" w:hAnsiTheme="minorHAnsi" w:cstheme="minorHAnsi"/>
                <w:color w:val="000000"/>
                <w:sz w:val="20"/>
                <w:szCs w:val="20"/>
              </w:rPr>
            </w:pPr>
          </w:p>
        </w:tc>
      </w:tr>
      <w:tr w:rsidR="00B611E3" w:rsidRPr="00B611E3" w:rsidTr="00B611E3">
        <w:trPr>
          <w:trHeight w:val="62"/>
        </w:trPr>
        <w:tc>
          <w:tcPr>
            <w:tcW w:w="1985" w:type="dxa"/>
            <w:vMerge/>
            <w:tcBorders>
              <w:left w:val="single" w:sz="8" w:space="0" w:color="auto"/>
              <w:right w:val="single" w:sz="8" w:space="0" w:color="auto"/>
            </w:tcBorders>
            <w:vAlign w:val="center"/>
          </w:tcPr>
          <w:p w:rsidR="00B611E3" w:rsidRPr="00B611E3" w:rsidRDefault="00B611E3" w:rsidP="00B611E3">
            <w:pPr>
              <w:rPr>
                <w:rFonts w:asciiTheme="minorHAnsi" w:hAnsiTheme="minorHAnsi" w:cstheme="minorHAnsi"/>
                <w:color w:val="000000"/>
                <w:sz w:val="20"/>
                <w:szCs w:val="20"/>
              </w:rPr>
            </w:pPr>
          </w:p>
        </w:tc>
        <w:tc>
          <w:tcPr>
            <w:tcW w:w="396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B611E3" w:rsidRDefault="00B611E3" w:rsidP="00B611E3">
            <w:pP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International expert on beef cattle</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B611E3" w:rsidRPr="00B611E3" w:rsidRDefault="00B611E3" w:rsidP="00B611E3">
            <w:pPr>
              <w:jc w:val="center"/>
              <w:rPr>
                <w:rFonts w:asciiTheme="minorHAnsi" w:hAnsiTheme="minorHAnsi" w:cstheme="minorHAnsi"/>
                <w:color w:val="000000"/>
                <w:sz w:val="20"/>
                <w:szCs w:val="20"/>
              </w:rPr>
            </w:pPr>
            <w:r w:rsidRPr="00B611E3">
              <w:rPr>
                <w:rFonts w:asciiTheme="minorHAnsi" w:hAnsiTheme="minorHAnsi" w:cstheme="minorHAnsi"/>
                <w:color w:val="000000"/>
                <w:sz w:val="20"/>
                <w:szCs w:val="20"/>
              </w:rPr>
              <w:t>3</w:t>
            </w:r>
            <w:r w:rsidR="00F1281D">
              <w:rPr>
                <w:rFonts w:asciiTheme="minorHAnsi" w:hAnsiTheme="minorHAnsi" w:cstheme="minorHAnsi"/>
                <w:color w:val="000000"/>
                <w:sz w:val="20"/>
                <w:szCs w:val="20"/>
                <w:lang w:val="en-US"/>
              </w:rPr>
              <w:t>,</w:t>
            </w:r>
            <w:r w:rsidRPr="00B611E3">
              <w:rPr>
                <w:rFonts w:asciiTheme="minorHAnsi" w:hAnsiTheme="minorHAnsi" w:cstheme="minorHAnsi"/>
                <w:color w:val="000000"/>
                <w:sz w:val="20"/>
                <w:szCs w:val="20"/>
              </w:rPr>
              <w:t>750.00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A2323D" w:rsidRPr="00A2323D" w:rsidRDefault="00A2323D" w:rsidP="00A2323D">
            <w:pPr>
              <w:jc w:val="both"/>
              <w:rPr>
                <w:rFonts w:asciiTheme="minorHAnsi" w:hAnsiTheme="minorHAnsi" w:cstheme="minorHAnsi"/>
                <w:color w:val="000000"/>
                <w:sz w:val="20"/>
                <w:szCs w:val="20"/>
                <w:lang w:val="en-US"/>
              </w:rPr>
            </w:pPr>
            <w:proofErr w:type="spellStart"/>
            <w:r>
              <w:rPr>
                <w:rFonts w:asciiTheme="minorHAnsi" w:hAnsiTheme="minorHAnsi" w:cstheme="minorHAnsi"/>
                <w:color w:val="000000"/>
                <w:sz w:val="20"/>
                <w:szCs w:val="20"/>
                <w:lang w:val="en-US"/>
              </w:rPr>
              <w:t>ToR</w:t>
            </w:r>
            <w:proofErr w:type="spellEnd"/>
            <w:r>
              <w:rPr>
                <w:rFonts w:asciiTheme="minorHAnsi" w:hAnsiTheme="minorHAnsi" w:cstheme="minorHAnsi"/>
                <w:color w:val="000000"/>
                <w:sz w:val="20"/>
                <w:szCs w:val="20"/>
                <w:lang w:val="en-US"/>
              </w:rPr>
              <w:t xml:space="preserve"> in process of development. Contracting scheduled for February</w:t>
            </w:r>
          </w:p>
          <w:p w:rsidR="00B611E3" w:rsidRPr="00B611E3" w:rsidRDefault="00B611E3" w:rsidP="00B611E3">
            <w:pPr>
              <w:jc w:val="both"/>
              <w:rPr>
                <w:rFonts w:asciiTheme="minorHAnsi" w:hAnsiTheme="minorHAnsi" w:cstheme="minorHAnsi"/>
                <w:color w:val="000000"/>
                <w:sz w:val="20"/>
                <w:szCs w:val="20"/>
              </w:rPr>
            </w:pPr>
          </w:p>
        </w:tc>
      </w:tr>
      <w:tr w:rsidR="00B611E3" w:rsidRPr="00834708" w:rsidTr="00B611E3">
        <w:trPr>
          <w:trHeight w:val="62"/>
        </w:trPr>
        <w:tc>
          <w:tcPr>
            <w:tcW w:w="1985" w:type="dxa"/>
            <w:vMerge/>
            <w:tcBorders>
              <w:left w:val="single" w:sz="8" w:space="0" w:color="auto"/>
              <w:right w:val="single" w:sz="8" w:space="0" w:color="auto"/>
            </w:tcBorders>
            <w:vAlign w:val="center"/>
          </w:tcPr>
          <w:p w:rsidR="00B611E3" w:rsidRPr="00B611E3" w:rsidRDefault="00B611E3" w:rsidP="00B611E3">
            <w:pPr>
              <w:rPr>
                <w:rFonts w:asciiTheme="minorHAnsi" w:hAnsiTheme="minorHAnsi" w:cstheme="minorHAnsi"/>
                <w:color w:val="000000"/>
                <w:sz w:val="20"/>
                <w:szCs w:val="20"/>
              </w:rPr>
            </w:pPr>
          </w:p>
        </w:tc>
        <w:tc>
          <w:tcPr>
            <w:tcW w:w="396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B611E3" w:rsidRDefault="00B611E3" w:rsidP="00B611E3">
            <w:pP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Organization and conduction of "Field day" in Osh oblast</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B611E3" w:rsidRPr="00B611E3" w:rsidRDefault="00B611E3" w:rsidP="00B611E3">
            <w:pPr>
              <w:jc w:val="center"/>
              <w:rPr>
                <w:rFonts w:asciiTheme="minorHAnsi" w:hAnsiTheme="minorHAnsi" w:cstheme="minorHAnsi"/>
                <w:color w:val="000000"/>
                <w:sz w:val="20"/>
                <w:szCs w:val="20"/>
              </w:rPr>
            </w:pPr>
            <w:r w:rsidRPr="00B611E3">
              <w:rPr>
                <w:rFonts w:asciiTheme="minorHAnsi" w:hAnsiTheme="minorHAnsi" w:cstheme="minorHAnsi"/>
                <w:color w:val="000000"/>
                <w:sz w:val="20"/>
                <w:szCs w:val="20"/>
              </w:rPr>
              <w:t>10</w:t>
            </w:r>
            <w:r w:rsidR="00F1281D">
              <w:rPr>
                <w:rFonts w:asciiTheme="minorHAnsi" w:hAnsiTheme="minorHAnsi" w:cstheme="minorHAnsi"/>
                <w:color w:val="000000"/>
                <w:sz w:val="20"/>
                <w:szCs w:val="20"/>
                <w:lang w:val="en-US"/>
              </w:rPr>
              <w:t>,</w:t>
            </w:r>
            <w:r w:rsidRPr="00B611E3">
              <w:rPr>
                <w:rFonts w:asciiTheme="minorHAnsi" w:hAnsiTheme="minorHAnsi" w:cstheme="minorHAnsi"/>
                <w:color w:val="000000"/>
                <w:sz w:val="20"/>
                <w:szCs w:val="20"/>
              </w:rPr>
              <w:t>000.00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A2323D" w:rsidRDefault="00A2323D" w:rsidP="00A2323D">
            <w:pPr>
              <w:jc w:val="both"/>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Contracting</w:t>
            </w:r>
            <w:r w:rsidRPr="00C6581E">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scheduled</w:t>
            </w:r>
            <w:r w:rsidRPr="00C6581E">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in</w:t>
            </w:r>
            <w:r w:rsidRPr="00C6581E">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April</w:t>
            </w:r>
            <w:r w:rsidRPr="00C6581E">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 xml:space="preserve">Procurement under </w:t>
            </w:r>
            <w:r w:rsidR="00B611E3" w:rsidRPr="00A2323D">
              <w:rPr>
                <w:rFonts w:asciiTheme="minorHAnsi" w:hAnsiTheme="minorHAnsi" w:cstheme="minorHAnsi"/>
                <w:color w:val="000000"/>
                <w:sz w:val="20"/>
                <w:szCs w:val="20"/>
                <w:lang w:val="en-US"/>
              </w:rPr>
              <w:t>Micro purchase canvass</w:t>
            </w:r>
          </w:p>
        </w:tc>
      </w:tr>
      <w:tr w:rsidR="00B611E3" w:rsidRPr="00834708" w:rsidTr="00B611E3">
        <w:trPr>
          <w:trHeight w:val="62"/>
        </w:trPr>
        <w:tc>
          <w:tcPr>
            <w:tcW w:w="1985" w:type="dxa"/>
            <w:vMerge/>
            <w:tcBorders>
              <w:left w:val="single" w:sz="8" w:space="0" w:color="auto"/>
              <w:right w:val="single" w:sz="8" w:space="0" w:color="auto"/>
            </w:tcBorders>
            <w:vAlign w:val="center"/>
          </w:tcPr>
          <w:p w:rsidR="00B611E3" w:rsidRPr="00A2323D" w:rsidRDefault="00B611E3" w:rsidP="00B611E3">
            <w:pPr>
              <w:rPr>
                <w:rFonts w:asciiTheme="minorHAnsi" w:hAnsiTheme="minorHAnsi" w:cstheme="minorHAnsi"/>
                <w:color w:val="000000"/>
                <w:sz w:val="20"/>
                <w:szCs w:val="20"/>
                <w:lang w:val="en-US"/>
              </w:rPr>
            </w:pPr>
          </w:p>
        </w:tc>
        <w:tc>
          <w:tcPr>
            <w:tcW w:w="396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1F391C" w:rsidRDefault="00B611E3" w:rsidP="00B611E3">
            <w:pP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Organization</w:t>
            </w:r>
            <w:r w:rsidRPr="001F391C">
              <w:rPr>
                <w:rFonts w:asciiTheme="minorHAnsi" w:hAnsiTheme="minorHAnsi" w:cstheme="minorHAnsi"/>
                <w:color w:val="000000"/>
                <w:sz w:val="20"/>
                <w:szCs w:val="20"/>
                <w:lang w:val="en-US"/>
              </w:rPr>
              <w:t xml:space="preserve"> </w:t>
            </w:r>
            <w:r w:rsidRPr="00B611E3">
              <w:rPr>
                <w:rFonts w:asciiTheme="minorHAnsi" w:hAnsiTheme="minorHAnsi" w:cstheme="minorHAnsi"/>
                <w:color w:val="000000"/>
                <w:sz w:val="20"/>
                <w:szCs w:val="20"/>
                <w:lang w:val="en-US"/>
              </w:rPr>
              <w:t>and</w:t>
            </w:r>
            <w:r w:rsidRPr="001F391C">
              <w:rPr>
                <w:rFonts w:asciiTheme="minorHAnsi" w:hAnsiTheme="minorHAnsi" w:cstheme="minorHAnsi"/>
                <w:color w:val="000000"/>
                <w:sz w:val="20"/>
                <w:szCs w:val="20"/>
                <w:lang w:val="en-US"/>
              </w:rPr>
              <w:t xml:space="preserve"> </w:t>
            </w:r>
            <w:r w:rsidRPr="00B611E3">
              <w:rPr>
                <w:rFonts w:asciiTheme="minorHAnsi" w:hAnsiTheme="minorHAnsi" w:cstheme="minorHAnsi"/>
                <w:color w:val="000000"/>
                <w:sz w:val="20"/>
                <w:szCs w:val="20"/>
                <w:lang w:val="en-US"/>
              </w:rPr>
              <w:t>conduction</w:t>
            </w:r>
            <w:r w:rsidRPr="001F391C">
              <w:rPr>
                <w:rFonts w:asciiTheme="minorHAnsi" w:hAnsiTheme="minorHAnsi" w:cstheme="minorHAnsi"/>
                <w:color w:val="000000"/>
                <w:sz w:val="20"/>
                <w:szCs w:val="20"/>
                <w:lang w:val="en-US"/>
              </w:rPr>
              <w:t xml:space="preserve"> </w:t>
            </w:r>
            <w:r w:rsidRPr="00B611E3">
              <w:rPr>
                <w:rFonts w:asciiTheme="minorHAnsi" w:hAnsiTheme="minorHAnsi" w:cstheme="minorHAnsi"/>
                <w:color w:val="000000"/>
                <w:sz w:val="20"/>
                <w:szCs w:val="20"/>
                <w:lang w:val="en-US"/>
              </w:rPr>
              <w:t>of</w:t>
            </w:r>
            <w:r w:rsidRPr="001F391C">
              <w:rPr>
                <w:rFonts w:asciiTheme="minorHAnsi" w:hAnsiTheme="minorHAnsi" w:cstheme="minorHAnsi"/>
                <w:color w:val="000000"/>
                <w:sz w:val="20"/>
                <w:szCs w:val="20"/>
                <w:lang w:val="en-US"/>
              </w:rPr>
              <w:t xml:space="preserve"> 32 </w:t>
            </w:r>
            <w:r w:rsidRPr="00B611E3">
              <w:rPr>
                <w:rFonts w:asciiTheme="minorHAnsi" w:hAnsiTheme="minorHAnsi" w:cstheme="minorHAnsi"/>
                <w:color w:val="000000"/>
                <w:sz w:val="20"/>
                <w:szCs w:val="20"/>
                <w:lang w:val="en-US"/>
              </w:rPr>
              <w:t>traini</w:t>
            </w:r>
            <w:r w:rsidR="001F391C">
              <w:rPr>
                <w:rFonts w:asciiTheme="minorHAnsi" w:hAnsiTheme="minorHAnsi" w:cstheme="minorHAnsi"/>
                <w:color w:val="000000"/>
                <w:sz w:val="20"/>
                <w:szCs w:val="20"/>
                <w:lang w:val="en-US"/>
              </w:rPr>
              <w:t>n</w:t>
            </w:r>
            <w:r w:rsidRPr="00B611E3">
              <w:rPr>
                <w:rFonts w:asciiTheme="minorHAnsi" w:hAnsiTheme="minorHAnsi" w:cstheme="minorHAnsi"/>
                <w:color w:val="000000"/>
                <w:sz w:val="20"/>
                <w:szCs w:val="20"/>
                <w:lang w:val="en-US"/>
              </w:rPr>
              <w:t>gs</w:t>
            </w:r>
            <w:r w:rsidRPr="001F391C">
              <w:rPr>
                <w:rFonts w:asciiTheme="minorHAnsi" w:hAnsiTheme="minorHAnsi" w:cstheme="minorHAnsi"/>
                <w:color w:val="000000"/>
                <w:sz w:val="20"/>
                <w:szCs w:val="20"/>
                <w:lang w:val="en-US"/>
              </w:rPr>
              <w:t xml:space="preserve"> </w:t>
            </w:r>
            <w:r w:rsidRPr="00B611E3">
              <w:rPr>
                <w:rFonts w:asciiTheme="minorHAnsi" w:hAnsiTheme="minorHAnsi" w:cstheme="minorHAnsi"/>
                <w:color w:val="000000"/>
                <w:sz w:val="20"/>
                <w:szCs w:val="20"/>
                <w:lang w:val="en-US"/>
              </w:rPr>
              <w:t>on</w:t>
            </w:r>
            <w:r w:rsidRPr="001F391C">
              <w:rPr>
                <w:rFonts w:asciiTheme="minorHAnsi" w:hAnsiTheme="minorHAnsi" w:cstheme="minorHAnsi"/>
                <w:color w:val="000000"/>
                <w:sz w:val="20"/>
                <w:szCs w:val="20"/>
                <w:lang w:val="en-US"/>
              </w:rPr>
              <w:t xml:space="preserve"> </w:t>
            </w:r>
            <w:r w:rsidRPr="00B611E3">
              <w:rPr>
                <w:rFonts w:asciiTheme="minorHAnsi" w:hAnsiTheme="minorHAnsi" w:cstheme="minorHAnsi"/>
                <w:color w:val="000000"/>
                <w:sz w:val="20"/>
                <w:szCs w:val="20"/>
                <w:lang w:val="en-US"/>
              </w:rPr>
              <w:t>financial</w:t>
            </w:r>
            <w:r w:rsidRPr="001F391C">
              <w:rPr>
                <w:rFonts w:asciiTheme="minorHAnsi" w:hAnsiTheme="minorHAnsi" w:cstheme="minorHAnsi"/>
                <w:color w:val="000000"/>
                <w:sz w:val="20"/>
                <w:szCs w:val="20"/>
                <w:lang w:val="en-US"/>
              </w:rPr>
              <w:t xml:space="preserve"> </w:t>
            </w:r>
            <w:r w:rsidRPr="00B611E3">
              <w:rPr>
                <w:rFonts w:asciiTheme="minorHAnsi" w:hAnsiTheme="minorHAnsi" w:cstheme="minorHAnsi"/>
                <w:color w:val="000000"/>
                <w:sz w:val="20"/>
                <w:szCs w:val="20"/>
                <w:lang w:val="en-US"/>
              </w:rPr>
              <w:t>literacy</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B611E3" w:rsidRPr="00B611E3" w:rsidRDefault="00B611E3" w:rsidP="00B611E3">
            <w:pPr>
              <w:jc w:val="center"/>
              <w:rPr>
                <w:rFonts w:asciiTheme="minorHAnsi" w:hAnsiTheme="minorHAnsi" w:cstheme="minorHAnsi"/>
                <w:color w:val="000000"/>
                <w:sz w:val="20"/>
                <w:szCs w:val="20"/>
              </w:rPr>
            </w:pPr>
            <w:r w:rsidRPr="00B611E3">
              <w:rPr>
                <w:rFonts w:asciiTheme="minorHAnsi" w:hAnsiTheme="minorHAnsi" w:cstheme="minorHAnsi"/>
                <w:color w:val="000000"/>
                <w:sz w:val="20"/>
                <w:szCs w:val="20"/>
              </w:rPr>
              <w:t>10</w:t>
            </w:r>
            <w:r w:rsidR="00F1281D">
              <w:rPr>
                <w:rFonts w:asciiTheme="minorHAnsi" w:hAnsiTheme="minorHAnsi" w:cstheme="minorHAnsi"/>
                <w:color w:val="000000"/>
                <w:sz w:val="20"/>
                <w:szCs w:val="20"/>
                <w:lang w:val="en-US"/>
              </w:rPr>
              <w:t>,</w:t>
            </w:r>
            <w:r w:rsidRPr="00B611E3">
              <w:rPr>
                <w:rFonts w:asciiTheme="minorHAnsi" w:hAnsiTheme="minorHAnsi" w:cstheme="minorHAnsi"/>
                <w:color w:val="000000"/>
                <w:sz w:val="20"/>
                <w:szCs w:val="20"/>
              </w:rPr>
              <w:t>000.00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A2323D" w:rsidRDefault="00A2323D" w:rsidP="00A2323D">
            <w:pPr>
              <w:jc w:val="both"/>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Contracting</w:t>
            </w:r>
            <w:r w:rsidRPr="00A2323D">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scheduled</w:t>
            </w:r>
            <w:r w:rsidRPr="00A2323D">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for March</w:t>
            </w:r>
            <w:r w:rsidRPr="00A2323D">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 xml:space="preserve">Procurement under </w:t>
            </w:r>
            <w:r w:rsidRPr="00A2323D">
              <w:rPr>
                <w:rFonts w:asciiTheme="minorHAnsi" w:hAnsiTheme="minorHAnsi" w:cstheme="minorHAnsi"/>
                <w:color w:val="000000"/>
                <w:sz w:val="20"/>
                <w:szCs w:val="20"/>
                <w:lang w:val="en-US"/>
              </w:rPr>
              <w:t>Micro purchase canvass</w:t>
            </w:r>
          </w:p>
        </w:tc>
      </w:tr>
      <w:tr w:rsidR="00B611E3" w:rsidRPr="00B611E3" w:rsidTr="00B611E3">
        <w:trPr>
          <w:trHeight w:val="244"/>
        </w:trPr>
        <w:tc>
          <w:tcPr>
            <w:tcW w:w="1985" w:type="dxa"/>
            <w:tcBorders>
              <w:top w:val="nil"/>
              <w:left w:val="single" w:sz="8" w:space="0" w:color="auto"/>
              <w:bottom w:val="single" w:sz="8" w:space="0" w:color="auto"/>
              <w:right w:val="single" w:sz="8" w:space="0" w:color="auto"/>
            </w:tcBorders>
            <w:shd w:val="clear" w:color="auto" w:fill="FFFF00"/>
            <w:tcMar>
              <w:top w:w="0" w:type="dxa"/>
              <w:left w:w="108" w:type="dxa"/>
              <w:bottom w:w="0" w:type="dxa"/>
              <w:right w:w="108" w:type="dxa"/>
            </w:tcMar>
            <w:vAlign w:val="center"/>
            <w:hideMark/>
          </w:tcPr>
          <w:p w:rsidR="00B611E3" w:rsidRPr="00B611E3" w:rsidRDefault="002728AF" w:rsidP="002728AF">
            <w:pPr>
              <w:rPr>
                <w:rFonts w:asciiTheme="minorHAnsi" w:hAnsiTheme="minorHAnsi" w:cstheme="minorHAnsi"/>
                <w:b/>
                <w:bCs/>
                <w:color w:val="000000"/>
                <w:sz w:val="20"/>
                <w:szCs w:val="20"/>
              </w:rPr>
            </w:pPr>
            <w:r>
              <w:rPr>
                <w:rFonts w:asciiTheme="minorHAnsi" w:hAnsiTheme="minorHAnsi" w:cstheme="minorHAnsi"/>
                <w:b/>
                <w:bCs/>
                <w:color w:val="000000"/>
                <w:sz w:val="20"/>
                <w:szCs w:val="20"/>
                <w:lang w:val="en-US"/>
              </w:rPr>
              <w:t>Total Outcome 1</w:t>
            </w:r>
            <w:r w:rsidR="00B611E3" w:rsidRPr="00B611E3">
              <w:rPr>
                <w:rFonts w:asciiTheme="minorHAnsi" w:hAnsiTheme="minorHAnsi" w:cstheme="minorHAnsi"/>
                <w:b/>
                <w:bCs/>
                <w:color w:val="000000"/>
                <w:sz w:val="20"/>
                <w:szCs w:val="20"/>
                <w:lang w:val="en-US"/>
              </w:rPr>
              <w:t>:</w:t>
            </w:r>
          </w:p>
        </w:tc>
        <w:tc>
          <w:tcPr>
            <w:tcW w:w="3969" w:type="dxa"/>
            <w:tcBorders>
              <w:top w:val="nil"/>
              <w:left w:val="nil"/>
              <w:bottom w:val="single" w:sz="8" w:space="0" w:color="auto"/>
              <w:right w:val="single" w:sz="8" w:space="0" w:color="auto"/>
            </w:tcBorders>
            <w:shd w:val="clear" w:color="auto" w:fill="FFFF00"/>
            <w:tcMar>
              <w:top w:w="0" w:type="dxa"/>
              <w:left w:w="108" w:type="dxa"/>
              <w:bottom w:w="0" w:type="dxa"/>
              <w:right w:w="108" w:type="dxa"/>
            </w:tcMar>
            <w:vAlign w:val="center"/>
            <w:hideMark/>
          </w:tcPr>
          <w:p w:rsidR="00B611E3" w:rsidRPr="00B611E3" w:rsidRDefault="00B611E3" w:rsidP="00B611E3">
            <w:pPr>
              <w:rPr>
                <w:rFonts w:asciiTheme="minorHAnsi" w:hAnsiTheme="minorHAnsi" w:cstheme="minorHAnsi"/>
                <w:color w:val="000000"/>
                <w:sz w:val="20"/>
                <w:szCs w:val="20"/>
              </w:rPr>
            </w:pPr>
            <w:r w:rsidRPr="00B611E3">
              <w:rPr>
                <w:rFonts w:asciiTheme="minorHAnsi" w:hAnsiTheme="minorHAnsi" w:cstheme="minorHAnsi"/>
                <w:color w:val="000000"/>
                <w:sz w:val="20"/>
                <w:szCs w:val="20"/>
                <w:lang w:val="en-US"/>
              </w:rPr>
              <w:t> </w:t>
            </w:r>
          </w:p>
        </w:tc>
        <w:tc>
          <w:tcPr>
            <w:tcW w:w="1276" w:type="dxa"/>
            <w:tcBorders>
              <w:top w:val="nil"/>
              <w:left w:val="nil"/>
              <w:bottom w:val="single" w:sz="8" w:space="0" w:color="auto"/>
              <w:right w:val="single" w:sz="8" w:space="0" w:color="auto"/>
            </w:tcBorders>
            <w:shd w:val="clear" w:color="auto" w:fill="FFFF00"/>
            <w:noWrap/>
            <w:tcMar>
              <w:top w:w="0" w:type="dxa"/>
              <w:left w:w="108" w:type="dxa"/>
              <w:bottom w:w="0" w:type="dxa"/>
              <w:right w:w="108" w:type="dxa"/>
            </w:tcMar>
            <w:vAlign w:val="center"/>
            <w:hideMark/>
          </w:tcPr>
          <w:p w:rsidR="00B611E3" w:rsidRPr="00B611E3" w:rsidRDefault="00B611E3" w:rsidP="00B611E3">
            <w:pPr>
              <w:jc w:val="center"/>
              <w:rPr>
                <w:rFonts w:asciiTheme="minorHAnsi" w:hAnsiTheme="minorHAnsi" w:cstheme="minorHAnsi"/>
                <w:b/>
                <w:bCs/>
                <w:color w:val="000000" w:themeColor="text1"/>
                <w:sz w:val="20"/>
                <w:szCs w:val="20"/>
                <w:lang w:val="en-US"/>
              </w:rPr>
            </w:pPr>
            <w:r w:rsidRPr="00B611E3">
              <w:rPr>
                <w:rFonts w:asciiTheme="minorHAnsi" w:hAnsiTheme="minorHAnsi" w:cstheme="minorHAnsi"/>
                <w:b/>
                <w:bCs/>
                <w:color w:val="000000" w:themeColor="text1"/>
                <w:sz w:val="20"/>
                <w:szCs w:val="20"/>
                <w:lang w:val="en-US"/>
              </w:rPr>
              <w:t>250</w:t>
            </w:r>
            <w:r w:rsidR="00F1281D">
              <w:rPr>
                <w:rFonts w:asciiTheme="minorHAnsi" w:hAnsiTheme="minorHAnsi" w:cstheme="minorHAnsi"/>
                <w:b/>
                <w:bCs/>
                <w:color w:val="000000" w:themeColor="text1"/>
                <w:sz w:val="20"/>
                <w:szCs w:val="20"/>
                <w:lang w:val="en-US"/>
              </w:rPr>
              <w:t>,</w:t>
            </w:r>
            <w:r w:rsidRPr="00B611E3">
              <w:rPr>
                <w:rFonts w:asciiTheme="minorHAnsi" w:hAnsiTheme="minorHAnsi" w:cstheme="minorHAnsi"/>
                <w:b/>
                <w:bCs/>
                <w:color w:val="000000" w:themeColor="text1"/>
                <w:sz w:val="20"/>
                <w:szCs w:val="20"/>
                <w:lang w:val="en-US"/>
              </w:rPr>
              <w:t>263</w:t>
            </w:r>
            <w:r w:rsidR="00F1281D">
              <w:rPr>
                <w:rFonts w:asciiTheme="minorHAnsi" w:hAnsiTheme="minorHAnsi" w:cstheme="minorHAnsi"/>
                <w:b/>
                <w:bCs/>
                <w:color w:val="000000" w:themeColor="text1"/>
                <w:sz w:val="20"/>
                <w:szCs w:val="20"/>
                <w:lang w:val="en-US"/>
              </w:rPr>
              <w:t>.00</w:t>
            </w:r>
          </w:p>
        </w:tc>
        <w:tc>
          <w:tcPr>
            <w:tcW w:w="3260" w:type="dxa"/>
            <w:tcBorders>
              <w:top w:val="nil"/>
              <w:left w:val="nil"/>
              <w:bottom w:val="single" w:sz="8" w:space="0" w:color="auto"/>
              <w:right w:val="single" w:sz="8" w:space="0" w:color="auto"/>
            </w:tcBorders>
            <w:shd w:val="clear" w:color="auto" w:fill="FFFF00"/>
            <w:noWrap/>
            <w:tcMar>
              <w:top w:w="0" w:type="dxa"/>
              <w:left w:w="108" w:type="dxa"/>
              <w:bottom w:w="0" w:type="dxa"/>
              <w:right w:w="108" w:type="dxa"/>
            </w:tcMar>
            <w:vAlign w:val="bottom"/>
            <w:hideMark/>
          </w:tcPr>
          <w:p w:rsidR="00B611E3" w:rsidRPr="00B611E3" w:rsidRDefault="00B611E3" w:rsidP="00B611E3">
            <w:pPr>
              <w:rPr>
                <w:rFonts w:asciiTheme="minorHAnsi" w:hAnsiTheme="minorHAnsi" w:cstheme="minorHAnsi"/>
                <w:color w:val="000000"/>
                <w:sz w:val="20"/>
                <w:szCs w:val="20"/>
              </w:rPr>
            </w:pPr>
            <w:r w:rsidRPr="00B611E3">
              <w:rPr>
                <w:rFonts w:asciiTheme="minorHAnsi" w:hAnsiTheme="minorHAnsi" w:cstheme="minorHAnsi"/>
                <w:color w:val="000000"/>
                <w:sz w:val="20"/>
                <w:szCs w:val="20"/>
              </w:rPr>
              <w:t> </w:t>
            </w:r>
          </w:p>
        </w:tc>
      </w:tr>
      <w:tr w:rsidR="00B611E3" w:rsidRPr="00B611E3" w:rsidTr="00B611E3">
        <w:trPr>
          <w:trHeight w:val="647"/>
        </w:trPr>
        <w:tc>
          <w:tcPr>
            <w:tcW w:w="1985" w:type="dxa"/>
            <w:vMerge w:val="restart"/>
            <w:tcBorders>
              <w:top w:val="nil"/>
              <w:left w:val="single" w:sz="8" w:space="0" w:color="auto"/>
              <w:right w:val="single" w:sz="8" w:space="0" w:color="auto"/>
            </w:tcBorders>
            <w:tcMar>
              <w:top w:w="0" w:type="dxa"/>
              <w:left w:w="108" w:type="dxa"/>
              <w:bottom w:w="0" w:type="dxa"/>
              <w:right w:w="108" w:type="dxa"/>
            </w:tcMar>
            <w:vAlign w:val="center"/>
            <w:hideMark/>
          </w:tcPr>
          <w:p w:rsidR="00B611E3" w:rsidRPr="00B611E3" w:rsidRDefault="001F391C" w:rsidP="00B611E3">
            <w:pPr>
              <w:jc w:val="center"/>
              <w:rPr>
                <w:rFonts w:asciiTheme="minorHAnsi" w:hAnsiTheme="minorHAnsi" w:cstheme="minorHAnsi"/>
                <w:color w:val="000000"/>
                <w:sz w:val="20"/>
                <w:szCs w:val="20"/>
              </w:rPr>
            </w:pPr>
            <w:proofErr w:type="spellStart"/>
            <w:r>
              <w:rPr>
                <w:rFonts w:asciiTheme="minorHAnsi" w:hAnsiTheme="minorHAnsi" w:cstheme="minorHAnsi"/>
                <w:b/>
                <w:bCs/>
                <w:color w:val="000000"/>
                <w:sz w:val="20"/>
                <w:szCs w:val="20"/>
              </w:rPr>
              <w:t>Activity</w:t>
            </w:r>
            <w:proofErr w:type="spellEnd"/>
            <w:r w:rsidR="00B611E3" w:rsidRPr="00B611E3">
              <w:rPr>
                <w:rFonts w:asciiTheme="minorHAnsi" w:hAnsiTheme="minorHAnsi" w:cstheme="minorHAnsi"/>
                <w:color w:val="000000"/>
                <w:sz w:val="20"/>
                <w:szCs w:val="20"/>
              </w:rPr>
              <w:t xml:space="preserve"> </w:t>
            </w:r>
          </w:p>
          <w:p w:rsidR="00B611E3" w:rsidRPr="00B611E3" w:rsidRDefault="00B611E3" w:rsidP="00B611E3">
            <w:pPr>
              <w:jc w:val="center"/>
              <w:rPr>
                <w:rFonts w:asciiTheme="minorHAnsi" w:hAnsiTheme="minorHAnsi" w:cstheme="minorHAnsi"/>
                <w:color w:val="000000"/>
                <w:sz w:val="20"/>
                <w:szCs w:val="20"/>
              </w:rPr>
            </w:pPr>
            <w:r w:rsidRPr="00B611E3">
              <w:rPr>
                <w:rFonts w:asciiTheme="minorHAnsi" w:hAnsiTheme="minorHAnsi" w:cstheme="minorHAnsi"/>
                <w:color w:val="000000"/>
                <w:sz w:val="20"/>
                <w:szCs w:val="20"/>
              </w:rPr>
              <w:t>2.1 – 2.2</w:t>
            </w:r>
          </w:p>
        </w:tc>
        <w:tc>
          <w:tcPr>
            <w:tcW w:w="3969" w:type="dxa"/>
            <w:tcBorders>
              <w:top w:val="nil"/>
              <w:left w:val="nil"/>
              <w:bottom w:val="single" w:sz="8" w:space="0" w:color="auto"/>
              <w:right w:val="single" w:sz="8" w:space="0" w:color="auto"/>
            </w:tcBorders>
            <w:tcMar>
              <w:top w:w="0" w:type="dxa"/>
              <w:left w:w="108" w:type="dxa"/>
              <w:bottom w:w="0" w:type="dxa"/>
              <w:right w:w="108" w:type="dxa"/>
            </w:tcMar>
            <w:vAlign w:val="center"/>
          </w:tcPr>
          <w:p w:rsidR="00B611E3" w:rsidRPr="00A2323D" w:rsidRDefault="00A2323D" w:rsidP="00A2323D">
            <w:pPr>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 xml:space="preserve">Grant </w:t>
            </w:r>
            <w:r w:rsidR="00481797">
              <w:rPr>
                <w:rFonts w:asciiTheme="minorHAnsi" w:hAnsiTheme="minorHAnsi" w:cstheme="minorHAnsi"/>
                <w:color w:val="000000"/>
                <w:sz w:val="20"/>
                <w:szCs w:val="20"/>
                <w:lang w:val="en-US"/>
              </w:rPr>
              <w:t xml:space="preserve">Programme </w:t>
            </w:r>
            <w:r>
              <w:rPr>
                <w:rFonts w:asciiTheme="minorHAnsi" w:hAnsiTheme="minorHAnsi" w:cstheme="minorHAnsi"/>
                <w:color w:val="000000"/>
                <w:sz w:val="20"/>
                <w:szCs w:val="20"/>
                <w:lang w:val="en-US"/>
              </w:rPr>
              <w:t>will be implemented in all pilot villages towards rehabilitation of irrigation and drinking water supply based on energy efficient technologies</w:t>
            </w:r>
            <w:r w:rsidR="00B611E3" w:rsidRPr="00A2323D">
              <w:rPr>
                <w:rFonts w:asciiTheme="minorHAnsi" w:hAnsiTheme="minorHAnsi" w:cstheme="minorHAnsi"/>
                <w:color w:val="000000"/>
                <w:sz w:val="20"/>
                <w:szCs w:val="20"/>
                <w:lang w:val="en-US"/>
              </w:rPr>
              <w:t>.</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B611E3" w:rsidRPr="00F1281D" w:rsidRDefault="00B611E3" w:rsidP="00B611E3">
            <w:pPr>
              <w:jc w:val="center"/>
              <w:rPr>
                <w:rFonts w:asciiTheme="minorHAnsi" w:hAnsiTheme="minorHAnsi" w:cstheme="minorHAnsi"/>
                <w:b/>
                <w:bCs/>
                <w:color w:val="000000" w:themeColor="text1"/>
                <w:sz w:val="20"/>
                <w:szCs w:val="20"/>
                <w:lang w:val="en-US"/>
              </w:rPr>
            </w:pPr>
            <w:r w:rsidRPr="00B611E3">
              <w:rPr>
                <w:rFonts w:asciiTheme="minorHAnsi" w:hAnsiTheme="minorHAnsi" w:cstheme="minorHAnsi"/>
                <w:b/>
                <w:bCs/>
                <w:color w:val="000000" w:themeColor="text1"/>
                <w:sz w:val="20"/>
                <w:szCs w:val="20"/>
              </w:rPr>
              <w:t>33</w:t>
            </w:r>
            <w:r w:rsidR="00F1281D">
              <w:rPr>
                <w:rFonts w:asciiTheme="minorHAnsi" w:hAnsiTheme="minorHAnsi" w:cstheme="minorHAnsi"/>
                <w:b/>
                <w:bCs/>
                <w:color w:val="000000" w:themeColor="text1"/>
                <w:sz w:val="20"/>
                <w:szCs w:val="20"/>
                <w:lang w:val="en-US"/>
              </w:rPr>
              <w:t>,</w:t>
            </w:r>
            <w:r w:rsidRPr="00B611E3">
              <w:rPr>
                <w:rFonts w:asciiTheme="minorHAnsi" w:hAnsiTheme="minorHAnsi" w:cstheme="minorHAnsi"/>
                <w:b/>
                <w:bCs/>
                <w:color w:val="000000" w:themeColor="text1"/>
                <w:sz w:val="20"/>
                <w:szCs w:val="20"/>
              </w:rPr>
              <w:t>212</w:t>
            </w:r>
            <w:r w:rsidR="00F1281D">
              <w:rPr>
                <w:rFonts w:asciiTheme="minorHAnsi" w:hAnsiTheme="minorHAnsi" w:cstheme="minorHAnsi"/>
                <w:b/>
                <w:bCs/>
                <w:color w:val="000000" w:themeColor="text1"/>
                <w:sz w:val="20"/>
                <w:szCs w:val="20"/>
                <w:lang w:val="en-US"/>
              </w:rPr>
              <w:t>.00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B611E3" w:rsidRDefault="00B611E3" w:rsidP="00B611E3">
            <w:pPr>
              <w:jc w:val="both"/>
              <w:rPr>
                <w:rFonts w:asciiTheme="minorHAnsi" w:hAnsiTheme="minorHAnsi" w:cstheme="minorHAnsi"/>
                <w:color w:val="000000"/>
                <w:sz w:val="20"/>
                <w:szCs w:val="20"/>
              </w:rPr>
            </w:pPr>
          </w:p>
        </w:tc>
      </w:tr>
      <w:tr w:rsidR="00B611E3" w:rsidRPr="00B611E3" w:rsidTr="00B611E3">
        <w:trPr>
          <w:trHeight w:val="647"/>
        </w:trPr>
        <w:tc>
          <w:tcPr>
            <w:tcW w:w="1985" w:type="dxa"/>
            <w:vMerge/>
            <w:tcBorders>
              <w:left w:val="single" w:sz="8" w:space="0" w:color="auto"/>
              <w:bottom w:val="single" w:sz="8" w:space="0" w:color="auto"/>
              <w:right w:val="single" w:sz="8" w:space="0" w:color="auto"/>
            </w:tcBorders>
            <w:tcMar>
              <w:top w:w="0" w:type="dxa"/>
              <w:left w:w="108" w:type="dxa"/>
              <w:bottom w:w="0" w:type="dxa"/>
              <w:right w:w="108" w:type="dxa"/>
            </w:tcMar>
            <w:vAlign w:val="center"/>
          </w:tcPr>
          <w:p w:rsidR="00B611E3" w:rsidRPr="00B611E3" w:rsidRDefault="00B611E3" w:rsidP="00B611E3">
            <w:pPr>
              <w:jc w:val="center"/>
              <w:rPr>
                <w:rFonts w:asciiTheme="minorHAnsi" w:hAnsiTheme="minorHAnsi" w:cstheme="minorHAnsi"/>
                <w:b/>
                <w:bCs/>
                <w:color w:val="000000"/>
                <w:sz w:val="20"/>
                <w:szCs w:val="20"/>
              </w:rPr>
            </w:pPr>
          </w:p>
        </w:tc>
        <w:tc>
          <w:tcPr>
            <w:tcW w:w="3969" w:type="dxa"/>
            <w:tcBorders>
              <w:top w:val="nil"/>
              <w:left w:val="nil"/>
              <w:bottom w:val="single" w:sz="8" w:space="0" w:color="auto"/>
              <w:right w:val="single" w:sz="8" w:space="0" w:color="auto"/>
            </w:tcBorders>
            <w:tcMar>
              <w:top w:w="0" w:type="dxa"/>
              <w:left w:w="108" w:type="dxa"/>
              <w:bottom w:w="0" w:type="dxa"/>
              <w:right w:w="108" w:type="dxa"/>
            </w:tcMar>
            <w:vAlign w:val="center"/>
          </w:tcPr>
          <w:p w:rsidR="00B611E3" w:rsidRPr="00A2323D" w:rsidRDefault="00A2323D" w:rsidP="00B611E3">
            <w:pPr>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Effective management of water resources Activity in all municipalities</w:t>
            </w:r>
            <w:r w:rsidR="00B611E3" w:rsidRPr="00A2323D">
              <w:rPr>
                <w:rFonts w:asciiTheme="minorHAnsi" w:hAnsiTheme="minorHAnsi" w:cstheme="minorHAnsi"/>
                <w:color w:val="000000"/>
                <w:sz w:val="20"/>
                <w:szCs w:val="20"/>
                <w:lang w:val="en-US"/>
              </w:rPr>
              <w:t>.</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B611E3" w:rsidRPr="00F1281D" w:rsidRDefault="00B611E3" w:rsidP="00B611E3">
            <w:pPr>
              <w:jc w:val="center"/>
              <w:rPr>
                <w:rFonts w:asciiTheme="minorHAnsi" w:hAnsiTheme="minorHAnsi" w:cstheme="minorHAnsi"/>
                <w:b/>
                <w:bCs/>
                <w:color w:val="000000" w:themeColor="text1"/>
                <w:sz w:val="20"/>
                <w:szCs w:val="20"/>
                <w:lang w:val="en-US"/>
              </w:rPr>
            </w:pPr>
            <w:r w:rsidRPr="00B611E3">
              <w:rPr>
                <w:rFonts w:asciiTheme="minorHAnsi" w:hAnsiTheme="minorHAnsi" w:cstheme="minorHAnsi"/>
                <w:b/>
                <w:bCs/>
                <w:color w:val="000000" w:themeColor="text1"/>
                <w:sz w:val="20"/>
                <w:szCs w:val="20"/>
              </w:rPr>
              <w:t>3</w:t>
            </w:r>
            <w:r w:rsidR="00F1281D">
              <w:rPr>
                <w:rFonts w:asciiTheme="minorHAnsi" w:hAnsiTheme="minorHAnsi" w:cstheme="minorHAnsi"/>
                <w:b/>
                <w:bCs/>
                <w:color w:val="000000" w:themeColor="text1"/>
                <w:sz w:val="20"/>
                <w:szCs w:val="20"/>
                <w:lang w:val="en-US"/>
              </w:rPr>
              <w:t>,</w:t>
            </w:r>
            <w:r w:rsidRPr="00B611E3">
              <w:rPr>
                <w:rFonts w:asciiTheme="minorHAnsi" w:hAnsiTheme="minorHAnsi" w:cstheme="minorHAnsi"/>
                <w:b/>
                <w:bCs/>
                <w:color w:val="000000" w:themeColor="text1"/>
                <w:sz w:val="20"/>
                <w:szCs w:val="20"/>
              </w:rPr>
              <w:t>865</w:t>
            </w:r>
            <w:r w:rsidR="00F1281D">
              <w:rPr>
                <w:rFonts w:asciiTheme="minorHAnsi" w:hAnsiTheme="minorHAnsi" w:cstheme="minorHAnsi"/>
                <w:b/>
                <w:bCs/>
                <w:color w:val="000000" w:themeColor="text1"/>
                <w:sz w:val="20"/>
                <w:szCs w:val="20"/>
                <w:lang w:val="en-US"/>
              </w:rPr>
              <w:t>.00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B611E3" w:rsidRDefault="00B611E3" w:rsidP="00B611E3">
            <w:pPr>
              <w:jc w:val="both"/>
              <w:rPr>
                <w:rFonts w:asciiTheme="minorHAnsi" w:hAnsiTheme="minorHAnsi" w:cstheme="minorHAnsi"/>
                <w:color w:val="000000"/>
                <w:sz w:val="20"/>
                <w:szCs w:val="20"/>
              </w:rPr>
            </w:pPr>
          </w:p>
        </w:tc>
      </w:tr>
      <w:tr w:rsidR="00B611E3" w:rsidRPr="00B611E3" w:rsidTr="00B611E3">
        <w:trPr>
          <w:trHeight w:val="244"/>
        </w:trPr>
        <w:tc>
          <w:tcPr>
            <w:tcW w:w="1985" w:type="dxa"/>
            <w:tcBorders>
              <w:top w:val="nil"/>
              <w:left w:val="single" w:sz="8" w:space="0" w:color="auto"/>
              <w:bottom w:val="single" w:sz="8" w:space="0" w:color="auto"/>
              <w:right w:val="single" w:sz="8" w:space="0" w:color="auto"/>
            </w:tcBorders>
            <w:shd w:val="clear" w:color="auto" w:fill="FFFF00"/>
            <w:tcMar>
              <w:top w:w="0" w:type="dxa"/>
              <w:left w:w="108" w:type="dxa"/>
              <w:bottom w:w="0" w:type="dxa"/>
              <w:right w:w="108" w:type="dxa"/>
            </w:tcMar>
            <w:vAlign w:val="center"/>
            <w:hideMark/>
          </w:tcPr>
          <w:p w:rsidR="00B611E3" w:rsidRPr="00B611E3" w:rsidRDefault="00A2323D" w:rsidP="00B611E3">
            <w:pPr>
              <w:jc w:val="center"/>
              <w:rPr>
                <w:rFonts w:asciiTheme="minorHAnsi" w:hAnsiTheme="minorHAnsi" w:cstheme="minorHAnsi"/>
                <w:b/>
                <w:bCs/>
                <w:color w:val="000000"/>
                <w:sz w:val="20"/>
                <w:szCs w:val="20"/>
              </w:rPr>
            </w:pPr>
            <w:proofErr w:type="spellStart"/>
            <w:r>
              <w:rPr>
                <w:rFonts w:asciiTheme="minorHAnsi" w:hAnsiTheme="minorHAnsi" w:cstheme="minorHAnsi"/>
                <w:b/>
                <w:bCs/>
                <w:color w:val="000000"/>
                <w:sz w:val="20"/>
                <w:szCs w:val="20"/>
              </w:rPr>
              <w:t>Total</w:t>
            </w:r>
            <w:proofErr w:type="spellEnd"/>
            <w:r>
              <w:rPr>
                <w:rFonts w:asciiTheme="minorHAnsi" w:hAnsiTheme="minorHAnsi" w:cstheme="minorHAnsi"/>
                <w:b/>
                <w:bCs/>
                <w:color w:val="000000"/>
                <w:sz w:val="20"/>
                <w:szCs w:val="20"/>
              </w:rPr>
              <w:t xml:space="preserve"> </w:t>
            </w:r>
            <w:proofErr w:type="spellStart"/>
            <w:r>
              <w:rPr>
                <w:rFonts w:asciiTheme="minorHAnsi" w:hAnsiTheme="minorHAnsi" w:cstheme="minorHAnsi"/>
                <w:b/>
                <w:bCs/>
                <w:color w:val="000000"/>
                <w:sz w:val="20"/>
                <w:szCs w:val="20"/>
              </w:rPr>
              <w:t>Outcome</w:t>
            </w:r>
            <w:proofErr w:type="spellEnd"/>
            <w:r w:rsidR="002728AF">
              <w:rPr>
                <w:rFonts w:asciiTheme="minorHAnsi" w:hAnsiTheme="minorHAnsi" w:cstheme="minorHAnsi"/>
                <w:b/>
                <w:bCs/>
                <w:color w:val="000000"/>
                <w:sz w:val="20"/>
                <w:szCs w:val="20"/>
                <w:lang w:val="en-US"/>
              </w:rPr>
              <w:t xml:space="preserve"> </w:t>
            </w:r>
            <w:r w:rsidR="00B611E3" w:rsidRPr="00B611E3">
              <w:rPr>
                <w:rFonts w:asciiTheme="minorHAnsi" w:hAnsiTheme="minorHAnsi" w:cstheme="minorHAnsi"/>
                <w:b/>
                <w:bCs/>
                <w:color w:val="000000"/>
                <w:sz w:val="20"/>
                <w:szCs w:val="20"/>
                <w:lang w:val="en-US"/>
              </w:rPr>
              <w:t>2:</w:t>
            </w:r>
          </w:p>
        </w:tc>
        <w:tc>
          <w:tcPr>
            <w:tcW w:w="3969" w:type="dxa"/>
            <w:tcBorders>
              <w:top w:val="nil"/>
              <w:left w:val="nil"/>
              <w:bottom w:val="single" w:sz="8" w:space="0" w:color="auto"/>
              <w:right w:val="single" w:sz="8" w:space="0" w:color="auto"/>
            </w:tcBorders>
            <w:shd w:val="clear" w:color="auto" w:fill="FFFF00"/>
            <w:tcMar>
              <w:top w:w="0" w:type="dxa"/>
              <w:left w:w="108" w:type="dxa"/>
              <w:bottom w:w="0" w:type="dxa"/>
              <w:right w:w="108" w:type="dxa"/>
            </w:tcMar>
            <w:vAlign w:val="center"/>
            <w:hideMark/>
          </w:tcPr>
          <w:p w:rsidR="00B611E3" w:rsidRPr="00B611E3" w:rsidRDefault="00B611E3" w:rsidP="00B611E3">
            <w:pPr>
              <w:rPr>
                <w:rFonts w:asciiTheme="minorHAnsi" w:hAnsiTheme="minorHAnsi" w:cstheme="minorHAnsi"/>
                <w:color w:val="000000"/>
                <w:sz w:val="20"/>
                <w:szCs w:val="20"/>
              </w:rPr>
            </w:pPr>
            <w:r w:rsidRPr="00B611E3">
              <w:rPr>
                <w:rFonts w:asciiTheme="minorHAnsi" w:hAnsiTheme="minorHAnsi" w:cstheme="minorHAnsi"/>
                <w:color w:val="000000"/>
                <w:sz w:val="20"/>
                <w:szCs w:val="20"/>
              </w:rPr>
              <w:t> </w:t>
            </w:r>
          </w:p>
        </w:tc>
        <w:tc>
          <w:tcPr>
            <w:tcW w:w="1276" w:type="dxa"/>
            <w:tcBorders>
              <w:top w:val="nil"/>
              <w:left w:val="nil"/>
              <w:bottom w:val="single" w:sz="8" w:space="0" w:color="auto"/>
              <w:right w:val="single" w:sz="8" w:space="0" w:color="auto"/>
            </w:tcBorders>
            <w:shd w:val="clear" w:color="auto" w:fill="FFFF00"/>
            <w:noWrap/>
            <w:tcMar>
              <w:top w:w="0" w:type="dxa"/>
              <w:left w:w="108" w:type="dxa"/>
              <w:bottom w:w="0" w:type="dxa"/>
              <w:right w:w="108" w:type="dxa"/>
            </w:tcMar>
            <w:vAlign w:val="center"/>
            <w:hideMark/>
          </w:tcPr>
          <w:p w:rsidR="00B611E3" w:rsidRPr="00F1281D" w:rsidRDefault="00B611E3" w:rsidP="00B611E3">
            <w:pPr>
              <w:jc w:val="center"/>
              <w:rPr>
                <w:rFonts w:asciiTheme="minorHAnsi" w:hAnsiTheme="minorHAnsi" w:cstheme="minorHAnsi"/>
                <w:b/>
                <w:bCs/>
                <w:color w:val="000000" w:themeColor="text1"/>
                <w:sz w:val="20"/>
                <w:szCs w:val="20"/>
                <w:lang w:val="en-US"/>
              </w:rPr>
            </w:pPr>
            <w:r w:rsidRPr="00B611E3">
              <w:rPr>
                <w:rFonts w:asciiTheme="minorHAnsi" w:hAnsiTheme="minorHAnsi" w:cstheme="minorHAnsi"/>
                <w:b/>
                <w:bCs/>
                <w:color w:val="000000" w:themeColor="text1"/>
                <w:sz w:val="20"/>
                <w:szCs w:val="20"/>
              </w:rPr>
              <w:t>37</w:t>
            </w:r>
            <w:r w:rsidR="00F1281D">
              <w:rPr>
                <w:rFonts w:asciiTheme="minorHAnsi" w:hAnsiTheme="minorHAnsi" w:cstheme="minorHAnsi"/>
                <w:b/>
                <w:bCs/>
                <w:color w:val="000000" w:themeColor="text1"/>
                <w:sz w:val="20"/>
                <w:szCs w:val="20"/>
                <w:lang w:val="en-US"/>
              </w:rPr>
              <w:t>,</w:t>
            </w:r>
            <w:r w:rsidRPr="00B611E3">
              <w:rPr>
                <w:rFonts w:asciiTheme="minorHAnsi" w:hAnsiTheme="minorHAnsi" w:cstheme="minorHAnsi"/>
                <w:b/>
                <w:bCs/>
                <w:color w:val="000000" w:themeColor="text1"/>
                <w:sz w:val="20"/>
                <w:szCs w:val="20"/>
              </w:rPr>
              <w:t>077</w:t>
            </w:r>
            <w:r w:rsidR="00F1281D">
              <w:rPr>
                <w:rFonts w:asciiTheme="minorHAnsi" w:hAnsiTheme="minorHAnsi" w:cstheme="minorHAnsi"/>
                <w:b/>
                <w:bCs/>
                <w:color w:val="000000" w:themeColor="text1"/>
                <w:sz w:val="20"/>
                <w:szCs w:val="20"/>
                <w:lang w:val="en-US"/>
              </w:rPr>
              <w:t>.00</w:t>
            </w:r>
          </w:p>
        </w:tc>
        <w:tc>
          <w:tcPr>
            <w:tcW w:w="3260" w:type="dxa"/>
            <w:tcBorders>
              <w:top w:val="nil"/>
              <w:left w:val="nil"/>
              <w:bottom w:val="single" w:sz="8" w:space="0" w:color="auto"/>
              <w:right w:val="single" w:sz="8" w:space="0" w:color="auto"/>
            </w:tcBorders>
            <w:shd w:val="clear" w:color="auto" w:fill="FFFF00"/>
            <w:noWrap/>
            <w:tcMar>
              <w:top w:w="0" w:type="dxa"/>
              <w:left w:w="108" w:type="dxa"/>
              <w:bottom w:w="0" w:type="dxa"/>
              <w:right w:w="108" w:type="dxa"/>
            </w:tcMar>
            <w:vAlign w:val="bottom"/>
            <w:hideMark/>
          </w:tcPr>
          <w:p w:rsidR="00B611E3" w:rsidRPr="00B611E3" w:rsidRDefault="00B611E3" w:rsidP="00B611E3">
            <w:pPr>
              <w:rPr>
                <w:rFonts w:asciiTheme="minorHAnsi" w:hAnsiTheme="minorHAnsi" w:cstheme="minorHAnsi"/>
                <w:color w:val="000000"/>
                <w:sz w:val="20"/>
                <w:szCs w:val="20"/>
              </w:rPr>
            </w:pPr>
            <w:r w:rsidRPr="00B611E3">
              <w:rPr>
                <w:rFonts w:asciiTheme="minorHAnsi" w:hAnsiTheme="minorHAnsi" w:cstheme="minorHAnsi"/>
                <w:color w:val="000000"/>
                <w:sz w:val="20"/>
                <w:szCs w:val="20"/>
              </w:rPr>
              <w:t> </w:t>
            </w:r>
          </w:p>
        </w:tc>
      </w:tr>
      <w:tr w:rsidR="00B611E3" w:rsidRPr="00834708" w:rsidTr="00B611E3">
        <w:trPr>
          <w:trHeight w:val="904"/>
        </w:trPr>
        <w:tc>
          <w:tcPr>
            <w:tcW w:w="1985" w:type="dxa"/>
            <w:vMerge w:val="restart"/>
            <w:tcBorders>
              <w:top w:val="nil"/>
              <w:left w:val="single" w:sz="8" w:space="0" w:color="auto"/>
              <w:right w:val="single" w:sz="8" w:space="0" w:color="auto"/>
            </w:tcBorders>
            <w:tcMar>
              <w:top w:w="0" w:type="dxa"/>
              <w:left w:w="108" w:type="dxa"/>
              <w:bottom w:w="0" w:type="dxa"/>
              <w:right w:w="108" w:type="dxa"/>
            </w:tcMar>
            <w:vAlign w:val="center"/>
            <w:hideMark/>
          </w:tcPr>
          <w:p w:rsidR="00B611E3" w:rsidRPr="00B611E3" w:rsidRDefault="001F391C" w:rsidP="00B611E3">
            <w:pPr>
              <w:jc w:val="center"/>
              <w:rPr>
                <w:rFonts w:asciiTheme="minorHAnsi" w:hAnsiTheme="minorHAnsi" w:cstheme="minorHAnsi"/>
                <w:b/>
                <w:bCs/>
                <w:color w:val="000000"/>
                <w:sz w:val="20"/>
                <w:szCs w:val="20"/>
                <w:lang w:val="en-US"/>
              </w:rPr>
            </w:pPr>
            <w:proofErr w:type="spellStart"/>
            <w:r>
              <w:rPr>
                <w:rFonts w:asciiTheme="minorHAnsi" w:hAnsiTheme="minorHAnsi" w:cstheme="minorHAnsi"/>
                <w:b/>
                <w:bCs/>
                <w:color w:val="000000"/>
                <w:sz w:val="20"/>
                <w:szCs w:val="20"/>
              </w:rPr>
              <w:t>Activity</w:t>
            </w:r>
            <w:proofErr w:type="spellEnd"/>
            <w:r w:rsidR="00B611E3" w:rsidRPr="00B611E3">
              <w:rPr>
                <w:rFonts w:asciiTheme="minorHAnsi" w:hAnsiTheme="minorHAnsi" w:cstheme="minorHAnsi"/>
                <w:b/>
                <w:bCs/>
                <w:color w:val="000000"/>
                <w:sz w:val="20"/>
                <w:szCs w:val="20"/>
              </w:rPr>
              <w:t xml:space="preserve"> 3.1.1.</w:t>
            </w:r>
            <w:r w:rsidR="00B611E3" w:rsidRPr="00B611E3">
              <w:rPr>
                <w:rFonts w:asciiTheme="minorHAnsi" w:hAnsiTheme="minorHAnsi" w:cstheme="minorHAnsi"/>
                <w:b/>
                <w:bCs/>
                <w:color w:val="000000"/>
                <w:sz w:val="20"/>
                <w:szCs w:val="20"/>
                <w:lang w:val="en-US"/>
              </w:rPr>
              <w:t>-3.1.3</w:t>
            </w:r>
          </w:p>
        </w:tc>
        <w:tc>
          <w:tcPr>
            <w:tcW w:w="396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611E3" w:rsidRPr="00A2323D" w:rsidRDefault="00A2323D" w:rsidP="00A2323D">
            <w:pPr>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Procurement of equipment for the pilot vocational schools in support of new specialties.</w:t>
            </w:r>
            <w:r w:rsidR="00B611E3" w:rsidRPr="00A2323D">
              <w:rPr>
                <w:rFonts w:asciiTheme="minorHAnsi" w:hAnsiTheme="minorHAnsi" w:cstheme="minorHAnsi"/>
                <w:color w:val="000000"/>
                <w:sz w:val="20"/>
                <w:szCs w:val="20"/>
                <w:lang w:val="en-US"/>
              </w:rPr>
              <w:t xml:space="preserve"> </w:t>
            </w:r>
          </w:p>
          <w:p w:rsidR="00B611E3" w:rsidRPr="00B611E3" w:rsidRDefault="00B611E3" w:rsidP="00B611E3">
            <w:pP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Equipment for turnery workshop (retender)</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B611E3" w:rsidRPr="00A2323D" w:rsidRDefault="00B611E3" w:rsidP="00B611E3">
            <w:pPr>
              <w:jc w:val="center"/>
              <w:rPr>
                <w:rFonts w:asciiTheme="minorHAnsi" w:hAnsiTheme="minorHAnsi" w:cstheme="minorHAnsi"/>
                <w:b/>
                <w:color w:val="000000" w:themeColor="text1"/>
                <w:sz w:val="20"/>
                <w:szCs w:val="20"/>
                <w:lang w:val="en-US"/>
              </w:rPr>
            </w:pPr>
            <w:r w:rsidRPr="00A2323D">
              <w:rPr>
                <w:rFonts w:asciiTheme="minorHAnsi" w:hAnsiTheme="minorHAnsi" w:cstheme="minorHAnsi"/>
                <w:b/>
                <w:color w:val="000000" w:themeColor="text1"/>
                <w:sz w:val="20"/>
                <w:szCs w:val="20"/>
                <w:lang w:val="en-US"/>
              </w:rPr>
              <w:t>30</w:t>
            </w:r>
            <w:r w:rsidR="00F1281D">
              <w:rPr>
                <w:rFonts w:asciiTheme="minorHAnsi" w:hAnsiTheme="minorHAnsi" w:cstheme="minorHAnsi"/>
                <w:b/>
                <w:color w:val="000000" w:themeColor="text1"/>
                <w:sz w:val="20"/>
                <w:szCs w:val="20"/>
                <w:lang w:val="en-US"/>
              </w:rPr>
              <w:t>,</w:t>
            </w:r>
            <w:r w:rsidRPr="00A2323D">
              <w:rPr>
                <w:rFonts w:asciiTheme="minorHAnsi" w:hAnsiTheme="minorHAnsi" w:cstheme="minorHAnsi"/>
                <w:b/>
                <w:color w:val="000000" w:themeColor="text1"/>
                <w:sz w:val="20"/>
                <w:szCs w:val="20"/>
                <w:lang w:val="en-US"/>
              </w:rPr>
              <w:t>000</w:t>
            </w:r>
            <w:r w:rsidR="00F1281D">
              <w:rPr>
                <w:rFonts w:asciiTheme="minorHAnsi" w:hAnsiTheme="minorHAnsi" w:cstheme="minorHAnsi"/>
                <w:b/>
                <w:color w:val="000000" w:themeColor="text1"/>
                <w:sz w:val="20"/>
                <w:szCs w:val="20"/>
                <w:lang w:val="en-US"/>
              </w:rPr>
              <w:t>.00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611E3" w:rsidRPr="00A2323D" w:rsidRDefault="00A2323D" w:rsidP="00B611E3">
            <w:pPr>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Tender submitted to UNDP procurement unit for consideration</w:t>
            </w:r>
          </w:p>
        </w:tc>
      </w:tr>
      <w:tr w:rsidR="00B611E3" w:rsidRPr="00B611E3" w:rsidTr="00B611E3">
        <w:trPr>
          <w:trHeight w:val="843"/>
        </w:trPr>
        <w:tc>
          <w:tcPr>
            <w:tcW w:w="1985" w:type="dxa"/>
            <w:vMerge/>
            <w:tcBorders>
              <w:left w:val="single" w:sz="8" w:space="0" w:color="auto"/>
              <w:right w:val="single" w:sz="8" w:space="0" w:color="auto"/>
            </w:tcBorders>
            <w:tcMar>
              <w:top w:w="0" w:type="dxa"/>
              <w:left w:w="108" w:type="dxa"/>
              <w:bottom w:w="0" w:type="dxa"/>
              <w:right w:w="108" w:type="dxa"/>
            </w:tcMar>
            <w:vAlign w:val="center"/>
          </w:tcPr>
          <w:p w:rsidR="00B611E3" w:rsidRPr="00A2323D" w:rsidRDefault="00B611E3" w:rsidP="00B611E3">
            <w:pPr>
              <w:jc w:val="center"/>
              <w:rPr>
                <w:rFonts w:asciiTheme="minorHAnsi" w:hAnsiTheme="minorHAnsi" w:cstheme="minorHAnsi"/>
                <w:b/>
                <w:bCs/>
                <w:color w:val="000000"/>
                <w:sz w:val="20"/>
                <w:szCs w:val="20"/>
                <w:lang w:val="en-US"/>
              </w:rPr>
            </w:pPr>
          </w:p>
        </w:tc>
        <w:tc>
          <w:tcPr>
            <w:tcW w:w="396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611E3" w:rsidRPr="00B611E3" w:rsidRDefault="00B611E3" w:rsidP="00B611E3">
            <w:pP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International expert for the final assessment of the Project</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B611E3" w:rsidRPr="00F1281D" w:rsidRDefault="00B611E3" w:rsidP="00B611E3">
            <w:pPr>
              <w:jc w:val="center"/>
              <w:rPr>
                <w:rFonts w:asciiTheme="minorHAnsi" w:hAnsiTheme="minorHAnsi" w:cstheme="minorHAnsi"/>
                <w:b/>
                <w:bCs/>
                <w:color w:val="000000" w:themeColor="text1"/>
                <w:sz w:val="20"/>
                <w:szCs w:val="20"/>
                <w:lang w:val="en-US"/>
              </w:rPr>
            </w:pPr>
            <w:r w:rsidRPr="00A2323D">
              <w:rPr>
                <w:rFonts w:asciiTheme="minorHAnsi" w:hAnsiTheme="minorHAnsi" w:cstheme="minorHAnsi"/>
                <w:b/>
                <w:bCs/>
                <w:color w:val="000000" w:themeColor="text1"/>
                <w:sz w:val="20"/>
                <w:szCs w:val="20"/>
                <w:lang w:val="en-US"/>
              </w:rPr>
              <w:t>20</w:t>
            </w:r>
            <w:r w:rsidR="00F1281D">
              <w:rPr>
                <w:rFonts w:asciiTheme="minorHAnsi" w:hAnsiTheme="minorHAnsi" w:cstheme="minorHAnsi"/>
                <w:b/>
                <w:bCs/>
                <w:color w:val="000000" w:themeColor="text1"/>
                <w:sz w:val="20"/>
                <w:szCs w:val="20"/>
                <w:lang w:val="en-US"/>
              </w:rPr>
              <w:t>,</w:t>
            </w:r>
            <w:r w:rsidRPr="00B611E3">
              <w:rPr>
                <w:rFonts w:asciiTheme="minorHAnsi" w:hAnsiTheme="minorHAnsi" w:cstheme="minorHAnsi"/>
                <w:b/>
                <w:bCs/>
                <w:color w:val="000000" w:themeColor="text1"/>
                <w:sz w:val="20"/>
                <w:szCs w:val="20"/>
              </w:rPr>
              <w:t>000</w:t>
            </w:r>
            <w:r w:rsidR="00F1281D">
              <w:rPr>
                <w:rFonts w:asciiTheme="minorHAnsi" w:hAnsiTheme="minorHAnsi" w:cstheme="minorHAnsi"/>
                <w:b/>
                <w:bCs/>
                <w:color w:val="000000" w:themeColor="text1"/>
                <w:sz w:val="20"/>
                <w:szCs w:val="20"/>
                <w:lang w:val="en-US"/>
              </w:rPr>
              <w:t>.00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611E3" w:rsidRPr="00A2323D" w:rsidRDefault="00A2323D" w:rsidP="00B611E3">
            <w:pPr>
              <w:jc w:val="both"/>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Contracting plan</w:t>
            </w:r>
            <w:r w:rsidR="001F391C">
              <w:rPr>
                <w:rFonts w:asciiTheme="minorHAnsi" w:hAnsiTheme="minorHAnsi" w:cstheme="minorHAnsi"/>
                <w:color w:val="000000"/>
                <w:sz w:val="20"/>
                <w:szCs w:val="20"/>
                <w:lang w:val="en-US"/>
              </w:rPr>
              <w:t>n</w:t>
            </w:r>
            <w:r>
              <w:rPr>
                <w:rFonts w:asciiTheme="minorHAnsi" w:hAnsiTheme="minorHAnsi" w:cstheme="minorHAnsi"/>
                <w:color w:val="000000"/>
                <w:sz w:val="20"/>
                <w:szCs w:val="20"/>
                <w:lang w:val="en-US"/>
              </w:rPr>
              <w:t>ed in September</w:t>
            </w:r>
          </w:p>
        </w:tc>
      </w:tr>
      <w:tr w:rsidR="00B611E3" w:rsidRPr="00B611E3" w:rsidTr="00B611E3">
        <w:trPr>
          <w:trHeight w:val="843"/>
        </w:trPr>
        <w:tc>
          <w:tcPr>
            <w:tcW w:w="1985" w:type="dxa"/>
            <w:vMerge/>
            <w:tcBorders>
              <w:left w:val="single" w:sz="8" w:space="0" w:color="auto"/>
              <w:right w:val="single" w:sz="8" w:space="0" w:color="auto"/>
            </w:tcBorders>
            <w:tcMar>
              <w:top w:w="0" w:type="dxa"/>
              <w:left w:w="108" w:type="dxa"/>
              <w:bottom w:w="0" w:type="dxa"/>
              <w:right w:w="108" w:type="dxa"/>
            </w:tcMar>
            <w:vAlign w:val="center"/>
          </w:tcPr>
          <w:p w:rsidR="00B611E3" w:rsidRPr="00B611E3" w:rsidRDefault="00B611E3" w:rsidP="00B611E3">
            <w:pPr>
              <w:jc w:val="center"/>
              <w:rPr>
                <w:rFonts w:asciiTheme="minorHAnsi" w:hAnsiTheme="minorHAnsi" w:cstheme="minorHAnsi"/>
                <w:b/>
                <w:bCs/>
                <w:color w:val="000000"/>
                <w:sz w:val="20"/>
                <w:szCs w:val="20"/>
              </w:rPr>
            </w:pPr>
          </w:p>
        </w:tc>
        <w:tc>
          <w:tcPr>
            <w:tcW w:w="3969" w:type="dxa"/>
            <w:tcBorders>
              <w:top w:val="nil"/>
              <w:left w:val="nil"/>
              <w:bottom w:val="single" w:sz="8" w:space="0" w:color="auto"/>
              <w:right w:val="single" w:sz="8" w:space="0" w:color="auto"/>
            </w:tcBorders>
            <w:tcMar>
              <w:top w:w="0" w:type="dxa"/>
              <w:left w:w="108" w:type="dxa"/>
              <w:bottom w:w="0" w:type="dxa"/>
              <w:right w:w="108" w:type="dxa"/>
            </w:tcMar>
            <w:vAlign w:val="center"/>
          </w:tcPr>
          <w:p w:rsidR="00B611E3" w:rsidRPr="00B611E3" w:rsidRDefault="00B611E3" w:rsidP="00B611E3">
            <w:pP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Grant agreement (LOA)</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B611E3" w:rsidRPr="00B611E3" w:rsidRDefault="00B611E3" w:rsidP="00B611E3">
            <w:pPr>
              <w:jc w:val="center"/>
              <w:rPr>
                <w:rFonts w:asciiTheme="minorHAnsi" w:hAnsiTheme="minorHAnsi" w:cstheme="minorHAnsi"/>
                <w:b/>
                <w:bCs/>
                <w:color w:val="000000" w:themeColor="text1"/>
                <w:sz w:val="20"/>
                <w:szCs w:val="20"/>
                <w:lang w:val="en-US"/>
              </w:rPr>
            </w:pPr>
            <w:r w:rsidRPr="00B611E3">
              <w:rPr>
                <w:rFonts w:asciiTheme="minorHAnsi" w:hAnsiTheme="minorHAnsi" w:cstheme="minorHAnsi"/>
                <w:b/>
                <w:bCs/>
                <w:color w:val="000000" w:themeColor="text1"/>
                <w:sz w:val="20"/>
                <w:szCs w:val="20"/>
                <w:lang w:val="en-US"/>
              </w:rPr>
              <w:t>60</w:t>
            </w:r>
            <w:r w:rsidR="00F1281D">
              <w:rPr>
                <w:rFonts w:asciiTheme="minorHAnsi" w:hAnsiTheme="minorHAnsi" w:cstheme="minorHAnsi"/>
                <w:b/>
                <w:bCs/>
                <w:color w:val="000000" w:themeColor="text1"/>
                <w:sz w:val="20"/>
                <w:szCs w:val="20"/>
                <w:lang w:val="en-US"/>
              </w:rPr>
              <w:t>,</w:t>
            </w:r>
            <w:r w:rsidRPr="00B611E3">
              <w:rPr>
                <w:rFonts w:asciiTheme="minorHAnsi" w:hAnsiTheme="minorHAnsi" w:cstheme="minorHAnsi"/>
                <w:b/>
                <w:bCs/>
                <w:color w:val="000000" w:themeColor="text1"/>
                <w:sz w:val="20"/>
                <w:szCs w:val="20"/>
                <w:lang w:val="en-US"/>
              </w:rPr>
              <w:t>000</w:t>
            </w:r>
            <w:r w:rsidR="00F1281D">
              <w:rPr>
                <w:rFonts w:asciiTheme="minorHAnsi" w:hAnsiTheme="minorHAnsi" w:cstheme="minorHAnsi"/>
                <w:b/>
                <w:bCs/>
                <w:color w:val="000000" w:themeColor="text1"/>
                <w:sz w:val="20"/>
                <w:szCs w:val="20"/>
                <w:lang w:val="en-US"/>
              </w:rPr>
              <w:t>.00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B611E3" w:rsidRDefault="00B611E3" w:rsidP="00B611E3">
            <w:pPr>
              <w:jc w:val="both"/>
              <w:rPr>
                <w:rFonts w:asciiTheme="minorHAnsi" w:hAnsiTheme="minorHAnsi" w:cstheme="minorHAnsi"/>
                <w:color w:val="000000"/>
                <w:sz w:val="20"/>
                <w:szCs w:val="20"/>
              </w:rPr>
            </w:pPr>
          </w:p>
        </w:tc>
      </w:tr>
      <w:tr w:rsidR="00B611E3" w:rsidRPr="00B611E3" w:rsidTr="00B611E3">
        <w:trPr>
          <w:trHeight w:val="843"/>
        </w:trPr>
        <w:tc>
          <w:tcPr>
            <w:tcW w:w="1985" w:type="dxa"/>
            <w:vMerge/>
            <w:tcBorders>
              <w:left w:val="single" w:sz="8" w:space="0" w:color="auto"/>
              <w:bottom w:val="single" w:sz="8" w:space="0" w:color="auto"/>
              <w:right w:val="single" w:sz="8" w:space="0" w:color="auto"/>
            </w:tcBorders>
            <w:tcMar>
              <w:top w:w="0" w:type="dxa"/>
              <w:left w:w="108" w:type="dxa"/>
              <w:bottom w:w="0" w:type="dxa"/>
              <w:right w:w="108" w:type="dxa"/>
            </w:tcMar>
            <w:vAlign w:val="center"/>
          </w:tcPr>
          <w:p w:rsidR="00B611E3" w:rsidRPr="00B611E3" w:rsidRDefault="00B611E3" w:rsidP="00B611E3">
            <w:pPr>
              <w:jc w:val="center"/>
              <w:rPr>
                <w:rFonts w:asciiTheme="minorHAnsi" w:hAnsiTheme="minorHAnsi" w:cstheme="minorHAnsi"/>
                <w:b/>
                <w:bCs/>
                <w:color w:val="000000"/>
                <w:sz w:val="20"/>
                <w:szCs w:val="20"/>
              </w:rPr>
            </w:pPr>
          </w:p>
        </w:tc>
        <w:tc>
          <w:tcPr>
            <w:tcW w:w="3969" w:type="dxa"/>
            <w:tcBorders>
              <w:top w:val="nil"/>
              <w:left w:val="nil"/>
              <w:bottom w:val="single" w:sz="8" w:space="0" w:color="auto"/>
              <w:right w:val="single" w:sz="8" w:space="0" w:color="auto"/>
            </w:tcBorders>
            <w:tcMar>
              <w:top w:w="0" w:type="dxa"/>
              <w:left w:w="108" w:type="dxa"/>
              <w:bottom w:w="0" w:type="dxa"/>
              <w:right w:w="108" w:type="dxa"/>
            </w:tcMar>
            <w:vAlign w:val="center"/>
          </w:tcPr>
          <w:p w:rsidR="00B611E3" w:rsidRPr="00C6581E" w:rsidRDefault="001F391C" w:rsidP="001F391C">
            <w:pPr>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Organization of the Project’s Board meeting (video filmed, photo exhibition, demonstration of sites, handouts)</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B611E3" w:rsidRPr="00B611E3" w:rsidRDefault="00B611E3" w:rsidP="00B611E3">
            <w:pPr>
              <w:jc w:val="center"/>
              <w:rPr>
                <w:rFonts w:asciiTheme="minorHAnsi" w:hAnsiTheme="minorHAnsi" w:cstheme="minorHAnsi"/>
                <w:b/>
                <w:bCs/>
                <w:color w:val="000000" w:themeColor="text1"/>
                <w:sz w:val="20"/>
                <w:szCs w:val="20"/>
                <w:lang w:val="en-US"/>
              </w:rPr>
            </w:pPr>
            <w:r w:rsidRPr="00B611E3">
              <w:rPr>
                <w:rFonts w:asciiTheme="minorHAnsi" w:hAnsiTheme="minorHAnsi" w:cstheme="minorHAnsi"/>
                <w:b/>
                <w:bCs/>
                <w:color w:val="000000" w:themeColor="text1"/>
                <w:sz w:val="20"/>
                <w:szCs w:val="20"/>
                <w:lang w:val="en-US"/>
              </w:rPr>
              <w:t>4</w:t>
            </w:r>
            <w:r w:rsidR="00F1281D">
              <w:rPr>
                <w:rFonts w:asciiTheme="minorHAnsi" w:hAnsiTheme="minorHAnsi" w:cstheme="minorHAnsi"/>
                <w:b/>
                <w:bCs/>
                <w:color w:val="000000" w:themeColor="text1"/>
                <w:sz w:val="20"/>
                <w:szCs w:val="20"/>
                <w:lang w:val="en-US"/>
              </w:rPr>
              <w:t>,</w:t>
            </w:r>
            <w:r w:rsidRPr="00B611E3">
              <w:rPr>
                <w:rFonts w:asciiTheme="minorHAnsi" w:hAnsiTheme="minorHAnsi" w:cstheme="minorHAnsi"/>
                <w:b/>
                <w:bCs/>
                <w:color w:val="000000" w:themeColor="text1"/>
                <w:sz w:val="20"/>
                <w:szCs w:val="20"/>
                <w:lang w:val="en-US"/>
              </w:rPr>
              <w:t>494</w:t>
            </w:r>
            <w:r w:rsidR="00F1281D">
              <w:rPr>
                <w:rFonts w:asciiTheme="minorHAnsi" w:hAnsiTheme="minorHAnsi" w:cstheme="minorHAnsi"/>
                <w:b/>
                <w:bCs/>
                <w:color w:val="000000" w:themeColor="text1"/>
                <w:sz w:val="20"/>
                <w:szCs w:val="20"/>
                <w:lang w:val="en-US"/>
              </w:rPr>
              <w:t>.00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B611E3" w:rsidRDefault="00B611E3" w:rsidP="00B611E3">
            <w:pPr>
              <w:jc w:val="both"/>
              <w:rPr>
                <w:rFonts w:asciiTheme="minorHAnsi" w:hAnsiTheme="minorHAnsi" w:cstheme="minorHAnsi"/>
                <w:color w:val="000000"/>
                <w:sz w:val="20"/>
                <w:szCs w:val="20"/>
              </w:rPr>
            </w:pPr>
          </w:p>
        </w:tc>
      </w:tr>
      <w:tr w:rsidR="00B611E3" w:rsidRPr="00B611E3" w:rsidTr="00B611E3">
        <w:trPr>
          <w:trHeight w:val="244"/>
        </w:trPr>
        <w:tc>
          <w:tcPr>
            <w:tcW w:w="1985" w:type="dxa"/>
            <w:tcBorders>
              <w:top w:val="nil"/>
              <w:left w:val="single" w:sz="8" w:space="0" w:color="auto"/>
              <w:bottom w:val="single" w:sz="8" w:space="0" w:color="auto"/>
              <w:right w:val="single" w:sz="8" w:space="0" w:color="auto"/>
            </w:tcBorders>
            <w:shd w:val="clear" w:color="auto" w:fill="FFFF00"/>
            <w:tcMar>
              <w:top w:w="0" w:type="dxa"/>
              <w:left w:w="108" w:type="dxa"/>
              <w:bottom w:w="0" w:type="dxa"/>
              <w:right w:w="108" w:type="dxa"/>
            </w:tcMar>
            <w:vAlign w:val="center"/>
            <w:hideMark/>
          </w:tcPr>
          <w:p w:rsidR="00B611E3" w:rsidRPr="00B611E3" w:rsidRDefault="00A2323D" w:rsidP="00B611E3">
            <w:pPr>
              <w:jc w:val="center"/>
              <w:rPr>
                <w:rFonts w:asciiTheme="minorHAnsi" w:hAnsiTheme="minorHAnsi" w:cstheme="minorHAnsi"/>
                <w:b/>
                <w:bCs/>
                <w:color w:val="000000"/>
                <w:sz w:val="20"/>
                <w:szCs w:val="20"/>
              </w:rPr>
            </w:pPr>
            <w:proofErr w:type="spellStart"/>
            <w:r>
              <w:rPr>
                <w:rFonts w:asciiTheme="minorHAnsi" w:hAnsiTheme="minorHAnsi" w:cstheme="minorHAnsi"/>
                <w:b/>
                <w:bCs/>
                <w:color w:val="000000"/>
                <w:sz w:val="20"/>
                <w:szCs w:val="20"/>
              </w:rPr>
              <w:t>Total</w:t>
            </w:r>
            <w:proofErr w:type="spellEnd"/>
            <w:r>
              <w:rPr>
                <w:rFonts w:asciiTheme="minorHAnsi" w:hAnsiTheme="minorHAnsi" w:cstheme="minorHAnsi"/>
                <w:b/>
                <w:bCs/>
                <w:color w:val="000000"/>
                <w:sz w:val="20"/>
                <w:szCs w:val="20"/>
              </w:rPr>
              <w:t xml:space="preserve"> </w:t>
            </w:r>
            <w:proofErr w:type="spellStart"/>
            <w:r>
              <w:rPr>
                <w:rFonts w:asciiTheme="minorHAnsi" w:hAnsiTheme="minorHAnsi" w:cstheme="minorHAnsi"/>
                <w:b/>
                <w:bCs/>
                <w:color w:val="000000"/>
                <w:sz w:val="20"/>
                <w:szCs w:val="20"/>
              </w:rPr>
              <w:t>Outcome</w:t>
            </w:r>
            <w:proofErr w:type="spellEnd"/>
            <w:r w:rsidR="00B611E3" w:rsidRPr="00B611E3">
              <w:rPr>
                <w:rFonts w:asciiTheme="minorHAnsi" w:hAnsiTheme="minorHAnsi" w:cstheme="minorHAnsi"/>
                <w:b/>
                <w:bCs/>
                <w:color w:val="000000"/>
                <w:sz w:val="20"/>
                <w:szCs w:val="20"/>
                <w:lang w:val="en-US"/>
              </w:rPr>
              <w:t>3:</w:t>
            </w:r>
          </w:p>
        </w:tc>
        <w:tc>
          <w:tcPr>
            <w:tcW w:w="3969" w:type="dxa"/>
            <w:tcBorders>
              <w:top w:val="nil"/>
              <w:left w:val="nil"/>
              <w:bottom w:val="single" w:sz="8" w:space="0" w:color="auto"/>
              <w:right w:val="single" w:sz="8" w:space="0" w:color="auto"/>
            </w:tcBorders>
            <w:shd w:val="clear" w:color="auto" w:fill="FFFF00"/>
            <w:tcMar>
              <w:top w:w="0" w:type="dxa"/>
              <w:left w:w="108" w:type="dxa"/>
              <w:bottom w:w="0" w:type="dxa"/>
              <w:right w:w="108" w:type="dxa"/>
            </w:tcMar>
            <w:vAlign w:val="center"/>
          </w:tcPr>
          <w:p w:rsidR="00B611E3" w:rsidRPr="00B611E3" w:rsidRDefault="00B611E3" w:rsidP="00B611E3">
            <w:pPr>
              <w:rPr>
                <w:rFonts w:asciiTheme="minorHAnsi" w:hAnsiTheme="minorHAnsi" w:cstheme="minorHAnsi"/>
                <w:color w:val="000000"/>
                <w:sz w:val="20"/>
                <w:szCs w:val="20"/>
              </w:rPr>
            </w:pPr>
          </w:p>
        </w:tc>
        <w:tc>
          <w:tcPr>
            <w:tcW w:w="1276" w:type="dxa"/>
            <w:tcBorders>
              <w:top w:val="nil"/>
              <w:left w:val="nil"/>
              <w:bottom w:val="single" w:sz="8" w:space="0" w:color="auto"/>
              <w:right w:val="single" w:sz="8" w:space="0" w:color="auto"/>
            </w:tcBorders>
            <w:shd w:val="clear" w:color="auto" w:fill="FFFF00"/>
            <w:noWrap/>
            <w:tcMar>
              <w:top w:w="0" w:type="dxa"/>
              <w:left w:w="108" w:type="dxa"/>
              <w:bottom w:w="0" w:type="dxa"/>
              <w:right w:w="108" w:type="dxa"/>
            </w:tcMar>
            <w:vAlign w:val="center"/>
          </w:tcPr>
          <w:p w:rsidR="00B611E3" w:rsidRPr="00B611E3" w:rsidRDefault="00B611E3" w:rsidP="00B611E3">
            <w:pPr>
              <w:jc w:val="center"/>
              <w:rPr>
                <w:rFonts w:asciiTheme="minorHAnsi" w:hAnsiTheme="minorHAnsi" w:cstheme="minorHAnsi"/>
                <w:b/>
                <w:bCs/>
                <w:color w:val="000000" w:themeColor="text1"/>
                <w:sz w:val="20"/>
                <w:szCs w:val="20"/>
                <w:lang w:val="en-US"/>
              </w:rPr>
            </w:pPr>
            <w:r w:rsidRPr="00B611E3">
              <w:rPr>
                <w:rFonts w:asciiTheme="minorHAnsi" w:hAnsiTheme="minorHAnsi" w:cstheme="minorHAnsi"/>
                <w:b/>
                <w:bCs/>
                <w:color w:val="000000" w:themeColor="text1"/>
                <w:sz w:val="20"/>
                <w:szCs w:val="20"/>
                <w:lang w:val="en-US"/>
              </w:rPr>
              <w:t>114</w:t>
            </w:r>
            <w:r w:rsidR="00F1281D">
              <w:rPr>
                <w:rFonts w:asciiTheme="minorHAnsi" w:hAnsiTheme="minorHAnsi" w:cstheme="minorHAnsi"/>
                <w:b/>
                <w:bCs/>
                <w:color w:val="000000" w:themeColor="text1"/>
                <w:sz w:val="20"/>
                <w:szCs w:val="20"/>
                <w:lang w:val="en-US"/>
              </w:rPr>
              <w:t>,</w:t>
            </w:r>
            <w:r w:rsidRPr="00B611E3">
              <w:rPr>
                <w:rFonts w:asciiTheme="minorHAnsi" w:hAnsiTheme="minorHAnsi" w:cstheme="minorHAnsi"/>
                <w:b/>
                <w:bCs/>
                <w:color w:val="000000" w:themeColor="text1"/>
                <w:sz w:val="20"/>
                <w:szCs w:val="20"/>
                <w:lang w:val="en-US"/>
              </w:rPr>
              <w:t>494</w:t>
            </w:r>
            <w:r w:rsidR="00F1281D">
              <w:rPr>
                <w:rFonts w:asciiTheme="minorHAnsi" w:hAnsiTheme="minorHAnsi" w:cstheme="minorHAnsi"/>
                <w:b/>
                <w:bCs/>
                <w:color w:val="000000" w:themeColor="text1"/>
                <w:sz w:val="20"/>
                <w:szCs w:val="20"/>
                <w:lang w:val="en-US"/>
              </w:rPr>
              <w:t>.00</w:t>
            </w:r>
          </w:p>
        </w:tc>
        <w:tc>
          <w:tcPr>
            <w:tcW w:w="3260" w:type="dxa"/>
            <w:tcBorders>
              <w:top w:val="nil"/>
              <w:left w:val="nil"/>
              <w:bottom w:val="single" w:sz="8" w:space="0" w:color="auto"/>
              <w:right w:val="single" w:sz="8" w:space="0" w:color="auto"/>
            </w:tcBorders>
            <w:shd w:val="clear" w:color="auto" w:fill="FFFF00"/>
            <w:noWrap/>
            <w:tcMar>
              <w:top w:w="0" w:type="dxa"/>
              <w:left w:w="108" w:type="dxa"/>
              <w:bottom w:w="0" w:type="dxa"/>
              <w:right w:w="108" w:type="dxa"/>
            </w:tcMar>
            <w:vAlign w:val="bottom"/>
          </w:tcPr>
          <w:p w:rsidR="00B611E3" w:rsidRPr="00B611E3" w:rsidRDefault="00B611E3" w:rsidP="00B611E3">
            <w:pPr>
              <w:rPr>
                <w:rFonts w:asciiTheme="minorHAnsi" w:hAnsiTheme="minorHAnsi" w:cstheme="minorHAnsi"/>
                <w:color w:val="000000" w:themeColor="text1"/>
                <w:sz w:val="20"/>
                <w:szCs w:val="20"/>
              </w:rPr>
            </w:pPr>
          </w:p>
        </w:tc>
      </w:tr>
      <w:tr w:rsidR="00B611E3" w:rsidRPr="00B611E3" w:rsidTr="00B611E3">
        <w:trPr>
          <w:trHeight w:val="77"/>
        </w:trPr>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611E3" w:rsidRPr="00B611E3" w:rsidRDefault="001F391C" w:rsidP="00B611E3">
            <w:pPr>
              <w:jc w:val="center"/>
              <w:rPr>
                <w:rFonts w:asciiTheme="minorHAnsi" w:hAnsiTheme="minorHAnsi" w:cstheme="minorHAnsi"/>
                <w:b/>
                <w:bCs/>
                <w:color w:val="000000"/>
                <w:sz w:val="20"/>
                <w:szCs w:val="20"/>
              </w:rPr>
            </w:pPr>
            <w:proofErr w:type="spellStart"/>
            <w:r>
              <w:rPr>
                <w:rFonts w:asciiTheme="minorHAnsi" w:hAnsiTheme="minorHAnsi" w:cstheme="minorHAnsi"/>
                <w:b/>
                <w:bCs/>
                <w:color w:val="000000"/>
                <w:sz w:val="20"/>
                <w:szCs w:val="20"/>
              </w:rPr>
              <w:t>Activity</w:t>
            </w:r>
            <w:proofErr w:type="spellEnd"/>
            <w:r w:rsidR="00B611E3" w:rsidRPr="00B611E3">
              <w:rPr>
                <w:rFonts w:asciiTheme="minorHAnsi" w:hAnsiTheme="minorHAnsi" w:cstheme="minorHAnsi"/>
                <w:b/>
                <w:bCs/>
                <w:color w:val="000000"/>
                <w:sz w:val="20"/>
                <w:szCs w:val="20"/>
              </w:rPr>
              <w:t xml:space="preserve"> 4.1.</w:t>
            </w:r>
            <w:r w:rsidR="00B611E3" w:rsidRPr="00B611E3">
              <w:rPr>
                <w:rFonts w:asciiTheme="minorHAnsi" w:hAnsiTheme="minorHAnsi" w:cstheme="minorHAnsi"/>
                <w:b/>
                <w:bCs/>
                <w:color w:val="000000"/>
                <w:sz w:val="20"/>
                <w:szCs w:val="20"/>
                <w:lang w:val="en-US"/>
              </w:rPr>
              <w:t>1</w:t>
            </w:r>
            <w:r w:rsidR="00B611E3" w:rsidRPr="00B611E3">
              <w:rPr>
                <w:rFonts w:asciiTheme="minorHAnsi" w:hAnsiTheme="minorHAnsi" w:cstheme="minorHAnsi"/>
                <w:b/>
                <w:bCs/>
                <w:color w:val="000000"/>
                <w:sz w:val="20"/>
                <w:szCs w:val="20"/>
              </w:rPr>
              <w:t xml:space="preserve"> </w:t>
            </w:r>
          </w:p>
        </w:tc>
        <w:tc>
          <w:tcPr>
            <w:tcW w:w="3969" w:type="dxa"/>
            <w:tcBorders>
              <w:top w:val="nil"/>
              <w:left w:val="nil"/>
              <w:bottom w:val="single" w:sz="8" w:space="0" w:color="auto"/>
              <w:right w:val="single" w:sz="8" w:space="0" w:color="auto"/>
            </w:tcBorders>
            <w:tcMar>
              <w:top w:w="0" w:type="dxa"/>
              <w:left w:w="108" w:type="dxa"/>
              <w:bottom w:w="0" w:type="dxa"/>
              <w:right w:w="108" w:type="dxa"/>
            </w:tcMar>
            <w:vAlign w:val="center"/>
          </w:tcPr>
          <w:p w:rsidR="00B611E3" w:rsidRPr="00B611E3" w:rsidRDefault="00B611E3" w:rsidP="00B611E3">
            <w:pP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Organization and conducting activities for the effective use of the electronic library in the submarine, the training and production base of the submarine, building the relationship of the submarine with employers</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B611E3" w:rsidRPr="00B611E3" w:rsidRDefault="00B611E3" w:rsidP="00B611E3">
            <w:pPr>
              <w:jc w:val="cente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10</w:t>
            </w:r>
            <w:r w:rsidR="00F1281D">
              <w:rPr>
                <w:rFonts w:asciiTheme="minorHAnsi" w:hAnsiTheme="minorHAnsi" w:cstheme="minorHAnsi"/>
                <w:color w:val="000000"/>
                <w:sz w:val="20"/>
                <w:szCs w:val="20"/>
                <w:lang w:val="en-US"/>
              </w:rPr>
              <w:t>,</w:t>
            </w:r>
            <w:r w:rsidRPr="00B611E3">
              <w:rPr>
                <w:rFonts w:asciiTheme="minorHAnsi" w:hAnsiTheme="minorHAnsi" w:cstheme="minorHAnsi"/>
                <w:color w:val="000000"/>
                <w:sz w:val="20"/>
                <w:szCs w:val="20"/>
                <w:lang w:val="en-US"/>
              </w:rPr>
              <w:t>000</w:t>
            </w:r>
            <w:r w:rsidR="00F1281D">
              <w:rPr>
                <w:rFonts w:asciiTheme="minorHAnsi" w:hAnsiTheme="minorHAnsi" w:cstheme="minorHAnsi"/>
                <w:color w:val="000000"/>
                <w:sz w:val="20"/>
                <w:szCs w:val="20"/>
                <w:lang w:val="en-US"/>
              </w:rPr>
              <w:t>.00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B611E3" w:rsidRDefault="00B611E3" w:rsidP="00B611E3">
            <w:pPr>
              <w:jc w:val="both"/>
              <w:rPr>
                <w:rFonts w:asciiTheme="minorHAnsi" w:hAnsiTheme="minorHAnsi" w:cstheme="minorHAnsi"/>
                <w:color w:val="000000"/>
                <w:sz w:val="20"/>
                <w:szCs w:val="20"/>
                <w:lang w:val="en-US"/>
              </w:rPr>
            </w:pPr>
          </w:p>
        </w:tc>
      </w:tr>
      <w:tr w:rsidR="00B611E3" w:rsidRPr="00B611E3" w:rsidTr="00B611E3">
        <w:trPr>
          <w:trHeight w:val="244"/>
        </w:trPr>
        <w:tc>
          <w:tcPr>
            <w:tcW w:w="1985" w:type="dxa"/>
            <w:tcBorders>
              <w:top w:val="nil"/>
              <w:left w:val="single" w:sz="8" w:space="0" w:color="auto"/>
              <w:bottom w:val="single" w:sz="8" w:space="0" w:color="auto"/>
              <w:right w:val="single" w:sz="8" w:space="0" w:color="auto"/>
            </w:tcBorders>
            <w:shd w:val="clear" w:color="auto" w:fill="FFFF00"/>
            <w:tcMar>
              <w:top w:w="0" w:type="dxa"/>
              <w:left w:w="108" w:type="dxa"/>
              <w:bottom w:w="0" w:type="dxa"/>
              <w:right w:w="108" w:type="dxa"/>
            </w:tcMar>
            <w:vAlign w:val="center"/>
            <w:hideMark/>
          </w:tcPr>
          <w:p w:rsidR="00B611E3" w:rsidRPr="00B611E3" w:rsidRDefault="00A2323D" w:rsidP="00B611E3">
            <w:pPr>
              <w:jc w:val="center"/>
              <w:rPr>
                <w:rFonts w:asciiTheme="minorHAnsi" w:hAnsiTheme="minorHAnsi" w:cstheme="minorHAnsi"/>
                <w:b/>
                <w:bCs/>
                <w:color w:val="000000"/>
                <w:sz w:val="20"/>
                <w:szCs w:val="20"/>
              </w:rPr>
            </w:pPr>
            <w:proofErr w:type="spellStart"/>
            <w:r>
              <w:rPr>
                <w:rFonts w:asciiTheme="minorHAnsi" w:hAnsiTheme="minorHAnsi" w:cstheme="minorHAnsi"/>
                <w:b/>
                <w:bCs/>
                <w:color w:val="000000"/>
                <w:sz w:val="20"/>
                <w:szCs w:val="20"/>
              </w:rPr>
              <w:t>Total</w:t>
            </w:r>
            <w:proofErr w:type="spellEnd"/>
            <w:r>
              <w:rPr>
                <w:rFonts w:asciiTheme="minorHAnsi" w:hAnsiTheme="minorHAnsi" w:cstheme="minorHAnsi"/>
                <w:b/>
                <w:bCs/>
                <w:color w:val="000000"/>
                <w:sz w:val="20"/>
                <w:szCs w:val="20"/>
              </w:rPr>
              <w:t xml:space="preserve"> </w:t>
            </w:r>
            <w:proofErr w:type="spellStart"/>
            <w:r>
              <w:rPr>
                <w:rFonts w:asciiTheme="minorHAnsi" w:hAnsiTheme="minorHAnsi" w:cstheme="minorHAnsi"/>
                <w:b/>
                <w:bCs/>
                <w:color w:val="000000"/>
                <w:sz w:val="20"/>
                <w:szCs w:val="20"/>
              </w:rPr>
              <w:t>Outcome</w:t>
            </w:r>
            <w:proofErr w:type="spellEnd"/>
            <w:r w:rsidR="001F391C">
              <w:rPr>
                <w:rFonts w:asciiTheme="minorHAnsi" w:hAnsiTheme="minorHAnsi" w:cstheme="minorHAnsi"/>
                <w:b/>
                <w:bCs/>
                <w:color w:val="000000"/>
                <w:sz w:val="20"/>
                <w:szCs w:val="20"/>
                <w:lang w:val="en-US"/>
              </w:rPr>
              <w:t xml:space="preserve"> </w:t>
            </w:r>
            <w:r w:rsidR="00B611E3" w:rsidRPr="00B611E3">
              <w:rPr>
                <w:rFonts w:asciiTheme="minorHAnsi" w:hAnsiTheme="minorHAnsi" w:cstheme="minorHAnsi"/>
                <w:b/>
                <w:bCs/>
                <w:color w:val="000000"/>
                <w:sz w:val="20"/>
                <w:szCs w:val="20"/>
                <w:lang w:val="en-US"/>
              </w:rPr>
              <w:t>4:</w:t>
            </w:r>
          </w:p>
        </w:tc>
        <w:tc>
          <w:tcPr>
            <w:tcW w:w="3969" w:type="dxa"/>
            <w:tcBorders>
              <w:top w:val="nil"/>
              <w:left w:val="nil"/>
              <w:bottom w:val="single" w:sz="8" w:space="0" w:color="auto"/>
              <w:right w:val="single" w:sz="8" w:space="0" w:color="auto"/>
            </w:tcBorders>
            <w:shd w:val="clear" w:color="auto" w:fill="FFFF00"/>
            <w:tcMar>
              <w:top w:w="0" w:type="dxa"/>
              <w:left w:w="108" w:type="dxa"/>
              <w:bottom w:w="0" w:type="dxa"/>
              <w:right w:w="108" w:type="dxa"/>
            </w:tcMar>
            <w:vAlign w:val="center"/>
          </w:tcPr>
          <w:p w:rsidR="00B611E3" w:rsidRPr="00B611E3" w:rsidRDefault="00B611E3" w:rsidP="00B611E3">
            <w:pPr>
              <w:rPr>
                <w:rFonts w:asciiTheme="minorHAnsi" w:hAnsiTheme="minorHAnsi" w:cstheme="minorHAnsi"/>
                <w:color w:val="000000"/>
                <w:sz w:val="20"/>
                <w:szCs w:val="20"/>
              </w:rPr>
            </w:pPr>
          </w:p>
        </w:tc>
        <w:tc>
          <w:tcPr>
            <w:tcW w:w="1276" w:type="dxa"/>
            <w:tcBorders>
              <w:top w:val="nil"/>
              <w:left w:val="nil"/>
              <w:bottom w:val="single" w:sz="8" w:space="0" w:color="auto"/>
              <w:right w:val="single" w:sz="8" w:space="0" w:color="auto"/>
            </w:tcBorders>
            <w:shd w:val="clear" w:color="auto" w:fill="FFFF00"/>
            <w:noWrap/>
            <w:tcMar>
              <w:top w:w="0" w:type="dxa"/>
              <w:left w:w="108" w:type="dxa"/>
              <w:bottom w:w="0" w:type="dxa"/>
              <w:right w:w="108" w:type="dxa"/>
            </w:tcMar>
            <w:vAlign w:val="center"/>
          </w:tcPr>
          <w:p w:rsidR="00B611E3" w:rsidRPr="00B611E3" w:rsidRDefault="00B611E3" w:rsidP="00B611E3">
            <w:pPr>
              <w:jc w:val="center"/>
              <w:rPr>
                <w:rFonts w:asciiTheme="minorHAnsi" w:hAnsiTheme="minorHAnsi" w:cstheme="minorHAnsi"/>
                <w:b/>
                <w:bCs/>
                <w:color w:val="000000"/>
                <w:sz w:val="20"/>
                <w:szCs w:val="20"/>
                <w:lang w:val="en-US"/>
              </w:rPr>
            </w:pPr>
            <w:r w:rsidRPr="00B611E3">
              <w:rPr>
                <w:rFonts w:asciiTheme="minorHAnsi" w:hAnsiTheme="minorHAnsi" w:cstheme="minorHAnsi"/>
                <w:b/>
                <w:bCs/>
                <w:color w:val="000000"/>
                <w:sz w:val="20"/>
                <w:szCs w:val="20"/>
                <w:lang w:val="en-US"/>
              </w:rPr>
              <w:t>10</w:t>
            </w:r>
            <w:r w:rsidR="00F1281D">
              <w:rPr>
                <w:rFonts w:asciiTheme="minorHAnsi" w:hAnsiTheme="minorHAnsi" w:cstheme="minorHAnsi"/>
                <w:b/>
                <w:bCs/>
                <w:color w:val="000000"/>
                <w:sz w:val="20"/>
                <w:szCs w:val="20"/>
                <w:lang w:val="en-US"/>
              </w:rPr>
              <w:t>,</w:t>
            </w:r>
            <w:r w:rsidRPr="00B611E3">
              <w:rPr>
                <w:rFonts w:asciiTheme="minorHAnsi" w:hAnsiTheme="minorHAnsi" w:cstheme="minorHAnsi"/>
                <w:b/>
                <w:bCs/>
                <w:color w:val="000000"/>
                <w:sz w:val="20"/>
                <w:szCs w:val="20"/>
                <w:lang w:val="en-US"/>
              </w:rPr>
              <w:t>000</w:t>
            </w:r>
            <w:r w:rsidR="00F1281D">
              <w:rPr>
                <w:rFonts w:asciiTheme="minorHAnsi" w:hAnsiTheme="minorHAnsi" w:cstheme="minorHAnsi"/>
                <w:b/>
                <w:bCs/>
                <w:color w:val="000000"/>
                <w:sz w:val="20"/>
                <w:szCs w:val="20"/>
                <w:lang w:val="en-US"/>
              </w:rPr>
              <w:t>.00</w:t>
            </w:r>
          </w:p>
        </w:tc>
        <w:tc>
          <w:tcPr>
            <w:tcW w:w="3260" w:type="dxa"/>
            <w:tcBorders>
              <w:top w:val="nil"/>
              <w:left w:val="nil"/>
              <w:bottom w:val="single" w:sz="8" w:space="0" w:color="auto"/>
              <w:right w:val="single" w:sz="8" w:space="0" w:color="auto"/>
            </w:tcBorders>
            <w:shd w:val="clear" w:color="auto" w:fill="FFFF00"/>
            <w:noWrap/>
            <w:tcMar>
              <w:top w:w="0" w:type="dxa"/>
              <w:left w:w="108" w:type="dxa"/>
              <w:bottom w:w="0" w:type="dxa"/>
              <w:right w:w="108" w:type="dxa"/>
            </w:tcMar>
            <w:vAlign w:val="bottom"/>
          </w:tcPr>
          <w:p w:rsidR="00B611E3" w:rsidRPr="00B611E3" w:rsidRDefault="00B611E3" w:rsidP="00B611E3">
            <w:pPr>
              <w:rPr>
                <w:rFonts w:asciiTheme="minorHAnsi" w:hAnsiTheme="minorHAnsi" w:cstheme="minorHAnsi"/>
                <w:color w:val="000000"/>
                <w:sz w:val="20"/>
                <w:szCs w:val="20"/>
              </w:rPr>
            </w:pPr>
          </w:p>
        </w:tc>
      </w:tr>
      <w:tr w:rsidR="00B611E3" w:rsidRPr="00B611E3" w:rsidTr="00B611E3">
        <w:trPr>
          <w:trHeight w:val="415"/>
        </w:trPr>
        <w:tc>
          <w:tcPr>
            <w:tcW w:w="1985" w:type="dxa"/>
            <w:vMerge w:val="restart"/>
            <w:tcBorders>
              <w:top w:val="nil"/>
              <w:left w:val="single" w:sz="8" w:space="0" w:color="auto"/>
              <w:right w:val="single" w:sz="8" w:space="0" w:color="auto"/>
            </w:tcBorders>
            <w:shd w:val="clear" w:color="auto" w:fill="FFFFFF"/>
            <w:tcMar>
              <w:top w:w="0" w:type="dxa"/>
              <w:left w:w="108" w:type="dxa"/>
              <w:bottom w:w="0" w:type="dxa"/>
              <w:right w:w="108" w:type="dxa"/>
            </w:tcMar>
            <w:vAlign w:val="center"/>
            <w:hideMark/>
          </w:tcPr>
          <w:p w:rsidR="00B611E3" w:rsidRPr="00B611E3" w:rsidRDefault="001F391C" w:rsidP="00B611E3">
            <w:pPr>
              <w:jc w:val="center"/>
              <w:rPr>
                <w:rFonts w:asciiTheme="minorHAnsi" w:hAnsiTheme="minorHAnsi" w:cstheme="minorHAnsi"/>
                <w:b/>
                <w:bCs/>
                <w:color w:val="000000"/>
                <w:sz w:val="20"/>
                <w:szCs w:val="20"/>
              </w:rPr>
            </w:pPr>
            <w:proofErr w:type="spellStart"/>
            <w:r>
              <w:rPr>
                <w:rFonts w:asciiTheme="minorHAnsi" w:hAnsiTheme="minorHAnsi" w:cstheme="minorHAnsi"/>
                <w:b/>
                <w:bCs/>
                <w:color w:val="000000"/>
                <w:sz w:val="20"/>
                <w:szCs w:val="20"/>
              </w:rPr>
              <w:t>Activity</w:t>
            </w:r>
            <w:proofErr w:type="spellEnd"/>
            <w:r w:rsidR="00B611E3" w:rsidRPr="00B611E3">
              <w:rPr>
                <w:rFonts w:asciiTheme="minorHAnsi" w:hAnsiTheme="minorHAnsi" w:cstheme="minorHAnsi"/>
                <w:b/>
                <w:bCs/>
                <w:color w:val="000000"/>
                <w:sz w:val="20"/>
                <w:szCs w:val="20"/>
              </w:rPr>
              <w:t xml:space="preserve"> 5.1.1.</w:t>
            </w:r>
          </w:p>
          <w:p w:rsidR="00B611E3" w:rsidRPr="00B611E3" w:rsidRDefault="00B611E3" w:rsidP="00B611E3">
            <w:pPr>
              <w:jc w:val="center"/>
              <w:rPr>
                <w:rFonts w:asciiTheme="minorHAnsi" w:hAnsiTheme="minorHAnsi" w:cstheme="minorHAnsi"/>
                <w:b/>
                <w:bCs/>
                <w:color w:val="000000"/>
                <w:sz w:val="20"/>
                <w:szCs w:val="20"/>
              </w:rPr>
            </w:pPr>
            <w:r w:rsidRPr="00B611E3">
              <w:rPr>
                <w:rFonts w:asciiTheme="minorHAnsi" w:hAnsiTheme="minorHAnsi" w:cstheme="minorHAnsi"/>
                <w:b/>
                <w:bCs/>
                <w:color w:val="000000"/>
                <w:sz w:val="20"/>
                <w:szCs w:val="20"/>
              </w:rPr>
              <w:t>5.1.2</w:t>
            </w:r>
          </w:p>
          <w:p w:rsidR="00B611E3" w:rsidRPr="00B611E3" w:rsidRDefault="00B611E3" w:rsidP="00B611E3">
            <w:pPr>
              <w:jc w:val="center"/>
              <w:rPr>
                <w:rFonts w:asciiTheme="minorHAnsi" w:hAnsiTheme="minorHAnsi" w:cstheme="minorHAnsi"/>
                <w:b/>
                <w:bCs/>
                <w:color w:val="000000"/>
                <w:sz w:val="20"/>
                <w:szCs w:val="20"/>
                <w:lang w:val="en-US"/>
              </w:rPr>
            </w:pPr>
            <w:r w:rsidRPr="00B611E3">
              <w:rPr>
                <w:rFonts w:asciiTheme="minorHAnsi" w:hAnsiTheme="minorHAnsi" w:cstheme="minorHAnsi"/>
                <w:b/>
                <w:bCs/>
                <w:color w:val="000000"/>
                <w:sz w:val="20"/>
                <w:szCs w:val="20"/>
                <w:lang w:val="en-US"/>
              </w:rPr>
              <w:t>5.1.3.</w:t>
            </w:r>
          </w:p>
          <w:p w:rsidR="00B611E3" w:rsidRPr="00B611E3" w:rsidRDefault="00B611E3" w:rsidP="00B611E3">
            <w:pPr>
              <w:jc w:val="center"/>
              <w:rPr>
                <w:rFonts w:asciiTheme="minorHAnsi" w:hAnsiTheme="minorHAnsi" w:cstheme="minorHAnsi"/>
                <w:b/>
                <w:bCs/>
                <w:color w:val="000000"/>
                <w:sz w:val="20"/>
                <w:szCs w:val="20"/>
                <w:lang w:val="en-US"/>
              </w:rPr>
            </w:pPr>
            <w:r w:rsidRPr="00B611E3">
              <w:rPr>
                <w:rFonts w:asciiTheme="minorHAnsi" w:hAnsiTheme="minorHAnsi" w:cstheme="minorHAnsi"/>
                <w:b/>
                <w:bCs/>
                <w:color w:val="000000"/>
                <w:sz w:val="20"/>
                <w:szCs w:val="20"/>
                <w:lang w:val="en-US"/>
              </w:rPr>
              <w:t>5.1.4.</w:t>
            </w:r>
          </w:p>
        </w:tc>
        <w:tc>
          <w:tcPr>
            <w:tcW w:w="3969" w:type="dxa"/>
            <w:tcBorders>
              <w:top w:val="nil"/>
              <w:left w:val="nil"/>
              <w:bottom w:val="single" w:sz="8" w:space="0" w:color="auto"/>
              <w:right w:val="single" w:sz="8" w:space="0" w:color="auto"/>
            </w:tcBorders>
            <w:tcMar>
              <w:top w:w="0" w:type="dxa"/>
              <w:left w:w="108" w:type="dxa"/>
              <w:bottom w:w="0" w:type="dxa"/>
              <w:right w:w="108" w:type="dxa"/>
            </w:tcMar>
            <w:vAlign w:val="center"/>
          </w:tcPr>
          <w:p w:rsidR="00B611E3" w:rsidRPr="00B611E3" w:rsidRDefault="00B611E3" w:rsidP="00B611E3">
            <w:pP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Procurement of construction materials for mitigation projects</w:t>
            </w:r>
          </w:p>
        </w:tc>
        <w:tc>
          <w:tcPr>
            <w:tcW w:w="1276"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tcPr>
          <w:p w:rsidR="00B611E3" w:rsidRPr="00F1281D" w:rsidRDefault="00B611E3" w:rsidP="00B611E3">
            <w:pPr>
              <w:jc w:val="center"/>
              <w:rPr>
                <w:rFonts w:asciiTheme="minorHAnsi" w:hAnsiTheme="minorHAnsi" w:cstheme="minorHAnsi"/>
                <w:b/>
                <w:bCs/>
                <w:color w:val="000000" w:themeColor="text1"/>
                <w:sz w:val="20"/>
                <w:szCs w:val="20"/>
                <w:lang w:val="en-US"/>
              </w:rPr>
            </w:pPr>
            <w:r w:rsidRPr="00B611E3">
              <w:rPr>
                <w:rFonts w:asciiTheme="minorHAnsi" w:hAnsiTheme="minorHAnsi" w:cstheme="minorHAnsi"/>
                <w:b/>
                <w:bCs/>
                <w:color w:val="000000" w:themeColor="text1"/>
                <w:sz w:val="20"/>
                <w:szCs w:val="20"/>
              </w:rPr>
              <w:t>19</w:t>
            </w:r>
            <w:r w:rsidR="00F1281D">
              <w:rPr>
                <w:rFonts w:asciiTheme="minorHAnsi" w:hAnsiTheme="minorHAnsi" w:cstheme="minorHAnsi"/>
                <w:b/>
                <w:bCs/>
                <w:color w:val="000000" w:themeColor="text1"/>
                <w:sz w:val="20"/>
                <w:szCs w:val="20"/>
                <w:lang w:val="en-US"/>
              </w:rPr>
              <w:t>,</w:t>
            </w:r>
            <w:r w:rsidRPr="00B611E3">
              <w:rPr>
                <w:rFonts w:asciiTheme="minorHAnsi" w:hAnsiTheme="minorHAnsi" w:cstheme="minorHAnsi"/>
                <w:b/>
                <w:bCs/>
                <w:color w:val="000000" w:themeColor="text1"/>
                <w:sz w:val="20"/>
                <w:szCs w:val="20"/>
              </w:rPr>
              <w:t>000</w:t>
            </w:r>
            <w:r w:rsidR="00F1281D">
              <w:rPr>
                <w:rFonts w:asciiTheme="minorHAnsi" w:hAnsiTheme="minorHAnsi" w:cstheme="minorHAnsi"/>
                <w:b/>
                <w:bCs/>
                <w:color w:val="000000" w:themeColor="text1"/>
                <w:sz w:val="20"/>
                <w:szCs w:val="20"/>
                <w:lang w:val="en-US"/>
              </w:rPr>
              <w:t>.00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B611E3" w:rsidRDefault="00B611E3" w:rsidP="00B611E3">
            <w:pPr>
              <w:jc w:val="both"/>
              <w:rPr>
                <w:rFonts w:asciiTheme="minorHAnsi" w:hAnsiTheme="minorHAnsi" w:cstheme="minorHAnsi"/>
                <w:color w:val="000000"/>
                <w:sz w:val="20"/>
                <w:szCs w:val="20"/>
                <w:lang w:val="en-US"/>
              </w:rPr>
            </w:pPr>
          </w:p>
        </w:tc>
      </w:tr>
      <w:tr w:rsidR="00B611E3" w:rsidRPr="00834708" w:rsidTr="00B611E3">
        <w:trPr>
          <w:trHeight w:val="62"/>
        </w:trPr>
        <w:tc>
          <w:tcPr>
            <w:tcW w:w="1985" w:type="dxa"/>
            <w:vMerge/>
            <w:tcBorders>
              <w:left w:val="single" w:sz="8" w:space="0" w:color="auto"/>
              <w:right w:val="single" w:sz="8" w:space="0" w:color="auto"/>
            </w:tcBorders>
            <w:vAlign w:val="center"/>
            <w:hideMark/>
          </w:tcPr>
          <w:p w:rsidR="00B611E3" w:rsidRPr="00B611E3" w:rsidRDefault="00B611E3" w:rsidP="00B611E3">
            <w:pPr>
              <w:rPr>
                <w:rFonts w:asciiTheme="minorHAnsi" w:hAnsiTheme="minorHAnsi" w:cstheme="minorHAnsi"/>
                <w:b/>
                <w:bCs/>
                <w:color w:val="000000"/>
                <w:sz w:val="20"/>
                <w:szCs w:val="20"/>
                <w:lang w:val="en-US"/>
              </w:rPr>
            </w:pPr>
          </w:p>
        </w:tc>
        <w:tc>
          <w:tcPr>
            <w:tcW w:w="3969" w:type="dxa"/>
            <w:tcBorders>
              <w:top w:val="nil"/>
              <w:left w:val="nil"/>
              <w:bottom w:val="single" w:sz="8" w:space="0" w:color="auto"/>
              <w:right w:val="single" w:sz="8" w:space="0" w:color="auto"/>
            </w:tcBorders>
            <w:tcMar>
              <w:top w:w="0" w:type="dxa"/>
              <w:left w:w="108" w:type="dxa"/>
              <w:bottom w:w="0" w:type="dxa"/>
              <w:right w:w="108" w:type="dxa"/>
            </w:tcMar>
            <w:vAlign w:val="center"/>
          </w:tcPr>
          <w:p w:rsidR="00B611E3" w:rsidRPr="00B611E3" w:rsidRDefault="00B611E3" w:rsidP="00B611E3">
            <w:pP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Expert on development of technical specification for procurement of cremator for incineration for thermal utilization (thermal disinfection) of dead animals and various biological waste</w:t>
            </w:r>
          </w:p>
        </w:tc>
        <w:tc>
          <w:tcPr>
            <w:tcW w:w="1276"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tcPr>
          <w:p w:rsidR="00B611E3" w:rsidRPr="00F1281D" w:rsidRDefault="00B611E3" w:rsidP="00B611E3">
            <w:pPr>
              <w:jc w:val="center"/>
              <w:rPr>
                <w:rFonts w:asciiTheme="minorHAnsi" w:hAnsiTheme="minorHAnsi" w:cstheme="minorHAnsi"/>
                <w:b/>
                <w:bCs/>
                <w:color w:val="000000" w:themeColor="text1"/>
                <w:sz w:val="20"/>
                <w:szCs w:val="20"/>
                <w:lang w:val="en-US"/>
              </w:rPr>
            </w:pPr>
            <w:r w:rsidRPr="00B611E3">
              <w:rPr>
                <w:rFonts w:asciiTheme="minorHAnsi" w:hAnsiTheme="minorHAnsi" w:cstheme="minorHAnsi"/>
                <w:b/>
                <w:bCs/>
                <w:color w:val="000000" w:themeColor="text1"/>
                <w:sz w:val="20"/>
                <w:szCs w:val="20"/>
              </w:rPr>
              <w:t>1</w:t>
            </w:r>
            <w:r w:rsidR="00F1281D">
              <w:rPr>
                <w:rFonts w:asciiTheme="minorHAnsi" w:hAnsiTheme="minorHAnsi" w:cstheme="minorHAnsi"/>
                <w:b/>
                <w:bCs/>
                <w:color w:val="000000" w:themeColor="text1"/>
                <w:sz w:val="20"/>
                <w:szCs w:val="20"/>
                <w:lang w:val="en-US"/>
              </w:rPr>
              <w:t>,</w:t>
            </w:r>
            <w:r w:rsidRPr="00B611E3">
              <w:rPr>
                <w:rFonts w:asciiTheme="minorHAnsi" w:hAnsiTheme="minorHAnsi" w:cstheme="minorHAnsi"/>
                <w:b/>
                <w:bCs/>
                <w:color w:val="000000" w:themeColor="text1"/>
                <w:sz w:val="20"/>
                <w:szCs w:val="20"/>
              </w:rPr>
              <w:t>650</w:t>
            </w:r>
            <w:r w:rsidR="00F1281D">
              <w:rPr>
                <w:rFonts w:asciiTheme="minorHAnsi" w:hAnsiTheme="minorHAnsi" w:cstheme="minorHAnsi"/>
                <w:b/>
                <w:bCs/>
                <w:color w:val="000000" w:themeColor="text1"/>
                <w:sz w:val="20"/>
                <w:szCs w:val="20"/>
                <w:lang w:val="en-US"/>
              </w:rPr>
              <w:t>.00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1F391C" w:rsidRPr="00C6581E" w:rsidRDefault="001F391C" w:rsidP="00B611E3">
            <w:pPr>
              <w:jc w:val="both"/>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Documents</w:t>
            </w:r>
            <w:r w:rsidRPr="00C6581E">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for</w:t>
            </w:r>
            <w:r w:rsidRPr="00C6581E">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release</w:t>
            </w:r>
            <w:r w:rsidRPr="00C6581E">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of</w:t>
            </w:r>
            <w:r w:rsidRPr="00C6581E">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a</w:t>
            </w:r>
            <w:r w:rsidRPr="00C6581E">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contract</w:t>
            </w:r>
            <w:r w:rsidRPr="00C6581E">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submitted</w:t>
            </w:r>
            <w:r w:rsidRPr="00C6581E">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to</w:t>
            </w:r>
            <w:r w:rsidRPr="00C6581E">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the</w:t>
            </w:r>
            <w:r w:rsidRPr="00C6581E">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UNDP</w:t>
            </w:r>
            <w:r w:rsidRPr="00C6581E">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procurement</w:t>
            </w:r>
            <w:r w:rsidRPr="00C6581E">
              <w:rPr>
                <w:rFonts w:asciiTheme="minorHAnsi" w:hAnsiTheme="minorHAnsi" w:cstheme="minorHAnsi"/>
                <w:color w:val="000000"/>
                <w:sz w:val="20"/>
                <w:szCs w:val="20"/>
                <w:lang w:val="en-US"/>
              </w:rPr>
              <w:t xml:space="preserve"> </w:t>
            </w:r>
            <w:r>
              <w:rPr>
                <w:rFonts w:asciiTheme="minorHAnsi" w:hAnsiTheme="minorHAnsi" w:cstheme="minorHAnsi"/>
                <w:color w:val="000000"/>
                <w:sz w:val="20"/>
                <w:szCs w:val="20"/>
                <w:lang w:val="en-US"/>
              </w:rPr>
              <w:t>unit</w:t>
            </w:r>
            <w:r w:rsidRPr="00C6581E">
              <w:rPr>
                <w:rFonts w:asciiTheme="minorHAnsi" w:hAnsiTheme="minorHAnsi" w:cstheme="minorHAnsi"/>
                <w:color w:val="000000"/>
                <w:sz w:val="20"/>
                <w:szCs w:val="20"/>
                <w:lang w:val="en-US"/>
              </w:rPr>
              <w:t xml:space="preserve">. </w:t>
            </w:r>
          </w:p>
          <w:p w:rsidR="00B611E3" w:rsidRPr="00C6581E" w:rsidRDefault="001F391C" w:rsidP="001F391C">
            <w:pPr>
              <w:jc w:val="both"/>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Contract will be released as of February 1, 2019</w:t>
            </w:r>
          </w:p>
        </w:tc>
      </w:tr>
      <w:tr w:rsidR="00B611E3" w:rsidRPr="00834708" w:rsidTr="00B611E3">
        <w:trPr>
          <w:trHeight w:val="62"/>
        </w:trPr>
        <w:tc>
          <w:tcPr>
            <w:tcW w:w="1985" w:type="dxa"/>
            <w:vMerge/>
            <w:tcBorders>
              <w:left w:val="single" w:sz="8" w:space="0" w:color="auto"/>
              <w:right w:val="single" w:sz="8" w:space="0" w:color="auto"/>
            </w:tcBorders>
            <w:vAlign w:val="center"/>
          </w:tcPr>
          <w:p w:rsidR="00B611E3" w:rsidRPr="00C6581E" w:rsidRDefault="00B611E3" w:rsidP="00B611E3">
            <w:pPr>
              <w:rPr>
                <w:rFonts w:asciiTheme="minorHAnsi" w:hAnsiTheme="minorHAnsi" w:cstheme="minorHAnsi"/>
                <w:b/>
                <w:bCs/>
                <w:color w:val="000000"/>
                <w:sz w:val="20"/>
                <w:szCs w:val="20"/>
                <w:lang w:val="en-US"/>
              </w:rPr>
            </w:pPr>
          </w:p>
        </w:tc>
        <w:tc>
          <w:tcPr>
            <w:tcW w:w="3969" w:type="dxa"/>
            <w:tcBorders>
              <w:top w:val="nil"/>
              <w:left w:val="nil"/>
              <w:bottom w:val="single" w:sz="8" w:space="0" w:color="auto"/>
              <w:right w:val="single" w:sz="8" w:space="0" w:color="auto"/>
            </w:tcBorders>
            <w:tcMar>
              <w:top w:w="0" w:type="dxa"/>
              <w:left w:w="108" w:type="dxa"/>
              <w:bottom w:w="0" w:type="dxa"/>
              <w:right w:w="108" w:type="dxa"/>
            </w:tcMar>
            <w:vAlign w:val="center"/>
          </w:tcPr>
          <w:p w:rsidR="00B611E3" w:rsidRPr="00B611E3" w:rsidRDefault="00B611E3" w:rsidP="00B611E3">
            <w:pP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Procurement of cremator for incineration for thermal utilization (thermal disinfection) of dead animals and various biological waste</w:t>
            </w:r>
          </w:p>
        </w:tc>
        <w:tc>
          <w:tcPr>
            <w:tcW w:w="1276"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tcPr>
          <w:p w:rsidR="00B611E3" w:rsidRPr="00F1281D" w:rsidRDefault="00B611E3" w:rsidP="00B611E3">
            <w:pPr>
              <w:jc w:val="center"/>
              <w:rPr>
                <w:rFonts w:asciiTheme="minorHAnsi" w:hAnsiTheme="minorHAnsi" w:cstheme="minorHAnsi"/>
                <w:b/>
                <w:bCs/>
                <w:color w:val="000000" w:themeColor="text1"/>
                <w:sz w:val="20"/>
                <w:szCs w:val="20"/>
                <w:lang w:val="en-US"/>
              </w:rPr>
            </w:pPr>
            <w:r w:rsidRPr="00B611E3">
              <w:rPr>
                <w:rFonts w:asciiTheme="minorHAnsi" w:hAnsiTheme="minorHAnsi" w:cstheme="minorHAnsi"/>
                <w:b/>
                <w:bCs/>
                <w:color w:val="000000" w:themeColor="text1"/>
                <w:sz w:val="20"/>
                <w:szCs w:val="20"/>
              </w:rPr>
              <w:t>51</w:t>
            </w:r>
            <w:r w:rsidR="00F1281D">
              <w:rPr>
                <w:rFonts w:asciiTheme="minorHAnsi" w:hAnsiTheme="minorHAnsi" w:cstheme="minorHAnsi"/>
                <w:b/>
                <w:bCs/>
                <w:color w:val="000000" w:themeColor="text1"/>
                <w:sz w:val="20"/>
                <w:szCs w:val="20"/>
                <w:lang w:val="en-US"/>
              </w:rPr>
              <w:t>,</w:t>
            </w:r>
            <w:r w:rsidRPr="00B611E3">
              <w:rPr>
                <w:rFonts w:asciiTheme="minorHAnsi" w:hAnsiTheme="minorHAnsi" w:cstheme="minorHAnsi"/>
                <w:b/>
                <w:bCs/>
                <w:color w:val="000000" w:themeColor="text1"/>
                <w:sz w:val="20"/>
                <w:szCs w:val="20"/>
              </w:rPr>
              <w:t>000</w:t>
            </w:r>
            <w:r w:rsidR="00F1281D">
              <w:rPr>
                <w:rFonts w:asciiTheme="minorHAnsi" w:hAnsiTheme="minorHAnsi" w:cstheme="minorHAnsi"/>
                <w:b/>
                <w:bCs/>
                <w:color w:val="000000" w:themeColor="text1"/>
                <w:sz w:val="20"/>
                <w:szCs w:val="20"/>
                <w:lang w:val="en-US"/>
              </w:rPr>
              <w:t>.00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C6581E" w:rsidRDefault="001F391C" w:rsidP="001F391C">
            <w:pPr>
              <w:jc w:val="both"/>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Tender is scheduled for launch in February upon receipt of equipment specifications from the expert</w:t>
            </w:r>
          </w:p>
        </w:tc>
      </w:tr>
      <w:tr w:rsidR="00B611E3" w:rsidRPr="00834708" w:rsidTr="00B611E3">
        <w:trPr>
          <w:trHeight w:val="62"/>
        </w:trPr>
        <w:tc>
          <w:tcPr>
            <w:tcW w:w="1985" w:type="dxa"/>
            <w:vMerge/>
            <w:tcBorders>
              <w:left w:val="single" w:sz="8" w:space="0" w:color="auto"/>
              <w:right w:val="single" w:sz="8" w:space="0" w:color="auto"/>
            </w:tcBorders>
            <w:tcMar>
              <w:top w:w="0" w:type="dxa"/>
              <w:left w:w="108" w:type="dxa"/>
              <w:bottom w:w="0" w:type="dxa"/>
              <w:right w:w="108" w:type="dxa"/>
            </w:tcMar>
            <w:vAlign w:val="center"/>
          </w:tcPr>
          <w:p w:rsidR="00B611E3" w:rsidRPr="00C6581E" w:rsidRDefault="00B611E3" w:rsidP="00B611E3">
            <w:pPr>
              <w:jc w:val="center"/>
              <w:rPr>
                <w:rFonts w:asciiTheme="minorHAnsi" w:hAnsiTheme="minorHAnsi" w:cstheme="minorHAnsi"/>
                <w:b/>
                <w:bCs/>
                <w:color w:val="000000"/>
                <w:sz w:val="20"/>
                <w:szCs w:val="20"/>
                <w:lang w:val="en-US"/>
              </w:rPr>
            </w:pPr>
          </w:p>
        </w:tc>
        <w:tc>
          <w:tcPr>
            <w:tcW w:w="3969" w:type="dxa"/>
            <w:tcBorders>
              <w:top w:val="nil"/>
              <w:left w:val="nil"/>
              <w:bottom w:val="single" w:sz="8" w:space="0" w:color="auto"/>
              <w:right w:val="single" w:sz="8" w:space="0" w:color="auto"/>
            </w:tcBorders>
            <w:tcMar>
              <w:top w:w="0" w:type="dxa"/>
              <w:left w:w="108" w:type="dxa"/>
              <w:bottom w:w="0" w:type="dxa"/>
              <w:right w:w="108" w:type="dxa"/>
            </w:tcMar>
            <w:vAlign w:val="center"/>
          </w:tcPr>
          <w:p w:rsidR="00B611E3" w:rsidRPr="00B611E3" w:rsidRDefault="00B611E3" w:rsidP="00B611E3">
            <w:pPr>
              <w:rPr>
                <w:rFonts w:asciiTheme="minorHAnsi" w:hAnsiTheme="minorHAnsi" w:cstheme="minorHAnsi"/>
                <w:color w:val="000000"/>
                <w:sz w:val="20"/>
                <w:szCs w:val="20"/>
                <w:lang w:val="en-US"/>
              </w:rPr>
            </w:pPr>
            <w:r w:rsidRPr="00B611E3">
              <w:rPr>
                <w:rFonts w:asciiTheme="minorHAnsi" w:hAnsiTheme="minorHAnsi" w:cstheme="minorHAnsi"/>
                <w:color w:val="000000"/>
                <w:sz w:val="20"/>
                <w:szCs w:val="20"/>
                <w:lang w:val="en-US"/>
              </w:rPr>
              <w:t>Procurement of medical equipment for mobile hospital</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B611E3" w:rsidRPr="00F1281D" w:rsidRDefault="00B611E3" w:rsidP="00B611E3">
            <w:pPr>
              <w:jc w:val="center"/>
              <w:rPr>
                <w:rFonts w:asciiTheme="minorHAnsi" w:hAnsiTheme="minorHAnsi" w:cstheme="minorHAnsi"/>
                <w:b/>
                <w:bCs/>
                <w:color w:val="000000" w:themeColor="text1"/>
                <w:sz w:val="20"/>
                <w:szCs w:val="20"/>
                <w:lang w:val="en-US"/>
              </w:rPr>
            </w:pPr>
            <w:r w:rsidRPr="00B611E3">
              <w:rPr>
                <w:rFonts w:asciiTheme="minorHAnsi" w:hAnsiTheme="minorHAnsi" w:cstheme="minorHAnsi"/>
                <w:b/>
                <w:bCs/>
                <w:color w:val="000000" w:themeColor="text1"/>
                <w:sz w:val="20"/>
                <w:szCs w:val="20"/>
              </w:rPr>
              <w:t>68</w:t>
            </w:r>
            <w:r w:rsidR="00F1281D">
              <w:rPr>
                <w:rFonts w:asciiTheme="minorHAnsi" w:hAnsiTheme="minorHAnsi" w:cstheme="minorHAnsi"/>
                <w:b/>
                <w:bCs/>
                <w:color w:val="000000" w:themeColor="text1"/>
                <w:sz w:val="20"/>
                <w:szCs w:val="20"/>
                <w:lang w:val="en-US"/>
              </w:rPr>
              <w:t>,</w:t>
            </w:r>
            <w:r w:rsidRPr="00B611E3">
              <w:rPr>
                <w:rFonts w:asciiTheme="minorHAnsi" w:hAnsiTheme="minorHAnsi" w:cstheme="minorHAnsi"/>
                <w:b/>
                <w:bCs/>
                <w:color w:val="000000" w:themeColor="text1"/>
                <w:sz w:val="20"/>
                <w:szCs w:val="20"/>
              </w:rPr>
              <w:t>000</w:t>
            </w:r>
            <w:r w:rsidR="00F1281D">
              <w:rPr>
                <w:rFonts w:asciiTheme="minorHAnsi" w:hAnsiTheme="minorHAnsi" w:cstheme="minorHAnsi"/>
                <w:b/>
                <w:bCs/>
                <w:color w:val="000000" w:themeColor="text1"/>
                <w:sz w:val="20"/>
                <w:szCs w:val="20"/>
                <w:lang w:val="en-US"/>
              </w:rPr>
              <w:t>.00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1F391C" w:rsidRDefault="001F391C" w:rsidP="00B611E3">
            <w:pPr>
              <w:jc w:val="both"/>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 xml:space="preserve">Tender launched. Scheduled date of closure </w:t>
            </w:r>
            <w:r w:rsidR="005C619E">
              <w:rPr>
                <w:rFonts w:asciiTheme="minorHAnsi" w:hAnsiTheme="minorHAnsi" w:cstheme="minorHAnsi"/>
                <w:color w:val="000000"/>
                <w:sz w:val="20"/>
                <w:szCs w:val="20"/>
                <w:lang w:val="en-US"/>
              </w:rPr>
              <w:t>–</w:t>
            </w:r>
            <w:r>
              <w:rPr>
                <w:rFonts w:asciiTheme="minorHAnsi" w:hAnsiTheme="minorHAnsi" w:cstheme="minorHAnsi"/>
                <w:color w:val="000000"/>
                <w:sz w:val="20"/>
                <w:szCs w:val="20"/>
                <w:lang w:val="en-US"/>
              </w:rPr>
              <w:t xml:space="preserve"> February</w:t>
            </w:r>
          </w:p>
        </w:tc>
      </w:tr>
      <w:tr w:rsidR="00B611E3" w:rsidRPr="00B611E3" w:rsidTr="00B611E3">
        <w:trPr>
          <w:trHeight w:val="62"/>
        </w:trPr>
        <w:tc>
          <w:tcPr>
            <w:tcW w:w="1985" w:type="dxa"/>
            <w:vMerge/>
            <w:tcBorders>
              <w:left w:val="single" w:sz="8" w:space="0" w:color="auto"/>
              <w:bottom w:val="single" w:sz="8" w:space="0" w:color="auto"/>
              <w:right w:val="single" w:sz="8" w:space="0" w:color="auto"/>
            </w:tcBorders>
            <w:tcMar>
              <w:top w:w="0" w:type="dxa"/>
              <w:left w:w="108" w:type="dxa"/>
              <w:bottom w:w="0" w:type="dxa"/>
              <w:right w:w="108" w:type="dxa"/>
            </w:tcMar>
            <w:vAlign w:val="center"/>
          </w:tcPr>
          <w:p w:rsidR="00B611E3" w:rsidRPr="001F391C" w:rsidRDefault="00B611E3" w:rsidP="00B611E3">
            <w:pPr>
              <w:jc w:val="center"/>
              <w:rPr>
                <w:rFonts w:asciiTheme="minorHAnsi" w:hAnsiTheme="minorHAnsi" w:cstheme="minorHAnsi"/>
                <w:b/>
                <w:bCs/>
                <w:color w:val="000000"/>
                <w:sz w:val="20"/>
                <w:szCs w:val="20"/>
                <w:lang w:val="en-US"/>
              </w:rPr>
            </w:pPr>
          </w:p>
        </w:tc>
        <w:tc>
          <w:tcPr>
            <w:tcW w:w="3969" w:type="dxa"/>
            <w:tcBorders>
              <w:top w:val="nil"/>
              <w:left w:val="nil"/>
              <w:bottom w:val="single" w:sz="8" w:space="0" w:color="auto"/>
              <w:right w:val="single" w:sz="8" w:space="0" w:color="auto"/>
            </w:tcBorders>
            <w:tcMar>
              <w:top w:w="0" w:type="dxa"/>
              <w:left w:w="108" w:type="dxa"/>
              <w:bottom w:w="0" w:type="dxa"/>
              <w:right w:w="108" w:type="dxa"/>
            </w:tcMar>
            <w:vAlign w:val="center"/>
          </w:tcPr>
          <w:p w:rsidR="00B611E3" w:rsidRPr="00C6581E" w:rsidRDefault="001F391C" w:rsidP="001F391C">
            <w:pPr>
              <w:rPr>
                <w:rFonts w:asciiTheme="minorHAnsi" w:hAnsiTheme="minorHAnsi" w:cstheme="minorHAnsi"/>
                <w:color w:val="000000"/>
                <w:sz w:val="20"/>
                <w:szCs w:val="20"/>
                <w:lang w:val="en-US"/>
              </w:rPr>
            </w:pPr>
            <w:r>
              <w:rPr>
                <w:rFonts w:asciiTheme="minorHAnsi" w:hAnsiTheme="minorHAnsi" w:cstheme="minorHAnsi"/>
                <w:color w:val="000000"/>
                <w:sz w:val="20"/>
                <w:szCs w:val="20"/>
                <w:lang w:val="en-US"/>
              </w:rPr>
              <w:t>A series of training for veterinaries in pilot municipalities organized and conducted for prophylactics and treatment of animal diseases</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B611E3" w:rsidRPr="00B611E3" w:rsidRDefault="00B611E3" w:rsidP="00B611E3">
            <w:pPr>
              <w:jc w:val="center"/>
              <w:rPr>
                <w:rFonts w:asciiTheme="minorHAnsi" w:hAnsiTheme="minorHAnsi" w:cstheme="minorHAnsi"/>
                <w:b/>
                <w:bCs/>
                <w:color w:val="000000" w:themeColor="text1"/>
                <w:sz w:val="20"/>
                <w:szCs w:val="20"/>
                <w:lang w:val="en-US"/>
              </w:rPr>
            </w:pPr>
            <w:r w:rsidRPr="00B611E3">
              <w:rPr>
                <w:rFonts w:asciiTheme="minorHAnsi" w:hAnsiTheme="minorHAnsi" w:cstheme="minorHAnsi"/>
                <w:b/>
                <w:bCs/>
                <w:color w:val="000000" w:themeColor="text1"/>
                <w:sz w:val="20"/>
                <w:szCs w:val="20"/>
                <w:lang w:val="en-US"/>
              </w:rPr>
              <w:t>3</w:t>
            </w:r>
            <w:r w:rsidR="00F1281D">
              <w:rPr>
                <w:rFonts w:asciiTheme="minorHAnsi" w:hAnsiTheme="minorHAnsi" w:cstheme="minorHAnsi"/>
                <w:b/>
                <w:bCs/>
                <w:color w:val="000000" w:themeColor="text1"/>
                <w:sz w:val="20"/>
                <w:szCs w:val="20"/>
                <w:lang w:val="en-US"/>
              </w:rPr>
              <w:t>,</w:t>
            </w:r>
            <w:r w:rsidRPr="00B611E3">
              <w:rPr>
                <w:rFonts w:asciiTheme="minorHAnsi" w:hAnsiTheme="minorHAnsi" w:cstheme="minorHAnsi"/>
                <w:b/>
                <w:bCs/>
                <w:color w:val="000000" w:themeColor="text1"/>
                <w:sz w:val="20"/>
                <w:szCs w:val="20"/>
                <w:lang w:val="en-US"/>
              </w:rPr>
              <w:t>700</w:t>
            </w:r>
            <w:r w:rsidR="00F1281D">
              <w:rPr>
                <w:rFonts w:asciiTheme="minorHAnsi" w:hAnsiTheme="minorHAnsi" w:cstheme="minorHAnsi"/>
                <w:b/>
                <w:bCs/>
                <w:color w:val="000000" w:themeColor="text1"/>
                <w:sz w:val="20"/>
                <w:szCs w:val="20"/>
                <w:lang w:val="en-US"/>
              </w:rPr>
              <w:t>.00</w:t>
            </w:r>
          </w:p>
        </w:tc>
        <w:tc>
          <w:tcPr>
            <w:tcW w:w="32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B611E3" w:rsidRPr="00B611E3" w:rsidRDefault="00B611E3" w:rsidP="00B611E3">
            <w:pPr>
              <w:jc w:val="both"/>
              <w:rPr>
                <w:rFonts w:asciiTheme="minorHAnsi" w:hAnsiTheme="minorHAnsi" w:cstheme="minorHAnsi"/>
                <w:color w:val="000000"/>
                <w:sz w:val="20"/>
                <w:szCs w:val="20"/>
              </w:rPr>
            </w:pPr>
          </w:p>
        </w:tc>
      </w:tr>
      <w:tr w:rsidR="00B611E3" w:rsidRPr="00B611E3" w:rsidTr="00B611E3">
        <w:trPr>
          <w:trHeight w:val="62"/>
        </w:trPr>
        <w:tc>
          <w:tcPr>
            <w:tcW w:w="1985" w:type="dxa"/>
            <w:tcBorders>
              <w:top w:val="nil"/>
              <w:left w:val="single" w:sz="8" w:space="0" w:color="auto"/>
              <w:bottom w:val="single" w:sz="8" w:space="0" w:color="auto"/>
              <w:right w:val="single" w:sz="8" w:space="0" w:color="auto"/>
            </w:tcBorders>
            <w:shd w:val="clear" w:color="auto" w:fill="FFFF00"/>
            <w:tcMar>
              <w:top w:w="0" w:type="dxa"/>
              <w:left w:w="108" w:type="dxa"/>
              <w:bottom w:w="0" w:type="dxa"/>
              <w:right w:w="108" w:type="dxa"/>
            </w:tcMar>
            <w:vAlign w:val="center"/>
            <w:hideMark/>
          </w:tcPr>
          <w:p w:rsidR="00B611E3" w:rsidRPr="00B611E3" w:rsidRDefault="00A2323D" w:rsidP="00B611E3">
            <w:pPr>
              <w:jc w:val="center"/>
              <w:rPr>
                <w:rFonts w:asciiTheme="minorHAnsi" w:hAnsiTheme="minorHAnsi" w:cstheme="minorHAnsi"/>
                <w:b/>
                <w:bCs/>
                <w:color w:val="000000"/>
                <w:sz w:val="20"/>
                <w:szCs w:val="20"/>
              </w:rPr>
            </w:pPr>
            <w:proofErr w:type="spellStart"/>
            <w:r>
              <w:rPr>
                <w:rFonts w:asciiTheme="minorHAnsi" w:hAnsiTheme="minorHAnsi" w:cstheme="minorHAnsi"/>
                <w:b/>
                <w:bCs/>
                <w:color w:val="000000"/>
                <w:sz w:val="20"/>
                <w:szCs w:val="20"/>
              </w:rPr>
              <w:t>Total</w:t>
            </w:r>
            <w:proofErr w:type="spellEnd"/>
            <w:r>
              <w:rPr>
                <w:rFonts w:asciiTheme="minorHAnsi" w:hAnsiTheme="minorHAnsi" w:cstheme="minorHAnsi"/>
                <w:b/>
                <w:bCs/>
                <w:color w:val="000000"/>
                <w:sz w:val="20"/>
                <w:szCs w:val="20"/>
              </w:rPr>
              <w:t xml:space="preserve"> </w:t>
            </w:r>
            <w:proofErr w:type="spellStart"/>
            <w:r>
              <w:rPr>
                <w:rFonts w:asciiTheme="minorHAnsi" w:hAnsiTheme="minorHAnsi" w:cstheme="minorHAnsi"/>
                <w:b/>
                <w:bCs/>
                <w:color w:val="000000"/>
                <w:sz w:val="20"/>
                <w:szCs w:val="20"/>
              </w:rPr>
              <w:t>Outcome</w:t>
            </w:r>
            <w:proofErr w:type="spellEnd"/>
            <w:r>
              <w:rPr>
                <w:rFonts w:asciiTheme="minorHAnsi" w:hAnsiTheme="minorHAnsi" w:cstheme="minorHAnsi"/>
                <w:b/>
                <w:bCs/>
                <w:color w:val="000000"/>
                <w:sz w:val="20"/>
                <w:szCs w:val="20"/>
                <w:lang w:val="en-US"/>
              </w:rPr>
              <w:t xml:space="preserve"> </w:t>
            </w:r>
            <w:r w:rsidR="00B611E3" w:rsidRPr="00B611E3">
              <w:rPr>
                <w:rFonts w:asciiTheme="minorHAnsi" w:hAnsiTheme="minorHAnsi" w:cstheme="minorHAnsi"/>
                <w:b/>
                <w:bCs/>
                <w:color w:val="000000"/>
                <w:sz w:val="20"/>
                <w:szCs w:val="20"/>
                <w:lang w:val="en-US"/>
              </w:rPr>
              <w:t>5:</w:t>
            </w:r>
          </w:p>
        </w:tc>
        <w:tc>
          <w:tcPr>
            <w:tcW w:w="3969" w:type="dxa"/>
            <w:tcBorders>
              <w:top w:val="nil"/>
              <w:left w:val="nil"/>
              <w:bottom w:val="single" w:sz="8" w:space="0" w:color="auto"/>
              <w:right w:val="single" w:sz="8" w:space="0" w:color="auto"/>
            </w:tcBorders>
            <w:shd w:val="clear" w:color="auto" w:fill="FFFF00"/>
            <w:tcMar>
              <w:top w:w="0" w:type="dxa"/>
              <w:left w:w="108" w:type="dxa"/>
              <w:bottom w:w="0" w:type="dxa"/>
              <w:right w:w="108" w:type="dxa"/>
            </w:tcMar>
            <w:vAlign w:val="center"/>
          </w:tcPr>
          <w:p w:rsidR="00B611E3" w:rsidRPr="00B611E3" w:rsidRDefault="00B611E3" w:rsidP="00B611E3">
            <w:pPr>
              <w:rPr>
                <w:rFonts w:asciiTheme="minorHAnsi" w:hAnsiTheme="minorHAnsi" w:cstheme="minorHAnsi"/>
                <w:color w:val="000000"/>
                <w:sz w:val="20"/>
                <w:szCs w:val="20"/>
              </w:rPr>
            </w:pPr>
          </w:p>
        </w:tc>
        <w:tc>
          <w:tcPr>
            <w:tcW w:w="1276" w:type="dxa"/>
            <w:tcBorders>
              <w:top w:val="nil"/>
              <w:left w:val="nil"/>
              <w:bottom w:val="single" w:sz="8" w:space="0" w:color="auto"/>
              <w:right w:val="single" w:sz="8" w:space="0" w:color="auto"/>
            </w:tcBorders>
            <w:shd w:val="clear" w:color="auto" w:fill="FFFF00"/>
            <w:noWrap/>
            <w:tcMar>
              <w:top w:w="0" w:type="dxa"/>
              <w:left w:w="108" w:type="dxa"/>
              <w:bottom w:w="0" w:type="dxa"/>
              <w:right w:w="108" w:type="dxa"/>
            </w:tcMar>
            <w:vAlign w:val="center"/>
          </w:tcPr>
          <w:p w:rsidR="00B611E3" w:rsidRPr="00B611E3" w:rsidRDefault="00B611E3" w:rsidP="00B611E3">
            <w:pPr>
              <w:jc w:val="center"/>
              <w:rPr>
                <w:rFonts w:asciiTheme="minorHAnsi" w:hAnsiTheme="minorHAnsi" w:cstheme="minorHAnsi"/>
                <w:b/>
                <w:bCs/>
                <w:color w:val="000000"/>
                <w:sz w:val="20"/>
                <w:szCs w:val="20"/>
                <w:lang w:val="en-US"/>
              </w:rPr>
            </w:pPr>
            <w:r w:rsidRPr="00B611E3">
              <w:rPr>
                <w:rFonts w:asciiTheme="minorHAnsi" w:hAnsiTheme="minorHAnsi" w:cstheme="minorHAnsi"/>
                <w:b/>
                <w:bCs/>
                <w:color w:val="000000"/>
                <w:sz w:val="20"/>
                <w:szCs w:val="20"/>
                <w:lang w:val="en-US"/>
              </w:rPr>
              <w:t>143</w:t>
            </w:r>
            <w:r w:rsidR="00F1281D">
              <w:rPr>
                <w:rFonts w:asciiTheme="minorHAnsi" w:hAnsiTheme="minorHAnsi" w:cstheme="minorHAnsi"/>
                <w:b/>
                <w:bCs/>
                <w:color w:val="000000"/>
                <w:sz w:val="20"/>
                <w:szCs w:val="20"/>
                <w:lang w:val="en-US"/>
              </w:rPr>
              <w:t>,</w:t>
            </w:r>
            <w:r w:rsidRPr="00B611E3">
              <w:rPr>
                <w:rFonts w:asciiTheme="minorHAnsi" w:hAnsiTheme="minorHAnsi" w:cstheme="minorHAnsi"/>
                <w:b/>
                <w:bCs/>
                <w:color w:val="000000"/>
                <w:sz w:val="20"/>
                <w:szCs w:val="20"/>
                <w:lang w:val="en-US"/>
              </w:rPr>
              <w:t>350</w:t>
            </w:r>
            <w:r w:rsidR="00F1281D">
              <w:rPr>
                <w:rFonts w:asciiTheme="minorHAnsi" w:hAnsiTheme="minorHAnsi" w:cstheme="minorHAnsi"/>
                <w:b/>
                <w:bCs/>
                <w:color w:val="000000"/>
                <w:sz w:val="20"/>
                <w:szCs w:val="20"/>
                <w:lang w:val="en-US"/>
              </w:rPr>
              <w:t>.00</w:t>
            </w:r>
          </w:p>
        </w:tc>
        <w:tc>
          <w:tcPr>
            <w:tcW w:w="3260" w:type="dxa"/>
            <w:tcBorders>
              <w:top w:val="nil"/>
              <w:left w:val="nil"/>
              <w:bottom w:val="single" w:sz="8" w:space="0" w:color="auto"/>
              <w:right w:val="single" w:sz="8" w:space="0" w:color="auto"/>
            </w:tcBorders>
            <w:shd w:val="clear" w:color="auto" w:fill="FFFF00"/>
            <w:noWrap/>
            <w:tcMar>
              <w:top w:w="0" w:type="dxa"/>
              <w:left w:w="108" w:type="dxa"/>
              <w:bottom w:w="0" w:type="dxa"/>
              <w:right w:w="108" w:type="dxa"/>
            </w:tcMar>
            <w:vAlign w:val="bottom"/>
          </w:tcPr>
          <w:p w:rsidR="00B611E3" w:rsidRPr="00B611E3" w:rsidRDefault="00B611E3" w:rsidP="00B611E3">
            <w:pPr>
              <w:rPr>
                <w:rFonts w:asciiTheme="minorHAnsi" w:hAnsiTheme="minorHAnsi" w:cstheme="minorHAnsi"/>
                <w:color w:val="000000"/>
                <w:sz w:val="20"/>
                <w:szCs w:val="20"/>
              </w:rPr>
            </w:pPr>
          </w:p>
        </w:tc>
      </w:tr>
      <w:tr w:rsidR="00B611E3" w:rsidRPr="00B611E3" w:rsidTr="00B611E3">
        <w:trPr>
          <w:trHeight w:val="62"/>
        </w:trPr>
        <w:tc>
          <w:tcPr>
            <w:tcW w:w="1985" w:type="dxa"/>
            <w:tcBorders>
              <w:top w:val="nil"/>
              <w:left w:val="single" w:sz="8" w:space="0" w:color="auto"/>
              <w:bottom w:val="single" w:sz="8" w:space="0" w:color="auto"/>
              <w:right w:val="single" w:sz="8" w:space="0" w:color="auto"/>
            </w:tcBorders>
            <w:shd w:val="clear" w:color="auto" w:fill="FFFF00"/>
            <w:tcMar>
              <w:top w:w="0" w:type="dxa"/>
              <w:left w:w="108" w:type="dxa"/>
              <w:bottom w:w="0" w:type="dxa"/>
              <w:right w:w="108" w:type="dxa"/>
            </w:tcMar>
            <w:vAlign w:val="center"/>
            <w:hideMark/>
          </w:tcPr>
          <w:p w:rsidR="00B611E3" w:rsidRPr="00B611E3" w:rsidRDefault="00A2323D" w:rsidP="00B611E3">
            <w:pPr>
              <w:jc w:val="center"/>
              <w:rPr>
                <w:rFonts w:asciiTheme="minorHAnsi" w:hAnsiTheme="minorHAnsi" w:cstheme="minorHAnsi"/>
                <w:b/>
                <w:bCs/>
                <w:color w:val="000000"/>
                <w:sz w:val="20"/>
                <w:szCs w:val="20"/>
                <w:highlight w:val="yellow"/>
              </w:rPr>
            </w:pPr>
            <w:proofErr w:type="spellStart"/>
            <w:r>
              <w:rPr>
                <w:rFonts w:asciiTheme="minorHAnsi" w:hAnsiTheme="minorHAnsi" w:cstheme="minorHAnsi"/>
                <w:b/>
                <w:bCs/>
                <w:color w:val="000000"/>
                <w:sz w:val="20"/>
                <w:szCs w:val="20"/>
              </w:rPr>
              <w:t>Total</w:t>
            </w:r>
            <w:proofErr w:type="spellEnd"/>
            <w:r>
              <w:rPr>
                <w:rFonts w:asciiTheme="minorHAnsi" w:hAnsiTheme="minorHAnsi" w:cstheme="minorHAnsi"/>
                <w:b/>
                <w:bCs/>
                <w:color w:val="000000"/>
                <w:sz w:val="20"/>
                <w:szCs w:val="20"/>
              </w:rPr>
              <w:t xml:space="preserve"> </w:t>
            </w:r>
            <w:proofErr w:type="spellStart"/>
            <w:r>
              <w:rPr>
                <w:rFonts w:asciiTheme="minorHAnsi" w:hAnsiTheme="minorHAnsi" w:cstheme="minorHAnsi"/>
                <w:b/>
                <w:bCs/>
                <w:color w:val="000000"/>
                <w:sz w:val="20"/>
                <w:szCs w:val="20"/>
              </w:rPr>
              <w:t>Outcome</w:t>
            </w:r>
            <w:proofErr w:type="spellEnd"/>
            <w:r>
              <w:rPr>
                <w:rFonts w:asciiTheme="minorHAnsi" w:hAnsiTheme="minorHAnsi" w:cstheme="minorHAnsi"/>
                <w:b/>
                <w:bCs/>
                <w:color w:val="000000"/>
                <w:sz w:val="20"/>
                <w:szCs w:val="20"/>
                <w:lang w:val="en-US"/>
              </w:rPr>
              <w:t xml:space="preserve"> </w:t>
            </w:r>
            <w:r w:rsidR="00B611E3" w:rsidRPr="00B611E3">
              <w:rPr>
                <w:rFonts w:asciiTheme="minorHAnsi" w:hAnsiTheme="minorHAnsi" w:cstheme="minorHAnsi"/>
                <w:b/>
                <w:bCs/>
                <w:color w:val="000000"/>
                <w:sz w:val="20"/>
                <w:szCs w:val="20"/>
                <w:lang w:val="en-US"/>
              </w:rPr>
              <w:t xml:space="preserve">6 </w:t>
            </w:r>
          </w:p>
        </w:tc>
        <w:tc>
          <w:tcPr>
            <w:tcW w:w="3969" w:type="dxa"/>
            <w:tcBorders>
              <w:top w:val="nil"/>
              <w:left w:val="nil"/>
              <w:bottom w:val="single" w:sz="8" w:space="0" w:color="auto"/>
              <w:right w:val="single" w:sz="8" w:space="0" w:color="auto"/>
            </w:tcBorders>
            <w:shd w:val="clear" w:color="auto" w:fill="FFFF00"/>
            <w:tcMar>
              <w:top w:w="0" w:type="dxa"/>
              <w:left w:w="108" w:type="dxa"/>
              <w:bottom w:w="0" w:type="dxa"/>
              <w:right w:w="108" w:type="dxa"/>
            </w:tcMar>
            <w:vAlign w:val="center"/>
          </w:tcPr>
          <w:p w:rsidR="00B611E3" w:rsidRPr="00B611E3" w:rsidRDefault="00B611E3" w:rsidP="00B611E3">
            <w:pPr>
              <w:rPr>
                <w:rFonts w:asciiTheme="minorHAnsi" w:hAnsiTheme="minorHAnsi" w:cstheme="minorHAnsi"/>
                <w:color w:val="000000"/>
                <w:sz w:val="20"/>
                <w:szCs w:val="20"/>
                <w:highlight w:val="yellow"/>
                <w:lang w:val="en-US"/>
              </w:rPr>
            </w:pPr>
            <w:r w:rsidRPr="00B611E3">
              <w:rPr>
                <w:rFonts w:asciiTheme="minorHAnsi" w:hAnsiTheme="minorHAnsi" w:cstheme="minorHAnsi"/>
                <w:color w:val="000000"/>
                <w:sz w:val="20"/>
                <w:szCs w:val="20"/>
                <w:highlight w:val="yellow"/>
                <w:lang w:val="en-US"/>
              </w:rPr>
              <w:t>Regular project management and administrative costs</w:t>
            </w:r>
          </w:p>
        </w:tc>
        <w:tc>
          <w:tcPr>
            <w:tcW w:w="1276" w:type="dxa"/>
            <w:tcBorders>
              <w:top w:val="nil"/>
              <w:left w:val="nil"/>
              <w:bottom w:val="single" w:sz="8" w:space="0" w:color="auto"/>
              <w:right w:val="single" w:sz="8" w:space="0" w:color="auto"/>
            </w:tcBorders>
            <w:shd w:val="clear" w:color="auto" w:fill="FFFF00"/>
            <w:noWrap/>
            <w:tcMar>
              <w:top w:w="0" w:type="dxa"/>
              <w:left w:w="108" w:type="dxa"/>
              <w:bottom w:w="0" w:type="dxa"/>
              <w:right w:w="108" w:type="dxa"/>
            </w:tcMar>
            <w:vAlign w:val="center"/>
          </w:tcPr>
          <w:p w:rsidR="00B611E3" w:rsidRPr="00B611E3" w:rsidRDefault="00B611E3" w:rsidP="00B611E3">
            <w:pPr>
              <w:jc w:val="center"/>
              <w:rPr>
                <w:rFonts w:asciiTheme="minorHAnsi" w:hAnsiTheme="minorHAnsi" w:cstheme="minorHAnsi"/>
                <w:b/>
                <w:bCs/>
                <w:color w:val="000000"/>
                <w:sz w:val="20"/>
                <w:szCs w:val="20"/>
                <w:lang w:val="en-US"/>
              </w:rPr>
            </w:pPr>
            <w:r w:rsidRPr="00B611E3">
              <w:rPr>
                <w:rFonts w:asciiTheme="minorHAnsi" w:hAnsiTheme="minorHAnsi" w:cstheme="minorHAnsi"/>
                <w:b/>
                <w:bCs/>
                <w:color w:val="000000"/>
                <w:sz w:val="20"/>
                <w:szCs w:val="20"/>
                <w:lang w:val="en-US"/>
              </w:rPr>
              <w:t>237</w:t>
            </w:r>
            <w:r w:rsidR="00F1281D">
              <w:rPr>
                <w:rFonts w:asciiTheme="minorHAnsi" w:hAnsiTheme="minorHAnsi" w:cstheme="minorHAnsi"/>
                <w:b/>
                <w:bCs/>
                <w:color w:val="000000"/>
                <w:sz w:val="20"/>
                <w:szCs w:val="20"/>
                <w:lang w:val="en-US"/>
              </w:rPr>
              <w:t>,</w:t>
            </w:r>
            <w:r w:rsidRPr="00B611E3">
              <w:rPr>
                <w:rFonts w:asciiTheme="minorHAnsi" w:hAnsiTheme="minorHAnsi" w:cstheme="minorHAnsi"/>
                <w:b/>
                <w:bCs/>
                <w:color w:val="000000"/>
                <w:sz w:val="20"/>
                <w:szCs w:val="20"/>
                <w:lang w:val="en-US"/>
              </w:rPr>
              <w:t>673.89</w:t>
            </w:r>
          </w:p>
        </w:tc>
        <w:tc>
          <w:tcPr>
            <w:tcW w:w="3260" w:type="dxa"/>
            <w:tcBorders>
              <w:top w:val="nil"/>
              <w:left w:val="nil"/>
              <w:bottom w:val="single" w:sz="8" w:space="0" w:color="auto"/>
              <w:right w:val="single" w:sz="8" w:space="0" w:color="auto"/>
            </w:tcBorders>
            <w:shd w:val="clear" w:color="auto" w:fill="FFFF00"/>
            <w:noWrap/>
            <w:tcMar>
              <w:top w:w="0" w:type="dxa"/>
              <w:left w:w="108" w:type="dxa"/>
              <w:bottom w:w="0" w:type="dxa"/>
              <w:right w:w="108" w:type="dxa"/>
            </w:tcMar>
            <w:vAlign w:val="bottom"/>
          </w:tcPr>
          <w:p w:rsidR="00B611E3" w:rsidRPr="00B611E3" w:rsidRDefault="00B611E3" w:rsidP="00B611E3">
            <w:pPr>
              <w:rPr>
                <w:rFonts w:asciiTheme="minorHAnsi" w:hAnsiTheme="minorHAnsi" w:cstheme="minorHAnsi"/>
                <w:color w:val="000000"/>
                <w:sz w:val="20"/>
                <w:szCs w:val="20"/>
                <w:lang w:val="en-US"/>
              </w:rPr>
            </w:pPr>
          </w:p>
        </w:tc>
      </w:tr>
    </w:tbl>
    <w:p w:rsidR="00C159F9" w:rsidRPr="00014058" w:rsidRDefault="00C159F9" w:rsidP="00BF1C47">
      <w:pPr>
        <w:pStyle w:val="aff2"/>
        <w:tabs>
          <w:tab w:val="left" w:pos="7452"/>
        </w:tabs>
        <w:outlineLvl w:val="0"/>
        <w:rPr>
          <w:rFonts w:asciiTheme="minorHAnsi" w:hAnsiTheme="minorHAnsi" w:cs="Arial"/>
          <w:i/>
          <w:color w:val="000000"/>
          <w:sz w:val="20"/>
          <w:szCs w:val="20"/>
          <w:lang w:val="ru-RU"/>
        </w:rPr>
      </w:pPr>
    </w:p>
    <w:p w:rsidR="00256076" w:rsidRPr="00014058" w:rsidRDefault="00256076" w:rsidP="00BF1C47">
      <w:pPr>
        <w:pStyle w:val="aff2"/>
        <w:tabs>
          <w:tab w:val="left" w:pos="7452"/>
        </w:tabs>
        <w:jc w:val="right"/>
        <w:outlineLvl w:val="0"/>
        <w:rPr>
          <w:rFonts w:asciiTheme="minorHAnsi" w:hAnsiTheme="minorHAnsi" w:cs="Arial"/>
          <w:b/>
          <w:color w:val="000000"/>
          <w:sz w:val="20"/>
          <w:szCs w:val="20"/>
          <w:lang w:val="ru-RU"/>
        </w:rPr>
      </w:pPr>
    </w:p>
    <w:p w:rsidR="00A2323D" w:rsidRPr="00CB403A" w:rsidRDefault="00A2323D" w:rsidP="00A2323D">
      <w:pPr>
        <w:pStyle w:val="aff2"/>
        <w:tabs>
          <w:tab w:val="left" w:pos="7452"/>
        </w:tabs>
        <w:outlineLvl w:val="0"/>
        <w:rPr>
          <w:rFonts w:asciiTheme="minorHAnsi" w:hAnsiTheme="minorHAnsi" w:cs="Arial"/>
          <w:sz w:val="22"/>
          <w:szCs w:val="22"/>
        </w:rPr>
      </w:pPr>
      <w:r>
        <w:rPr>
          <w:rFonts w:asciiTheme="minorHAnsi" w:hAnsiTheme="minorHAnsi" w:cs="Arial"/>
          <w:sz w:val="20"/>
          <w:szCs w:val="20"/>
        </w:rPr>
        <w:t>Submitted</w:t>
      </w:r>
      <w:r w:rsidRPr="00A2323D">
        <w:rPr>
          <w:rFonts w:asciiTheme="minorHAnsi" w:hAnsiTheme="minorHAnsi" w:cs="Arial"/>
          <w:sz w:val="20"/>
          <w:szCs w:val="20"/>
        </w:rPr>
        <w:t xml:space="preserve"> </w:t>
      </w:r>
      <w:r>
        <w:rPr>
          <w:rFonts w:asciiTheme="minorHAnsi" w:hAnsiTheme="minorHAnsi" w:cs="Arial"/>
          <w:sz w:val="20"/>
          <w:szCs w:val="20"/>
        </w:rPr>
        <w:t>by</w:t>
      </w:r>
      <w:r w:rsidR="00256076" w:rsidRPr="00A2323D">
        <w:rPr>
          <w:rFonts w:asciiTheme="minorHAnsi" w:hAnsiTheme="minorHAnsi" w:cs="Arial"/>
          <w:sz w:val="20"/>
          <w:szCs w:val="20"/>
        </w:rPr>
        <w:t xml:space="preserve">: </w:t>
      </w:r>
      <w:r w:rsidRPr="00CB403A">
        <w:rPr>
          <w:rFonts w:asciiTheme="minorHAnsi" w:hAnsiTheme="minorHAnsi" w:cs="Arial"/>
          <w:sz w:val="22"/>
          <w:szCs w:val="22"/>
        </w:rPr>
        <w:t>Tuimakan Subankulova, UNDP Osh Office Manager</w:t>
      </w:r>
    </w:p>
    <w:p w:rsidR="00C6423F" w:rsidRDefault="00A2323D" w:rsidP="00A2323D">
      <w:pPr>
        <w:pStyle w:val="aff2"/>
        <w:tabs>
          <w:tab w:val="left" w:pos="7452"/>
        </w:tabs>
        <w:outlineLvl w:val="0"/>
        <w:rPr>
          <w:rFonts w:asciiTheme="minorHAnsi" w:hAnsiTheme="minorHAnsi" w:cs="Arial"/>
          <w:b/>
          <w:color w:val="000000"/>
          <w:sz w:val="20"/>
          <w:szCs w:val="20"/>
        </w:rPr>
      </w:pPr>
      <w:r w:rsidRPr="00332FF0">
        <w:rPr>
          <w:rFonts w:asciiTheme="minorHAnsi" w:hAnsiTheme="minorHAnsi" w:cs="Arial"/>
          <w:sz w:val="22"/>
          <w:szCs w:val="22"/>
        </w:rPr>
        <w:t xml:space="preserve">Date: __ </w:t>
      </w:r>
      <w:r w:rsidR="00F62659">
        <w:rPr>
          <w:rFonts w:asciiTheme="minorHAnsi" w:hAnsiTheme="minorHAnsi" w:cs="Arial"/>
          <w:noProof/>
          <w:sz w:val="22"/>
          <w:szCs w:val="22"/>
        </w:rPr>
        <w:t>February 6, 2019</w:t>
      </w:r>
      <w:r w:rsidR="00553188" w:rsidRPr="00FB24D4">
        <w:rPr>
          <w:rFonts w:asciiTheme="minorHAnsi" w:hAnsiTheme="minorHAnsi" w:cs="Arial"/>
          <w:b/>
          <w:color w:val="000000"/>
          <w:sz w:val="20"/>
          <w:szCs w:val="20"/>
        </w:rPr>
        <w:br w:type="page"/>
      </w:r>
    </w:p>
    <w:p w:rsidR="00C6423F" w:rsidRDefault="00C6423F">
      <w:pPr>
        <w:spacing w:after="200" w:line="276" w:lineRule="auto"/>
        <w:rPr>
          <w:rFonts w:asciiTheme="minorHAnsi" w:hAnsiTheme="minorHAnsi" w:cs="Arial"/>
          <w:b/>
          <w:color w:val="000000"/>
          <w:sz w:val="20"/>
          <w:szCs w:val="20"/>
          <w:lang w:eastAsia="en-US"/>
        </w:rPr>
        <w:sectPr w:rsidR="00C6423F" w:rsidSect="00D6332E">
          <w:headerReference w:type="default" r:id="rId116"/>
          <w:footerReference w:type="default" r:id="rId117"/>
          <w:pgSz w:w="11906" w:h="16838" w:code="9"/>
          <w:pgMar w:top="1134" w:right="850" w:bottom="1134" w:left="1701" w:header="709" w:footer="454" w:gutter="0"/>
          <w:cols w:space="708"/>
          <w:titlePg/>
          <w:docGrid w:linePitch="360"/>
        </w:sectPr>
      </w:pPr>
    </w:p>
    <w:p w:rsidR="00C6423F" w:rsidRPr="001F391C" w:rsidRDefault="00C6423F" w:rsidP="00553188">
      <w:pPr>
        <w:pStyle w:val="aff7"/>
        <w:spacing w:before="0"/>
        <w:rPr>
          <w:rFonts w:asciiTheme="minorHAnsi" w:hAnsiTheme="minorHAnsi" w:cs="Arial"/>
          <w:b/>
          <w:sz w:val="20"/>
          <w:szCs w:val="20"/>
          <w:lang w:val="en-US"/>
        </w:rPr>
      </w:pPr>
      <w:r>
        <w:rPr>
          <w:rFonts w:asciiTheme="minorHAnsi" w:hAnsiTheme="minorHAnsi" w:cs="Arial"/>
          <w:b/>
          <w:sz w:val="20"/>
          <w:szCs w:val="20"/>
        </w:rPr>
        <w:t xml:space="preserve">10. </w:t>
      </w:r>
      <w:r w:rsidR="001F391C">
        <w:rPr>
          <w:rFonts w:asciiTheme="minorHAnsi" w:hAnsiTheme="minorHAnsi" w:cs="Arial"/>
          <w:b/>
          <w:sz w:val="20"/>
          <w:szCs w:val="20"/>
          <w:lang w:val="en-US"/>
        </w:rPr>
        <w:t>ANNEXES</w:t>
      </w:r>
    </w:p>
    <w:p w:rsidR="005C17D1" w:rsidRDefault="00C6423F" w:rsidP="00553188">
      <w:pPr>
        <w:pStyle w:val="aff7"/>
        <w:spacing w:before="0"/>
        <w:rPr>
          <w:rFonts w:asciiTheme="minorHAnsi" w:hAnsiTheme="minorHAnsi" w:cs="Arial"/>
          <w:b/>
          <w:sz w:val="20"/>
          <w:szCs w:val="20"/>
        </w:rPr>
      </w:pPr>
      <w:r>
        <w:rPr>
          <w:rFonts w:asciiTheme="minorHAnsi" w:hAnsiTheme="minorHAnsi" w:cs="Arial"/>
          <w:b/>
          <w:sz w:val="20"/>
          <w:szCs w:val="20"/>
        </w:rPr>
        <w:t xml:space="preserve"> </w:t>
      </w:r>
    </w:p>
    <w:p w:rsidR="00C6423F" w:rsidRPr="001F391C" w:rsidRDefault="00C6423F" w:rsidP="00C6423F">
      <w:pPr>
        <w:pStyle w:val="aff7"/>
        <w:spacing w:before="0"/>
        <w:rPr>
          <w:rFonts w:asciiTheme="minorHAnsi" w:hAnsiTheme="minorHAnsi" w:cs="Arial"/>
          <w:b/>
          <w:sz w:val="20"/>
          <w:szCs w:val="20"/>
          <w:lang w:val="en-US"/>
        </w:rPr>
      </w:pPr>
      <w:r w:rsidRPr="00C6423F">
        <w:rPr>
          <w:rFonts w:asciiTheme="minorHAnsi" w:hAnsiTheme="minorHAnsi" w:cs="Arial"/>
          <w:b/>
          <w:sz w:val="20"/>
          <w:szCs w:val="20"/>
        </w:rPr>
        <w:t xml:space="preserve">10.1 </w:t>
      </w:r>
      <w:r w:rsidR="001F391C">
        <w:rPr>
          <w:rFonts w:asciiTheme="minorHAnsi" w:hAnsiTheme="minorHAnsi" w:cs="Arial"/>
          <w:b/>
          <w:sz w:val="20"/>
          <w:szCs w:val="20"/>
          <w:lang w:val="en-US"/>
        </w:rPr>
        <w:t>Project Implementation</w:t>
      </w:r>
    </w:p>
    <w:tbl>
      <w:tblPr>
        <w:tblW w:w="15106" w:type="dxa"/>
        <w:tblInd w:w="-374" w:type="dxa"/>
        <w:tblLayout w:type="fixed"/>
        <w:tblLook w:val="04A0" w:firstRow="1" w:lastRow="0" w:firstColumn="1" w:lastColumn="0" w:noHBand="0" w:noVBand="1"/>
      </w:tblPr>
      <w:tblGrid>
        <w:gridCol w:w="274"/>
        <w:gridCol w:w="1843"/>
        <w:gridCol w:w="274"/>
        <w:gridCol w:w="2226"/>
        <w:gridCol w:w="370"/>
        <w:gridCol w:w="1756"/>
        <w:gridCol w:w="851"/>
        <w:gridCol w:w="425"/>
        <w:gridCol w:w="850"/>
        <w:gridCol w:w="2555"/>
        <w:gridCol w:w="706"/>
        <w:gridCol w:w="494"/>
        <w:gridCol w:w="640"/>
        <w:gridCol w:w="1842"/>
      </w:tblGrid>
      <w:tr w:rsidR="008731F6" w:rsidRPr="0051470F" w:rsidTr="00434EFE">
        <w:trPr>
          <w:gridBefore w:val="1"/>
          <w:wBefore w:w="274" w:type="dxa"/>
          <w:trHeight w:val="645"/>
        </w:trPr>
        <w:tc>
          <w:tcPr>
            <w:tcW w:w="2117" w:type="dxa"/>
            <w:gridSpan w:val="2"/>
            <w:vMerge w:val="restart"/>
            <w:tcBorders>
              <w:top w:val="single" w:sz="8" w:space="0" w:color="auto"/>
              <w:left w:val="single" w:sz="8" w:space="0" w:color="auto"/>
              <w:bottom w:val="nil"/>
              <w:right w:val="single" w:sz="8" w:space="0" w:color="auto"/>
            </w:tcBorders>
            <w:shd w:val="clear" w:color="000000" w:fill="FFFF99"/>
            <w:hideMark/>
          </w:tcPr>
          <w:p w:rsidR="008731F6" w:rsidRPr="008731F6" w:rsidRDefault="008731F6" w:rsidP="00A36FD2">
            <w:pPr>
              <w:jc w:val="center"/>
              <w:rPr>
                <w:rFonts w:asciiTheme="minorHAnsi" w:hAnsiTheme="minorHAnsi"/>
                <w:b/>
                <w:bCs/>
                <w:sz w:val="20"/>
                <w:szCs w:val="20"/>
              </w:rPr>
            </w:pPr>
            <w:r w:rsidRPr="008731F6">
              <w:rPr>
                <w:rFonts w:asciiTheme="minorHAnsi" w:hAnsiTheme="minorHAnsi"/>
                <w:b/>
                <w:sz w:val="20"/>
                <w:szCs w:val="20"/>
              </w:rPr>
              <w:t>EXPECTED OUTPUTS</w:t>
            </w:r>
          </w:p>
        </w:tc>
        <w:tc>
          <w:tcPr>
            <w:tcW w:w="2226" w:type="dxa"/>
            <w:vMerge w:val="restart"/>
            <w:tcBorders>
              <w:top w:val="single" w:sz="8" w:space="0" w:color="auto"/>
              <w:left w:val="single" w:sz="8" w:space="0" w:color="auto"/>
              <w:bottom w:val="nil"/>
              <w:right w:val="nil"/>
            </w:tcBorders>
            <w:shd w:val="clear" w:color="000000" w:fill="FFFF99"/>
            <w:hideMark/>
          </w:tcPr>
          <w:p w:rsidR="008731F6" w:rsidRPr="008731F6" w:rsidRDefault="008731F6" w:rsidP="00A36FD2">
            <w:pPr>
              <w:jc w:val="center"/>
              <w:rPr>
                <w:rFonts w:asciiTheme="minorHAnsi" w:hAnsiTheme="minorHAnsi"/>
                <w:b/>
                <w:bCs/>
                <w:sz w:val="20"/>
                <w:szCs w:val="20"/>
              </w:rPr>
            </w:pPr>
            <w:r w:rsidRPr="008731F6">
              <w:rPr>
                <w:rFonts w:asciiTheme="minorHAnsi" w:hAnsiTheme="minorHAnsi"/>
                <w:b/>
                <w:sz w:val="20"/>
                <w:szCs w:val="20"/>
              </w:rPr>
              <w:t>OUTPUT INDICATORS</w:t>
            </w:r>
          </w:p>
        </w:tc>
        <w:tc>
          <w:tcPr>
            <w:tcW w:w="3402" w:type="dxa"/>
            <w:gridSpan w:val="4"/>
            <w:tcBorders>
              <w:top w:val="single" w:sz="4" w:space="0" w:color="auto"/>
              <w:left w:val="nil"/>
              <w:bottom w:val="single" w:sz="4" w:space="0" w:color="auto"/>
              <w:right w:val="single" w:sz="4" w:space="0" w:color="auto"/>
            </w:tcBorders>
            <w:shd w:val="clear" w:color="000000" w:fill="FFFF99"/>
            <w:hideMark/>
          </w:tcPr>
          <w:p w:rsidR="008731F6" w:rsidRPr="008731F6" w:rsidRDefault="008731F6" w:rsidP="00A36FD2">
            <w:pPr>
              <w:jc w:val="center"/>
              <w:rPr>
                <w:rFonts w:asciiTheme="minorHAnsi" w:hAnsiTheme="minorHAnsi"/>
                <w:b/>
                <w:bCs/>
                <w:sz w:val="20"/>
                <w:szCs w:val="20"/>
              </w:rPr>
            </w:pPr>
            <w:r w:rsidRPr="008731F6">
              <w:rPr>
                <w:rFonts w:asciiTheme="minorHAnsi" w:hAnsiTheme="minorHAnsi"/>
                <w:b/>
                <w:sz w:val="20"/>
                <w:szCs w:val="20"/>
              </w:rPr>
              <w:t>BASELINE</w:t>
            </w:r>
          </w:p>
        </w:tc>
        <w:tc>
          <w:tcPr>
            <w:tcW w:w="3405" w:type="dxa"/>
            <w:gridSpan w:val="2"/>
            <w:vMerge w:val="restart"/>
            <w:tcBorders>
              <w:top w:val="single" w:sz="4" w:space="0" w:color="auto"/>
              <w:left w:val="single" w:sz="4" w:space="0" w:color="auto"/>
              <w:bottom w:val="single" w:sz="4" w:space="0" w:color="auto"/>
              <w:right w:val="single" w:sz="4" w:space="0" w:color="auto"/>
            </w:tcBorders>
            <w:shd w:val="clear" w:color="000000" w:fill="FFFF99"/>
            <w:hideMark/>
          </w:tcPr>
          <w:p w:rsidR="008731F6" w:rsidRPr="008731F6" w:rsidRDefault="008731F6" w:rsidP="00A36FD2">
            <w:pPr>
              <w:jc w:val="center"/>
              <w:rPr>
                <w:rFonts w:asciiTheme="minorHAnsi" w:hAnsiTheme="minorHAnsi"/>
                <w:b/>
                <w:bCs/>
                <w:sz w:val="20"/>
                <w:szCs w:val="20"/>
                <w:lang w:val="en-US"/>
              </w:rPr>
            </w:pPr>
            <w:r w:rsidRPr="008731F6">
              <w:rPr>
                <w:rFonts w:asciiTheme="minorHAnsi" w:hAnsiTheme="minorHAnsi"/>
                <w:b/>
                <w:sz w:val="20"/>
                <w:szCs w:val="20"/>
                <w:lang w:val="en-US"/>
              </w:rPr>
              <w:t>Targets of the reporting period</w:t>
            </w:r>
          </w:p>
        </w:tc>
        <w:tc>
          <w:tcPr>
            <w:tcW w:w="1200" w:type="dxa"/>
            <w:gridSpan w:val="2"/>
            <w:vMerge w:val="restart"/>
            <w:tcBorders>
              <w:top w:val="single" w:sz="4" w:space="0" w:color="auto"/>
              <w:left w:val="single" w:sz="4" w:space="0" w:color="auto"/>
              <w:bottom w:val="single" w:sz="4" w:space="0" w:color="auto"/>
              <w:right w:val="single" w:sz="4" w:space="0" w:color="auto"/>
            </w:tcBorders>
            <w:shd w:val="clear" w:color="000000" w:fill="FFFF99"/>
            <w:hideMark/>
          </w:tcPr>
          <w:p w:rsidR="008731F6" w:rsidRPr="008731F6" w:rsidRDefault="008731F6" w:rsidP="00A36FD2">
            <w:pPr>
              <w:jc w:val="center"/>
              <w:rPr>
                <w:rFonts w:asciiTheme="minorHAnsi" w:hAnsiTheme="minorHAnsi"/>
                <w:b/>
                <w:bCs/>
                <w:sz w:val="20"/>
                <w:szCs w:val="20"/>
                <w:lang w:val="en-US"/>
              </w:rPr>
            </w:pPr>
            <w:r w:rsidRPr="008731F6">
              <w:rPr>
                <w:rFonts w:asciiTheme="minorHAnsi" w:hAnsiTheme="minorHAnsi"/>
                <w:b/>
                <w:sz w:val="20"/>
                <w:szCs w:val="20"/>
                <w:lang w:val="en-US"/>
              </w:rPr>
              <w:t>Actual for the reporting period</w:t>
            </w:r>
          </w:p>
        </w:tc>
        <w:tc>
          <w:tcPr>
            <w:tcW w:w="2482" w:type="dxa"/>
            <w:gridSpan w:val="2"/>
            <w:vMerge w:val="restart"/>
            <w:tcBorders>
              <w:top w:val="single" w:sz="4" w:space="0" w:color="auto"/>
              <w:left w:val="single" w:sz="4" w:space="0" w:color="auto"/>
              <w:bottom w:val="single" w:sz="4" w:space="0" w:color="auto"/>
              <w:right w:val="single" w:sz="4" w:space="0" w:color="auto"/>
            </w:tcBorders>
            <w:shd w:val="clear" w:color="000000" w:fill="FFFF99"/>
            <w:hideMark/>
          </w:tcPr>
          <w:p w:rsidR="008731F6" w:rsidRPr="008731F6" w:rsidRDefault="008731F6" w:rsidP="00A36FD2">
            <w:pPr>
              <w:jc w:val="center"/>
              <w:rPr>
                <w:rFonts w:asciiTheme="minorHAnsi" w:hAnsiTheme="minorHAnsi"/>
                <w:b/>
                <w:bCs/>
                <w:sz w:val="20"/>
                <w:szCs w:val="20"/>
              </w:rPr>
            </w:pPr>
            <w:proofErr w:type="spellStart"/>
            <w:r w:rsidRPr="008731F6">
              <w:rPr>
                <w:rFonts w:asciiTheme="minorHAnsi" w:hAnsiTheme="minorHAnsi"/>
                <w:b/>
                <w:sz w:val="20"/>
                <w:szCs w:val="20"/>
              </w:rPr>
              <w:t>Reasons</w:t>
            </w:r>
            <w:proofErr w:type="spellEnd"/>
            <w:r w:rsidRPr="008731F6">
              <w:rPr>
                <w:rFonts w:asciiTheme="minorHAnsi" w:hAnsiTheme="minorHAnsi"/>
                <w:b/>
                <w:sz w:val="20"/>
                <w:szCs w:val="20"/>
              </w:rPr>
              <w:t xml:space="preserve"> </w:t>
            </w:r>
            <w:proofErr w:type="spellStart"/>
            <w:r w:rsidRPr="008731F6">
              <w:rPr>
                <w:rFonts w:asciiTheme="minorHAnsi" w:hAnsiTheme="minorHAnsi"/>
                <w:b/>
                <w:sz w:val="20"/>
                <w:szCs w:val="20"/>
              </w:rPr>
              <w:t>of</w:t>
            </w:r>
            <w:proofErr w:type="spellEnd"/>
            <w:r w:rsidRPr="008731F6">
              <w:rPr>
                <w:rFonts w:asciiTheme="minorHAnsi" w:hAnsiTheme="minorHAnsi"/>
                <w:b/>
                <w:sz w:val="20"/>
                <w:szCs w:val="20"/>
              </w:rPr>
              <w:t xml:space="preserve"> </w:t>
            </w:r>
            <w:proofErr w:type="spellStart"/>
            <w:r w:rsidRPr="008731F6">
              <w:rPr>
                <w:rFonts w:asciiTheme="minorHAnsi" w:hAnsiTheme="minorHAnsi"/>
                <w:b/>
                <w:sz w:val="20"/>
                <w:szCs w:val="20"/>
              </w:rPr>
              <w:t>discrepancies</w:t>
            </w:r>
            <w:proofErr w:type="spellEnd"/>
          </w:p>
        </w:tc>
      </w:tr>
      <w:tr w:rsidR="008731F6" w:rsidRPr="0051470F" w:rsidTr="00434EFE">
        <w:trPr>
          <w:gridBefore w:val="1"/>
          <w:wBefore w:w="274" w:type="dxa"/>
          <w:trHeight w:val="517"/>
        </w:trPr>
        <w:tc>
          <w:tcPr>
            <w:tcW w:w="2117" w:type="dxa"/>
            <w:gridSpan w:val="2"/>
            <w:vMerge/>
            <w:tcBorders>
              <w:top w:val="single" w:sz="8" w:space="0" w:color="auto"/>
              <w:left w:val="single" w:sz="8" w:space="0" w:color="auto"/>
              <w:bottom w:val="nil"/>
              <w:right w:val="single" w:sz="8" w:space="0" w:color="auto"/>
            </w:tcBorders>
            <w:vAlign w:val="center"/>
            <w:hideMark/>
          </w:tcPr>
          <w:p w:rsidR="008731F6" w:rsidRPr="008731F6" w:rsidRDefault="008731F6" w:rsidP="00A36FD2">
            <w:pPr>
              <w:rPr>
                <w:rFonts w:asciiTheme="minorHAnsi" w:hAnsiTheme="minorHAnsi"/>
                <w:bCs/>
                <w:sz w:val="20"/>
                <w:szCs w:val="20"/>
              </w:rPr>
            </w:pPr>
          </w:p>
        </w:tc>
        <w:tc>
          <w:tcPr>
            <w:tcW w:w="2226" w:type="dxa"/>
            <w:vMerge/>
            <w:tcBorders>
              <w:top w:val="single" w:sz="8" w:space="0" w:color="auto"/>
              <w:left w:val="single" w:sz="8" w:space="0" w:color="auto"/>
              <w:bottom w:val="nil"/>
              <w:right w:val="nil"/>
            </w:tcBorders>
            <w:vAlign w:val="center"/>
            <w:hideMark/>
          </w:tcPr>
          <w:p w:rsidR="008731F6" w:rsidRPr="008731F6" w:rsidRDefault="008731F6" w:rsidP="00A36FD2">
            <w:pPr>
              <w:rPr>
                <w:rFonts w:asciiTheme="minorHAnsi" w:hAnsiTheme="minorHAnsi"/>
                <w:b/>
                <w:bCs/>
                <w:sz w:val="20"/>
                <w:szCs w:val="20"/>
              </w:rPr>
            </w:pPr>
          </w:p>
        </w:tc>
        <w:tc>
          <w:tcPr>
            <w:tcW w:w="2126" w:type="dxa"/>
            <w:gridSpan w:val="2"/>
            <w:vMerge w:val="restart"/>
            <w:tcBorders>
              <w:top w:val="nil"/>
              <w:left w:val="single" w:sz="4" w:space="0" w:color="auto"/>
              <w:bottom w:val="single" w:sz="4" w:space="0" w:color="auto"/>
              <w:right w:val="single" w:sz="4" w:space="0" w:color="auto"/>
            </w:tcBorders>
            <w:shd w:val="clear" w:color="000000" w:fill="FFFF99"/>
            <w:hideMark/>
          </w:tcPr>
          <w:p w:rsidR="008731F6" w:rsidRPr="008731F6" w:rsidRDefault="008731F6" w:rsidP="00A36FD2">
            <w:pPr>
              <w:rPr>
                <w:rFonts w:asciiTheme="minorHAnsi" w:hAnsiTheme="minorHAnsi"/>
                <w:b/>
                <w:bCs/>
                <w:sz w:val="20"/>
                <w:szCs w:val="20"/>
              </w:rPr>
            </w:pPr>
            <w:proofErr w:type="spellStart"/>
            <w:r w:rsidRPr="008731F6">
              <w:rPr>
                <w:rFonts w:asciiTheme="minorHAnsi" w:hAnsiTheme="minorHAnsi"/>
                <w:b/>
                <w:sz w:val="20"/>
                <w:szCs w:val="20"/>
              </w:rPr>
              <w:t>Value</w:t>
            </w:r>
            <w:proofErr w:type="spellEnd"/>
          </w:p>
        </w:tc>
        <w:tc>
          <w:tcPr>
            <w:tcW w:w="1276" w:type="dxa"/>
            <w:gridSpan w:val="2"/>
            <w:vMerge w:val="restart"/>
            <w:tcBorders>
              <w:top w:val="nil"/>
              <w:left w:val="single" w:sz="4" w:space="0" w:color="auto"/>
              <w:bottom w:val="single" w:sz="4" w:space="0" w:color="auto"/>
              <w:right w:val="single" w:sz="4" w:space="0" w:color="auto"/>
            </w:tcBorders>
            <w:shd w:val="clear" w:color="000000" w:fill="FFFF99"/>
            <w:hideMark/>
          </w:tcPr>
          <w:p w:rsidR="008731F6" w:rsidRPr="008731F6" w:rsidRDefault="008731F6" w:rsidP="00A36FD2">
            <w:pPr>
              <w:rPr>
                <w:rFonts w:asciiTheme="minorHAnsi" w:hAnsiTheme="minorHAnsi"/>
                <w:b/>
                <w:bCs/>
                <w:sz w:val="20"/>
                <w:szCs w:val="20"/>
              </w:rPr>
            </w:pPr>
            <w:proofErr w:type="spellStart"/>
            <w:r w:rsidRPr="008731F6">
              <w:rPr>
                <w:rFonts w:asciiTheme="minorHAnsi" w:hAnsiTheme="minorHAnsi"/>
                <w:b/>
                <w:sz w:val="20"/>
                <w:szCs w:val="20"/>
              </w:rPr>
              <w:t>Year</w:t>
            </w:r>
            <w:proofErr w:type="spellEnd"/>
          </w:p>
        </w:tc>
        <w:tc>
          <w:tcPr>
            <w:tcW w:w="3405" w:type="dxa"/>
            <w:gridSpan w:val="2"/>
            <w:vMerge/>
            <w:tcBorders>
              <w:top w:val="single" w:sz="4" w:space="0" w:color="auto"/>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b/>
                <w:bCs/>
                <w:sz w:val="20"/>
                <w:szCs w:val="20"/>
              </w:rPr>
            </w:pPr>
          </w:p>
        </w:tc>
        <w:tc>
          <w:tcPr>
            <w:tcW w:w="1200" w:type="dxa"/>
            <w:gridSpan w:val="2"/>
            <w:vMerge/>
            <w:tcBorders>
              <w:top w:val="single" w:sz="4" w:space="0" w:color="auto"/>
              <w:left w:val="single" w:sz="4" w:space="0" w:color="auto"/>
              <w:bottom w:val="single" w:sz="4" w:space="0" w:color="auto"/>
              <w:right w:val="single" w:sz="4" w:space="0" w:color="auto"/>
            </w:tcBorders>
            <w:vAlign w:val="center"/>
            <w:hideMark/>
          </w:tcPr>
          <w:p w:rsidR="008731F6" w:rsidRPr="008731F6" w:rsidRDefault="008731F6" w:rsidP="00A36FD2">
            <w:pPr>
              <w:jc w:val="both"/>
              <w:rPr>
                <w:rFonts w:asciiTheme="minorHAnsi" w:hAnsiTheme="minorHAnsi"/>
                <w:b/>
                <w:bCs/>
                <w:sz w:val="20"/>
                <w:szCs w:val="20"/>
              </w:rPr>
            </w:pPr>
          </w:p>
        </w:tc>
        <w:tc>
          <w:tcPr>
            <w:tcW w:w="2482" w:type="dxa"/>
            <w:gridSpan w:val="2"/>
            <w:vMerge/>
            <w:tcBorders>
              <w:top w:val="single" w:sz="4" w:space="0" w:color="auto"/>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b/>
                <w:bCs/>
                <w:sz w:val="20"/>
                <w:szCs w:val="20"/>
              </w:rPr>
            </w:pPr>
          </w:p>
        </w:tc>
      </w:tr>
      <w:tr w:rsidR="008731F6" w:rsidRPr="0051470F" w:rsidTr="00434EFE">
        <w:trPr>
          <w:gridBefore w:val="1"/>
          <w:wBefore w:w="274" w:type="dxa"/>
          <w:trHeight w:val="517"/>
        </w:trPr>
        <w:tc>
          <w:tcPr>
            <w:tcW w:w="2117" w:type="dxa"/>
            <w:gridSpan w:val="2"/>
            <w:vMerge/>
            <w:tcBorders>
              <w:top w:val="single" w:sz="8" w:space="0" w:color="auto"/>
              <w:left w:val="single" w:sz="8" w:space="0" w:color="auto"/>
              <w:bottom w:val="nil"/>
              <w:right w:val="single" w:sz="8" w:space="0" w:color="auto"/>
            </w:tcBorders>
            <w:vAlign w:val="center"/>
            <w:hideMark/>
          </w:tcPr>
          <w:p w:rsidR="008731F6" w:rsidRPr="008731F6" w:rsidRDefault="008731F6" w:rsidP="00A36FD2">
            <w:pPr>
              <w:rPr>
                <w:rFonts w:asciiTheme="minorHAnsi" w:hAnsiTheme="minorHAnsi"/>
                <w:bCs/>
                <w:sz w:val="20"/>
                <w:szCs w:val="20"/>
              </w:rPr>
            </w:pPr>
          </w:p>
        </w:tc>
        <w:tc>
          <w:tcPr>
            <w:tcW w:w="2226" w:type="dxa"/>
            <w:vMerge/>
            <w:tcBorders>
              <w:top w:val="single" w:sz="8" w:space="0" w:color="auto"/>
              <w:left w:val="single" w:sz="8" w:space="0" w:color="auto"/>
              <w:bottom w:val="nil"/>
              <w:right w:val="nil"/>
            </w:tcBorders>
            <w:vAlign w:val="center"/>
            <w:hideMark/>
          </w:tcPr>
          <w:p w:rsidR="008731F6" w:rsidRPr="008731F6" w:rsidRDefault="008731F6" w:rsidP="00A36FD2">
            <w:pPr>
              <w:rPr>
                <w:rFonts w:asciiTheme="minorHAnsi" w:hAnsiTheme="minorHAnsi"/>
                <w:b/>
                <w:bCs/>
                <w:sz w:val="20"/>
                <w:szCs w:val="20"/>
              </w:rPr>
            </w:pPr>
          </w:p>
        </w:tc>
        <w:tc>
          <w:tcPr>
            <w:tcW w:w="2126" w:type="dxa"/>
            <w:gridSpan w:val="2"/>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b/>
                <w:bCs/>
                <w:sz w:val="20"/>
                <w:szCs w:val="20"/>
              </w:rPr>
            </w:pPr>
          </w:p>
        </w:tc>
        <w:tc>
          <w:tcPr>
            <w:tcW w:w="1276" w:type="dxa"/>
            <w:gridSpan w:val="2"/>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b/>
                <w:bCs/>
                <w:sz w:val="20"/>
                <w:szCs w:val="20"/>
              </w:rPr>
            </w:pPr>
          </w:p>
        </w:tc>
        <w:tc>
          <w:tcPr>
            <w:tcW w:w="3405" w:type="dxa"/>
            <w:gridSpan w:val="2"/>
            <w:vMerge/>
            <w:tcBorders>
              <w:top w:val="single" w:sz="4" w:space="0" w:color="auto"/>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b/>
                <w:bCs/>
                <w:sz w:val="20"/>
                <w:szCs w:val="20"/>
              </w:rPr>
            </w:pPr>
          </w:p>
        </w:tc>
        <w:tc>
          <w:tcPr>
            <w:tcW w:w="1200" w:type="dxa"/>
            <w:gridSpan w:val="2"/>
            <w:vMerge/>
            <w:tcBorders>
              <w:top w:val="single" w:sz="4" w:space="0" w:color="auto"/>
              <w:left w:val="single" w:sz="4" w:space="0" w:color="auto"/>
              <w:bottom w:val="single" w:sz="4" w:space="0" w:color="auto"/>
              <w:right w:val="single" w:sz="4" w:space="0" w:color="auto"/>
            </w:tcBorders>
            <w:vAlign w:val="center"/>
            <w:hideMark/>
          </w:tcPr>
          <w:p w:rsidR="008731F6" w:rsidRPr="008731F6" w:rsidRDefault="008731F6" w:rsidP="00A36FD2">
            <w:pPr>
              <w:jc w:val="both"/>
              <w:rPr>
                <w:rFonts w:asciiTheme="minorHAnsi" w:hAnsiTheme="minorHAnsi"/>
                <w:b/>
                <w:bCs/>
                <w:sz w:val="20"/>
                <w:szCs w:val="20"/>
              </w:rPr>
            </w:pPr>
          </w:p>
        </w:tc>
        <w:tc>
          <w:tcPr>
            <w:tcW w:w="2482" w:type="dxa"/>
            <w:gridSpan w:val="2"/>
            <w:vMerge/>
            <w:tcBorders>
              <w:top w:val="single" w:sz="4" w:space="0" w:color="auto"/>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b/>
                <w:bCs/>
                <w:sz w:val="20"/>
                <w:szCs w:val="20"/>
              </w:rPr>
            </w:pPr>
          </w:p>
        </w:tc>
      </w:tr>
      <w:tr w:rsidR="008731F6" w:rsidRPr="00834708" w:rsidTr="00434EFE">
        <w:trPr>
          <w:gridBefore w:val="1"/>
          <w:wBefore w:w="274" w:type="dxa"/>
          <w:trHeight w:val="630"/>
        </w:trPr>
        <w:tc>
          <w:tcPr>
            <w:tcW w:w="2117"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8731F6" w:rsidRPr="008731F6" w:rsidRDefault="008731F6" w:rsidP="00A36FD2">
            <w:pPr>
              <w:rPr>
                <w:rFonts w:asciiTheme="minorHAnsi" w:hAnsiTheme="minorHAnsi"/>
                <w:bCs/>
                <w:sz w:val="20"/>
                <w:szCs w:val="20"/>
                <w:lang w:val="en-US"/>
              </w:rPr>
            </w:pPr>
            <w:r w:rsidRPr="008731F6">
              <w:rPr>
                <w:rFonts w:asciiTheme="minorHAnsi" w:hAnsiTheme="minorHAnsi"/>
                <w:sz w:val="20"/>
                <w:szCs w:val="20"/>
                <w:lang w:val="en-US"/>
              </w:rPr>
              <w:t xml:space="preserve">Output 1 Sustainable agriculture, tourism, trade and promotion of «green" technologies that contribute to job creation, social and economic integration of the poorest groups of the population and improve their living standards. </w:t>
            </w:r>
          </w:p>
        </w:tc>
        <w:tc>
          <w:tcPr>
            <w:tcW w:w="2226"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8731F6" w:rsidRPr="008731F6" w:rsidRDefault="008731F6" w:rsidP="00A36FD2">
            <w:pPr>
              <w:rPr>
                <w:rFonts w:asciiTheme="minorHAnsi" w:hAnsiTheme="minorHAnsi"/>
                <w:b/>
                <w:bCs/>
                <w:sz w:val="20"/>
                <w:szCs w:val="20"/>
                <w:lang w:val="en-US"/>
              </w:rPr>
            </w:pPr>
            <w:r w:rsidRPr="008731F6">
              <w:rPr>
                <w:rFonts w:asciiTheme="minorHAnsi" w:hAnsiTheme="minorHAnsi"/>
                <w:b/>
                <w:sz w:val="20"/>
                <w:szCs w:val="20"/>
                <w:lang w:val="en-US"/>
              </w:rPr>
              <w:t xml:space="preserve">1.1 </w:t>
            </w:r>
            <w:r w:rsidRPr="008731F6">
              <w:rPr>
                <w:rFonts w:asciiTheme="minorHAnsi" w:hAnsiTheme="minorHAnsi"/>
                <w:sz w:val="20"/>
                <w:szCs w:val="20"/>
                <w:lang w:val="en-US"/>
              </w:rPr>
              <w:t># of jobs created, with the special emphasis on women</w:t>
            </w:r>
          </w:p>
        </w:tc>
        <w:tc>
          <w:tcPr>
            <w:tcW w:w="2126" w:type="dxa"/>
            <w:gridSpan w:val="2"/>
            <w:vMerge w:val="restart"/>
            <w:tcBorders>
              <w:top w:val="nil"/>
              <w:left w:val="single" w:sz="4" w:space="0" w:color="auto"/>
              <w:bottom w:val="single" w:sz="4" w:space="0" w:color="auto"/>
              <w:right w:val="single" w:sz="4" w:space="0" w:color="auto"/>
            </w:tcBorders>
            <w:shd w:val="clear" w:color="auto" w:fill="auto"/>
            <w:hideMark/>
          </w:tcPr>
          <w:p w:rsidR="008731F6" w:rsidRPr="008731F6" w:rsidRDefault="008731F6" w:rsidP="00A36FD2">
            <w:pPr>
              <w:rPr>
                <w:rFonts w:asciiTheme="minorHAnsi" w:hAnsiTheme="minorHAnsi"/>
                <w:sz w:val="20"/>
                <w:szCs w:val="20"/>
                <w:lang w:val="en-US"/>
              </w:rPr>
            </w:pPr>
            <w:r w:rsidRPr="008731F6">
              <w:rPr>
                <w:rFonts w:asciiTheme="minorHAnsi" w:hAnsiTheme="minorHAnsi"/>
                <w:sz w:val="20"/>
                <w:szCs w:val="20"/>
                <w:lang w:val="en-US"/>
              </w:rPr>
              <w:t xml:space="preserve">Low level of agricultural production and processing is not promoting creation of new jobs, especially among women. </w:t>
            </w:r>
          </w:p>
        </w:tc>
        <w:tc>
          <w:tcPr>
            <w:tcW w:w="1276" w:type="dxa"/>
            <w:gridSpan w:val="2"/>
            <w:vMerge w:val="restart"/>
            <w:tcBorders>
              <w:top w:val="nil"/>
              <w:left w:val="single" w:sz="4" w:space="0" w:color="auto"/>
              <w:bottom w:val="single" w:sz="4" w:space="0" w:color="auto"/>
              <w:right w:val="single" w:sz="4" w:space="0" w:color="auto"/>
            </w:tcBorders>
            <w:shd w:val="clear" w:color="auto" w:fill="auto"/>
            <w:hideMark/>
          </w:tcPr>
          <w:p w:rsidR="008731F6" w:rsidRPr="008731F6" w:rsidRDefault="008731F6" w:rsidP="00A36FD2">
            <w:pPr>
              <w:rPr>
                <w:rFonts w:asciiTheme="minorHAnsi" w:hAnsiTheme="minorHAnsi"/>
                <w:sz w:val="20"/>
                <w:szCs w:val="20"/>
              </w:rPr>
            </w:pPr>
            <w:r w:rsidRPr="008731F6">
              <w:rPr>
                <w:rFonts w:asciiTheme="minorHAnsi" w:hAnsiTheme="minorHAnsi"/>
                <w:sz w:val="20"/>
                <w:szCs w:val="20"/>
              </w:rPr>
              <w:t>2016</w:t>
            </w:r>
          </w:p>
        </w:tc>
        <w:tc>
          <w:tcPr>
            <w:tcW w:w="3405" w:type="dxa"/>
            <w:gridSpan w:val="2"/>
            <w:vMerge w:val="restart"/>
            <w:tcBorders>
              <w:top w:val="nil"/>
              <w:left w:val="single" w:sz="4" w:space="0" w:color="auto"/>
              <w:bottom w:val="single" w:sz="4" w:space="0" w:color="auto"/>
              <w:right w:val="single" w:sz="4" w:space="0" w:color="auto"/>
            </w:tcBorders>
            <w:shd w:val="clear" w:color="auto" w:fill="auto"/>
            <w:hideMark/>
          </w:tcPr>
          <w:p w:rsidR="008731F6" w:rsidRPr="008731F6" w:rsidRDefault="008731F6" w:rsidP="00A36FD2">
            <w:pPr>
              <w:rPr>
                <w:rFonts w:asciiTheme="minorHAnsi" w:hAnsiTheme="minorHAnsi"/>
                <w:sz w:val="20"/>
                <w:szCs w:val="20"/>
                <w:lang w:val="en-US"/>
              </w:rPr>
            </w:pPr>
            <w:r w:rsidRPr="008731F6">
              <w:rPr>
                <w:rFonts w:asciiTheme="minorHAnsi" w:hAnsiTheme="minorHAnsi"/>
                <w:sz w:val="20"/>
                <w:szCs w:val="20"/>
                <w:lang w:val="en-US"/>
              </w:rPr>
              <w:t>40 new jobs were created in agricultural production and process with the special emphasis on women.</w:t>
            </w:r>
          </w:p>
        </w:tc>
        <w:tc>
          <w:tcPr>
            <w:tcW w:w="1200" w:type="dxa"/>
            <w:gridSpan w:val="2"/>
            <w:vMerge w:val="restart"/>
            <w:tcBorders>
              <w:top w:val="nil"/>
              <w:left w:val="single" w:sz="4" w:space="0" w:color="auto"/>
              <w:bottom w:val="single" w:sz="4" w:space="0" w:color="auto"/>
              <w:right w:val="single" w:sz="4" w:space="0" w:color="auto"/>
            </w:tcBorders>
            <w:shd w:val="clear" w:color="auto" w:fill="auto"/>
            <w:hideMark/>
          </w:tcPr>
          <w:p w:rsidR="008731F6" w:rsidRPr="008731F6" w:rsidRDefault="008731F6" w:rsidP="00A36FD2">
            <w:pPr>
              <w:jc w:val="center"/>
              <w:rPr>
                <w:rFonts w:asciiTheme="minorHAnsi" w:eastAsia="Calibri" w:hAnsiTheme="minorHAnsi" w:cs="Arial"/>
                <w:sz w:val="20"/>
                <w:szCs w:val="20"/>
                <w:lang w:eastAsia="en-US"/>
              </w:rPr>
            </w:pPr>
            <w:r w:rsidRPr="008731F6">
              <w:rPr>
                <w:rFonts w:asciiTheme="minorHAnsi" w:eastAsia="Calibri" w:hAnsiTheme="minorHAnsi" w:cs="Arial"/>
                <w:sz w:val="20"/>
                <w:szCs w:val="20"/>
                <w:lang w:eastAsia="en-US"/>
              </w:rPr>
              <w:t>25</w:t>
            </w:r>
          </w:p>
        </w:tc>
        <w:tc>
          <w:tcPr>
            <w:tcW w:w="2482" w:type="dxa"/>
            <w:gridSpan w:val="2"/>
            <w:vMerge w:val="restart"/>
            <w:tcBorders>
              <w:top w:val="nil"/>
              <w:left w:val="single" w:sz="4" w:space="0" w:color="auto"/>
              <w:bottom w:val="single" w:sz="4" w:space="0" w:color="auto"/>
              <w:right w:val="single" w:sz="4" w:space="0" w:color="auto"/>
            </w:tcBorders>
            <w:shd w:val="clear" w:color="auto" w:fill="auto"/>
            <w:hideMark/>
          </w:tcPr>
          <w:p w:rsidR="008731F6" w:rsidRPr="008731F6" w:rsidRDefault="008731F6" w:rsidP="00A36FD2">
            <w:pPr>
              <w:rPr>
                <w:rFonts w:asciiTheme="minorHAnsi" w:eastAsia="Calibri" w:hAnsiTheme="minorHAnsi" w:cs="Arial"/>
                <w:sz w:val="20"/>
                <w:szCs w:val="20"/>
                <w:lang w:val="en-US"/>
              </w:rPr>
            </w:pPr>
            <w:r w:rsidRPr="008731F6">
              <w:rPr>
                <w:rFonts w:asciiTheme="minorHAnsi" w:eastAsia="Calibri" w:hAnsiTheme="minorHAnsi" w:cs="Arial"/>
                <w:sz w:val="20"/>
                <w:szCs w:val="20"/>
                <w:lang w:val="en-US"/>
              </w:rPr>
              <w:t xml:space="preserve">Creation of four business entities that expected to provide new jobs rescheduled for 2019 due to delays in renovation of workshops. </w:t>
            </w:r>
          </w:p>
          <w:p w:rsidR="008731F6" w:rsidRPr="008731F6" w:rsidRDefault="008731F6" w:rsidP="00A36FD2">
            <w:pPr>
              <w:rPr>
                <w:rFonts w:asciiTheme="minorHAnsi" w:eastAsia="Calibri" w:hAnsiTheme="minorHAnsi" w:cs="Arial"/>
                <w:sz w:val="20"/>
                <w:szCs w:val="20"/>
                <w:lang w:val="en-US" w:eastAsia="en-US"/>
              </w:rPr>
            </w:pPr>
          </w:p>
        </w:tc>
      </w:tr>
      <w:tr w:rsidR="008731F6" w:rsidRPr="00834708" w:rsidTr="00434EFE">
        <w:trPr>
          <w:gridBefore w:val="1"/>
          <w:wBefore w:w="274" w:type="dxa"/>
          <w:trHeight w:val="517"/>
        </w:trPr>
        <w:tc>
          <w:tcPr>
            <w:tcW w:w="2117" w:type="dxa"/>
            <w:gridSpan w:val="2"/>
            <w:vMerge/>
            <w:tcBorders>
              <w:top w:val="single" w:sz="4" w:space="0" w:color="auto"/>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bCs/>
                <w:sz w:val="20"/>
                <w:szCs w:val="20"/>
                <w:lang w:val="en-US"/>
              </w:rPr>
            </w:pPr>
          </w:p>
        </w:tc>
        <w:tc>
          <w:tcPr>
            <w:tcW w:w="2226" w:type="dxa"/>
            <w:vMerge/>
            <w:tcBorders>
              <w:top w:val="single" w:sz="4" w:space="0" w:color="auto"/>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b/>
                <w:bCs/>
                <w:sz w:val="20"/>
                <w:szCs w:val="20"/>
                <w:lang w:val="en-US"/>
              </w:rPr>
            </w:pPr>
          </w:p>
        </w:tc>
        <w:tc>
          <w:tcPr>
            <w:tcW w:w="2126" w:type="dxa"/>
            <w:gridSpan w:val="2"/>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sz w:val="20"/>
                <w:szCs w:val="20"/>
                <w:lang w:val="en-US"/>
              </w:rPr>
            </w:pPr>
          </w:p>
        </w:tc>
        <w:tc>
          <w:tcPr>
            <w:tcW w:w="1276" w:type="dxa"/>
            <w:gridSpan w:val="2"/>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sz w:val="20"/>
                <w:szCs w:val="20"/>
                <w:lang w:val="en-US"/>
              </w:rPr>
            </w:pPr>
          </w:p>
        </w:tc>
        <w:tc>
          <w:tcPr>
            <w:tcW w:w="3405" w:type="dxa"/>
            <w:gridSpan w:val="2"/>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sz w:val="20"/>
                <w:szCs w:val="20"/>
                <w:lang w:val="en-US"/>
              </w:rPr>
            </w:pPr>
          </w:p>
        </w:tc>
        <w:tc>
          <w:tcPr>
            <w:tcW w:w="1200" w:type="dxa"/>
            <w:gridSpan w:val="2"/>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jc w:val="both"/>
              <w:rPr>
                <w:rFonts w:asciiTheme="minorHAnsi" w:hAnsiTheme="minorHAnsi"/>
                <w:sz w:val="20"/>
                <w:szCs w:val="20"/>
                <w:lang w:val="en-US"/>
              </w:rPr>
            </w:pPr>
          </w:p>
        </w:tc>
        <w:tc>
          <w:tcPr>
            <w:tcW w:w="2482" w:type="dxa"/>
            <w:gridSpan w:val="2"/>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sz w:val="20"/>
                <w:szCs w:val="20"/>
                <w:lang w:val="en-US"/>
              </w:rPr>
            </w:pPr>
          </w:p>
        </w:tc>
      </w:tr>
      <w:tr w:rsidR="008731F6" w:rsidRPr="00834708" w:rsidTr="00434EFE">
        <w:trPr>
          <w:gridBefore w:val="1"/>
          <w:wBefore w:w="274" w:type="dxa"/>
          <w:trHeight w:val="517"/>
        </w:trPr>
        <w:tc>
          <w:tcPr>
            <w:tcW w:w="2117" w:type="dxa"/>
            <w:gridSpan w:val="2"/>
            <w:vMerge/>
            <w:tcBorders>
              <w:top w:val="single" w:sz="4" w:space="0" w:color="auto"/>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bCs/>
                <w:sz w:val="20"/>
                <w:szCs w:val="20"/>
                <w:lang w:val="en-US"/>
              </w:rPr>
            </w:pPr>
          </w:p>
        </w:tc>
        <w:tc>
          <w:tcPr>
            <w:tcW w:w="2226" w:type="dxa"/>
            <w:vMerge/>
            <w:tcBorders>
              <w:top w:val="single" w:sz="4" w:space="0" w:color="auto"/>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b/>
                <w:bCs/>
                <w:sz w:val="20"/>
                <w:szCs w:val="20"/>
                <w:lang w:val="en-US"/>
              </w:rPr>
            </w:pPr>
          </w:p>
        </w:tc>
        <w:tc>
          <w:tcPr>
            <w:tcW w:w="2126" w:type="dxa"/>
            <w:gridSpan w:val="2"/>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sz w:val="20"/>
                <w:szCs w:val="20"/>
                <w:lang w:val="en-US"/>
              </w:rPr>
            </w:pPr>
          </w:p>
        </w:tc>
        <w:tc>
          <w:tcPr>
            <w:tcW w:w="1276" w:type="dxa"/>
            <w:gridSpan w:val="2"/>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sz w:val="20"/>
                <w:szCs w:val="20"/>
                <w:lang w:val="en-US"/>
              </w:rPr>
            </w:pPr>
          </w:p>
        </w:tc>
        <w:tc>
          <w:tcPr>
            <w:tcW w:w="3405" w:type="dxa"/>
            <w:gridSpan w:val="2"/>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sz w:val="20"/>
                <w:szCs w:val="20"/>
                <w:lang w:val="en-US"/>
              </w:rPr>
            </w:pPr>
          </w:p>
        </w:tc>
        <w:tc>
          <w:tcPr>
            <w:tcW w:w="1200" w:type="dxa"/>
            <w:gridSpan w:val="2"/>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jc w:val="both"/>
              <w:rPr>
                <w:rFonts w:asciiTheme="minorHAnsi" w:hAnsiTheme="minorHAnsi"/>
                <w:sz w:val="20"/>
                <w:szCs w:val="20"/>
                <w:lang w:val="en-US"/>
              </w:rPr>
            </w:pPr>
          </w:p>
        </w:tc>
        <w:tc>
          <w:tcPr>
            <w:tcW w:w="2482" w:type="dxa"/>
            <w:gridSpan w:val="2"/>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sz w:val="20"/>
                <w:szCs w:val="20"/>
                <w:lang w:val="en-US"/>
              </w:rPr>
            </w:pPr>
          </w:p>
        </w:tc>
      </w:tr>
      <w:tr w:rsidR="008731F6" w:rsidRPr="00834708" w:rsidTr="00434EFE">
        <w:trPr>
          <w:gridBefore w:val="1"/>
          <w:wBefore w:w="274" w:type="dxa"/>
          <w:trHeight w:val="555"/>
        </w:trPr>
        <w:tc>
          <w:tcPr>
            <w:tcW w:w="2117" w:type="dxa"/>
            <w:gridSpan w:val="2"/>
            <w:vMerge/>
            <w:tcBorders>
              <w:top w:val="single" w:sz="4" w:space="0" w:color="auto"/>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bCs/>
                <w:sz w:val="20"/>
                <w:szCs w:val="20"/>
                <w:lang w:val="en-US"/>
              </w:rPr>
            </w:pPr>
          </w:p>
        </w:tc>
        <w:tc>
          <w:tcPr>
            <w:tcW w:w="2226" w:type="dxa"/>
            <w:vMerge w:val="restart"/>
            <w:tcBorders>
              <w:top w:val="nil"/>
              <w:left w:val="single" w:sz="4" w:space="0" w:color="auto"/>
              <w:bottom w:val="single" w:sz="4" w:space="0" w:color="auto"/>
              <w:right w:val="single" w:sz="4" w:space="0" w:color="auto"/>
            </w:tcBorders>
            <w:shd w:val="clear" w:color="auto" w:fill="auto"/>
            <w:hideMark/>
          </w:tcPr>
          <w:p w:rsidR="008731F6" w:rsidRPr="008731F6" w:rsidRDefault="008731F6" w:rsidP="00A36FD2">
            <w:pPr>
              <w:rPr>
                <w:rFonts w:asciiTheme="minorHAnsi" w:hAnsiTheme="minorHAnsi"/>
                <w:b/>
                <w:bCs/>
                <w:sz w:val="20"/>
                <w:szCs w:val="20"/>
                <w:lang w:val="en-US"/>
              </w:rPr>
            </w:pPr>
            <w:r w:rsidRPr="008731F6">
              <w:rPr>
                <w:rFonts w:asciiTheme="minorHAnsi" w:hAnsiTheme="minorHAnsi"/>
                <w:b/>
                <w:sz w:val="20"/>
                <w:szCs w:val="20"/>
                <w:lang w:val="en-US"/>
              </w:rPr>
              <w:t xml:space="preserve">1.2 </w:t>
            </w:r>
            <w:r w:rsidRPr="008731F6">
              <w:rPr>
                <w:rFonts w:asciiTheme="minorHAnsi" w:hAnsiTheme="minorHAnsi"/>
                <w:sz w:val="20"/>
                <w:szCs w:val="20"/>
                <w:lang w:val="en-US"/>
              </w:rPr>
              <w:t># of beneficiaries improved their well-being and capacity in conducting income generating activities and increased their profits</w:t>
            </w:r>
          </w:p>
        </w:tc>
        <w:tc>
          <w:tcPr>
            <w:tcW w:w="2126" w:type="dxa"/>
            <w:gridSpan w:val="2"/>
            <w:vMerge w:val="restart"/>
            <w:tcBorders>
              <w:top w:val="nil"/>
              <w:left w:val="single" w:sz="4" w:space="0" w:color="auto"/>
              <w:bottom w:val="single" w:sz="4" w:space="0" w:color="auto"/>
              <w:right w:val="single" w:sz="4" w:space="0" w:color="auto"/>
            </w:tcBorders>
            <w:shd w:val="clear" w:color="auto" w:fill="auto"/>
            <w:hideMark/>
          </w:tcPr>
          <w:p w:rsidR="008731F6" w:rsidRPr="008731F6" w:rsidRDefault="008731F6" w:rsidP="00A36FD2">
            <w:pPr>
              <w:rPr>
                <w:rFonts w:asciiTheme="minorHAnsi" w:hAnsiTheme="minorHAnsi"/>
                <w:sz w:val="20"/>
                <w:szCs w:val="20"/>
                <w:lang w:val="en-US"/>
              </w:rPr>
            </w:pPr>
            <w:r w:rsidRPr="008731F6">
              <w:rPr>
                <w:rFonts w:asciiTheme="minorHAnsi" w:hAnsiTheme="minorHAnsi"/>
                <w:sz w:val="20"/>
                <w:szCs w:val="20"/>
                <w:lang w:val="en-US"/>
              </w:rPr>
              <w:t>Low potential of beneficiaries of the agricultural production and processing is not improving their welfare.</w:t>
            </w:r>
          </w:p>
        </w:tc>
        <w:tc>
          <w:tcPr>
            <w:tcW w:w="1276" w:type="dxa"/>
            <w:gridSpan w:val="2"/>
            <w:vMerge w:val="restart"/>
            <w:tcBorders>
              <w:top w:val="nil"/>
              <w:left w:val="single" w:sz="4" w:space="0" w:color="auto"/>
              <w:bottom w:val="single" w:sz="4" w:space="0" w:color="auto"/>
              <w:right w:val="single" w:sz="4" w:space="0" w:color="auto"/>
            </w:tcBorders>
            <w:shd w:val="clear" w:color="auto" w:fill="auto"/>
            <w:hideMark/>
          </w:tcPr>
          <w:p w:rsidR="008731F6" w:rsidRPr="008731F6" w:rsidRDefault="008731F6" w:rsidP="00A36FD2">
            <w:pPr>
              <w:rPr>
                <w:rFonts w:asciiTheme="minorHAnsi" w:hAnsiTheme="minorHAnsi"/>
                <w:sz w:val="20"/>
                <w:szCs w:val="20"/>
              </w:rPr>
            </w:pPr>
            <w:r w:rsidRPr="008731F6">
              <w:rPr>
                <w:rFonts w:asciiTheme="minorHAnsi" w:hAnsiTheme="minorHAnsi"/>
                <w:sz w:val="20"/>
                <w:szCs w:val="20"/>
              </w:rPr>
              <w:t>2016</w:t>
            </w:r>
          </w:p>
        </w:tc>
        <w:tc>
          <w:tcPr>
            <w:tcW w:w="3405" w:type="dxa"/>
            <w:gridSpan w:val="2"/>
            <w:vMerge w:val="restart"/>
            <w:tcBorders>
              <w:top w:val="nil"/>
              <w:left w:val="single" w:sz="4" w:space="0" w:color="auto"/>
              <w:bottom w:val="single" w:sz="4" w:space="0" w:color="auto"/>
              <w:right w:val="single" w:sz="4" w:space="0" w:color="auto"/>
            </w:tcBorders>
            <w:shd w:val="clear" w:color="auto" w:fill="auto"/>
            <w:hideMark/>
          </w:tcPr>
          <w:p w:rsidR="008731F6" w:rsidRPr="008731F6" w:rsidRDefault="008731F6" w:rsidP="00A36FD2">
            <w:pPr>
              <w:rPr>
                <w:rFonts w:asciiTheme="minorHAnsi" w:hAnsiTheme="minorHAnsi"/>
                <w:sz w:val="20"/>
                <w:szCs w:val="20"/>
                <w:lang w:val="en-US"/>
              </w:rPr>
            </w:pPr>
            <w:r w:rsidRPr="008731F6">
              <w:rPr>
                <w:rFonts w:asciiTheme="minorHAnsi" w:hAnsiTheme="minorHAnsi"/>
                <w:sz w:val="20"/>
                <w:szCs w:val="20"/>
                <w:lang w:val="en-US"/>
              </w:rPr>
              <w:t>Not less than 75,000 beneficiaries improved their welfare through improving their own capacity in conducing income and profit generating activities.</w:t>
            </w:r>
          </w:p>
        </w:tc>
        <w:tc>
          <w:tcPr>
            <w:tcW w:w="1200" w:type="dxa"/>
            <w:gridSpan w:val="2"/>
            <w:vMerge w:val="restart"/>
            <w:tcBorders>
              <w:top w:val="nil"/>
              <w:left w:val="single" w:sz="4" w:space="0" w:color="auto"/>
              <w:bottom w:val="single" w:sz="4" w:space="0" w:color="auto"/>
              <w:right w:val="single" w:sz="4" w:space="0" w:color="auto"/>
            </w:tcBorders>
            <w:shd w:val="clear" w:color="auto" w:fill="auto"/>
            <w:hideMark/>
          </w:tcPr>
          <w:p w:rsidR="008731F6" w:rsidRPr="008731F6" w:rsidRDefault="008731F6" w:rsidP="00A36FD2">
            <w:pPr>
              <w:jc w:val="center"/>
              <w:rPr>
                <w:rFonts w:asciiTheme="minorHAnsi" w:eastAsia="Calibri" w:hAnsiTheme="minorHAnsi" w:cs="Arial"/>
                <w:sz w:val="20"/>
                <w:szCs w:val="20"/>
                <w:lang w:eastAsia="en-US"/>
              </w:rPr>
            </w:pPr>
            <w:r w:rsidRPr="008731F6">
              <w:rPr>
                <w:rFonts w:asciiTheme="minorHAnsi" w:eastAsia="Calibri" w:hAnsiTheme="minorHAnsi" w:cs="Arial"/>
                <w:sz w:val="20"/>
                <w:szCs w:val="20"/>
                <w:lang w:eastAsia="en-US"/>
              </w:rPr>
              <w:t>44</w:t>
            </w:r>
            <w:r w:rsidR="003E5A0E">
              <w:rPr>
                <w:rFonts w:asciiTheme="minorHAnsi" w:eastAsia="Calibri" w:hAnsiTheme="minorHAnsi" w:cs="Arial"/>
                <w:sz w:val="20"/>
                <w:szCs w:val="20"/>
                <w:lang w:val="en-US" w:eastAsia="en-US"/>
              </w:rPr>
              <w:t>,</w:t>
            </w:r>
            <w:r w:rsidRPr="008731F6">
              <w:rPr>
                <w:rFonts w:asciiTheme="minorHAnsi" w:eastAsia="Calibri" w:hAnsiTheme="minorHAnsi" w:cs="Arial"/>
                <w:sz w:val="20"/>
                <w:szCs w:val="20"/>
                <w:lang w:eastAsia="en-US"/>
              </w:rPr>
              <w:t>149</w:t>
            </w:r>
          </w:p>
        </w:tc>
        <w:tc>
          <w:tcPr>
            <w:tcW w:w="2482" w:type="dxa"/>
            <w:gridSpan w:val="2"/>
            <w:vMerge w:val="restart"/>
            <w:tcBorders>
              <w:top w:val="nil"/>
              <w:left w:val="single" w:sz="4" w:space="0" w:color="auto"/>
              <w:bottom w:val="single" w:sz="4" w:space="0" w:color="auto"/>
              <w:right w:val="single" w:sz="4" w:space="0" w:color="auto"/>
            </w:tcBorders>
            <w:shd w:val="clear" w:color="auto" w:fill="auto"/>
            <w:hideMark/>
          </w:tcPr>
          <w:p w:rsidR="008731F6" w:rsidRPr="008731F6" w:rsidRDefault="008731F6" w:rsidP="00A36FD2">
            <w:pPr>
              <w:rPr>
                <w:rFonts w:asciiTheme="minorHAnsi" w:eastAsia="Calibri" w:hAnsiTheme="minorHAnsi" w:cs="Arial"/>
                <w:sz w:val="20"/>
                <w:szCs w:val="20"/>
                <w:lang w:val="en-US" w:eastAsia="en-US"/>
              </w:rPr>
            </w:pPr>
            <w:r w:rsidRPr="008731F6">
              <w:rPr>
                <w:rFonts w:asciiTheme="minorHAnsi" w:eastAsia="Calibri" w:hAnsiTheme="minorHAnsi" w:cs="Arial"/>
                <w:sz w:val="20"/>
                <w:szCs w:val="20"/>
                <w:lang w:val="en-US"/>
              </w:rPr>
              <w:t>Trainings on horticulture, vegetables and rice cultivation and cattle breeding scheduled for 2019</w:t>
            </w:r>
          </w:p>
        </w:tc>
      </w:tr>
      <w:tr w:rsidR="008731F6" w:rsidRPr="00834708" w:rsidTr="00434EFE">
        <w:trPr>
          <w:gridBefore w:val="1"/>
          <w:wBefore w:w="274" w:type="dxa"/>
          <w:trHeight w:val="517"/>
        </w:trPr>
        <w:tc>
          <w:tcPr>
            <w:tcW w:w="2117" w:type="dxa"/>
            <w:gridSpan w:val="2"/>
            <w:vMerge/>
            <w:tcBorders>
              <w:top w:val="single" w:sz="4" w:space="0" w:color="auto"/>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bCs/>
                <w:sz w:val="20"/>
                <w:szCs w:val="20"/>
                <w:lang w:val="en-US"/>
              </w:rPr>
            </w:pPr>
          </w:p>
        </w:tc>
        <w:tc>
          <w:tcPr>
            <w:tcW w:w="2226" w:type="dxa"/>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b/>
                <w:bCs/>
                <w:sz w:val="20"/>
                <w:szCs w:val="20"/>
                <w:lang w:val="en-US"/>
              </w:rPr>
            </w:pPr>
          </w:p>
        </w:tc>
        <w:tc>
          <w:tcPr>
            <w:tcW w:w="2126" w:type="dxa"/>
            <w:gridSpan w:val="2"/>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sz w:val="20"/>
                <w:szCs w:val="20"/>
                <w:lang w:val="en-US"/>
              </w:rPr>
            </w:pPr>
          </w:p>
        </w:tc>
        <w:tc>
          <w:tcPr>
            <w:tcW w:w="1276" w:type="dxa"/>
            <w:gridSpan w:val="2"/>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sz w:val="20"/>
                <w:szCs w:val="20"/>
                <w:lang w:val="en-US"/>
              </w:rPr>
            </w:pPr>
          </w:p>
        </w:tc>
        <w:tc>
          <w:tcPr>
            <w:tcW w:w="3405" w:type="dxa"/>
            <w:gridSpan w:val="2"/>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sz w:val="20"/>
                <w:szCs w:val="20"/>
                <w:lang w:val="en-US"/>
              </w:rPr>
            </w:pPr>
          </w:p>
        </w:tc>
        <w:tc>
          <w:tcPr>
            <w:tcW w:w="1200" w:type="dxa"/>
            <w:gridSpan w:val="2"/>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jc w:val="both"/>
              <w:rPr>
                <w:rFonts w:asciiTheme="minorHAnsi" w:hAnsiTheme="minorHAnsi"/>
                <w:sz w:val="20"/>
                <w:szCs w:val="20"/>
                <w:lang w:val="en-US"/>
              </w:rPr>
            </w:pPr>
          </w:p>
        </w:tc>
        <w:tc>
          <w:tcPr>
            <w:tcW w:w="2482" w:type="dxa"/>
            <w:gridSpan w:val="2"/>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sz w:val="20"/>
                <w:szCs w:val="20"/>
                <w:lang w:val="en-US"/>
              </w:rPr>
            </w:pPr>
          </w:p>
        </w:tc>
      </w:tr>
      <w:tr w:rsidR="008731F6" w:rsidRPr="00834708" w:rsidTr="00434EFE">
        <w:trPr>
          <w:gridBefore w:val="1"/>
          <w:wBefore w:w="274" w:type="dxa"/>
          <w:trHeight w:val="720"/>
        </w:trPr>
        <w:tc>
          <w:tcPr>
            <w:tcW w:w="2117" w:type="dxa"/>
            <w:gridSpan w:val="2"/>
            <w:vMerge/>
            <w:tcBorders>
              <w:top w:val="single" w:sz="4" w:space="0" w:color="auto"/>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bCs/>
                <w:sz w:val="20"/>
                <w:szCs w:val="20"/>
                <w:lang w:val="en-US"/>
              </w:rPr>
            </w:pPr>
          </w:p>
        </w:tc>
        <w:tc>
          <w:tcPr>
            <w:tcW w:w="2226" w:type="dxa"/>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b/>
                <w:bCs/>
                <w:sz w:val="20"/>
                <w:szCs w:val="20"/>
                <w:lang w:val="en-US"/>
              </w:rPr>
            </w:pPr>
          </w:p>
        </w:tc>
        <w:tc>
          <w:tcPr>
            <w:tcW w:w="2126" w:type="dxa"/>
            <w:gridSpan w:val="2"/>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sz w:val="20"/>
                <w:szCs w:val="20"/>
                <w:lang w:val="en-US"/>
              </w:rPr>
            </w:pPr>
          </w:p>
        </w:tc>
        <w:tc>
          <w:tcPr>
            <w:tcW w:w="1276" w:type="dxa"/>
            <w:gridSpan w:val="2"/>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sz w:val="20"/>
                <w:szCs w:val="20"/>
                <w:lang w:val="en-US"/>
              </w:rPr>
            </w:pPr>
          </w:p>
        </w:tc>
        <w:tc>
          <w:tcPr>
            <w:tcW w:w="3405" w:type="dxa"/>
            <w:gridSpan w:val="2"/>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sz w:val="20"/>
                <w:szCs w:val="20"/>
                <w:lang w:val="en-US"/>
              </w:rPr>
            </w:pPr>
          </w:p>
        </w:tc>
        <w:tc>
          <w:tcPr>
            <w:tcW w:w="1200" w:type="dxa"/>
            <w:gridSpan w:val="2"/>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jc w:val="both"/>
              <w:rPr>
                <w:rFonts w:asciiTheme="minorHAnsi" w:hAnsiTheme="minorHAnsi"/>
                <w:sz w:val="20"/>
                <w:szCs w:val="20"/>
                <w:lang w:val="en-US"/>
              </w:rPr>
            </w:pPr>
          </w:p>
        </w:tc>
        <w:tc>
          <w:tcPr>
            <w:tcW w:w="2482" w:type="dxa"/>
            <w:gridSpan w:val="2"/>
            <w:vMerge/>
            <w:tcBorders>
              <w:top w:val="nil"/>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sz w:val="20"/>
                <w:szCs w:val="20"/>
                <w:lang w:val="en-US"/>
              </w:rPr>
            </w:pPr>
          </w:p>
        </w:tc>
      </w:tr>
      <w:tr w:rsidR="008731F6" w:rsidRPr="00C6423F" w:rsidTr="00434EFE">
        <w:trPr>
          <w:gridBefore w:val="1"/>
          <w:wBefore w:w="274" w:type="dxa"/>
          <w:trHeight w:val="690"/>
        </w:trPr>
        <w:tc>
          <w:tcPr>
            <w:tcW w:w="2117" w:type="dxa"/>
            <w:gridSpan w:val="2"/>
            <w:vMerge/>
            <w:tcBorders>
              <w:top w:val="single" w:sz="4" w:space="0" w:color="auto"/>
              <w:left w:val="single" w:sz="4" w:space="0" w:color="auto"/>
              <w:bottom w:val="single" w:sz="4" w:space="0" w:color="auto"/>
              <w:right w:val="single" w:sz="4" w:space="0" w:color="auto"/>
            </w:tcBorders>
            <w:vAlign w:val="center"/>
            <w:hideMark/>
          </w:tcPr>
          <w:p w:rsidR="008731F6" w:rsidRPr="008731F6" w:rsidRDefault="008731F6" w:rsidP="00A36FD2">
            <w:pPr>
              <w:rPr>
                <w:rFonts w:asciiTheme="minorHAnsi" w:hAnsiTheme="minorHAnsi"/>
                <w:bCs/>
                <w:sz w:val="20"/>
                <w:szCs w:val="20"/>
                <w:lang w:val="en-US"/>
              </w:rPr>
            </w:pPr>
          </w:p>
        </w:tc>
        <w:tc>
          <w:tcPr>
            <w:tcW w:w="2226" w:type="dxa"/>
            <w:tcBorders>
              <w:top w:val="nil"/>
              <w:left w:val="single" w:sz="4" w:space="0" w:color="auto"/>
              <w:bottom w:val="single" w:sz="4" w:space="0" w:color="auto"/>
              <w:right w:val="single" w:sz="4" w:space="0" w:color="auto"/>
            </w:tcBorders>
            <w:shd w:val="clear" w:color="auto" w:fill="auto"/>
            <w:hideMark/>
          </w:tcPr>
          <w:p w:rsidR="008731F6" w:rsidRPr="008731F6" w:rsidRDefault="008731F6" w:rsidP="00A36FD2">
            <w:pPr>
              <w:rPr>
                <w:rFonts w:asciiTheme="minorHAnsi" w:hAnsiTheme="minorHAnsi"/>
                <w:b/>
                <w:bCs/>
                <w:sz w:val="20"/>
                <w:szCs w:val="20"/>
                <w:lang w:val="en-US"/>
              </w:rPr>
            </w:pPr>
            <w:r w:rsidRPr="008731F6">
              <w:rPr>
                <w:rFonts w:asciiTheme="minorHAnsi" w:hAnsiTheme="minorHAnsi"/>
                <w:b/>
                <w:sz w:val="20"/>
                <w:szCs w:val="20"/>
                <w:lang w:val="en-US"/>
              </w:rPr>
              <w:t xml:space="preserve">1.3 </w:t>
            </w:r>
            <w:r w:rsidRPr="008731F6">
              <w:rPr>
                <w:rFonts w:asciiTheme="minorHAnsi" w:hAnsiTheme="minorHAnsi"/>
                <w:sz w:val="20"/>
                <w:szCs w:val="20"/>
                <w:lang w:val="en-US"/>
              </w:rPr>
              <w:t># of local development plans in pilot municipalities with the integrated issues of economic growth, citizens' welfare improvement, effective management of land, including agricultural land and pastures;</w:t>
            </w:r>
          </w:p>
        </w:tc>
        <w:tc>
          <w:tcPr>
            <w:tcW w:w="2126" w:type="dxa"/>
            <w:gridSpan w:val="2"/>
            <w:tcBorders>
              <w:top w:val="nil"/>
              <w:left w:val="single" w:sz="4" w:space="0" w:color="auto"/>
              <w:bottom w:val="single" w:sz="4" w:space="0" w:color="auto"/>
              <w:right w:val="single" w:sz="4" w:space="0" w:color="auto"/>
            </w:tcBorders>
            <w:shd w:val="clear" w:color="auto" w:fill="auto"/>
            <w:hideMark/>
          </w:tcPr>
          <w:p w:rsidR="008731F6" w:rsidRPr="008731F6" w:rsidRDefault="008731F6" w:rsidP="00A36FD2">
            <w:pPr>
              <w:rPr>
                <w:rFonts w:asciiTheme="minorHAnsi" w:hAnsiTheme="minorHAnsi"/>
                <w:sz w:val="20"/>
                <w:szCs w:val="20"/>
                <w:lang w:val="en-US"/>
              </w:rPr>
            </w:pPr>
            <w:r w:rsidRPr="008731F6">
              <w:rPr>
                <w:rFonts w:asciiTheme="minorHAnsi" w:hAnsiTheme="minorHAnsi"/>
                <w:sz w:val="20"/>
                <w:szCs w:val="20"/>
                <w:lang w:val="en-US"/>
              </w:rPr>
              <w:t>LSG capacity is not enough to be integrated into local development plans for the issues of economic growth, citizens' welfare improvement, rational land management, including agricultural land and pastures.</w:t>
            </w:r>
          </w:p>
        </w:tc>
        <w:tc>
          <w:tcPr>
            <w:tcW w:w="1276" w:type="dxa"/>
            <w:gridSpan w:val="2"/>
            <w:tcBorders>
              <w:top w:val="nil"/>
              <w:left w:val="single" w:sz="4" w:space="0" w:color="auto"/>
              <w:bottom w:val="single" w:sz="4" w:space="0" w:color="auto"/>
              <w:right w:val="single" w:sz="4" w:space="0" w:color="auto"/>
            </w:tcBorders>
            <w:shd w:val="clear" w:color="auto" w:fill="auto"/>
            <w:hideMark/>
          </w:tcPr>
          <w:p w:rsidR="008731F6" w:rsidRPr="008731F6" w:rsidRDefault="008731F6" w:rsidP="00A36FD2">
            <w:pPr>
              <w:rPr>
                <w:rFonts w:asciiTheme="minorHAnsi" w:hAnsiTheme="minorHAnsi"/>
                <w:sz w:val="20"/>
                <w:szCs w:val="20"/>
              </w:rPr>
            </w:pPr>
            <w:r w:rsidRPr="008731F6">
              <w:rPr>
                <w:rFonts w:asciiTheme="minorHAnsi" w:hAnsiTheme="minorHAnsi"/>
                <w:sz w:val="20"/>
                <w:szCs w:val="20"/>
              </w:rPr>
              <w:t>2016</w:t>
            </w:r>
          </w:p>
        </w:tc>
        <w:tc>
          <w:tcPr>
            <w:tcW w:w="3405" w:type="dxa"/>
            <w:gridSpan w:val="2"/>
            <w:tcBorders>
              <w:top w:val="nil"/>
              <w:left w:val="single" w:sz="4" w:space="0" w:color="auto"/>
              <w:bottom w:val="single" w:sz="4" w:space="0" w:color="auto"/>
              <w:right w:val="single" w:sz="4" w:space="0" w:color="auto"/>
            </w:tcBorders>
            <w:shd w:val="clear" w:color="auto" w:fill="auto"/>
            <w:hideMark/>
          </w:tcPr>
          <w:p w:rsidR="008731F6" w:rsidRPr="008731F6" w:rsidRDefault="008731F6" w:rsidP="00A36FD2">
            <w:pPr>
              <w:rPr>
                <w:rFonts w:asciiTheme="minorHAnsi" w:hAnsiTheme="minorHAnsi"/>
                <w:sz w:val="20"/>
                <w:szCs w:val="20"/>
                <w:lang w:val="en-US"/>
              </w:rPr>
            </w:pPr>
            <w:r w:rsidRPr="008731F6">
              <w:rPr>
                <w:rFonts w:asciiTheme="minorHAnsi" w:hAnsiTheme="minorHAnsi"/>
                <w:sz w:val="20"/>
                <w:szCs w:val="20"/>
                <w:lang w:val="en-US"/>
              </w:rPr>
              <w:t>At least 4 local development plans in pilot municipalities with economic growth, citizens' welfare improvement, rational land management including agricultural land and pastures.</w:t>
            </w:r>
          </w:p>
        </w:tc>
        <w:tc>
          <w:tcPr>
            <w:tcW w:w="1200" w:type="dxa"/>
            <w:gridSpan w:val="2"/>
            <w:tcBorders>
              <w:top w:val="nil"/>
              <w:left w:val="single" w:sz="4" w:space="0" w:color="auto"/>
              <w:bottom w:val="single" w:sz="4" w:space="0" w:color="auto"/>
              <w:right w:val="single" w:sz="4" w:space="0" w:color="auto"/>
            </w:tcBorders>
            <w:shd w:val="clear" w:color="auto" w:fill="auto"/>
            <w:hideMark/>
          </w:tcPr>
          <w:p w:rsidR="008731F6" w:rsidRPr="008731F6" w:rsidRDefault="008731F6" w:rsidP="00A36FD2">
            <w:pPr>
              <w:jc w:val="center"/>
              <w:rPr>
                <w:rFonts w:asciiTheme="minorHAnsi" w:eastAsia="Calibri" w:hAnsiTheme="minorHAnsi" w:cs="Arial"/>
                <w:sz w:val="20"/>
                <w:szCs w:val="20"/>
                <w:lang w:eastAsia="en-US"/>
              </w:rPr>
            </w:pPr>
            <w:r w:rsidRPr="008731F6">
              <w:rPr>
                <w:rFonts w:asciiTheme="minorHAnsi" w:eastAsia="Calibri" w:hAnsiTheme="minorHAnsi" w:cs="Arial"/>
                <w:sz w:val="20"/>
                <w:szCs w:val="20"/>
                <w:lang w:eastAsia="en-US"/>
              </w:rPr>
              <w:t>12</w:t>
            </w:r>
          </w:p>
        </w:tc>
        <w:tc>
          <w:tcPr>
            <w:tcW w:w="2482" w:type="dxa"/>
            <w:gridSpan w:val="2"/>
            <w:tcBorders>
              <w:top w:val="nil"/>
              <w:left w:val="single" w:sz="4" w:space="0" w:color="auto"/>
              <w:bottom w:val="single" w:sz="4" w:space="0" w:color="auto"/>
              <w:right w:val="single" w:sz="4" w:space="0" w:color="auto"/>
            </w:tcBorders>
            <w:shd w:val="clear" w:color="auto" w:fill="auto"/>
            <w:hideMark/>
          </w:tcPr>
          <w:p w:rsidR="008731F6" w:rsidRPr="008731F6" w:rsidRDefault="008731F6" w:rsidP="00A36FD2">
            <w:pPr>
              <w:rPr>
                <w:rFonts w:asciiTheme="minorHAnsi" w:eastAsia="Calibri" w:hAnsiTheme="minorHAnsi" w:cs="Arial"/>
                <w:sz w:val="20"/>
                <w:szCs w:val="20"/>
                <w:lang w:eastAsia="en-US"/>
              </w:rPr>
            </w:pPr>
            <w:proofErr w:type="spellStart"/>
            <w:r w:rsidRPr="008731F6">
              <w:rPr>
                <w:rFonts w:asciiTheme="minorHAnsi" w:eastAsia="Calibri" w:hAnsiTheme="minorHAnsi" w:cs="Arial"/>
                <w:sz w:val="20"/>
                <w:szCs w:val="20"/>
              </w:rPr>
              <w:t>No</w:t>
            </w:r>
            <w:proofErr w:type="spellEnd"/>
            <w:r w:rsidRPr="008731F6">
              <w:rPr>
                <w:rFonts w:asciiTheme="minorHAnsi" w:eastAsia="Calibri" w:hAnsiTheme="minorHAnsi" w:cs="Arial"/>
                <w:sz w:val="20"/>
                <w:szCs w:val="20"/>
              </w:rPr>
              <w:t xml:space="preserve"> </w:t>
            </w:r>
            <w:proofErr w:type="spellStart"/>
            <w:r w:rsidRPr="008731F6">
              <w:rPr>
                <w:rFonts w:asciiTheme="minorHAnsi" w:eastAsia="Calibri" w:hAnsiTheme="minorHAnsi" w:cs="Arial"/>
                <w:sz w:val="20"/>
                <w:szCs w:val="20"/>
              </w:rPr>
              <w:t>discrepancy</w:t>
            </w:r>
            <w:proofErr w:type="spellEnd"/>
            <w:r w:rsidRPr="008731F6">
              <w:rPr>
                <w:rFonts w:asciiTheme="minorHAnsi" w:eastAsia="Calibri" w:hAnsiTheme="minorHAnsi" w:cs="Arial"/>
                <w:sz w:val="20"/>
                <w:szCs w:val="20"/>
                <w:lang w:eastAsia="en-US"/>
              </w:rPr>
              <w:t xml:space="preserve"> </w:t>
            </w:r>
          </w:p>
        </w:tc>
      </w:tr>
      <w:tr w:rsidR="00434EFE" w:rsidRPr="00C6423F"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45"/>
        </w:trPr>
        <w:tc>
          <w:tcPr>
            <w:tcW w:w="2117" w:type="dxa"/>
            <w:gridSpan w:val="2"/>
            <w:vMerge w:val="restart"/>
            <w:shd w:val="clear" w:color="000000" w:fill="FFFF99"/>
            <w:hideMark/>
          </w:tcPr>
          <w:p w:rsidR="00434EFE" w:rsidRPr="00BF0F03" w:rsidRDefault="00434EFE" w:rsidP="00BF0F03">
            <w:pPr>
              <w:rPr>
                <w:rFonts w:asciiTheme="minorHAnsi" w:eastAsia="Calibri" w:hAnsiTheme="minorHAnsi" w:cs="Arial"/>
                <w:b/>
                <w:bCs/>
                <w:sz w:val="20"/>
                <w:szCs w:val="20"/>
                <w:lang w:val="en-US" w:eastAsia="en-US"/>
              </w:rPr>
            </w:pPr>
            <w:r>
              <w:rPr>
                <w:rFonts w:asciiTheme="minorHAnsi" w:eastAsia="Calibri" w:hAnsiTheme="minorHAnsi" w:cs="Arial"/>
                <w:b/>
                <w:bCs/>
                <w:sz w:val="20"/>
                <w:szCs w:val="20"/>
                <w:lang w:val="en-US" w:eastAsia="en-US"/>
              </w:rPr>
              <w:t>EXPECTED OUTPUTS</w:t>
            </w:r>
          </w:p>
        </w:tc>
        <w:tc>
          <w:tcPr>
            <w:tcW w:w="2870" w:type="dxa"/>
            <w:gridSpan w:val="3"/>
            <w:vMerge w:val="restart"/>
            <w:shd w:val="clear" w:color="000000" w:fill="FFFF99"/>
            <w:hideMark/>
          </w:tcPr>
          <w:p w:rsidR="00434EFE" w:rsidRPr="00BF0F03" w:rsidRDefault="00434EFE" w:rsidP="00BF0F03">
            <w:pPr>
              <w:jc w:val="center"/>
              <w:rPr>
                <w:rFonts w:ascii="Calibri" w:eastAsia="Calibri" w:hAnsi="Calibri" w:cs="Arial"/>
                <w:b/>
                <w:bCs/>
                <w:sz w:val="20"/>
                <w:szCs w:val="20"/>
                <w:lang w:val="en-US" w:eastAsia="en-US"/>
              </w:rPr>
            </w:pPr>
            <w:r>
              <w:rPr>
                <w:rFonts w:ascii="Calibri" w:eastAsia="Calibri" w:hAnsi="Calibri" w:cs="Arial"/>
                <w:b/>
                <w:bCs/>
                <w:sz w:val="20"/>
                <w:szCs w:val="20"/>
                <w:lang w:val="en-US" w:eastAsia="en-US"/>
              </w:rPr>
              <w:t>OUTPUT INDICATORS</w:t>
            </w:r>
          </w:p>
        </w:tc>
        <w:tc>
          <w:tcPr>
            <w:tcW w:w="3882" w:type="dxa"/>
            <w:gridSpan w:val="4"/>
            <w:shd w:val="clear" w:color="000000" w:fill="FFFF99"/>
            <w:hideMark/>
          </w:tcPr>
          <w:p w:rsidR="00434EFE" w:rsidRPr="00BF0F03" w:rsidRDefault="00434EFE" w:rsidP="00BF0F03">
            <w:pPr>
              <w:jc w:val="center"/>
              <w:rPr>
                <w:rFonts w:ascii="Calibri" w:eastAsia="Calibri" w:hAnsi="Calibri" w:cs="Arial"/>
                <w:b/>
                <w:bCs/>
                <w:sz w:val="20"/>
                <w:szCs w:val="20"/>
                <w:lang w:val="en-US" w:eastAsia="en-US"/>
              </w:rPr>
            </w:pPr>
            <w:r>
              <w:rPr>
                <w:rFonts w:ascii="Calibri" w:eastAsia="Calibri" w:hAnsi="Calibri" w:cs="Arial"/>
                <w:b/>
                <w:bCs/>
                <w:sz w:val="20"/>
                <w:szCs w:val="20"/>
                <w:lang w:val="en-US" w:eastAsia="en-US"/>
              </w:rPr>
              <w:t>BASELINE</w:t>
            </w:r>
          </w:p>
        </w:tc>
        <w:tc>
          <w:tcPr>
            <w:tcW w:w="3261" w:type="dxa"/>
            <w:gridSpan w:val="2"/>
            <w:vMerge w:val="restart"/>
            <w:shd w:val="clear" w:color="000000" w:fill="FFFF99"/>
            <w:hideMark/>
          </w:tcPr>
          <w:p w:rsidR="00434EFE" w:rsidRPr="00BF0F03" w:rsidRDefault="00434EFE" w:rsidP="00BF0F03">
            <w:pPr>
              <w:jc w:val="center"/>
              <w:rPr>
                <w:rFonts w:asciiTheme="minorHAnsi" w:hAnsiTheme="minorHAnsi"/>
                <w:b/>
                <w:bCs/>
                <w:sz w:val="20"/>
                <w:szCs w:val="20"/>
                <w:lang w:val="en-US"/>
              </w:rPr>
            </w:pPr>
            <w:r w:rsidRPr="00BF0F03">
              <w:rPr>
                <w:rFonts w:asciiTheme="minorHAnsi" w:hAnsiTheme="minorHAnsi"/>
                <w:b/>
                <w:sz w:val="20"/>
                <w:szCs w:val="20"/>
                <w:lang w:val="en-US"/>
              </w:rPr>
              <w:t>Targets of the reporting period</w:t>
            </w:r>
          </w:p>
        </w:tc>
        <w:tc>
          <w:tcPr>
            <w:tcW w:w="1134" w:type="dxa"/>
            <w:gridSpan w:val="2"/>
            <w:vMerge w:val="restart"/>
            <w:shd w:val="clear" w:color="000000" w:fill="FFFF99"/>
            <w:hideMark/>
          </w:tcPr>
          <w:p w:rsidR="00434EFE" w:rsidRPr="00BF0F03" w:rsidRDefault="00434EFE" w:rsidP="00BF0F03">
            <w:pPr>
              <w:jc w:val="center"/>
              <w:rPr>
                <w:rFonts w:asciiTheme="minorHAnsi" w:hAnsiTheme="minorHAnsi"/>
                <w:b/>
                <w:bCs/>
                <w:sz w:val="20"/>
                <w:szCs w:val="20"/>
                <w:lang w:val="en-US"/>
              </w:rPr>
            </w:pPr>
            <w:r w:rsidRPr="00BF0F03">
              <w:rPr>
                <w:rFonts w:asciiTheme="minorHAnsi" w:hAnsiTheme="minorHAnsi"/>
                <w:b/>
                <w:sz w:val="20"/>
                <w:szCs w:val="20"/>
                <w:lang w:val="en-US"/>
              </w:rPr>
              <w:t>Actual for the reporting period</w:t>
            </w:r>
          </w:p>
        </w:tc>
        <w:tc>
          <w:tcPr>
            <w:tcW w:w="1842" w:type="dxa"/>
            <w:vMerge w:val="restart"/>
            <w:shd w:val="clear" w:color="000000" w:fill="FFFF99"/>
            <w:hideMark/>
          </w:tcPr>
          <w:p w:rsidR="00434EFE" w:rsidRPr="00BF0F03" w:rsidRDefault="00434EFE" w:rsidP="00BF0F03">
            <w:pPr>
              <w:jc w:val="center"/>
              <w:rPr>
                <w:rFonts w:asciiTheme="minorHAnsi" w:hAnsiTheme="minorHAnsi"/>
                <w:b/>
                <w:bCs/>
                <w:sz w:val="20"/>
                <w:szCs w:val="20"/>
              </w:rPr>
            </w:pPr>
            <w:proofErr w:type="spellStart"/>
            <w:r w:rsidRPr="00BF0F03">
              <w:rPr>
                <w:rFonts w:asciiTheme="minorHAnsi" w:hAnsiTheme="minorHAnsi"/>
                <w:b/>
                <w:sz w:val="20"/>
                <w:szCs w:val="20"/>
              </w:rPr>
              <w:t>Reasons</w:t>
            </w:r>
            <w:proofErr w:type="spellEnd"/>
            <w:r w:rsidRPr="00BF0F03">
              <w:rPr>
                <w:rFonts w:asciiTheme="minorHAnsi" w:hAnsiTheme="minorHAnsi"/>
                <w:b/>
                <w:sz w:val="20"/>
                <w:szCs w:val="20"/>
              </w:rPr>
              <w:t xml:space="preserve"> </w:t>
            </w:r>
            <w:proofErr w:type="spellStart"/>
            <w:r w:rsidRPr="00BF0F03">
              <w:rPr>
                <w:rFonts w:asciiTheme="minorHAnsi" w:hAnsiTheme="minorHAnsi"/>
                <w:b/>
                <w:sz w:val="20"/>
                <w:szCs w:val="20"/>
              </w:rPr>
              <w:t>of</w:t>
            </w:r>
            <w:proofErr w:type="spellEnd"/>
            <w:r w:rsidRPr="00BF0F03">
              <w:rPr>
                <w:rFonts w:asciiTheme="minorHAnsi" w:hAnsiTheme="minorHAnsi"/>
                <w:b/>
                <w:sz w:val="20"/>
                <w:szCs w:val="20"/>
              </w:rPr>
              <w:t xml:space="preserve"> </w:t>
            </w:r>
            <w:proofErr w:type="spellStart"/>
            <w:r w:rsidRPr="00BF0F03">
              <w:rPr>
                <w:rFonts w:asciiTheme="minorHAnsi" w:hAnsiTheme="minorHAnsi"/>
                <w:b/>
                <w:sz w:val="20"/>
                <w:szCs w:val="20"/>
              </w:rPr>
              <w:t>discrepancies</w:t>
            </w:r>
            <w:proofErr w:type="spellEnd"/>
          </w:p>
        </w:tc>
      </w:tr>
      <w:tr w:rsidR="00434EFE" w:rsidRPr="00C6423F"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2"/>
        </w:trPr>
        <w:tc>
          <w:tcPr>
            <w:tcW w:w="2117" w:type="dxa"/>
            <w:gridSpan w:val="2"/>
            <w:vMerge/>
            <w:tcBorders>
              <w:bottom w:val="single" w:sz="4" w:space="0" w:color="auto"/>
            </w:tcBorders>
            <w:vAlign w:val="center"/>
            <w:hideMark/>
          </w:tcPr>
          <w:p w:rsidR="00434EFE" w:rsidRPr="00BF0F03" w:rsidRDefault="00434EFE" w:rsidP="00C6423F">
            <w:pPr>
              <w:rPr>
                <w:rFonts w:asciiTheme="minorHAnsi" w:eastAsia="Calibri" w:hAnsiTheme="minorHAnsi" w:cs="Arial"/>
                <w:b/>
                <w:bCs/>
                <w:sz w:val="20"/>
                <w:szCs w:val="20"/>
                <w:lang w:eastAsia="en-US"/>
              </w:rPr>
            </w:pPr>
          </w:p>
        </w:tc>
        <w:tc>
          <w:tcPr>
            <w:tcW w:w="2870" w:type="dxa"/>
            <w:gridSpan w:val="3"/>
            <w:vMerge/>
            <w:tcBorders>
              <w:bottom w:val="single" w:sz="4" w:space="0" w:color="auto"/>
            </w:tcBorders>
            <w:vAlign w:val="center"/>
            <w:hideMark/>
          </w:tcPr>
          <w:p w:rsidR="00434EFE" w:rsidRPr="00C6423F" w:rsidRDefault="00434EFE" w:rsidP="00C6423F">
            <w:pPr>
              <w:rPr>
                <w:rFonts w:ascii="Calibri" w:eastAsia="Calibri" w:hAnsi="Calibri" w:cs="Arial"/>
                <w:b/>
                <w:bCs/>
                <w:sz w:val="20"/>
                <w:szCs w:val="20"/>
                <w:lang w:eastAsia="en-US"/>
              </w:rPr>
            </w:pPr>
          </w:p>
        </w:tc>
        <w:tc>
          <w:tcPr>
            <w:tcW w:w="2607" w:type="dxa"/>
            <w:gridSpan w:val="2"/>
            <w:tcBorders>
              <w:bottom w:val="single" w:sz="4" w:space="0" w:color="auto"/>
            </w:tcBorders>
            <w:shd w:val="clear" w:color="000000" w:fill="FFFF99"/>
            <w:hideMark/>
          </w:tcPr>
          <w:p w:rsidR="00434EFE" w:rsidRPr="00BF0F03" w:rsidRDefault="00434EFE" w:rsidP="00C6423F">
            <w:pPr>
              <w:jc w:val="center"/>
              <w:rPr>
                <w:rFonts w:ascii="Calibri" w:eastAsia="Calibri" w:hAnsi="Calibri" w:cs="Arial"/>
                <w:b/>
                <w:bCs/>
                <w:sz w:val="20"/>
                <w:szCs w:val="20"/>
                <w:lang w:val="en-US" w:eastAsia="en-US"/>
              </w:rPr>
            </w:pPr>
            <w:r>
              <w:rPr>
                <w:rFonts w:ascii="Calibri" w:eastAsia="Calibri" w:hAnsi="Calibri" w:cs="Arial"/>
                <w:b/>
                <w:bCs/>
                <w:sz w:val="20"/>
                <w:szCs w:val="20"/>
                <w:lang w:val="en-US" w:eastAsia="en-US"/>
              </w:rPr>
              <w:t>VALUE</w:t>
            </w:r>
          </w:p>
        </w:tc>
        <w:tc>
          <w:tcPr>
            <w:tcW w:w="1275" w:type="dxa"/>
            <w:gridSpan w:val="2"/>
            <w:tcBorders>
              <w:bottom w:val="single" w:sz="4" w:space="0" w:color="auto"/>
            </w:tcBorders>
            <w:shd w:val="clear" w:color="000000" w:fill="FFFF99"/>
            <w:hideMark/>
          </w:tcPr>
          <w:p w:rsidR="00434EFE" w:rsidRPr="00BF0F03" w:rsidRDefault="00434EFE" w:rsidP="00C6423F">
            <w:pPr>
              <w:jc w:val="center"/>
              <w:rPr>
                <w:rFonts w:ascii="Calibri" w:eastAsia="Calibri" w:hAnsi="Calibri" w:cs="Arial"/>
                <w:b/>
                <w:bCs/>
                <w:sz w:val="20"/>
                <w:szCs w:val="20"/>
                <w:lang w:val="en-US" w:eastAsia="en-US"/>
              </w:rPr>
            </w:pPr>
            <w:r>
              <w:rPr>
                <w:rFonts w:ascii="Calibri" w:eastAsia="Calibri" w:hAnsi="Calibri" w:cs="Arial"/>
                <w:b/>
                <w:bCs/>
                <w:sz w:val="20"/>
                <w:szCs w:val="20"/>
                <w:lang w:val="en-US" w:eastAsia="en-US"/>
              </w:rPr>
              <w:t>YEAR</w:t>
            </w:r>
          </w:p>
        </w:tc>
        <w:tc>
          <w:tcPr>
            <w:tcW w:w="3261" w:type="dxa"/>
            <w:gridSpan w:val="2"/>
            <w:vMerge/>
            <w:tcBorders>
              <w:bottom w:val="single" w:sz="4" w:space="0" w:color="auto"/>
            </w:tcBorders>
            <w:vAlign w:val="center"/>
            <w:hideMark/>
          </w:tcPr>
          <w:p w:rsidR="00434EFE" w:rsidRPr="00C6423F" w:rsidRDefault="00434EFE" w:rsidP="00BF7452">
            <w:pPr>
              <w:jc w:val="center"/>
              <w:rPr>
                <w:rFonts w:ascii="Calibri" w:eastAsia="Calibri" w:hAnsi="Calibri" w:cs="Arial"/>
                <w:b/>
                <w:bCs/>
                <w:sz w:val="20"/>
                <w:szCs w:val="20"/>
                <w:lang w:eastAsia="en-US"/>
              </w:rPr>
            </w:pPr>
          </w:p>
        </w:tc>
        <w:tc>
          <w:tcPr>
            <w:tcW w:w="1134" w:type="dxa"/>
            <w:gridSpan w:val="2"/>
            <w:vMerge/>
            <w:tcBorders>
              <w:bottom w:val="single" w:sz="4" w:space="0" w:color="auto"/>
            </w:tcBorders>
            <w:vAlign w:val="center"/>
            <w:hideMark/>
          </w:tcPr>
          <w:p w:rsidR="00434EFE" w:rsidRPr="00C6423F" w:rsidRDefault="00434EFE" w:rsidP="00C6423F">
            <w:pPr>
              <w:rPr>
                <w:rFonts w:ascii="Calibri" w:eastAsia="Calibri" w:hAnsi="Calibri" w:cs="Arial"/>
                <w:b/>
                <w:bCs/>
                <w:sz w:val="20"/>
                <w:szCs w:val="20"/>
                <w:lang w:eastAsia="en-US"/>
              </w:rPr>
            </w:pPr>
          </w:p>
        </w:tc>
        <w:tc>
          <w:tcPr>
            <w:tcW w:w="1842" w:type="dxa"/>
            <w:vMerge/>
            <w:tcBorders>
              <w:bottom w:val="single" w:sz="4" w:space="0" w:color="auto"/>
            </w:tcBorders>
            <w:vAlign w:val="center"/>
            <w:hideMark/>
          </w:tcPr>
          <w:p w:rsidR="00434EFE" w:rsidRPr="00C6423F" w:rsidRDefault="00434EFE" w:rsidP="00C6423F">
            <w:pPr>
              <w:rPr>
                <w:rFonts w:ascii="Calibri" w:eastAsia="Calibri" w:hAnsi="Calibri" w:cs="Arial"/>
                <w:b/>
                <w:bCs/>
                <w:sz w:val="20"/>
                <w:szCs w:val="20"/>
                <w:lang w:eastAsia="en-US"/>
              </w:rPr>
            </w:pPr>
          </w:p>
        </w:tc>
      </w:tr>
      <w:tr w:rsidR="008731F6"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30"/>
        </w:trPr>
        <w:tc>
          <w:tcPr>
            <w:tcW w:w="2117" w:type="dxa"/>
            <w:gridSpan w:val="2"/>
            <w:vMerge w:val="restart"/>
            <w:shd w:val="clear" w:color="auto" w:fill="auto"/>
            <w:hideMark/>
          </w:tcPr>
          <w:p w:rsidR="008731F6" w:rsidRPr="00BF0F03" w:rsidRDefault="008731F6" w:rsidP="008731F6">
            <w:pPr>
              <w:rPr>
                <w:rFonts w:asciiTheme="minorHAnsi" w:eastAsia="Calibri" w:hAnsiTheme="minorHAnsi" w:cs="Arial"/>
                <w:b/>
                <w:bCs/>
                <w:sz w:val="20"/>
                <w:szCs w:val="20"/>
                <w:lang w:val="en-US" w:eastAsia="en-US"/>
              </w:rPr>
            </w:pPr>
            <w:r w:rsidRPr="00BF0F03">
              <w:rPr>
                <w:rFonts w:asciiTheme="minorHAnsi" w:hAnsiTheme="minorHAnsi"/>
                <w:b/>
                <w:sz w:val="20"/>
                <w:szCs w:val="20"/>
                <w:lang w:val="en-US"/>
              </w:rPr>
              <w:t>Output 1 Sustainable agriculture, tourism, trade and promotion of «green" technologies that contribute to job creation, social and economic integration of the poorest groups of the population and improve their living standards.</w:t>
            </w:r>
          </w:p>
        </w:tc>
        <w:tc>
          <w:tcPr>
            <w:tcW w:w="2870" w:type="dxa"/>
            <w:gridSpan w:val="3"/>
            <w:vMerge w:val="restart"/>
            <w:shd w:val="clear" w:color="auto" w:fill="auto"/>
            <w:hideMark/>
          </w:tcPr>
          <w:p w:rsidR="008731F6" w:rsidRPr="00BF0F03" w:rsidRDefault="008731F6" w:rsidP="008731F6">
            <w:pPr>
              <w:rPr>
                <w:rFonts w:asciiTheme="minorHAnsi" w:hAnsiTheme="minorHAnsi"/>
                <w:b/>
                <w:bCs/>
                <w:sz w:val="20"/>
                <w:szCs w:val="20"/>
                <w:lang w:val="en-US"/>
              </w:rPr>
            </w:pPr>
            <w:r w:rsidRPr="00BF0F03">
              <w:rPr>
                <w:rFonts w:asciiTheme="minorHAnsi" w:hAnsiTheme="minorHAnsi"/>
                <w:b/>
                <w:sz w:val="20"/>
                <w:szCs w:val="20"/>
                <w:lang w:val="en-US"/>
              </w:rPr>
              <w:t xml:space="preserve">1.1 </w:t>
            </w:r>
            <w:r w:rsidRPr="00BF0F03">
              <w:rPr>
                <w:rFonts w:asciiTheme="minorHAnsi" w:hAnsiTheme="minorHAnsi"/>
                <w:sz w:val="20"/>
                <w:szCs w:val="20"/>
                <w:lang w:val="en-US"/>
              </w:rPr>
              <w:t># of jobs created, with the special emphasis on women</w:t>
            </w:r>
          </w:p>
        </w:tc>
        <w:tc>
          <w:tcPr>
            <w:tcW w:w="2607" w:type="dxa"/>
            <w:gridSpan w:val="2"/>
            <w:vMerge w:val="restart"/>
            <w:shd w:val="clear" w:color="auto" w:fill="auto"/>
            <w:hideMark/>
          </w:tcPr>
          <w:p w:rsidR="008731F6" w:rsidRPr="008731F6" w:rsidRDefault="008731F6" w:rsidP="008731F6">
            <w:pPr>
              <w:rPr>
                <w:rFonts w:asciiTheme="minorHAnsi" w:hAnsiTheme="minorHAnsi"/>
                <w:sz w:val="20"/>
                <w:szCs w:val="20"/>
                <w:lang w:val="en-US"/>
              </w:rPr>
            </w:pPr>
            <w:r w:rsidRPr="008731F6">
              <w:rPr>
                <w:rFonts w:asciiTheme="minorHAnsi" w:hAnsiTheme="minorHAnsi"/>
                <w:sz w:val="20"/>
                <w:szCs w:val="20"/>
                <w:lang w:val="en-US"/>
              </w:rPr>
              <w:t xml:space="preserve">Low level of agricultural production and processing is not promoting creation of new jobs, especially among women. </w:t>
            </w:r>
          </w:p>
        </w:tc>
        <w:tc>
          <w:tcPr>
            <w:tcW w:w="1275" w:type="dxa"/>
            <w:gridSpan w:val="2"/>
            <w:vMerge w:val="restart"/>
            <w:shd w:val="clear" w:color="auto" w:fill="auto"/>
            <w:hideMark/>
          </w:tcPr>
          <w:p w:rsidR="008731F6" w:rsidRPr="00C6423F" w:rsidRDefault="008731F6" w:rsidP="008731F6">
            <w:pPr>
              <w:jc w:val="center"/>
              <w:rPr>
                <w:rFonts w:ascii="Calibri" w:eastAsia="Calibri" w:hAnsi="Calibri" w:cs="Arial"/>
                <w:sz w:val="20"/>
                <w:szCs w:val="20"/>
                <w:lang w:eastAsia="en-US"/>
              </w:rPr>
            </w:pPr>
            <w:r w:rsidRPr="00C6423F">
              <w:rPr>
                <w:rFonts w:ascii="Calibri" w:eastAsia="Calibri" w:hAnsi="Calibri" w:cs="Arial"/>
                <w:sz w:val="20"/>
                <w:szCs w:val="20"/>
                <w:lang w:val="en-GB" w:eastAsia="en-US"/>
              </w:rPr>
              <w:t>2016</w:t>
            </w:r>
          </w:p>
        </w:tc>
        <w:tc>
          <w:tcPr>
            <w:tcW w:w="3261" w:type="dxa"/>
            <w:gridSpan w:val="2"/>
            <w:vMerge w:val="restart"/>
            <w:shd w:val="clear" w:color="auto" w:fill="auto"/>
            <w:hideMark/>
          </w:tcPr>
          <w:p w:rsidR="008731F6" w:rsidRPr="008731F6" w:rsidRDefault="008731F6" w:rsidP="008731F6">
            <w:pPr>
              <w:rPr>
                <w:rFonts w:asciiTheme="minorHAnsi" w:hAnsiTheme="minorHAnsi"/>
                <w:sz w:val="20"/>
                <w:szCs w:val="20"/>
                <w:lang w:val="en-US"/>
              </w:rPr>
            </w:pPr>
            <w:r w:rsidRPr="008731F6">
              <w:rPr>
                <w:rFonts w:asciiTheme="minorHAnsi" w:hAnsiTheme="minorHAnsi"/>
                <w:sz w:val="20"/>
                <w:szCs w:val="20"/>
                <w:lang w:val="en-US"/>
              </w:rPr>
              <w:t>40 new jobs were created in agricultural production and process with the special emphasis on women.</w:t>
            </w:r>
          </w:p>
        </w:tc>
        <w:tc>
          <w:tcPr>
            <w:tcW w:w="1134" w:type="dxa"/>
            <w:gridSpan w:val="2"/>
            <w:vMerge w:val="restart"/>
            <w:shd w:val="clear" w:color="auto" w:fill="auto"/>
            <w:hideMark/>
          </w:tcPr>
          <w:p w:rsidR="008731F6" w:rsidRPr="00C6423F" w:rsidRDefault="008731F6" w:rsidP="008731F6">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25</w:t>
            </w:r>
          </w:p>
        </w:tc>
        <w:tc>
          <w:tcPr>
            <w:tcW w:w="1842" w:type="dxa"/>
            <w:vMerge w:val="restart"/>
            <w:shd w:val="clear" w:color="auto" w:fill="auto"/>
            <w:hideMark/>
          </w:tcPr>
          <w:p w:rsidR="008731F6" w:rsidRPr="00DE500B" w:rsidRDefault="008731F6" w:rsidP="008731F6">
            <w:pPr>
              <w:rPr>
                <w:rFonts w:ascii="Calibri" w:eastAsia="Calibri" w:hAnsi="Calibri" w:cs="Arial"/>
                <w:sz w:val="20"/>
                <w:szCs w:val="20"/>
                <w:lang w:val="en-US"/>
              </w:rPr>
            </w:pPr>
            <w:r w:rsidRPr="008731F6">
              <w:rPr>
                <w:rFonts w:ascii="Calibri" w:eastAsia="Calibri" w:hAnsi="Calibri" w:cs="Arial"/>
                <w:sz w:val="20"/>
                <w:szCs w:val="20"/>
                <w:lang w:val="en-US"/>
              </w:rPr>
              <w:t xml:space="preserve">Creation of four business entities that expected to provide new jobs rescheduled for 2019 due to delays in renovation of workshops. </w:t>
            </w:r>
          </w:p>
          <w:p w:rsidR="008731F6" w:rsidRPr="008731F6" w:rsidRDefault="008731F6" w:rsidP="008731F6">
            <w:pPr>
              <w:rPr>
                <w:rFonts w:ascii="Calibri" w:eastAsia="Calibri" w:hAnsi="Calibri" w:cs="Arial"/>
                <w:sz w:val="20"/>
                <w:szCs w:val="20"/>
                <w:lang w:val="en-US" w:eastAsia="en-US"/>
              </w:rPr>
            </w:pPr>
          </w:p>
        </w:tc>
      </w:tr>
      <w:tr w:rsidR="008731F6"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7"/>
        </w:trPr>
        <w:tc>
          <w:tcPr>
            <w:tcW w:w="2117" w:type="dxa"/>
            <w:gridSpan w:val="2"/>
            <w:vMerge/>
            <w:vAlign w:val="center"/>
            <w:hideMark/>
          </w:tcPr>
          <w:p w:rsidR="008731F6" w:rsidRPr="008731F6" w:rsidRDefault="008731F6" w:rsidP="008731F6">
            <w:pPr>
              <w:rPr>
                <w:rFonts w:ascii="Calibri" w:eastAsia="Calibri" w:hAnsi="Calibri" w:cs="Arial"/>
                <w:b/>
                <w:bCs/>
                <w:sz w:val="20"/>
                <w:szCs w:val="20"/>
                <w:lang w:val="en-US" w:eastAsia="en-US"/>
              </w:rPr>
            </w:pPr>
          </w:p>
        </w:tc>
        <w:tc>
          <w:tcPr>
            <w:tcW w:w="2870" w:type="dxa"/>
            <w:gridSpan w:val="3"/>
            <w:vMerge/>
            <w:vAlign w:val="center"/>
            <w:hideMark/>
          </w:tcPr>
          <w:p w:rsidR="008731F6" w:rsidRPr="008731F6" w:rsidRDefault="008731F6" w:rsidP="008731F6">
            <w:pPr>
              <w:rPr>
                <w:rFonts w:asciiTheme="minorHAnsi" w:eastAsia="Calibri" w:hAnsiTheme="minorHAnsi" w:cs="Arial"/>
                <w:b/>
                <w:bCs/>
                <w:sz w:val="20"/>
                <w:szCs w:val="20"/>
                <w:lang w:val="en-US" w:eastAsia="en-US"/>
              </w:rPr>
            </w:pPr>
          </w:p>
        </w:tc>
        <w:tc>
          <w:tcPr>
            <w:tcW w:w="2607" w:type="dxa"/>
            <w:gridSpan w:val="2"/>
            <w:vMerge/>
            <w:vAlign w:val="center"/>
            <w:hideMark/>
          </w:tcPr>
          <w:p w:rsidR="008731F6" w:rsidRPr="008731F6" w:rsidRDefault="008731F6" w:rsidP="008731F6">
            <w:pPr>
              <w:rPr>
                <w:rFonts w:asciiTheme="minorHAnsi" w:eastAsia="Calibri" w:hAnsiTheme="minorHAnsi" w:cs="Arial"/>
                <w:sz w:val="20"/>
                <w:szCs w:val="20"/>
                <w:lang w:val="en-US" w:eastAsia="en-US"/>
              </w:rPr>
            </w:pPr>
          </w:p>
        </w:tc>
        <w:tc>
          <w:tcPr>
            <w:tcW w:w="1275" w:type="dxa"/>
            <w:gridSpan w:val="2"/>
            <w:vMerge/>
            <w:vAlign w:val="center"/>
            <w:hideMark/>
          </w:tcPr>
          <w:p w:rsidR="008731F6" w:rsidRPr="008731F6" w:rsidRDefault="008731F6" w:rsidP="008731F6">
            <w:pPr>
              <w:rPr>
                <w:rFonts w:ascii="Calibri" w:eastAsia="Calibri" w:hAnsi="Calibri" w:cs="Arial"/>
                <w:sz w:val="20"/>
                <w:szCs w:val="20"/>
                <w:lang w:val="en-US" w:eastAsia="en-US"/>
              </w:rPr>
            </w:pPr>
          </w:p>
        </w:tc>
        <w:tc>
          <w:tcPr>
            <w:tcW w:w="3261" w:type="dxa"/>
            <w:gridSpan w:val="2"/>
            <w:vMerge/>
            <w:vAlign w:val="center"/>
            <w:hideMark/>
          </w:tcPr>
          <w:p w:rsidR="008731F6" w:rsidRPr="008731F6" w:rsidRDefault="008731F6" w:rsidP="008731F6">
            <w:pPr>
              <w:rPr>
                <w:rFonts w:asciiTheme="minorHAnsi" w:eastAsia="Calibri" w:hAnsiTheme="minorHAnsi" w:cs="Arial"/>
                <w:sz w:val="20"/>
                <w:szCs w:val="20"/>
                <w:lang w:val="en-US" w:eastAsia="en-US"/>
              </w:rPr>
            </w:pPr>
          </w:p>
        </w:tc>
        <w:tc>
          <w:tcPr>
            <w:tcW w:w="1134" w:type="dxa"/>
            <w:gridSpan w:val="2"/>
            <w:vMerge/>
            <w:vAlign w:val="center"/>
            <w:hideMark/>
          </w:tcPr>
          <w:p w:rsidR="008731F6" w:rsidRPr="008731F6" w:rsidRDefault="008731F6" w:rsidP="008731F6">
            <w:pPr>
              <w:rPr>
                <w:rFonts w:ascii="Calibri" w:eastAsia="Calibri" w:hAnsi="Calibri" w:cs="Arial"/>
                <w:sz w:val="20"/>
                <w:szCs w:val="20"/>
                <w:lang w:val="en-US" w:eastAsia="en-US"/>
              </w:rPr>
            </w:pPr>
          </w:p>
        </w:tc>
        <w:tc>
          <w:tcPr>
            <w:tcW w:w="1842" w:type="dxa"/>
            <w:vMerge/>
            <w:vAlign w:val="center"/>
            <w:hideMark/>
          </w:tcPr>
          <w:p w:rsidR="008731F6" w:rsidRPr="008731F6" w:rsidRDefault="008731F6" w:rsidP="008731F6">
            <w:pPr>
              <w:rPr>
                <w:rFonts w:ascii="Calibri" w:eastAsia="Calibri" w:hAnsi="Calibri" w:cs="Arial"/>
                <w:sz w:val="20"/>
                <w:szCs w:val="20"/>
                <w:lang w:val="en-US" w:eastAsia="en-US"/>
              </w:rPr>
            </w:pPr>
          </w:p>
        </w:tc>
      </w:tr>
      <w:tr w:rsidR="008731F6"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7"/>
        </w:trPr>
        <w:tc>
          <w:tcPr>
            <w:tcW w:w="2117" w:type="dxa"/>
            <w:gridSpan w:val="2"/>
            <w:vMerge/>
            <w:vAlign w:val="center"/>
            <w:hideMark/>
          </w:tcPr>
          <w:p w:rsidR="008731F6" w:rsidRPr="008731F6" w:rsidRDefault="008731F6" w:rsidP="008731F6">
            <w:pPr>
              <w:rPr>
                <w:rFonts w:ascii="Calibri" w:eastAsia="Calibri" w:hAnsi="Calibri" w:cs="Arial"/>
                <w:b/>
                <w:bCs/>
                <w:sz w:val="20"/>
                <w:szCs w:val="20"/>
                <w:lang w:val="en-US" w:eastAsia="en-US"/>
              </w:rPr>
            </w:pPr>
          </w:p>
        </w:tc>
        <w:tc>
          <w:tcPr>
            <w:tcW w:w="2870" w:type="dxa"/>
            <w:gridSpan w:val="3"/>
            <w:vMerge/>
            <w:vAlign w:val="center"/>
            <w:hideMark/>
          </w:tcPr>
          <w:p w:rsidR="008731F6" w:rsidRPr="008731F6" w:rsidRDefault="008731F6" w:rsidP="008731F6">
            <w:pPr>
              <w:rPr>
                <w:rFonts w:asciiTheme="minorHAnsi" w:eastAsia="Calibri" w:hAnsiTheme="minorHAnsi" w:cs="Arial"/>
                <w:b/>
                <w:bCs/>
                <w:sz w:val="20"/>
                <w:szCs w:val="20"/>
                <w:lang w:val="en-US" w:eastAsia="en-US"/>
              </w:rPr>
            </w:pPr>
          </w:p>
        </w:tc>
        <w:tc>
          <w:tcPr>
            <w:tcW w:w="2607" w:type="dxa"/>
            <w:gridSpan w:val="2"/>
            <w:vMerge/>
            <w:vAlign w:val="center"/>
            <w:hideMark/>
          </w:tcPr>
          <w:p w:rsidR="008731F6" w:rsidRPr="008731F6" w:rsidRDefault="008731F6" w:rsidP="008731F6">
            <w:pPr>
              <w:rPr>
                <w:rFonts w:asciiTheme="minorHAnsi" w:eastAsia="Calibri" w:hAnsiTheme="minorHAnsi" w:cs="Arial"/>
                <w:sz w:val="20"/>
                <w:szCs w:val="20"/>
                <w:lang w:val="en-US" w:eastAsia="en-US"/>
              </w:rPr>
            </w:pPr>
          </w:p>
        </w:tc>
        <w:tc>
          <w:tcPr>
            <w:tcW w:w="1275" w:type="dxa"/>
            <w:gridSpan w:val="2"/>
            <w:vMerge/>
            <w:vAlign w:val="center"/>
            <w:hideMark/>
          </w:tcPr>
          <w:p w:rsidR="008731F6" w:rsidRPr="008731F6" w:rsidRDefault="008731F6" w:rsidP="008731F6">
            <w:pPr>
              <w:rPr>
                <w:rFonts w:ascii="Calibri" w:eastAsia="Calibri" w:hAnsi="Calibri" w:cs="Arial"/>
                <w:sz w:val="20"/>
                <w:szCs w:val="20"/>
                <w:lang w:val="en-US" w:eastAsia="en-US"/>
              </w:rPr>
            </w:pPr>
          </w:p>
        </w:tc>
        <w:tc>
          <w:tcPr>
            <w:tcW w:w="3261" w:type="dxa"/>
            <w:gridSpan w:val="2"/>
            <w:vMerge/>
            <w:vAlign w:val="center"/>
            <w:hideMark/>
          </w:tcPr>
          <w:p w:rsidR="008731F6" w:rsidRPr="008731F6" w:rsidRDefault="008731F6" w:rsidP="008731F6">
            <w:pPr>
              <w:rPr>
                <w:rFonts w:asciiTheme="minorHAnsi" w:eastAsia="Calibri" w:hAnsiTheme="minorHAnsi" w:cs="Arial"/>
                <w:sz w:val="20"/>
                <w:szCs w:val="20"/>
                <w:lang w:val="en-US" w:eastAsia="en-US"/>
              </w:rPr>
            </w:pPr>
          </w:p>
        </w:tc>
        <w:tc>
          <w:tcPr>
            <w:tcW w:w="1134" w:type="dxa"/>
            <w:gridSpan w:val="2"/>
            <w:vMerge/>
            <w:vAlign w:val="center"/>
            <w:hideMark/>
          </w:tcPr>
          <w:p w:rsidR="008731F6" w:rsidRPr="008731F6" w:rsidRDefault="008731F6" w:rsidP="008731F6">
            <w:pPr>
              <w:rPr>
                <w:rFonts w:ascii="Calibri" w:eastAsia="Calibri" w:hAnsi="Calibri" w:cs="Arial"/>
                <w:sz w:val="20"/>
                <w:szCs w:val="20"/>
                <w:lang w:val="en-US" w:eastAsia="en-US"/>
              </w:rPr>
            </w:pPr>
          </w:p>
        </w:tc>
        <w:tc>
          <w:tcPr>
            <w:tcW w:w="1842" w:type="dxa"/>
            <w:vMerge/>
            <w:vAlign w:val="center"/>
            <w:hideMark/>
          </w:tcPr>
          <w:p w:rsidR="008731F6" w:rsidRPr="008731F6" w:rsidRDefault="008731F6" w:rsidP="008731F6">
            <w:pPr>
              <w:rPr>
                <w:rFonts w:ascii="Calibri" w:eastAsia="Calibri" w:hAnsi="Calibri" w:cs="Arial"/>
                <w:sz w:val="20"/>
                <w:szCs w:val="20"/>
                <w:lang w:val="en-US" w:eastAsia="en-US"/>
              </w:rPr>
            </w:pPr>
          </w:p>
        </w:tc>
      </w:tr>
      <w:tr w:rsidR="008731F6"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5"/>
        </w:trPr>
        <w:tc>
          <w:tcPr>
            <w:tcW w:w="2117" w:type="dxa"/>
            <w:gridSpan w:val="2"/>
            <w:vMerge/>
            <w:vAlign w:val="center"/>
            <w:hideMark/>
          </w:tcPr>
          <w:p w:rsidR="008731F6" w:rsidRPr="008731F6" w:rsidRDefault="008731F6" w:rsidP="008731F6">
            <w:pPr>
              <w:rPr>
                <w:rFonts w:ascii="Calibri" w:eastAsia="Calibri" w:hAnsi="Calibri" w:cs="Arial"/>
                <w:b/>
                <w:bCs/>
                <w:sz w:val="20"/>
                <w:szCs w:val="20"/>
                <w:lang w:val="en-US" w:eastAsia="en-US"/>
              </w:rPr>
            </w:pPr>
          </w:p>
        </w:tc>
        <w:tc>
          <w:tcPr>
            <w:tcW w:w="2870" w:type="dxa"/>
            <w:gridSpan w:val="3"/>
            <w:vMerge w:val="restart"/>
            <w:shd w:val="clear" w:color="auto" w:fill="auto"/>
            <w:hideMark/>
          </w:tcPr>
          <w:p w:rsidR="008731F6" w:rsidRPr="00BF0F03" w:rsidRDefault="008731F6" w:rsidP="008731F6">
            <w:pPr>
              <w:rPr>
                <w:rFonts w:asciiTheme="minorHAnsi" w:hAnsiTheme="minorHAnsi"/>
                <w:b/>
                <w:bCs/>
                <w:sz w:val="20"/>
                <w:szCs w:val="20"/>
                <w:lang w:val="en-US"/>
              </w:rPr>
            </w:pPr>
            <w:r w:rsidRPr="00BF0F03">
              <w:rPr>
                <w:rFonts w:asciiTheme="minorHAnsi" w:hAnsiTheme="minorHAnsi"/>
                <w:b/>
                <w:sz w:val="20"/>
                <w:szCs w:val="20"/>
                <w:lang w:val="en-US"/>
              </w:rPr>
              <w:t xml:space="preserve">1.2 </w:t>
            </w:r>
            <w:r w:rsidRPr="00BF0F03">
              <w:rPr>
                <w:rFonts w:asciiTheme="minorHAnsi" w:hAnsiTheme="minorHAnsi"/>
                <w:sz w:val="20"/>
                <w:szCs w:val="20"/>
                <w:lang w:val="en-US"/>
              </w:rPr>
              <w:t># of beneficiaries improved their well-being and capacity in conducting income generating activities and increased their profits</w:t>
            </w:r>
          </w:p>
        </w:tc>
        <w:tc>
          <w:tcPr>
            <w:tcW w:w="2607" w:type="dxa"/>
            <w:gridSpan w:val="2"/>
            <w:vMerge w:val="restart"/>
            <w:shd w:val="clear" w:color="auto" w:fill="auto"/>
            <w:hideMark/>
          </w:tcPr>
          <w:p w:rsidR="008731F6" w:rsidRPr="008731F6" w:rsidRDefault="008731F6" w:rsidP="008731F6">
            <w:pPr>
              <w:rPr>
                <w:rFonts w:asciiTheme="minorHAnsi" w:hAnsiTheme="minorHAnsi"/>
                <w:sz w:val="20"/>
                <w:szCs w:val="20"/>
                <w:lang w:val="en-US"/>
              </w:rPr>
            </w:pPr>
            <w:r w:rsidRPr="008731F6">
              <w:rPr>
                <w:rFonts w:asciiTheme="minorHAnsi" w:hAnsiTheme="minorHAnsi"/>
                <w:sz w:val="20"/>
                <w:szCs w:val="20"/>
                <w:lang w:val="en-US"/>
              </w:rPr>
              <w:t>Low potential of beneficiaries of the agricultural production and processing is not improving their welfare.</w:t>
            </w:r>
          </w:p>
        </w:tc>
        <w:tc>
          <w:tcPr>
            <w:tcW w:w="1275" w:type="dxa"/>
            <w:gridSpan w:val="2"/>
            <w:vMerge w:val="restart"/>
            <w:shd w:val="clear" w:color="auto" w:fill="auto"/>
            <w:hideMark/>
          </w:tcPr>
          <w:p w:rsidR="008731F6" w:rsidRPr="00C6423F" w:rsidRDefault="008731F6" w:rsidP="008731F6">
            <w:pPr>
              <w:jc w:val="center"/>
              <w:rPr>
                <w:rFonts w:ascii="Calibri" w:eastAsia="Calibri" w:hAnsi="Calibri" w:cs="Arial"/>
                <w:sz w:val="20"/>
                <w:szCs w:val="20"/>
                <w:lang w:eastAsia="en-US"/>
              </w:rPr>
            </w:pPr>
            <w:r w:rsidRPr="00C6423F">
              <w:rPr>
                <w:rFonts w:ascii="Calibri" w:eastAsia="Calibri" w:hAnsi="Calibri" w:cs="Arial"/>
                <w:sz w:val="20"/>
                <w:szCs w:val="20"/>
                <w:lang w:val="en-GB" w:eastAsia="en-US"/>
              </w:rPr>
              <w:t>2016</w:t>
            </w:r>
          </w:p>
        </w:tc>
        <w:tc>
          <w:tcPr>
            <w:tcW w:w="3261" w:type="dxa"/>
            <w:gridSpan w:val="2"/>
            <w:vMerge w:val="restart"/>
            <w:shd w:val="clear" w:color="auto" w:fill="auto"/>
            <w:hideMark/>
          </w:tcPr>
          <w:p w:rsidR="008731F6" w:rsidRPr="008731F6" w:rsidRDefault="008731F6" w:rsidP="008731F6">
            <w:pPr>
              <w:rPr>
                <w:rFonts w:asciiTheme="minorHAnsi" w:hAnsiTheme="minorHAnsi"/>
                <w:sz w:val="20"/>
                <w:szCs w:val="20"/>
                <w:lang w:val="en-US"/>
              </w:rPr>
            </w:pPr>
            <w:r w:rsidRPr="008731F6">
              <w:rPr>
                <w:rFonts w:asciiTheme="minorHAnsi" w:hAnsiTheme="minorHAnsi"/>
                <w:sz w:val="20"/>
                <w:szCs w:val="20"/>
                <w:lang w:val="en-US"/>
              </w:rPr>
              <w:t>Not less than 75,000 beneficiaries improved their welfare through improving their own capacity in conducing income and profit generating activities.</w:t>
            </w:r>
          </w:p>
        </w:tc>
        <w:tc>
          <w:tcPr>
            <w:tcW w:w="1134" w:type="dxa"/>
            <w:gridSpan w:val="2"/>
            <w:vMerge w:val="restart"/>
            <w:shd w:val="clear" w:color="auto" w:fill="auto"/>
            <w:hideMark/>
          </w:tcPr>
          <w:p w:rsidR="008731F6" w:rsidRPr="00C6423F" w:rsidRDefault="008731F6" w:rsidP="008731F6">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44</w:t>
            </w:r>
            <w:r w:rsidR="003E5A0E">
              <w:rPr>
                <w:rFonts w:ascii="Calibri" w:eastAsia="Calibri" w:hAnsi="Calibri" w:cs="Arial"/>
                <w:sz w:val="20"/>
                <w:szCs w:val="20"/>
                <w:lang w:val="en-US" w:eastAsia="en-US"/>
              </w:rPr>
              <w:t>,</w:t>
            </w:r>
            <w:r w:rsidRPr="00C6423F">
              <w:rPr>
                <w:rFonts w:ascii="Calibri" w:eastAsia="Calibri" w:hAnsi="Calibri" w:cs="Arial"/>
                <w:sz w:val="20"/>
                <w:szCs w:val="20"/>
                <w:lang w:eastAsia="en-US"/>
              </w:rPr>
              <w:t>149</w:t>
            </w:r>
          </w:p>
        </w:tc>
        <w:tc>
          <w:tcPr>
            <w:tcW w:w="1842" w:type="dxa"/>
            <w:vMerge w:val="restart"/>
            <w:shd w:val="clear" w:color="auto" w:fill="auto"/>
            <w:hideMark/>
          </w:tcPr>
          <w:p w:rsidR="008731F6" w:rsidRPr="008731F6" w:rsidRDefault="008731F6" w:rsidP="008731F6">
            <w:pPr>
              <w:rPr>
                <w:rFonts w:ascii="Calibri" w:eastAsia="Calibri" w:hAnsi="Calibri" w:cs="Arial"/>
                <w:sz w:val="20"/>
                <w:szCs w:val="20"/>
                <w:lang w:val="en-US" w:eastAsia="en-US"/>
              </w:rPr>
            </w:pPr>
            <w:r w:rsidRPr="008731F6">
              <w:rPr>
                <w:rFonts w:ascii="Calibri" w:eastAsia="Calibri" w:hAnsi="Calibri" w:cs="Arial"/>
                <w:sz w:val="20"/>
                <w:szCs w:val="20"/>
                <w:lang w:val="en-US"/>
              </w:rPr>
              <w:t>Trainings on horticulture, vegetables and rice cultivation and cattle breeding scheduled for 2019</w:t>
            </w:r>
          </w:p>
        </w:tc>
      </w:tr>
      <w:tr w:rsidR="008731F6"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7"/>
        </w:trPr>
        <w:tc>
          <w:tcPr>
            <w:tcW w:w="2117" w:type="dxa"/>
            <w:gridSpan w:val="2"/>
            <w:vMerge/>
            <w:vAlign w:val="center"/>
            <w:hideMark/>
          </w:tcPr>
          <w:p w:rsidR="008731F6" w:rsidRPr="008731F6" w:rsidRDefault="008731F6" w:rsidP="008731F6">
            <w:pPr>
              <w:rPr>
                <w:rFonts w:ascii="Calibri" w:eastAsia="Calibri" w:hAnsi="Calibri" w:cs="Arial"/>
                <w:b/>
                <w:bCs/>
                <w:sz w:val="20"/>
                <w:szCs w:val="20"/>
                <w:lang w:val="en-US" w:eastAsia="en-US"/>
              </w:rPr>
            </w:pPr>
          </w:p>
        </w:tc>
        <w:tc>
          <w:tcPr>
            <w:tcW w:w="2870" w:type="dxa"/>
            <w:gridSpan w:val="3"/>
            <w:vMerge/>
            <w:vAlign w:val="center"/>
            <w:hideMark/>
          </w:tcPr>
          <w:p w:rsidR="008731F6" w:rsidRPr="008731F6" w:rsidRDefault="008731F6" w:rsidP="008731F6">
            <w:pPr>
              <w:rPr>
                <w:rFonts w:asciiTheme="minorHAnsi" w:eastAsia="Calibri" w:hAnsiTheme="minorHAnsi" w:cs="Arial"/>
                <w:b/>
                <w:bCs/>
                <w:sz w:val="20"/>
                <w:szCs w:val="20"/>
                <w:lang w:val="en-US" w:eastAsia="en-US"/>
              </w:rPr>
            </w:pPr>
          </w:p>
        </w:tc>
        <w:tc>
          <w:tcPr>
            <w:tcW w:w="2607" w:type="dxa"/>
            <w:gridSpan w:val="2"/>
            <w:vMerge/>
            <w:vAlign w:val="center"/>
            <w:hideMark/>
          </w:tcPr>
          <w:p w:rsidR="008731F6" w:rsidRPr="008731F6" w:rsidRDefault="008731F6" w:rsidP="008731F6">
            <w:pPr>
              <w:rPr>
                <w:rFonts w:asciiTheme="minorHAnsi" w:eastAsia="Calibri" w:hAnsiTheme="minorHAnsi" w:cs="Arial"/>
                <w:sz w:val="20"/>
                <w:szCs w:val="20"/>
                <w:lang w:val="en-US" w:eastAsia="en-US"/>
              </w:rPr>
            </w:pPr>
          </w:p>
        </w:tc>
        <w:tc>
          <w:tcPr>
            <w:tcW w:w="1275" w:type="dxa"/>
            <w:gridSpan w:val="2"/>
            <w:vMerge/>
            <w:vAlign w:val="center"/>
            <w:hideMark/>
          </w:tcPr>
          <w:p w:rsidR="008731F6" w:rsidRPr="008731F6" w:rsidRDefault="008731F6" w:rsidP="008731F6">
            <w:pPr>
              <w:rPr>
                <w:rFonts w:ascii="Calibri" w:eastAsia="Calibri" w:hAnsi="Calibri" w:cs="Arial"/>
                <w:sz w:val="20"/>
                <w:szCs w:val="20"/>
                <w:lang w:val="en-US" w:eastAsia="en-US"/>
              </w:rPr>
            </w:pPr>
          </w:p>
        </w:tc>
        <w:tc>
          <w:tcPr>
            <w:tcW w:w="3261" w:type="dxa"/>
            <w:gridSpan w:val="2"/>
            <w:vMerge/>
            <w:vAlign w:val="center"/>
            <w:hideMark/>
          </w:tcPr>
          <w:p w:rsidR="008731F6" w:rsidRPr="008731F6" w:rsidRDefault="008731F6" w:rsidP="008731F6">
            <w:pPr>
              <w:rPr>
                <w:rFonts w:asciiTheme="minorHAnsi" w:eastAsia="Calibri" w:hAnsiTheme="minorHAnsi" w:cs="Arial"/>
                <w:sz w:val="20"/>
                <w:szCs w:val="20"/>
                <w:lang w:val="en-US" w:eastAsia="en-US"/>
              </w:rPr>
            </w:pPr>
          </w:p>
        </w:tc>
        <w:tc>
          <w:tcPr>
            <w:tcW w:w="1134" w:type="dxa"/>
            <w:gridSpan w:val="2"/>
            <w:vMerge/>
            <w:vAlign w:val="center"/>
            <w:hideMark/>
          </w:tcPr>
          <w:p w:rsidR="008731F6" w:rsidRPr="008731F6" w:rsidRDefault="008731F6" w:rsidP="008731F6">
            <w:pPr>
              <w:rPr>
                <w:rFonts w:ascii="Calibri" w:eastAsia="Calibri" w:hAnsi="Calibri" w:cs="Arial"/>
                <w:sz w:val="20"/>
                <w:szCs w:val="20"/>
                <w:lang w:val="en-US" w:eastAsia="en-US"/>
              </w:rPr>
            </w:pPr>
          </w:p>
        </w:tc>
        <w:tc>
          <w:tcPr>
            <w:tcW w:w="1842" w:type="dxa"/>
            <w:vMerge/>
            <w:vAlign w:val="center"/>
            <w:hideMark/>
          </w:tcPr>
          <w:p w:rsidR="008731F6" w:rsidRPr="008731F6" w:rsidRDefault="008731F6" w:rsidP="008731F6">
            <w:pPr>
              <w:rPr>
                <w:rFonts w:ascii="Calibri" w:eastAsia="Calibri" w:hAnsi="Calibri" w:cs="Arial"/>
                <w:sz w:val="20"/>
                <w:szCs w:val="20"/>
                <w:lang w:val="en-US" w:eastAsia="en-US"/>
              </w:rPr>
            </w:pPr>
          </w:p>
        </w:tc>
      </w:tr>
      <w:tr w:rsidR="008731F6"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7"/>
        </w:trPr>
        <w:tc>
          <w:tcPr>
            <w:tcW w:w="2117" w:type="dxa"/>
            <w:gridSpan w:val="2"/>
            <w:vMerge/>
            <w:vAlign w:val="center"/>
            <w:hideMark/>
          </w:tcPr>
          <w:p w:rsidR="008731F6" w:rsidRPr="008731F6" w:rsidRDefault="008731F6" w:rsidP="008731F6">
            <w:pPr>
              <w:rPr>
                <w:rFonts w:ascii="Calibri" w:eastAsia="Calibri" w:hAnsi="Calibri" w:cs="Arial"/>
                <w:b/>
                <w:bCs/>
                <w:sz w:val="20"/>
                <w:szCs w:val="20"/>
                <w:lang w:val="en-US" w:eastAsia="en-US"/>
              </w:rPr>
            </w:pPr>
          </w:p>
        </w:tc>
        <w:tc>
          <w:tcPr>
            <w:tcW w:w="2870" w:type="dxa"/>
            <w:gridSpan w:val="3"/>
            <w:vMerge/>
            <w:vAlign w:val="center"/>
            <w:hideMark/>
          </w:tcPr>
          <w:p w:rsidR="008731F6" w:rsidRPr="008731F6" w:rsidRDefault="008731F6" w:rsidP="008731F6">
            <w:pPr>
              <w:rPr>
                <w:rFonts w:asciiTheme="minorHAnsi" w:eastAsia="Calibri" w:hAnsiTheme="minorHAnsi" w:cs="Arial"/>
                <w:b/>
                <w:bCs/>
                <w:sz w:val="20"/>
                <w:szCs w:val="20"/>
                <w:lang w:val="en-US" w:eastAsia="en-US"/>
              </w:rPr>
            </w:pPr>
          </w:p>
        </w:tc>
        <w:tc>
          <w:tcPr>
            <w:tcW w:w="2607" w:type="dxa"/>
            <w:gridSpan w:val="2"/>
            <w:vMerge/>
            <w:vAlign w:val="center"/>
            <w:hideMark/>
          </w:tcPr>
          <w:p w:rsidR="008731F6" w:rsidRPr="008731F6" w:rsidRDefault="008731F6" w:rsidP="008731F6">
            <w:pPr>
              <w:rPr>
                <w:rFonts w:asciiTheme="minorHAnsi" w:eastAsia="Calibri" w:hAnsiTheme="minorHAnsi" w:cs="Arial"/>
                <w:sz w:val="20"/>
                <w:szCs w:val="20"/>
                <w:lang w:val="en-US" w:eastAsia="en-US"/>
              </w:rPr>
            </w:pPr>
          </w:p>
        </w:tc>
        <w:tc>
          <w:tcPr>
            <w:tcW w:w="1275" w:type="dxa"/>
            <w:gridSpan w:val="2"/>
            <w:vMerge/>
            <w:vAlign w:val="center"/>
            <w:hideMark/>
          </w:tcPr>
          <w:p w:rsidR="008731F6" w:rsidRPr="008731F6" w:rsidRDefault="008731F6" w:rsidP="008731F6">
            <w:pPr>
              <w:rPr>
                <w:rFonts w:ascii="Calibri" w:eastAsia="Calibri" w:hAnsi="Calibri" w:cs="Arial"/>
                <w:sz w:val="20"/>
                <w:szCs w:val="20"/>
                <w:lang w:val="en-US" w:eastAsia="en-US"/>
              </w:rPr>
            </w:pPr>
          </w:p>
        </w:tc>
        <w:tc>
          <w:tcPr>
            <w:tcW w:w="3261" w:type="dxa"/>
            <w:gridSpan w:val="2"/>
            <w:vMerge/>
            <w:vAlign w:val="center"/>
            <w:hideMark/>
          </w:tcPr>
          <w:p w:rsidR="008731F6" w:rsidRPr="008731F6" w:rsidRDefault="008731F6" w:rsidP="008731F6">
            <w:pPr>
              <w:rPr>
                <w:rFonts w:asciiTheme="minorHAnsi" w:eastAsia="Calibri" w:hAnsiTheme="minorHAnsi" w:cs="Arial"/>
                <w:sz w:val="20"/>
                <w:szCs w:val="20"/>
                <w:lang w:val="en-US" w:eastAsia="en-US"/>
              </w:rPr>
            </w:pPr>
          </w:p>
        </w:tc>
        <w:tc>
          <w:tcPr>
            <w:tcW w:w="1134" w:type="dxa"/>
            <w:gridSpan w:val="2"/>
            <w:vMerge/>
            <w:vAlign w:val="center"/>
            <w:hideMark/>
          </w:tcPr>
          <w:p w:rsidR="008731F6" w:rsidRPr="008731F6" w:rsidRDefault="008731F6" w:rsidP="008731F6">
            <w:pPr>
              <w:rPr>
                <w:rFonts w:ascii="Calibri" w:eastAsia="Calibri" w:hAnsi="Calibri" w:cs="Arial"/>
                <w:sz w:val="20"/>
                <w:szCs w:val="20"/>
                <w:lang w:val="en-US" w:eastAsia="en-US"/>
              </w:rPr>
            </w:pPr>
          </w:p>
        </w:tc>
        <w:tc>
          <w:tcPr>
            <w:tcW w:w="1842" w:type="dxa"/>
            <w:vMerge/>
            <w:vAlign w:val="center"/>
            <w:hideMark/>
          </w:tcPr>
          <w:p w:rsidR="008731F6" w:rsidRPr="008731F6" w:rsidRDefault="008731F6" w:rsidP="008731F6">
            <w:pPr>
              <w:rPr>
                <w:rFonts w:ascii="Calibri" w:eastAsia="Calibri" w:hAnsi="Calibri" w:cs="Arial"/>
                <w:sz w:val="20"/>
                <w:szCs w:val="20"/>
                <w:lang w:val="en-US" w:eastAsia="en-US"/>
              </w:rPr>
            </w:pPr>
          </w:p>
        </w:tc>
      </w:tr>
      <w:tr w:rsidR="008731F6" w:rsidRPr="00C6423F"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90"/>
        </w:trPr>
        <w:tc>
          <w:tcPr>
            <w:tcW w:w="2117" w:type="dxa"/>
            <w:gridSpan w:val="2"/>
            <w:vMerge/>
            <w:vAlign w:val="center"/>
            <w:hideMark/>
          </w:tcPr>
          <w:p w:rsidR="008731F6" w:rsidRPr="008731F6" w:rsidRDefault="008731F6" w:rsidP="008731F6">
            <w:pPr>
              <w:rPr>
                <w:rFonts w:ascii="Calibri" w:eastAsia="Calibri" w:hAnsi="Calibri" w:cs="Arial"/>
                <w:b/>
                <w:bCs/>
                <w:sz w:val="20"/>
                <w:szCs w:val="20"/>
                <w:lang w:val="en-US" w:eastAsia="en-US"/>
              </w:rPr>
            </w:pPr>
          </w:p>
        </w:tc>
        <w:tc>
          <w:tcPr>
            <w:tcW w:w="2870" w:type="dxa"/>
            <w:gridSpan w:val="3"/>
            <w:vMerge w:val="restart"/>
            <w:shd w:val="clear" w:color="auto" w:fill="auto"/>
            <w:hideMark/>
          </w:tcPr>
          <w:p w:rsidR="008731F6" w:rsidRPr="00BF0F03" w:rsidRDefault="008731F6" w:rsidP="008731F6">
            <w:pPr>
              <w:rPr>
                <w:rFonts w:asciiTheme="minorHAnsi" w:hAnsiTheme="minorHAnsi"/>
                <w:b/>
                <w:bCs/>
                <w:sz w:val="20"/>
                <w:szCs w:val="20"/>
                <w:lang w:val="en-US"/>
              </w:rPr>
            </w:pPr>
            <w:r w:rsidRPr="00BF0F03">
              <w:rPr>
                <w:rFonts w:asciiTheme="minorHAnsi" w:hAnsiTheme="minorHAnsi"/>
                <w:b/>
                <w:sz w:val="20"/>
                <w:szCs w:val="20"/>
                <w:lang w:val="en-US"/>
              </w:rPr>
              <w:t xml:space="preserve">1.3 </w:t>
            </w:r>
            <w:r w:rsidRPr="00BF0F03">
              <w:rPr>
                <w:rFonts w:asciiTheme="minorHAnsi" w:hAnsiTheme="minorHAnsi"/>
                <w:sz w:val="20"/>
                <w:szCs w:val="20"/>
                <w:lang w:val="en-US"/>
              </w:rPr>
              <w:t># of local development plans in pilot municipalities with the integrated issues of economic growth, citizens' welfare improvement, effective management of land, including agricultural land and pastures;</w:t>
            </w:r>
          </w:p>
        </w:tc>
        <w:tc>
          <w:tcPr>
            <w:tcW w:w="2607" w:type="dxa"/>
            <w:gridSpan w:val="2"/>
            <w:vMerge w:val="restart"/>
            <w:shd w:val="clear" w:color="auto" w:fill="auto"/>
            <w:hideMark/>
          </w:tcPr>
          <w:p w:rsidR="008731F6" w:rsidRPr="008731F6" w:rsidRDefault="008731F6" w:rsidP="008731F6">
            <w:pPr>
              <w:rPr>
                <w:rFonts w:asciiTheme="minorHAnsi" w:hAnsiTheme="minorHAnsi"/>
                <w:sz w:val="20"/>
                <w:szCs w:val="20"/>
                <w:lang w:val="en-US"/>
              </w:rPr>
            </w:pPr>
            <w:r w:rsidRPr="008731F6">
              <w:rPr>
                <w:rFonts w:asciiTheme="minorHAnsi" w:hAnsiTheme="minorHAnsi"/>
                <w:sz w:val="20"/>
                <w:szCs w:val="20"/>
                <w:lang w:val="en-US"/>
              </w:rPr>
              <w:t>LSG capacity is not enough to be integrated into local development plans for the issues of economic growth, citizens' welfare improvement, rational land management, including agricultural land and pastures.</w:t>
            </w:r>
          </w:p>
        </w:tc>
        <w:tc>
          <w:tcPr>
            <w:tcW w:w="1275" w:type="dxa"/>
            <w:gridSpan w:val="2"/>
            <w:vMerge w:val="restart"/>
            <w:shd w:val="clear" w:color="auto" w:fill="auto"/>
            <w:hideMark/>
          </w:tcPr>
          <w:p w:rsidR="008731F6" w:rsidRPr="00C6423F" w:rsidRDefault="008731F6" w:rsidP="008731F6">
            <w:pPr>
              <w:jc w:val="center"/>
              <w:rPr>
                <w:rFonts w:ascii="Calibri" w:eastAsia="Calibri" w:hAnsi="Calibri" w:cs="Arial"/>
                <w:sz w:val="20"/>
                <w:szCs w:val="20"/>
                <w:lang w:eastAsia="en-US"/>
              </w:rPr>
            </w:pPr>
            <w:r w:rsidRPr="00C6423F">
              <w:rPr>
                <w:rFonts w:ascii="Calibri" w:eastAsia="Calibri" w:hAnsi="Calibri" w:cs="Arial"/>
                <w:sz w:val="20"/>
                <w:szCs w:val="20"/>
                <w:lang w:val="en-GB" w:eastAsia="en-US"/>
              </w:rPr>
              <w:t>2016</w:t>
            </w:r>
          </w:p>
        </w:tc>
        <w:tc>
          <w:tcPr>
            <w:tcW w:w="3261" w:type="dxa"/>
            <w:gridSpan w:val="2"/>
            <w:vMerge w:val="restart"/>
            <w:shd w:val="clear" w:color="auto" w:fill="auto"/>
            <w:hideMark/>
          </w:tcPr>
          <w:p w:rsidR="008731F6" w:rsidRPr="008731F6" w:rsidRDefault="008731F6" w:rsidP="008731F6">
            <w:pPr>
              <w:rPr>
                <w:rFonts w:asciiTheme="minorHAnsi" w:hAnsiTheme="minorHAnsi"/>
                <w:sz w:val="20"/>
                <w:szCs w:val="20"/>
                <w:lang w:val="en-US"/>
              </w:rPr>
            </w:pPr>
            <w:r w:rsidRPr="008731F6">
              <w:rPr>
                <w:rFonts w:asciiTheme="minorHAnsi" w:hAnsiTheme="minorHAnsi"/>
                <w:sz w:val="20"/>
                <w:szCs w:val="20"/>
                <w:lang w:val="en-US"/>
              </w:rPr>
              <w:t>At least 4 local development plans in pilot municipalities with economic growth, citizens' welfare improvement, rational land management including agricultural land and pastures.</w:t>
            </w:r>
          </w:p>
        </w:tc>
        <w:tc>
          <w:tcPr>
            <w:tcW w:w="1134" w:type="dxa"/>
            <w:gridSpan w:val="2"/>
            <w:vMerge w:val="restart"/>
            <w:shd w:val="clear" w:color="auto" w:fill="auto"/>
            <w:hideMark/>
          </w:tcPr>
          <w:p w:rsidR="008731F6" w:rsidRPr="00C6423F" w:rsidRDefault="008731F6" w:rsidP="008731F6">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12</w:t>
            </w:r>
          </w:p>
        </w:tc>
        <w:tc>
          <w:tcPr>
            <w:tcW w:w="1842" w:type="dxa"/>
            <w:vMerge w:val="restart"/>
            <w:shd w:val="clear" w:color="auto" w:fill="auto"/>
            <w:hideMark/>
          </w:tcPr>
          <w:p w:rsidR="008731F6" w:rsidRPr="00C6423F" w:rsidRDefault="008731F6" w:rsidP="008731F6">
            <w:pPr>
              <w:rPr>
                <w:rFonts w:ascii="Calibri" w:eastAsia="Calibri" w:hAnsi="Calibri" w:cs="Arial"/>
                <w:sz w:val="20"/>
                <w:szCs w:val="20"/>
                <w:lang w:eastAsia="en-US"/>
              </w:rPr>
            </w:pPr>
            <w:proofErr w:type="spellStart"/>
            <w:r>
              <w:rPr>
                <w:rFonts w:ascii="Calibri" w:eastAsia="Calibri" w:hAnsi="Calibri" w:cs="Arial"/>
                <w:sz w:val="20"/>
                <w:szCs w:val="20"/>
              </w:rPr>
              <w:t>No</w:t>
            </w:r>
            <w:proofErr w:type="spellEnd"/>
            <w:r>
              <w:rPr>
                <w:rFonts w:ascii="Calibri" w:eastAsia="Calibri" w:hAnsi="Calibri" w:cs="Arial"/>
                <w:sz w:val="20"/>
                <w:szCs w:val="20"/>
              </w:rPr>
              <w:t xml:space="preserve"> </w:t>
            </w:r>
            <w:proofErr w:type="spellStart"/>
            <w:r>
              <w:rPr>
                <w:rFonts w:ascii="Calibri" w:eastAsia="Calibri" w:hAnsi="Calibri" w:cs="Arial"/>
                <w:sz w:val="20"/>
                <w:szCs w:val="20"/>
              </w:rPr>
              <w:t>discrepancy</w:t>
            </w:r>
            <w:proofErr w:type="spellEnd"/>
            <w:r w:rsidRPr="00C6423F">
              <w:rPr>
                <w:rFonts w:ascii="Calibri" w:eastAsia="Calibri" w:hAnsi="Calibri" w:cs="Arial"/>
                <w:sz w:val="20"/>
                <w:szCs w:val="20"/>
                <w:lang w:eastAsia="en-US"/>
              </w:rPr>
              <w:t xml:space="preserve"> </w:t>
            </w:r>
          </w:p>
        </w:tc>
      </w:tr>
      <w:tr w:rsidR="00BF0F03" w:rsidRPr="00C6423F"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60"/>
        </w:trPr>
        <w:tc>
          <w:tcPr>
            <w:tcW w:w="2117" w:type="dxa"/>
            <w:gridSpan w:val="2"/>
            <w:vMerge/>
            <w:vAlign w:val="center"/>
            <w:hideMark/>
          </w:tcPr>
          <w:p w:rsidR="00BF0F03" w:rsidRPr="00C6423F" w:rsidRDefault="00BF0F03" w:rsidP="00BF0F03">
            <w:pPr>
              <w:rPr>
                <w:rFonts w:ascii="Calibri" w:eastAsia="Calibri" w:hAnsi="Calibri" w:cs="Arial"/>
                <w:b/>
                <w:bCs/>
                <w:sz w:val="20"/>
                <w:szCs w:val="20"/>
                <w:lang w:eastAsia="en-US"/>
              </w:rPr>
            </w:pPr>
          </w:p>
        </w:tc>
        <w:tc>
          <w:tcPr>
            <w:tcW w:w="2870" w:type="dxa"/>
            <w:gridSpan w:val="3"/>
            <w:vMerge/>
            <w:vAlign w:val="center"/>
            <w:hideMark/>
          </w:tcPr>
          <w:p w:rsidR="00BF0F03" w:rsidRPr="00BF0F03" w:rsidRDefault="00BF0F03" w:rsidP="00BF0F03">
            <w:pPr>
              <w:rPr>
                <w:rFonts w:asciiTheme="minorHAnsi" w:eastAsia="Calibri" w:hAnsiTheme="minorHAnsi" w:cs="Arial"/>
                <w:b/>
                <w:bCs/>
                <w:sz w:val="20"/>
                <w:szCs w:val="20"/>
                <w:lang w:eastAsia="en-US"/>
              </w:rPr>
            </w:pPr>
          </w:p>
        </w:tc>
        <w:tc>
          <w:tcPr>
            <w:tcW w:w="2607" w:type="dxa"/>
            <w:gridSpan w:val="2"/>
            <w:vMerge/>
            <w:vAlign w:val="center"/>
            <w:hideMark/>
          </w:tcPr>
          <w:p w:rsidR="00BF0F03" w:rsidRPr="00C6423F" w:rsidRDefault="00BF0F03" w:rsidP="00BF0F03">
            <w:pPr>
              <w:rPr>
                <w:rFonts w:ascii="Calibri" w:eastAsia="Calibri" w:hAnsi="Calibri" w:cs="Arial"/>
                <w:sz w:val="20"/>
                <w:szCs w:val="20"/>
                <w:lang w:eastAsia="en-US"/>
              </w:rPr>
            </w:pPr>
          </w:p>
        </w:tc>
        <w:tc>
          <w:tcPr>
            <w:tcW w:w="1275" w:type="dxa"/>
            <w:gridSpan w:val="2"/>
            <w:vMerge/>
            <w:vAlign w:val="center"/>
            <w:hideMark/>
          </w:tcPr>
          <w:p w:rsidR="00BF0F03" w:rsidRPr="00C6423F" w:rsidRDefault="00BF0F03" w:rsidP="00BF0F03">
            <w:pPr>
              <w:rPr>
                <w:rFonts w:ascii="Calibri" w:eastAsia="Calibri" w:hAnsi="Calibri" w:cs="Arial"/>
                <w:sz w:val="20"/>
                <w:szCs w:val="20"/>
                <w:lang w:eastAsia="en-US"/>
              </w:rPr>
            </w:pPr>
          </w:p>
        </w:tc>
        <w:tc>
          <w:tcPr>
            <w:tcW w:w="3261" w:type="dxa"/>
            <w:gridSpan w:val="2"/>
            <w:vMerge/>
            <w:vAlign w:val="center"/>
            <w:hideMark/>
          </w:tcPr>
          <w:p w:rsidR="00BF0F03" w:rsidRPr="00C6423F" w:rsidRDefault="00BF0F03" w:rsidP="00BF0F03">
            <w:pPr>
              <w:rPr>
                <w:rFonts w:ascii="Calibri" w:eastAsia="Calibri" w:hAnsi="Calibri" w:cs="Arial"/>
                <w:sz w:val="20"/>
                <w:szCs w:val="20"/>
                <w:lang w:eastAsia="en-US"/>
              </w:rPr>
            </w:pPr>
          </w:p>
        </w:tc>
        <w:tc>
          <w:tcPr>
            <w:tcW w:w="1134" w:type="dxa"/>
            <w:gridSpan w:val="2"/>
            <w:vMerge/>
            <w:vAlign w:val="center"/>
            <w:hideMark/>
          </w:tcPr>
          <w:p w:rsidR="00BF0F03" w:rsidRPr="00C6423F" w:rsidRDefault="00BF0F03" w:rsidP="00BF0F03">
            <w:pPr>
              <w:rPr>
                <w:rFonts w:ascii="Calibri" w:eastAsia="Calibri" w:hAnsi="Calibri" w:cs="Arial"/>
                <w:sz w:val="20"/>
                <w:szCs w:val="20"/>
                <w:lang w:eastAsia="en-US"/>
              </w:rPr>
            </w:pPr>
          </w:p>
        </w:tc>
        <w:tc>
          <w:tcPr>
            <w:tcW w:w="1842" w:type="dxa"/>
            <w:vMerge/>
            <w:vAlign w:val="center"/>
            <w:hideMark/>
          </w:tcPr>
          <w:p w:rsidR="00BF0F03" w:rsidRPr="00C6423F" w:rsidRDefault="00BF0F03" w:rsidP="00BF0F03">
            <w:pPr>
              <w:rPr>
                <w:rFonts w:ascii="Calibri" w:eastAsia="Calibri" w:hAnsi="Calibri" w:cs="Arial"/>
                <w:sz w:val="20"/>
                <w:szCs w:val="20"/>
                <w:lang w:eastAsia="en-US"/>
              </w:rPr>
            </w:pPr>
          </w:p>
        </w:tc>
      </w:tr>
      <w:tr w:rsidR="00BF0F03" w:rsidRPr="00C6423F"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20"/>
        </w:trPr>
        <w:tc>
          <w:tcPr>
            <w:tcW w:w="2117" w:type="dxa"/>
            <w:gridSpan w:val="2"/>
            <w:vMerge/>
            <w:vAlign w:val="center"/>
            <w:hideMark/>
          </w:tcPr>
          <w:p w:rsidR="00BF0F03" w:rsidRPr="00C6423F" w:rsidRDefault="00BF0F03" w:rsidP="00BF0F03">
            <w:pPr>
              <w:rPr>
                <w:rFonts w:ascii="Calibri" w:eastAsia="Calibri" w:hAnsi="Calibri" w:cs="Arial"/>
                <w:b/>
                <w:bCs/>
                <w:sz w:val="20"/>
                <w:szCs w:val="20"/>
                <w:lang w:eastAsia="en-US"/>
              </w:rPr>
            </w:pPr>
          </w:p>
        </w:tc>
        <w:tc>
          <w:tcPr>
            <w:tcW w:w="2870" w:type="dxa"/>
            <w:gridSpan w:val="3"/>
            <w:vMerge/>
            <w:vAlign w:val="center"/>
            <w:hideMark/>
          </w:tcPr>
          <w:p w:rsidR="00BF0F03" w:rsidRPr="00BF0F03" w:rsidRDefault="00BF0F03" w:rsidP="00BF0F03">
            <w:pPr>
              <w:rPr>
                <w:rFonts w:asciiTheme="minorHAnsi" w:eastAsia="Calibri" w:hAnsiTheme="minorHAnsi" w:cs="Arial"/>
                <w:b/>
                <w:bCs/>
                <w:sz w:val="20"/>
                <w:szCs w:val="20"/>
                <w:lang w:eastAsia="en-US"/>
              </w:rPr>
            </w:pPr>
          </w:p>
        </w:tc>
        <w:tc>
          <w:tcPr>
            <w:tcW w:w="2607" w:type="dxa"/>
            <w:gridSpan w:val="2"/>
            <w:vMerge/>
            <w:vAlign w:val="center"/>
            <w:hideMark/>
          </w:tcPr>
          <w:p w:rsidR="00BF0F03" w:rsidRPr="00C6423F" w:rsidRDefault="00BF0F03" w:rsidP="00BF0F03">
            <w:pPr>
              <w:rPr>
                <w:rFonts w:ascii="Calibri" w:eastAsia="Calibri" w:hAnsi="Calibri" w:cs="Arial"/>
                <w:sz w:val="20"/>
                <w:szCs w:val="20"/>
                <w:lang w:eastAsia="en-US"/>
              </w:rPr>
            </w:pPr>
          </w:p>
        </w:tc>
        <w:tc>
          <w:tcPr>
            <w:tcW w:w="1275" w:type="dxa"/>
            <w:gridSpan w:val="2"/>
            <w:vMerge/>
            <w:vAlign w:val="center"/>
            <w:hideMark/>
          </w:tcPr>
          <w:p w:rsidR="00BF0F03" w:rsidRPr="00C6423F" w:rsidRDefault="00BF0F03" w:rsidP="00BF0F03">
            <w:pPr>
              <w:rPr>
                <w:rFonts w:ascii="Calibri" w:eastAsia="Calibri" w:hAnsi="Calibri" w:cs="Arial"/>
                <w:sz w:val="20"/>
                <w:szCs w:val="20"/>
                <w:lang w:eastAsia="en-US"/>
              </w:rPr>
            </w:pPr>
          </w:p>
        </w:tc>
        <w:tc>
          <w:tcPr>
            <w:tcW w:w="3261" w:type="dxa"/>
            <w:gridSpan w:val="2"/>
            <w:vMerge/>
            <w:vAlign w:val="center"/>
            <w:hideMark/>
          </w:tcPr>
          <w:p w:rsidR="00BF0F03" w:rsidRPr="00C6423F" w:rsidRDefault="00BF0F03" w:rsidP="00BF0F03">
            <w:pPr>
              <w:rPr>
                <w:rFonts w:ascii="Calibri" w:eastAsia="Calibri" w:hAnsi="Calibri" w:cs="Arial"/>
                <w:sz w:val="20"/>
                <w:szCs w:val="20"/>
                <w:lang w:eastAsia="en-US"/>
              </w:rPr>
            </w:pPr>
          </w:p>
        </w:tc>
        <w:tc>
          <w:tcPr>
            <w:tcW w:w="1134" w:type="dxa"/>
            <w:gridSpan w:val="2"/>
            <w:vMerge/>
            <w:vAlign w:val="center"/>
            <w:hideMark/>
          </w:tcPr>
          <w:p w:rsidR="00BF0F03" w:rsidRPr="00C6423F" w:rsidRDefault="00BF0F03" w:rsidP="00BF0F03">
            <w:pPr>
              <w:rPr>
                <w:rFonts w:ascii="Calibri" w:eastAsia="Calibri" w:hAnsi="Calibri" w:cs="Arial"/>
                <w:sz w:val="20"/>
                <w:szCs w:val="20"/>
                <w:lang w:eastAsia="en-US"/>
              </w:rPr>
            </w:pPr>
          </w:p>
        </w:tc>
        <w:tc>
          <w:tcPr>
            <w:tcW w:w="1842" w:type="dxa"/>
            <w:vMerge/>
            <w:vAlign w:val="center"/>
            <w:hideMark/>
          </w:tcPr>
          <w:p w:rsidR="00BF0F03" w:rsidRPr="00C6423F" w:rsidRDefault="00BF0F03" w:rsidP="00BF0F03">
            <w:pPr>
              <w:rPr>
                <w:rFonts w:ascii="Calibri" w:eastAsia="Calibri" w:hAnsi="Calibri" w:cs="Arial"/>
                <w:sz w:val="20"/>
                <w:szCs w:val="20"/>
                <w:lang w:eastAsia="en-US"/>
              </w:rPr>
            </w:pPr>
          </w:p>
        </w:tc>
      </w:tr>
      <w:tr w:rsidR="00BF0F03" w:rsidRPr="00C6423F"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7"/>
        </w:trPr>
        <w:tc>
          <w:tcPr>
            <w:tcW w:w="2117" w:type="dxa"/>
            <w:gridSpan w:val="2"/>
            <w:vMerge/>
            <w:vAlign w:val="center"/>
            <w:hideMark/>
          </w:tcPr>
          <w:p w:rsidR="00BF0F03" w:rsidRPr="00C6423F" w:rsidRDefault="00BF0F03" w:rsidP="00BF0F03">
            <w:pPr>
              <w:rPr>
                <w:rFonts w:ascii="Calibri" w:eastAsia="Calibri" w:hAnsi="Calibri" w:cs="Arial"/>
                <w:b/>
                <w:bCs/>
                <w:sz w:val="20"/>
                <w:szCs w:val="20"/>
                <w:lang w:eastAsia="en-US"/>
              </w:rPr>
            </w:pPr>
          </w:p>
        </w:tc>
        <w:tc>
          <w:tcPr>
            <w:tcW w:w="2870" w:type="dxa"/>
            <w:gridSpan w:val="3"/>
            <w:vMerge/>
            <w:vAlign w:val="center"/>
            <w:hideMark/>
          </w:tcPr>
          <w:p w:rsidR="00BF0F03" w:rsidRPr="00BF0F03" w:rsidRDefault="00BF0F03" w:rsidP="00BF0F03">
            <w:pPr>
              <w:rPr>
                <w:rFonts w:asciiTheme="minorHAnsi" w:eastAsia="Calibri" w:hAnsiTheme="minorHAnsi" w:cs="Arial"/>
                <w:b/>
                <w:bCs/>
                <w:sz w:val="20"/>
                <w:szCs w:val="20"/>
                <w:lang w:eastAsia="en-US"/>
              </w:rPr>
            </w:pPr>
          </w:p>
        </w:tc>
        <w:tc>
          <w:tcPr>
            <w:tcW w:w="2607" w:type="dxa"/>
            <w:gridSpan w:val="2"/>
            <w:vMerge/>
            <w:vAlign w:val="center"/>
            <w:hideMark/>
          </w:tcPr>
          <w:p w:rsidR="00BF0F03" w:rsidRPr="00C6423F" w:rsidRDefault="00BF0F03" w:rsidP="00BF0F03">
            <w:pPr>
              <w:rPr>
                <w:rFonts w:ascii="Calibri" w:eastAsia="Calibri" w:hAnsi="Calibri" w:cs="Arial"/>
                <w:sz w:val="20"/>
                <w:szCs w:val="20"/>
                <w:lang w:eastAsia="en-US"/>
              </w:rPr>
            </w:pPr>
          </w:p>
        </w:tc>
        <w:tc>
          <w:tcPr>
            <w:tcW w:w="1275" w:type="dxa"/>
            <w:gridSpan w:val="2"/>
            <w:vMerge/>
            <w:vAlign w:val="center"/>
            <w:hideMark/>
          </w:tcPr>
          <w:p w:rsidR="00BF0F03" w:rsidRPr="00C6423F" w:rsidRDefault="00BF0F03" w:rsidP="00BF0F03">
            <w:pPr>
              <w:rPr>
                <w:rFonts w:ascii="Calibri" w:eastAsia="Calibri" w:hAnsi="Calibri" w:cs="Arial"/>
                <w:sz w:val="20"/>
                <w:szCs w:val="20"/>
                <w:lang w:eastAsia="en-US"/>
              </w:rPr>
            </w:pPr>
          </w:p>
        </w:tc>
        <w:tc>
          <w:tcPr>
            <w:tcW w:w="3261" w:type="dxa"/>
            <w:gridSpan w:val="2"/>
            <w:vMerge/>
            <w:vAlign w:val="center"/>
            <w:hideMark/>
          </w:tcPr>
          <w:p w:rsidR="00BF0F03" w:rsidRPr="00C6423F" w:rsidRDefault="00BF0F03" w:rsidP="00BF0F03">
            <w:pPr>
              <w:rPr>
                <w:rFonts w:ascii="Calibri" w:eastAsia="Calibri" w:hAnsi="Calibri" w:cs="Arial"/>
                <w:sz w:val="20"/>
                <w:szCs w:val="20"/>
                <w:lang w:eastAsia="en-US"/>
              </w:rPr>
            </w:pPr>
          </w:p>
        </w:tc>
        <w:tc>
          <w:tcPr>
            <w:tcW w:w="1134" w:type="dxa"/>
            <w:gridSpan w:val="2"/>
            <w:vMerge/>
            <w:vAlign w:val="center"/>
            <w:hideMark/>
          </w:tcPr>
          <w:p w:rsidR="00BF0F03" w:rsidRPr="00C6423F" w:rsidRDefault="00BF0F03" w:rsidP="00BF0F03">
            <w:pPr>
              <w:rPr>
                <w:rFonts w:ascii="Calibri" w:eastAsia="Calibri" w:hAnsi="Calibri" w:cs="Arial"/>
                <w:sz w:val="20"/>
                <w:szCs w:val="20"/>
                <w:lang w:eastAsia="en-US"/>
              </w:rPr>
            </w:pPr>
          </w:p>
        </w:tc>
        <w:tc>
          <w:tcPr>
            <w:tcW w:w="1842" w:type="dxa"/>
            <w:vMerge/>
            <w:vAlign w:val="center"/>
            <w:hideMark/>
          </w:tcPr>
          <w:p w:rsidR="00BF0F03" w:rsidRPr="00C6423F" w:rsidRDefault="00BF0F03" w:rsidP="00BF0F03">
            <w:pPr>
              <w:rPr>
                <w:rFonts w:ascii="Calibri" w:eastAsia="Calibri" w:hAnsi="Calibri" w:cs="Arial"/>
                <w:sz w:val="20"/>
                <w:szCs w:val="20"/>
                <w:lang w:eastAsia="en-US"/>
              </w:rPr>
            </w:pPr>
          </w:p>
        </w:tc>
      </w:tr>
      <w:tr w:rsidR="00BF0F03"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5"/>
        </w:trPr>
        <w:tc>
          <w:tcPr>
            <w:tcW w:w="2117" w:type="dxa"/>
            <w:gridSpan w:val="2"/>
            <w:vMerge/>
            <w:vAlign w:val="center"/>
          </w:tcPr>
          <w:p w:rsidR="00BF0F03" w:rsidRPr="00C6423F" w:rsidRDefault="00BF0F03" w:rsidP="00BF0F03">
            <w:pPr>
              <w:rPr>
                <w:rFonts w:ascii="Calibri" w:eastAsia="Calibri" w:hAnsi="Calibri" w:cs="Arial"/>
                <w:b/>
                <w:bCs/>
                <w:sz w:val="20"/>
                <w:szCs w:val="20"/>
                <w:lang w:eastAsia="en-US"/>
              </w:rPr>
            </w:pPr>
          </w:p>
        </w:tc>
        <w:tc>
          <w:tcPr>
            <w:tcW w:w="2870" w:type="dxa"/>
            <w:gridSpan w:val="3"/>
            <w:shd w:val="clear" w:color="auto" w:fill="auto"/>
          </w:tcPr>
          <w:p w:rsidR="00BF0F03" w:rsidRPr="00BF0F03" w:rsidRDefault="00BF0F03" w:rsidP="00BF0F03">
            <w:pPr>
              <w:rPr>
                <w:rFonts w:asciiTheme="minorHAnsi" w:hAnsiTheme="minorHAnsi"/>
                <w:b/>
                <w:bCs/>
                <w:sz w:val="20"/>
                <w:szCs w:val="20"/>
                <w:lang w:val="en-US"/>
              </w:rPr>
            </w:pPr>
            <w:r w:rsidRPr="00BF0F03">
              <w:rPr>
                <w:rFonts w:asciiTheme="minorHAnsi" w:hAnsiTheme="minorHAnsi"/>
                <w:b/>
                <w:sz w:val="20"/>
                <w:szCs w:val="20"/>
                <w:lang w:val="en-US"/>
              </w:rPr>
              <w:t xml:space="preserve">1.4 </w:t>
            </w:r>
            <w:r w:rsidRPr="00BF0F03">
              <w:rPr>
                <w:rFonts w:asciiTheme="minorHAnsi" w:hAnsiTheme="minorHAnsi"/>
                <w:sz w:val="20"/>
                <w:szCs w:val="20"/>
                <w:lang w:val="en-US"/>
              </w:rPr>
              <w:t># of beneficiaries who had increased their welfare through effective and rational land management, including agricultural land and pastures</w:t>
            </w:r>
          </w:p>
        </w:tc>
        <w:tc>
          <w:tcPr>
            <w:tcW w:w="2607" w:type="dxa"/>
            <w:gridSpan w:val="2"/>
            <w:shd w:val="clear" w:color="auto" w:fill="auto"/>
          </w:tcPr>
          <w:p w:rsidR="00BF0F03" w:rsidRPr="008731F6" w:rsidRDefault="008731F6" w:rsidP="00BF0F03">
            <w:pPr>
              <w:rPr>
                <w:rFonts w:asciiTheme="minorHAnsi" w:eastAsia="Calibri" w:hAnsiTheme="minorHAnsi" w:cs="Arial"/>
                <w:sz w:val="20"/>
                <w:szCs w:val="20"/>
                <w:lang w:val="en-US" w:eastAsia="en-US"/>
              </w:rPr>
            </w:pPr>
            <w:r w:rsidRPr="008731F6">
              <w:rPr>
                <w:rFonts w:asciiTheme="minorHAnsi" w:hAnsiTheme="minorHAnsi"/>
                <w:sz w:val="20"/>
                <w:szCs w:val="20"/>
                <w:lang w:val="en-US"/>
              </w:rPr>
              <w:t>High level of land degradation, including agricultural land and pasture is not improving welfare of beneficiaries.</w:t>
            </w:r>
          </w:p>
        </w:tc>
        <w:tc>
          <w:tcPr>
            <w:tcW w:w="1275" w:type="dxa"/>
            <w:gridSpan w:val="2"/>
            <w:shd w:val="clear" w:color="auto" w:fill="auto"/>
          </w:tcPr>
          <w:p w:rsidR="00BF0F03" w:rsidRPr="00C6423F" w:rsidRDefault="00BF0F03" w:rsidP="00BF0F03">
            <w:pPr>
              <w:jc w:val="center"/>
              <w:rPr>
                <w:rFonts w:ascii="Calibri" w:eastAsia="Calibri" w:hAnsi="Calibri" w:cs="Arial"/>
                <w:sz w:val="20"/>
                <w:szCs w:val="20"/>
                <w:lang w:eastAsia="en-US"/>
              </w:rPr>
            </w:pPr>
            <w:r w:rsidRPr="00C6423F">
              <w:rPr>
                <w:rFonts w:ascii="Calibri" w:eastAsia="Calibri" w:hAnsi="Calibri" w:cs="Arial"/>
                <w:sz w:val="20"/>
                <w:szCs w:val="20"/>
                <w:lang w:val="en-GB" w:eastAsia="en-US"/>
              </w:rPr>
              <w:t>2016</w:t>
            </w:r>
          </w:p>
        </w:tc>
        <w:tc>
          <w:tcPr>
            <w:tcW w:w="3261" w:type="dxa"/>
            <w:gridSpan w:val="2"/>
            <w:shd w:val="clear" w:color="auto" w:fill="auto"/>
          </w:tcPr>
          <w:p w:rsidR="00BF0F03" w:rsidRPr="008731F6" w:rsidRDefault="00BF0F03" w:rsidP="008731F6">
            <w:pPr>
              <w:rPr>
                <w:rFonts w:asciiTheme="minorHAnsi" w:eastAsia="Calibri" w:hAnsiTheme="minorHAnsi" w:cs="Arial"/>
                <w:sz w:val="20"/>
                <w:szCs w:val="20"/>
                <w:lang w:val="en-US" w:eastAsia="en-US"/>
              </w:rPr>
            </w:pPr>
            <w:r w:rsidRPr="008731F6">
              <w:rPr>
                <w:rFonts w:ascii="Calibri" w:eastAsia="Calibri" w:hAnsi="Calibri" w:cs="Arial"/>
                <w:sz w:val="20"/>
                <w:szCs w:val="20"/>
                <w:lang w:val="en-US" w:eastAsia="en-US"/>
              </w:rPr>
              <w:t xml:space="preserve"> </w:t>
            </w:r>
            <w:r w:rsidR="008731F6" w:rsidRPr="008731F6">
              <w:rPr>
                <w:rFonts w:asciiTheme="minorHAnsi" w:hAnsiTheme="minorHAnsi"/>
                <w:sz w:val="20"/>
                <w:szCs w:val="20"/>
                <w:lang w:val="en-US"/>
              </w:rPr>
              <w:t>At least 45,000 beneficiaries improved their welfare through effective land management, including agricultural land and pastures at the level of pilot municipalities.</w:t>
            </w:r>
          </w:p>
        </w:tc>
        <w:tc>
          <w:tcPr>
            <w:tcW w:w="1134" w:type="dxa"/>
            <w:gridSpan w:val="2"/>
            <w:shd w:val="clear" w:color="auto" w:fill="auto"/>
          </w:tcPr>
          <w:p w:rsidR="00BF0F03" w:rsidRPr="00C6423F" w:rsidRDefault="00BF0F03" w:rsidP="00BF0F03">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20</w:t>
            </w:r>
            <w:r w:rsidR="003E5A0E">
              <w:rPr>
                <w:rFonts w:ascii="Calibri" w:eastAsia="Calibri" w:hAnsi="Calibri" w:cs="Arial"/>
                <w:sz w:val="20"/>
                <w:szCs w:val="20"/>
                <w:lang w:val="en-US" w:eastAsia="en-US"/>
              </w:rPr>
              <w:t>,</w:t>
            </w:r>
            <w:r w:rsidRPr="00C6423F">
              <w:rPr>
                <w:rFonts w:ascii="Calibri" w:eastAsia="Calibri" w:hAnsi="Calibri" w:cs="Arial"/>
                <w:sz w:val="20"/>
                <w:szCs w:val="20"/>
                <w:lang w:eastAsia="en-US"/>
              </w:rPr>
              <w:t>781</w:t>
            </w:r>
          </w:p>
        </w:tc>
        <w:tc>
          <w:tcPr>
            <w:tcW w:w="1842" w:type="dxa"/>
            <w:shd w:val="clear" w:color="auto" w:fill="auto"/>
          </w:tcPr>
          <w:p w:rsidR="00BF0F03" w:rsidRPr="008731F6" w:rsidRDefault="008731F6" w:rsidP="008731F6">
            <w:pPr>
              <w:rPr>
                <w:rFonts w:ascii="Calibri" w:eastAsia="Calibri" w:hAnsi="Calibri" w:cs="Arial"/>
                <w:sz w:val="20"/>
                <w:szCs w:val="20"/>
                <w:lang w:val="en-US" w:eastAsia="en-US"/>
              </w:rPr>
            </w:pPr>
            <w:r>
              <w:rPr>
                <w:rFonts w:ascii="Calibri" w:eastAsia="Calibri" w:hAnsi="Calibri" w:cs="Arial"/>
                <w:sz w:val="20"/>
                <w:szCs w:val="20"/>
                <w:lang w:val="en-US" w:eastAsia="en-US"/>
              </w:rPr>
              <w:t>This is the number covered by the pasture management mechanisms at three pilot municipalities.</w:t>
            </w:r>
          </w:p>
        </w:tc>
      </w:tr>
      <w:tr w:rsidR="00A36FD2" w:rsidRPr="00C6423F"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7"/>
        </w:trPr>
        <w:tc>
          <w:tcPr>
            <w:tcW w:w="2117" w:type="dxa"/>
            <w:gridSpan w:val="2"/>
            <w:vMerge/>
            <w:vAlign w:val="center"/>
          </w:tcPr>
          <w:p w:rsidR="00A36FD2" w:rsidRPr="008731F6" w:rsidRDefault="00A36FD2" w:rsidP="00A36FD2">
            <w:pPr>
              <w:rPr>
                <w:rFonts w:ascii="Calibri" w:eastAsia="Calibri" w:hAnsi="Calibri" w:cs="Arial"/>
                <w:b/>
                <w:bCs/>
                <w:sz w:val="20"/>
                <w:szCs w:val="20"/>
                <w:lang w:val="en-US" w:eastAsia="en-US"/>
              </w:rPr>
            </w:pPr>
          </w:p>
        </w:tc>
        <w:tc>
          <w:tcPr>
            <w:tcW w:w="2870" w:type="dxa"/>
            <w:gridSpan w:val="3"/>
            <w:shd w:val="clear" w:color="auto" w:fill="auto"/>
          </w:tcPr>
          <w:p w:rsidR="00A36FD2" w:rsidRPr="00A36FD2" w:rsidRDefault="00A36FD2" w:rsidP="00A36FD2">
            <w:pPr>
              <w:rPr>
                <w:rFonts w:ascii="Calibri" w:eastAsia="Calibri" w:hAnsi="Calibri" w:cs="Arial"/>
                <w:sz w:val="20"/>
                <w:szCs w:val="20"/>
                <w:lang w:val="en-US" w:eastAsia="en-US"/>
              </w:rPr>
            </w:pPr>
            <w:r w:rsidRPr="00A36FD2">
              <w:rPr>
                <w:rFonts w:ascii="Calibri" w:eastAsia="Calibri" w:hAnsi="Calibri" w:cs="Arial"/>
                <w:b/>
                <w:sz w:val="20"/>
                <w:szCs w:val="20"/>
                <w:lang w:val="en-US" w:eastAsia="en-US"/>
              </w:rPr>
              <w:t>1</w:t>
            </w:r>
            <w:r w:rsidRPr="00A36FD2">
              <w:rPr>
                <w:rFonts w:ascii="Calibri" w:eastAsia="Calibri" w:hAnsi="Calibri" w:cs="Arial"/>
                <w:sz w:val="20"/>
                <w:szCs w:val="20"/>
                <w:lang w:val="en-US" w:eastAsia="en-US"/>
              </w:rPr>
              <w:t>.5 #</w:t>
            </w:r>
            <w:r>
              <w:rPr>
                <w:rFonts w:ascii="Calibri" w:eastAsia="Calibri" w:hAnsi="Calibri" w:cs="Arial"/>
                <w:sz w:val="20"/>
                <w:szCs w:val="20"/>
                <w:lang w:val="en-US" w:eastAsia="en-US"/>
              </w:rPr>
              <w:t xml:space="preserve"> of demonstration models designed to facilitate expansion and diversification in producing and processing companies using sustainable technologies</w:t>
            </w:r>
          </w:p>
          <w:p w:rsidR="00A36FD2" w:rsidRPr="00C6423F" w:rsidRDefault="00A36FD2" w:rsidP="00A36FD2">
            <w:pPr>
              <w:rPr>
                <w:rFonts w:ascii="Calibri" w:eastAsia="Calibri" w:hAnsi="Calibri" w:cs="Arial"/>
                <w:b/>
                <w:bCs/>
                <w:sz w:val="20"/>
                <w:szCs w:val="20"/>
                <w:lang w:eastAsia="en-US"/>
              </w:rPr>
            </w:pPr>
            <w:r w:rsidRPr="00A36FD2">
              <w:rPr>
                <w:rFonts w:ascii="Calibri" w:eastAsia="Calibri" w:hAnsi="Calibri" w:cs="Arial"/>
                <w:sz w:val="20"/>
                <w:szCs w:val="20"/>
                <w:lang w:val="en-US" w:eastAsia="en-US"/>
              </w:rPr>
              <w:t xml:space="preserve"> </w:t>
            </w:r>
            <w:r w:rsidRPr="00C6423F">
              <w:rPr>
                <w:rFonts w:ascii="Calibri" w:eastAsia="Calibri" w:hAnsi="Calibri" w:cs="Arial"/>
                <w:sz w:val="20"/>
                <w:szCs w:val="20"/>
                <w:lang w:eastAsia="en-US"/>
              </w:rPr>
              <w:t xml:space="preserve">Внедрение </w:t>
            </w:r>
          </w:p>
        </w:tc>
        <w:tc>
          <w:tcPr>
            <w:tcW w:w="2607" w:type="dxa"/>
            <w:gridSpan w:val="2"/>
            <w:shd w:val="clear" w:color="auto" w:fill="auto"/>
          </w:tcPr>
          <w:p w:rsidR="00A36FD2" w:rsidRPr="00A36FD2" w:rsidRDefault="00A36FD2" w:rsidP="00A36FD2">
            <w:pPr>
              <w:rPr>
                <w:rFonts w:ascii="Calibri" w:eastAsia="Calibri" w:hAnsi="Calibri" w:cs="Arial"/>
                <w:sz w:val="20"/>
                <w:szCs w:val="20"/>
                <w:lang w:val="en-US" w:eastAsia="en-US"/>
              </w:rPr>
            </w:pPr>
            <w:r>
              <w:rPr>
                <w:rFonts w:ascii="Calibri" w:eastAsia="Calibri" w:hAnsi="Calibri" w:cs="Arial"/>
                <w:sz w:val="20"/>
                <w:szCs w:val="20"/>
                <w:lang w:val="en-US" w:eastAsia="en-US"/>
              </w:rPr>
              <w:t xml:space="preserve">Lack of proper equipment for agriculture and processing does not allow expansion and diversification of the productive process using sustainable technologies. </w:t>
            </w:r>
          </w:p>
        </w:tc>
        <w:tc>
          <w:tcPr>
            <w:tcW w:w="1275" w:type="dxa"/>
            <w:gridSpan w:val="2"/>
            <w:shd w:val="clear" w:color="auto" w:fill="auto"/>
          </w:tcPr>
          <w:p w:rsidR="00A36FD2" w:rsidRPr="00C6423F" w:rsidRDefault="00A36FD2" w:rsidP="00A36FD2">
            <w:pPr>
              <w:jc w:val="center"/>
              <w:rPr>
                <w:rFonts w:ascii="Calibri" w:eastAsia="Calibri" w:hAnsi="Calibri" w:cs="Arial"/>
                <w:sz w:val="20"/>
                <w:szCs w:val="20"/>
                <w:lang w:eastAsia="en-US"/>
              </w:rPr>
            </w:pPr>
            <w:r w:rsidRPr="00C6423F">
              <w:rPr>
                <w:rFonts w:ascii="Calibri" w:eastAsia="Calibri" w:hAnsi="Calibri" w:cs="Arial"/>
                <w:sz w:val="20"/>
                <w:szCs w:val="20"/>
                <w:lang w:val="en-GB" w:eastAsia="en-US"/>
              </w:rPr>
              <w:t>2016</w:t>
            </w:r>
          </w:p>
        </w:tc>
        <w:tc>
          <w:tcPr>
            <w:tcW w:w="3261" w:type="dxa"/>
            <w:gridSpan w:val="2"/>
            <w:shd w:val="clear" w:color="auto" w:fill="auto"/>
          </w:tcPr>
          <w:p w:rsidR="00A36FD2" w:rsidRPr="008731F6" w:rsidRDefault="00A36FD2" w:rsidP="00A36FD2">
            <w:pPr>
              <w:rPr>
                <w:rFonts w:ascii="Calibri" w:eastAsia="Calibri" w:hAnsi="Calibri" w:cs="Arial"/>
                <w:sz w:val="20"/>
                <w:szCs w:val="20"/>
                <w:lang w:val="en-US" w:eastAsia="en-US"/>
              </w:rPr>
            </w:pPr>
            <w:r>
              <w:rPr>
                <w:rFonts w:ascii="Calibri" w:eastAsia="Calibri" w:hAnsi="Calibri" w:cs="Arial"/>
                <w:sz w:val="20"/>
                <w:szCs w:val="20"/>
                <w:lang w:val="en-US" w:eastAsia="en-US"/>
              </w:rPr>
              <w:t>At least 2 demonstration models designed to facilitate expansion and diversification in agriculture and agribusiness have been implemented at producing and processing companies using sustainable technologies</w:t>
            </w:r>
          </w:p>
          <w:p w:rsidR="00A36FD2" w:rsidRPr="00A36FD2" w:rsidRDefault="00A36FD2" w:rsidP="00A36FD2">
            <w:pPr>
              <w:rPr>
                <w:rFonts w:ascii="Calibri" w:eastAsia="Calibri" w:hAnsi="Calibri" w:cs="Arial"/>
                <w:sz w:val="20"/>
                <w:szCs w:val="20"/>
                <w:lang w:val="en-US" w:eastAsia="en-US"/>
              </w:rPr>
            </w:pPr>
          </w:p>
        </w:tc>
        <w:tc>
          <w:tcPr>
            <w:tcW w:w="1134" w:type="dxa"/>
            <w:gridSpan w:val="2"/>
            <w:shd w:val="clear" w:color="auto" w:fill="auto"/>
          </w:tcPr>
          <w:p w:rsidR="00A36FD2" w:rsidRPr="00C6423F" w:rsidRDefault="00A36FD2" w:rsidP="00A36FD2">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2</w:t>
            </w:r>
          </w:p>
        </w:tc>
        <w:tc>
          <w:tcPr>
            <w:tcW w:w="1842" w:type="dxa"/>
            <w:shd w:val="clear" w:color="auto" w:fill="auto"/>
          </w:tcPr>
          <w:p w:rsidR="00A36FD2" w:rsidRPr="00A36FD2" w:rsidRDefault="00A36FD2" w:rsidP="00A36FD2">
            <w:pPr>
              <w:rPr>
                <w:rFonts w:ascii="Calibri" w:eastAsia="Calibri" w:hAnsi="Calibri" w:cs="Arial"/>
                <w:sz w:val="20"/>
                <w:szCs w:val="20"/>
                <w:lang w:val="en-US" w:eastAsia="en-US"/>
              </w:rPr>
            </w:pPr>
            <w:r>
              <w:rPr>
                <w:rFonts w:ascii="Calibri" w:eastAsia="Calibri" w:hAnsi="Calibri" w:cs="Arial"/>
                <w:sz w:val="20"/>
                <w:szCs w:val="20"/>
                <w:lang w:val="en-US" w:eastAsia="en-US"/>
              </w:rPr>
              <w:t>No discrepancy</w:t>
            </w:r>
          </w:p>
        </w:tc>
      </w:tr>
      <w:tr w:rsidR="00A36FD2"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7"/>
        </w:trPr>
        <w:tc>
          <w:tcPr>
            <w:tcW w:w="2117" w:type="dxa"/>
            <w:gridSpan w:val="2"/>
            <w:vMerge/>
            <w:vAlign w:val="center"/>
          </w:tcPr>
          <w:p w:rsidR="00A36FD2" w:rsidRPr="00C6423F" w:rsidRDefault="00A36FD2" w:rsidP="00A36FD2">
            <w:pPr>
              <w:rPr>
                <w:rFonts w:ascii="Calibri" w:eastAsia="Calibri" w:hAnsi="Calibri" w:cs="Arial"/>
                <w:b/>
                <w:bCs/>
                <w:sz w:val="20"/>
                <w:szCs w:val="20"/>
                <w:lang w:eastAsia="en-US"/>
              </w:rPr>
            </w:pPr>
          </w:p>
        </w:tc>
        <w:tc>
          <w:tcPr>
            <w:tcW w:w="2870" w:type="dxa"/>
            <w:gridSpan w:val="3"/>
            <w:shd w:val="clear" w:color="auto" w:fill="auto"/>
          </w:tcPr>
          <w:p w:rsidR="00A36FD2" w:rsidRPr="00A36FD2" w:rsidRDefault="00A36FD2" w:rsidP="00A36FD2">
            <w:pPr>
              <w:rPr>
                <w:rFonts w:ascii="Calibri" w:eastAsia="Calibri" w:hAnsi="Calibri" w:cs="Arial"/>
                <w:b/>
                <w:sz w:val="20"/>
                <w:szCs w:val="20"/>
                <w:lang w:val="en-US" w:eastAsia="en-US"/>
              </w:rPr>
            </w:pPr>
            <w:r w:rsidRPr="00A36FD2">
              <w:rPr>
                <w:rFonts w:ascii="Calibri" w:eastAsia="Calibri" w:hAnsi="Calibri" w:cs="Arial"/>
                <w:sz w:val="20"/>
                <w:szCs w:val="20"/>
                <w:lang w:val="en-US" w:eastAsia="en-US"/>
              </w:rPr>
              <w:t xml:space="preserve">1.6 # </w:t>
            </w:r>
            <w:r>
              <w:rPr>
                <w:rFonts w:ascii="Calibri" w:eastAsia="Calibri" w:hAnsi="Calibri" w:cs="Arial"/>
                <w:sz w:val="20"/>
                <w:szCs w:val="20"/>
                <w:lang w:val="en-US" w:eastAsia="en-US"/>
              </w:rPr>
              <w:t>training tools designed to facilitate expansion and diversification in producing and processing companies using sustainable technologies</w:t>
            </w:r>
          </w:p>
        </w:tc>
        <w:tc>
          <w:tcPr>
            <w:tcW w:w="2607" w:type="dxa"/>
            <w:gridSpan w:val="2"/>
            <w:shd w:val="clear" w:color="auto" w:fill="auto"/>
          </w:tcPr>
          <w:p w:rsidR="00A36FD2" w:rsidRPr="00A36FD2" w:rsidRDefault="00A36FD2" w:rsidP="00A36FD2">
            <w:pPr>
              <w:rPr>
                <w:rFonts w:ascii="Calibri" w:eastAsia="Calibri" w:hAnsi="Calibri" w:cs="Arial"/>
                <w:sz w:val="20"/>
                <w:szCs w:val="20"/>
                <w:lang w:val="en-US" w:eastAsia="en-US"/>
              </w:rPr>
            </w:pPr>
            <w:r w:rsidRPr="00A36FD2">
              <w:rPr>
                <w:rFonts w:ascii="Calibri" w:eastAsia="Calibri" w:hAnsi="Calibri" w:cs="Arial"/>
                <w:sz w:val="20"/>
                <w:szCs w:val="20"/>
                <w:lang w:val="en-US" w:eastAsia="en-US"/>
              </w:rPr>
              <w:t xml:space="preserve"> </w:t>
            </w:r>
            <w:r>
              <w:rPr>
                <w:rFonts w:ascii="Calibri" w:eastAsia="Calibri" w:hAnsi="Calibri" w:cs="Arial"/>
                <w:sz w:val="20"/>
                <w:szCs w:val="20"/>
                <w:lang w:val="en-US" w:eastAsia="en-US"/>
              </w:rPr>
              <w:t>Beneficiaries capacities are not sufficient for implementation of the demonstrated models designed to facilitate expansion and diversification of producing and processing companies using sustainable technologies</w:t>
            </w:r>
          </w:p>
        </w:tc>
        <w:tc>
          <w:tcPr>
            <w:tcW w:w="1275" w:type="dxa"/>
            <w:gridSpan w:val="2"/>
            <w:shd w:val="clear" w:color="auto" w:fill="auto"/>
          </w:tcPr>
          <w:p w:rsidR="00A36FD2" w:rsidRPr="00C6423F" w:rsidRDefault="00A36FD2" w:rsidP="00A36FD2">
            <w:pPr>
              <w:jc w:val="center"/>
              <w:rPr>
                <w:rFonts w:ascii="Calibri" w:eastAsia="Calibri" w:hAnsi="Calibri" w:cs="Arial"/>
                <w:sz w:val="20"/>
                <w:szCs w:val="20"/>
                <w:lang w:eastAsia="en-US"/>
              </w:rPr>
            </w:pPr>
            <w:r w:rsidRPr="00C6423F">
              <w:rPr>
                <w:rFonts w:ascii="Calibri" w:eastAsia="Calibri" w:hAnsi="Calibri" w:cs="Arial"/>
                <w:sz w:val="20"/>
                <w:szCs w:val="20"/>
                <w:lang w:val="en-GB" w:eastAsia="en-US"/>
              </w:rPr>
              <w:t>2016</w:t>
            </w:r>
          </w:p>
        </w:tc>
        <w:tc>
          <w:tcPr>
            <w:tcW w:w="3261" w:type="dxa"/>
            <w:gridSpan w:val="2"/>
            <w:shd w:val="clear" w:color="auto" w:fill="auto"/>
          </w:tcPr>
          <w:p w:rsidR="00A36FD2" w:rsidRPr="008731F6" w:rsidRDefault="00A36FD2" w:rsidP="00A36FD2">
            <w:pPr>
              <w:rPr>
                <w:rFonts w:ascii="Calibri" w:eastAsia="Calibri" w:hAnsi="Calibri" w:cs="Arial"/>
                <w:sz w:val="20"/>
                <w:szCs w:val="20"/>
                <w:lang w:val="en-US" w:eastAsia="en-US"/>
              </w:rPr>
            </w:pPr>
            <w:r>
              <w:rPr>
                <w:rFonts w:ascii="Calibri" w:eastAsia="Calibri" w:hAnsi="Calibri" w:cs="Arial"/>
                <w:sz w:val="20"/>
                <w:szCs w:val="20"/>
                <w:lang w:val="en-US" w:eastAsia="en-US"/>
              </w:rPr>
              <w:t>At least 2 training tools designed to facilitate expansion and diversification in agriculture and agribusiness have been implemented at producing and processing companies using sustainable technologies</w:t>
            </w:r>
          </w:p>
          <w:p w:rsidR="00A36FD2" w:rsidRPr="00A36FD2" w:rsidRDefault="00A36FD2" w:rsidP="00A36FD2">
            <w:pPr>
              <w:rPr>
                <w:rFonts w:ascii="Calibri" w:eastAsia="Calibri" w:hAnsi="Calibri" w:cs="Arial"/>
                <w:sz w:val="20"/>
                <w:szCs w:val="20"/>
                <w:lang w:val="en-US" w:eastAsia="en-US"/>
              </w:rPr>
            </w:pPr>
          </w:p>
          <w:p w:rsidR="00A36FD2" w:rsidRPr="00792129" w:rsidRDefault="00A36FD2" w:rsidP="00A36FD2">
            <w:pPr>
              <w:rPr>
                <w:rFonts w:ascii="Calibri" w:eastAsia="Calibri" w:hAnsi="Calibri" w:cs="Arial"/>
                <w:sz w:val="20"/>
                <w:szCs w:val="20"/>
                <w:lang w:val="en-US" w:eastAsia="en-US"/>
              </w:rPr>
            </w:pPr>
          </w:p>
        </w:tc>
        <w:tc>
          <w:tcPr>
            <w:tcW w:w="1134" w:type="dxa"/>
            <w:gridSpan w:val="2"/>
            <w:shd w:val="clear" w:color="auto" w:fill="auto"/>
          </w:tcPr>
          <w:p w:rsidR="00A36FD2" w:rsidRPr="00C6423F" w:rsidRDefault="00A36FD2" w:rsidP="00A36FD2">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3</w:t>
            </w:r>
          </w:p>
        </w:tc>
        <w:tc>
          <w:tcPr>
            <w:tcW w:w="1842" w:type="dxa"/>
            <w:shd w:val="clear" w:color="auto" w:fill="auto"/>
          </w:tcPr>
          <w:p w:rsidR="00A36FD2" w:rsidRPr="00A36FD2" w:rsidRDefault="00A36FD2" w:rsidP="00A36FD2">
            <w:pPr>
              <w:rPr>
                <w:rFonts w:ascii="Calibri" w:eastAsia="Calibri" w:hAnsi="Calibri" w:cs="Arial"/>
                <w:sz w:val="20"/>
                <w:szCs w:val="20"/>
                <w:lang w:val="en-US" w:eastAsia="en-US"/>
              </w:rPr>
            </w:pPr>
            <w:r w:rsidRPr="00A36FD2">
              <w:rPr>
                <w:rFonts w:ascii="Calibri" w:eastAsia="Calibri" w:hAnsi="Calibri" w:cs="Arial"/>
                <w:sz w:val="20"/>
                <w:szCs w:val="20"/>
                <w:lang w:val="en-US" w:eastAsia="en-US"/>
              </w:rPr>
              <w:t xml:space="preserve">Activities </w:t>
            </w:r>
            <w:r>
              <w:rPr>
                <w:rFonts w:ascii="Calibri" w:eastAsia="Calibri" w:hAnsi="Calibri" w:cs="Arial"/>
                <w:sz w:val="20"/>
                <w:szCs w:val="20"/>
                <w:lang w:val="en-US" w:eastAsia="en-US"/>
              </w:rPr>
              <w:t>for practical application of skills during the Day of the Field, Agricultural fairs and exhibitions, Mentorship Forum</w:t>
            </w:r>
            <w:r w:rsidRPr="00A36FD2">
              <w:rPr>
                <w:rFonts w:ascii="Calibri" w:eastAsia="Calibri" w:hAnsi="Calibri" w:cs="Arial"/>
                <w:sz w:val="20"/>
                <w:szCs w:val="20"/>
                <w:lang w:val="en-US" w:eastAsia="en-US"/>
              </w:rPr>
              <w:t xml:space="preserve"> </w:t>
            </w:r>
          </w:p>
        </w:tc>
      </w:tr>
      <w:tr w:rsidR="00A36FD2"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7"/>
        </w:trPr>
        <w:tc>
          <w:tcPr>
            <w:tcW w:w="2117" w:type="dxa"/>
            <w:gridSpan w:val="2"/>
            <w:vMerge/>
            <w:vAlign w:val="center"/>
          </w:tcPr>
          <w:p w:rsidR="00A36FD2" w:rsidRPr="00A36FD2" w:rsidRDefault="00A36FD2" w:rsidP="00A36FD2">
            <w:pPr>
              <w:rPr>
                <w:rFonts w:ascii="Calibri" w:eastAsia="Calibri" w:hAnsi="Calibri" w:cs="Arial"/>
                <w:b/>
                <w:bCs/>
                <w:sz w:val="20"/>
                <w:szCs w:val="20"/>
                <w:lang w:val="en-US" w:eastAsia="en-US"/>
              </w:rPr>
            </w:pPr>
          </w:p>
        </w:tc>
        <w:tc>
          <w:tcPr>
            <w:tcW w:w="2870" w:type="dxa"/>
            <w:gridSpan w:val="3"/>
            <w:shd w:val="clear" w:color="auto" w:fill="auto"/>
          </w:tcPr>
          <w:p w:rsidR="00A36FD2" w:rsidRPr="00BF0F03" w:rsidRDefault="00A36FD2" w:rsidP="00A36FD2">
            <w:pPr>
              <w:rPr>
                <w:rFonts w:asciiTheme="minorHAnsi" w:hAnsiTheme="minorHAnsi"/>
                <w:b/>
                <w:bCs/>
                <w:sz w:val="20"/>
                <w:szCs w:val="20"/>
                <w:lang w:val="en-US"/>
              </w:rPr>
            </w:pPr>
            <w:r w:rsidRPr="00BF0F03">
              <w:rPr>
                <w:rFonts w:asciiTheme="minorHAnsi" w:hAnsiTheme="minorHAnsi"/>
                <w:b/>
                <w:sz w:val="20"/>
                <w:szCs w:val="20"/>
                <w:lang w:val="en-US"/>
              </w:rPr>
              <w:t>1.7</w:t>
            </w:r>
            <w:r w:rsidR="00727341">
              <w:rPr>
                <w:rFonts w:asciiTheme="minorHAnsi" w:hAnsiTheme="minorHAnsi"/>
                <w:b/>
                <w:sz w:val="20"/>
                <w:szCs w:val="20"/>
                <w:lang w:val="en-US"/>
              </w:rPr>
              <w:t xml:space="preserve"> </w:t>
            </w:r>
            <w:r w:rsidRPr="00BF0F03">
              <w:rPr>
                <w:rFonts w:asciiTheme="minorHAnsi" w:hAnsiTheme="minorHAnsi"/>
                <w:sz w:val="20"/>
                <w:szCs w:val="20"/>
                <w:lang w:val="en-US"/>
              </w:rPr>
              <w:t># of beneficiaries who have improved their access to energy- saving use of resources.</w:t>
            </w:r>
          </w:p>
        </w:tc>
        <w:tc>
          <w:tcPr>
            <w:tcW w:w="2607" w:type="dxa"/>
            <w:gridSpan w:val="2"/>
            <w:shd w:val="clear" w:color="auto" w:fill="auto"/>
          </w:tcPr>
          <w:p w:rsidR="00A36FD2" w:rsidRPr="00A36FD2" w:rsidRDefault="00A36FD2" w:rsidP="00A36FD2">
            <w:pPr>
              <w:rPr>
                <w:rFonts w:ascii="Calibri" w:eastAsia="Calibri" w:hAnsi="Calibri" w:cs="Arial"/>
                <w:sz w:val="20"/>
                <w:szCs w:val="20"/>
                <w:lang w:val="en-US" w:eastAsia="en-US"/>
              </w:rPr>
            </w:pPr>
            <w:r>
              <w:rPr>
                <w:rFonts w:ascii="Calibri" w:eastAsia="Calibri" w:hAnsi="Calibri" w:cs="Arial"/>
                <w:sz w:val="20"/>
                <w:szCs w:val="20"/>
                <w:lang w:val="en-US" w:eastAsia="en-US"/>
              </w:rPr>
              <w:t>Limited access of beneficiaries to energy-saving use of resources</w:t>
            </w:r>
          </w:p>
        </w:tc>
        <w:tc>
          <w:tcPr>
            <w:tcW w:w="1275" w:type="dxa"/>
            <w:gridSpan w:val="2"/>
            <w:shd w:val="clear" w:color="auto" w:fill="auto"/>
          </w:tcPr>
          <w:p w:rsidR="00A36FD2" w:rsidRPr="00C6423F" w:rsidRDefault="00A36FD2" w:rsidP="00A36FD2">
            <w:pPr>
              <w:jc w:val="center"/>
              <w:rPr>
                <w:rFonts w:ascii="Calibri" w:eastAsia="Calibri" w:hAnsi="Calibri" w:cs="Arial"/>
                <w:sz w:val="20"/>
                <w:szCs w:val="20"/>
                <w:lang w:eastAsia="en-US"/>
              </w:rPr>
            </w:pPr>
            <w:r w:rsidRPr="00C6423F">
              <w:rPr>
                <w:rFonts w:ascii="Calibri" w:eastAsia="Calibri" w:hAnsi="Calibri" w:cs="Arial"/>
                <w:sz w:val="20"/>
                <w:szCs w:val="20"/>
                <w:lang w:val="en-GB" w:eastAsia="en-US"/>
              </w:rPr>
              <w:t>2016</w:t>
            </w:r>
          </w:p>
        </w:tc>
        <w:tc>
          <w:tcPr>
            <w:tcW w:w="3261" w:type="dxa"/>
            <w:gridSpan w:val="2"/>
            <w:shd w:val="clear" w:color="auto" w:fill="auto"/>
          </w:tcPr>
          <w:p w:rsidR="00A36FD2" w:rsidRPr="00A36FD2" w:rsidRDefault="00A36FD2" w:rsidP="00A36FD2">
            <w:pPr>
              <w:rPr>
                <w:rFonts w:ascii="Calibri" w:eastAsia="Calibri" w:hAnsi="Calibri" w:cs="Arial"/>
                <w:sz w:val="20"/>
                <w:szCs w:val="20"/>
                <w:lang w:val="en-US" w:eastAsia="en-US"/>
              </w:rPr>
            </w:pPr>
            <w:r>
              <w:rPr>
                <w:rFonts w:ascii="Calibri" w:eastAsia="Calibri" w:hAnsi="Calibri" w:cs="Arial"/>
                <w:sz w:val="20"/>
                <w:szCs w:val="20"/>
                <w:lang w:val="en-US" w:eastAsia="en-US"/>
              </w:rPr>
              <w:t xml:space="preserve">At least 120 beneficiaries </w:t>
            </w:r>
            <w:r w:rsidRPr="00BF0F03">
              <w:rPr>
                <w:rFonts w:asciiTheme="minorHAnsi" w:hAnsiTheme="minorHAnsi"/>
                <w:sz w:val="20"/>
                <w:szCs w:val="20"/>
                <w:lang w:val="en-US"/>
              </w:rPr>
              <w:t>have improved their access to energy- saving use of resources.</w:t>
            </w:r>
          </w:p>
        </w:tc>
        <w:tc>
          <w:tcPr>
            <w:tcW w:w="1134" w:type="dxa"/>
            <w:gridSpan w:val="2"/>
            <w:shd w:val="clear" w:color="auto" w:fill="auto"/>
          </w:tcPr>
          <w:p w:rsidR="00A36FD2" w:rsidRPr="00C6423F" w:rsidRDefault="00A36FD2" w:rsidP="00A36FD2">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144 </w:t>
            </w:r>
          </w:p>
        </w:tc>
        <w:tc>
          <w:tcPr>
            <w:tcW w:w="1842" w:type="dxa"/>
            <w:shd w:val="clear" w:color="auto" w:fill="auto"/>
          </w:tcPr>
          <w:p w:rsidR="00A36FD2" w:rsidRPr="00A36FD2" w:rsidRDefault="00A36FD2" w:rsidP="00A36FD2">
            <w:pPr>
              <w:rPr>
                <w:rFonts w:ascii="Calibri" w:eastAsia="Calibri" w:hAnsi="Calibri" w:cs="Arial"/>
                <w:sz w:val="20"/>
                <w:szCs w:val="20"/>
                <w:lang w:val="en-US" w:eastAsia="en-US"/>
              </w:rPr>
            </w:pPr>
            <w:r>
              <w:rPr>
                <w:rFonts w:ascii="Calibri" w:eastAsia="Calibri" w:hAnsi="Calibri" w:cs="Arial"/>
                <w:sz w:val="20"/>
                <w:szCs w:val="20"/>
                <w:lang w:val="en-US" w:eastAsia="en-US"/>
              </w:rPr>
              <w:t xml:space="preserve">Based on systematic approach in implementation of the </w:t>
            </w:r>
            <w:proofErr w:type="spellStart"/>
            <w:r>
              <w:rPr>
                <w:rFonts w:ascii="Calibri" w:eastAsia="Calibri" w:hAnsi="Calibri" w:cs="Arial"/>
                <w:sz w:val="20"/>
                <w:szCs w:val="20"/>
                <w:lang w:val="en-US" w:eastAsia="en-US"/>
              </w:rPr>
              <w:t>Jashyl</w:t>
            </w:r>
            <w:proofErr w:type="spellEnd"/>
            <w:r>
              <w:rPr>
                <w:rFonts w:ascii="Calibri" w:eastAsia="Calibri" w:hAnsi="Calibri" w:cs="Arial"/>
                <w:sz w:val="20"/>
                <w:szCs w:val="20"/>
                <w:lang w:val="en-US" w:eastAsia="en-US"/>
              </w:rPr>
              <w:t xml:space="preserve"> </w:t>
            </w:r>
            <w:proofErr w:type="spellStart"/>
            <w:r>
              <w:rPr>
                <w:rFonts w:ascii="Calibri" w:eastAsia="Calibri" w:hAnsi="Calibri" w:cs="Arial"/>
                <w:sz w:val="20"/>
                <w:szCs w:val="20"/>
                <w:lang w:val="en-US" w:eastAsia="en-US"/>
              </w:rPr>
              <w:t>Aiyl</w:t>
            </w:r>
            <w:proofErr w:type="spellEnd"/>
            <w:r>
              <w:rPr>
                <w:rFonts w:ascii="Calibri" w:eastAsia="Calibri" w:hAnsi="Calibri" w:cs="Arial"/>
                <w:sz w:val="20"/>
                <w:szCs w:val="20"/>
                <w:lang w:val="en-US" w:eastAsia="en-US"/>
              </w:rPr>
              <w:t xml:space="preserve"> initiative, as a green village prototype</w:t>
            </w:r>
          </w:p>
          <w:p w:rsidR="00A36FD2" w:rsidRPr="00792129" w:rsidRDefault="00A36FD2" w:rsidP="00A36FD2">
            <w:pPr>
              <w:rPr>
                <w:rFonts w:ascii="Calibri" w:eastAsia="Calibri" w:hAnsi="Calibri" w:cs="Arial"/>
                <w:sz w:val="20"/>
                <w:szCs w:val="20"/>
                <w:lang w:val="en-US" w:eastAsia="en-US"/>
              </w:rPr>
            </w:pPr>
          </w:p>
        </w:tc>
      </w:tr>
      <w:tr w:rsidR="00A36FD2"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35"/>
        </w:trPr>
        <w:tc>
          <w:tcPr>
            <w:tcW w:w="2117" w:type="dxa"/>
            <w:gridSpan w:val="2"/>
            <w:vMerge/>
            <w:vAlign w:val="center"/>
          </w:tcPr>
          <w:p w:rsidR="00A36FD2" w:rsidRPr="00792129" w:rsidRDefault="00A36FD2" w:rsidP="00A36FD2">
            <w:pPr>
              <w:rPr>
                <w:rFonts w:ascii="Calibri" w:eastAsia="Calibri" w:hAnsi="Calibri" w:cs="Arial"/>
                <w:b/>
                <w:bCs/>
                <w:sz w:val="20"/>
                <w:szCs w:val="20"/>
                <w:lang w:val="en-US" w:eastAsia="en-US"/>
              </w:rPr>
            </w:pPr>
          </w:p>
        </w:tc>
        <w:tc>
          <w:tcPr>
            <w:tcW w:w="2870" w:type="dxa"/>
            <w:gridSpan w:val="3"/>
            <w:shd w:val="clear" w:color="auto" w:fill="auto"/>
            <w:vAlign w:val="center"/>
          </w:tcPr>
          <w:p w:rsidR="00A36FD2" w:rsidRPr="00792129" w:rsidRDefault="00792129" w:rsidP="00A36FD2">
            <w:pPr>
              <w:rPr>
                <w:rFonts w:asciiTheme="minorHAnsi" w:hAnsiTheme="minorHAnsi"/>
                <w:b/>
                <w:bCs/>
                <w:sz w:val="20"/>
                <w:szCs w:val="20"/>
                <w:lang w:val="en-US"/>
              </w:rPr>
            </w:pPr>
            <w:r w:rsidRPr="00792129">
              <w:rPr>
                <w:rFonts w:asciiTheme="minorHAnsi" w:hAnsiTheme="minorHAnsi"/>
                <w:b/>
                <w:sz w:val="20"/>
                <w:szCs w:val="20"/>
                <w:lang w:val="en-US"/>
              </w:rPr>
              <w:t>1.8</w:t>
            </w:r>
            <w:r w:rsidRPr="00792129">
              <w:rPr>
                <w:rFonts w:asciiTheme="minorHAnsi" w:hAnsiTheme="minorHAnsi"/>
                <w:sz w:val="20"/>
                <w:szCs w:val="20"/>
                <w:lang w:val="en-US"/>
              </w:rPr>
              <w:t xml:space="preserve"> % of target beneficiaries trained that were rated as more effective doing their jobs one year later. </w:t>
            </w:r>
          </w:p>
        </w:tc>
        <w:tc>
          <w:tcPr>
            <w:tcW w:w="2607" w:type="dxa"/>
            <w:gridSpan w:val="2"/>
            <w:shd w:val="clear" w:color="auto" w:fill="auto"/>
          </w:tcPr>
          <w:p w:rsidR="00A36FD2" w:rsidRPr="00A36FD2" w:rsidRDefault="00A36FD2" w:rsidP="00A36FD2">
            <w:pPr>
              <w:rPr>
                <w:rFonts w:ascii="Calibri" w:eastAsia="Calibri" w:hAnsi="Calibri" w:cs="Arial"/>
                <w:sz w:val="20"/>
                <w:szCs w:val="20"/>
                <w:lang w:val="en-US" w:eastAsia="en-US"/>
              </w:rPr>
            </w:pPr>
            <w:r>
              <w:rPr>
                <w:rFonts w:ascii="Calibri" w:eastAsia="Calibri" w:hAnsi="Calibri" w:cs="Arial"/>
                <w:sz w:val="20"/>
                <w:szCs w:val="20"/>
                <w:lang w:val="en-US" w:eastAsia="en-US"/>
              </w:rPr>
              <w:t>Low level of practical use of knowledge and skills by beneficiaries in income generating activities</w:t>
            </w:r>
            <w:r w:rsidRPr="00A36FD2">
              <w:rPr>
                <w:rFonts w:ascii="Calibri" w:eastAsia="Calibri" w:hAnsi="Calibri" w:cs="Arial"/>
                <w:sz w:val="20"/>
                <w:szCs w:val="20"/>
                <w:lang w:val="en-US" w:eastAsia="en-US"/>
              </w:rPr>
              <w:t>.</w:t>
            </w:r>
          </w:p>
        </w:tc>
        <w:tc>
          <w:tcPr>
            <w:tcW w:w="1275" w:type="dxa"/>
            <w:gridSpan w:val="2"/>
            <w:shd w:val="clear" w:color="auto" w:fill="auto"/>
          </w:tcPr>
          <w:p w:rsidR="00A36FD2" w:rsidRPr="00C6423F" w:rsidRDefault="00A36FD2" w:rsidP="00A36FD2">
            <w:pPr>
              <w:jc w:val="center"/>
              <w:rPr>
                <w:rFonts w:ascii="Calibri" w:eastAsia="Calibri" w:hAnsi="Calibri" w:cs="Arial"/>
                <w:sz w:val="20"/>
                <w:szCs w:val="20"/>
                <w:lang w:eastAsia="en-US"/>
              </w:rPr>
            </w:pPr>
            <w:r w:rsidRPr="00C6423F">
              <w:rPr>
                <w:rFonts w:ascii="Calibri" w:eastAsia="Calibri" w:hAnsi="Calibri" w:cs="Arial"/>
                <w:sz w:val="20"/>
                <w:szCs w:val="20"/>
                <w:lang w:val="en-GB" w:eastAsia="en-US"/>
              </w:rPr>
              <w:t>2016</w:t>
            </w:r>
          </w:p>
        </w:tc>
        <w:tc>
          <w:tcPr>
            <w:tcW w:w="3261" w:type="dxa"/>
            <w:gridSpan w:val="2"/>
            <w:shd w:val="clear" w:color="auto" w:fill="auto"/>
          </w:tcPr>
          <w:p w:rsidR="00A36FD2" w:rsidRPr="00A36FD2" w:rsidRDefault="00A36FD2" w:rsidP="00A36FD2">
            <w:pPr>
              <w:rPr>
                <w:rFonts w:ascii="Calibri" w:eastAsia="Calibri" w:hAnsi="Calibri" w:cs="Arial"/>
                <w:sz w:val="20"/>
                <w:szCs w:val="20"/>
                <w:lang w:val="en-US" w:eastAsia="en-US"/>
              </w:rPr>
            </w:pPr>
            <w:r>
              <w:rPr>
                <w:rFonts w:ascii="Calibri" w:eastAsia="Calibri" w:hAnsi="Calibri" w:cs="Arial"/>
                <w:sz w:val="20"/>
                <w:szCs w:val="20"/>
                <w:lang w:val="en-US" w:eastAsia="en-US"/>
              </w:rPr>
              <w:t>At least 20</w:t>
            </w:r>
            <w:r w:rsidRPr="00A36FD2">
              <w:rPr>
                <w:rFonts w:ascii="Calibri" w:eastAsia="Calibri" w:hAnsi="Calibri" w:cs="Arial"/>
                <w:sz w:val="20"/>
                <w:szCs w:val="20"/>
                <w:lang w:val="en-US" w:eastAsia="en-US"/>
              </w:rPr>
              <w:t xml:space="preserve">% </w:t>
            </w:r>
            <w:r>
              <w:rPr>
                <w:rFonts w:ascii="Calibri" w:eastAsia="Calibri" w:hAnsi="Calibri" w:cs="Arial"/>
                <w:sz w:val="20"/>
                <w:szCs w:val="20"/>
                <w:lang w:val="en-US" w:eastAsia="en-US"/>
              </w:rPr>
              <w:t>of trained targeted beneficiaries effectively use newly obtained knowledge and skills in income generating activities</w:t>
            </w:r>
            <w:r w:rsidRPr="00A36FD2">
              <w:rPr>
                <w:rFonts w:ascii="Calibri" w:eastAsia="Calibri" w:hAnsi="Calibri" w:cs="Arial"/>
                <w:sz w:val="20"/>
                <w:szCs w:val="20"/>
                <w:lang w:val="en-US" w:eastAsia="en-US"/>
              </w:rPr>
              <w:t>.</w:t>
            </w:r>
          </w:p>
        </w:tc>
        <w:tc>
          <w:tcPr>
            <w:tcW w:w="1134" w:type="dxa"/>
            <w:gridSpan w:val="2"/>
            <w:shd w:val="clear" w:color="auto" w:fill="auto"/>
          </w:tcPr>
          <w:p w:rsidR="00A36FD2" w:rsidRPr="00C6423F" w:rsidRDefault="00A36FD2" w:rsidP="00A36FD2">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20%</w:t>
            </w:r>
          </w:p>
        </w:tc>
        <w:tc>
          <w:tcPr>
            <w:tcW w:w="1842" w:type="dxa"/>
            <w:shd w:val="clear" w:color="auto" w:fill="auto"/>
          </w:tcPr>
          <w:p w:rsidR="00792129" w:rsidRPr="00792129" w:rsidRDefault="00792129" w:rsidP="00A36FD2">
            <w:pPr>
              <w:rPr>
                <w:rFonts w:ascii="Calibri" w:eastAsia="Calibri" w:hAnsi="Calibri" w:cs="Arial"/>
                <w:sz w:val="20"/>
                <w:szCs w:val="20"/>
                <w:lang w:val="en-US" w:eastAsia="en-US"/>
              </w:rPr>
            </w:pPr>
            <w:r>
              <w:rPr>
                <w:rFonts w:ascii="Calibri" w:eastAsia="Calibri" w:hAnsi="Calibri" w:cs="Arial"/>
                <w:sz w:val="20"/>
                <w:szCs w:val="20"/>
                <w:lang w:val="en-US" w:eastAsia="en-US"/>
              </w:rPr>
              <w:t xml:space="preserve">All beneficiaries are capable of using newly obtained skills thanks to case-by-case approach to training </w:t>
            </w:r>
          </w:p>
          <w:p w:rsidR="00A36FD2" w:rsidRPr="00792129" w:rsidRDefault="00A36FD2" w:rsidP="00A36FD2">
            <w:pPr>
              <w:rPr>
                <w:rFonts w:ascii="Calibri" w:eastAsia="Calibri" w:hAnsi="Calibri" w:cs="Arial"/>
                <w:sz w:val="20"/>
                <w:szCs w:val="20"/>
                <w:lang w:val="en-US" w:eastAsia="en-US"/>
              </w:rPr>
            </w:pPr>
          </w:p>
        </w:tc>
      </w:tr>
      <w:tr w:rsidR="00792129"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13"/>
        </w:trPr>
        <w:tc>
          <w:tcPr>
            <w:tcW w:w="2117" w:type="dxa"/>
            <w:gridSpan w:val="2"/>
            <w:vMerge w:val="restart"/>
            <w:shd w:val="clear" w:color="auto" w:fill="auto"/>
          </w:tcPr>
          <w:p w:rsidR="00792129" w:rsidRPr="00BF0F03" w:rsidRDefault="00792129" w:rsidP="00792129">
            <w:pPr>
              <w:rPr>
                <w:rFonts w:asciiTheme="minorHAnsi" w:eastAsia="Calibri" w:hAnsiTheme="minorHAnsi" w:cs="Arial"/>
                <w:b/>
                <w:bCs/>
                <w:sz w:val="20"/>
                <w:szCs w:val="20"/>
                <w:lang w:val="en-US" w:eastAsia="en-US"/>
              </w:rPr>
            </w:pPr>
            <w:r w:rsidRPr="00BF0F03">
              <w:rPr>
                <w:rFonts w:asciiTheme="minorHAnsi" w:hAnsiTheme="minorHAnsi"/>
                <w:b/>
                <w:sz w:val="20"/>
                <w:szCs w:val="20"/>
                <w:lang w:val="en-US"/>
              </w:rPr>
              <w:t>Output 2: Water supply rehabilitation (potable water and irrigation) in the pilot districts, also through low cost environmentally safe technologies, will improve access for rural communities to sustainable water supply in target districts</w:t>
            </w:r>
            <w:r w:rsidRPr="00BF0F03">
              <w:rPr>
                <w:rFonts w:asciiTheme="minorHAnsi" w:eastAsia="Calibri" w:hAnsiTheme="minorHAnsi" w:cs="Arial"/>
                <w:b/>
                <w:bCs/>
                <w:sz w:val="20"/>
                <w:szCs w:val="20"/>
                <w:lang w:val="en-US" w:eastAsia="en-US"/>
              </w:rPr>
              <w:t>.</w:t>
            </w:r>
          </w:p>
        </w:tc>
        <w:tc>
          <w:tcPr>
            <w:tcW w:w="2870" w:type="dxa"/>
            <w:gridSpan w:val="3"/>
            <w:shd w:val="clear" w:color="auto" w:fill="auto"/>
          </w:tcPr>
          <w:p w:rsidR="00792129" w:rsidRPr="00792129" w:rsidRDefault="00792129" w:rsidP="00792129">
            <w:pPr>
              <w:rPr>
                <w:rFonts w:asciiTheme="minorHAnsi" w:hAnsiTheme="minorHAnsi"/>
                <w:b/>
                <w:bCs/>
                <w:sz w:val="20"/>
                <w:szCs w:val="20"/>
                <w:lang w:val="en-US"/>
              </w:rPr>
            </w:pPr>
            <w:r w:rsidRPr="00792129">
              <w:rPr>
                <w:rFonts w:asciiTheme="minorHAnsi" w:hAnsiTheme="minorHAnsi"/>
                <w:b/>
                <w:sz w:val="20"/>
                <w:szCs w:val="20"/>
                <w:lang w:val="en-US"/>
              </w:rPr>
              <w:t xml:space="preserve">2.1 </w:t>
            </w:r>
            <w:r w:rsidRPr="00792129">
              <w:rPr>
                <w:rFonts w:asciiTheme="minorHAnsi" w:hAnsiTheme="minorHAnsi"/>
                <w:sz w:val="20"/>
                <w:szCs w:val="20"/>
                <w:lang w:val="en-US"/>
              </w:rPr>
              <w:t># of local development plans integrated with the issues of complex water resources management</w:t>
            </w:r>
          </w:p>
        </w:tc>
        <w:tc>
          <w:tcPr>
            <w:tcW w:w="2607" w:type="dxa"/>
            <w:gridSpan w:val="2"/>
            <w:shd w:val="clear" w:color="auto" w:fill="auto"/>
          </w:tcPr>
          <w:p w:rsidR="00792129" w:rsidRPr="00792129" w:rsidRDefault="00792129" w:rsidP="00792129">
            <w:pPr>
              <w:rPr>
                <w:rFonts w:asciiTheme="minorHAnsi" w:hAnsiTheme="minorHAnsi"/>
                <w:sz w:val="20"/>
                <w:szCs w:val="20"/>
                <w:lang w:val="en-US"/>
              </w:rPr>
            </w:pPr>
            <w:r w:rsidRPr="00792129">
              <w:rPr>
                <w:rFonts w:asciiTheme="minorHAnsi" w:hAnsiTheme="minorHAnsi"/>
                <w:sz w:val="20"/>
                <w:szCs w:val="20"/>
                <w:lang w:val="en-US"/>
              </w:rPr>
              <w:t>Capacity of LSG and civil society is not efficient for being integrated into local development plans for the complex water resources management;</w:t>
            </w:r>
          </w:p>
        </w:tc>
        <w:tc>
          <w:tcPr>
            <w:tcW w:w="1275" w:type="dxa"/>
            <w:gridSpan w:val="2"/>
            <w:shd w:val="clear" w:color="auto" w:fill="auto"/>
          </w:tcPr>
          <w:p w:rsidR="00792129" w:rsidRPr="00C6423F" w:rsidRDefault="00792129" w:rsidP="00792129">
            <w:pPr>
              <w:jc w:val="center"/>
              <w:rPr>
                <w:rFonts w:ascii="Calibri" w:eastAsia="Calibri" w:hAnsi="Calibri" w:cs="Arial"/>
                <w:sz w:val="20"/>
                <w:szCs w:val="20"/>
                <w:lang w:eastAsia="en-US"/>
              </w:rPr>
            </w:pPr>
            <w:r w:rsidRPr="00C6423F">
              <w:rPr>
                <w:rFonts w:ascii="Calibri" w:eastAsia="Calibri" w:hAnsi="Calibri" w:cs="Arial"/>
                <w:sz w:val="20"/>
                <w:szCs w:val="20"/>
                <w:lang w:val="en-GB" w:eastAsia="en-US"/>
              </w:rPr>
              <w:t>2016</w:t>
            </w:r>
          </w:p>
        </w:tc>
        <w:tc>
          <w:tcPr>
            <w:tcW w:w="3261" w:type="dxa"/>
            <w:gridSpan w:val="2"/>
            <w:shd w:val="clear" w:color="auto" w:fill="auto"/>
          </w:tcPr>
          <w:p w:rsidR="00792129" w:rsidRPr="00792129" w:rsidRDefault="00792129" w:rsidP="00792129">
            <w:pPr>
              <w:rPr>
                <w:rFonts w:asciiTheme="minorHAnsi" w:hAnsiTheme="minorHAnsi"/>
                <w:sz w:val="20"/>
                <w:szCs w:val="20"/>
                <w:lang w:val="en-US"/>
              </w:rPr>
            </w:pPr>
            <w:r w:rsidRPr="00792129">
              <w:rPr>
                <w:rFonts w:asciiTheme="minorHAnsi" w:hAnsiTheme="minorHAnsi"/>
                <w:sz w:val="20"/>
                <w:szCs w:val="20"/>
                <w:lang w:val="en-US"/>
              </w:rPr>
              <w:t>At least 125% of the pilot municipalities have local development plans, which include issues of integrated water resources management;</w:t>
            </w:r>
          </w:p>
        </w:tc>
        <w:tc>
          <w:tcPr>
            <w:tcW w:w="1134" w:type="dxa"/>
            <w:gridSpan w:val="2"/>
            <w:shd w:val="clear" w:color="auto" w:fill="auto"/>
          </w:tcPr>
          <w:p w:rsidR="00792129" w:rsidRPr="00C6423F" w:rsidRDefault="00792129" w:rsidP="00792129">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25%</w:t>
            </w:r>
          </w:p>
        </w:tc>
        <w:tc>
          <w:tcPr>
            <w:tcW w:w="1842" w:type="dxa"/>
            <w:shd w:val="clear" w:color="auto" w:fill="auto"/>
          </w:tcPr>
          <w:p w:rsidR="00792129" w:rsidRPr="00792129" w:rsidRDefault="00792129" w:rsidP="00792129">
            <w:pPr>
              <w:rPr>
                <w:rFonts w:ascii="Calibri" w:eastAsia="Calibri" w:hAnsi="Calibri" w:cs="Arial"/>
                <w:sz w:val="20"/>
                <w:szCs w:val="20"/>
                <w:lang w:val="en-US" w:eastAsia="en-US"/>
              </w:rPr>
            </w:pPr>
            <w:r>
              <w:rPr>
                <w:rFonts w:ascii="Calibri" w:eastAsia="Calibri" w:hAnsi="Calibri" w:cs="Arial"/>
                <w:sz w:val="20"/>
                <w:szCs w:val="20"/>
                <w:lang w:val="en-US" w:eastAsia="en-US"/>
              </w:rPr>
              <w:t>Comprehensive water resource management integrated in 17 municipalities.</w:t>
            </w:r>
          </w:p>
        </w:tc>
      </w:tr>
      <w:tr w:rsidR="00792129" w:rsidRPr="00C6423F"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41"/>
        </w:trPr>
        <w:tc>
          <w:tcPr>
            <w:tcW w:w="2117" w:type="dxa"/>
            <w:gridSpan w:val="2"/>
            <w:vMerge/>
            <w:vAlign w:val="center"/>
          </w:tcPr>
          <w:p w:rsidR="00792129" w:rsidRPr="00792129" w:rsidRDefault="00792129" w:rsidP="00792129">
            <w:pPr>
              <w:rPr>
                <w:rFonts w:ascii="Calibri" w:eastAsia="Calibri" w:hAnsi="Calibri" w:cs="Arial"/>
                <w:b/>
                <w:bCs/>
                <w:sz w:val="20"/>
                <w:szCs w:val="20"/>
                <w:lang w:val="en-US" w:eastAsia="en-US"/>
              </w:rPr>
            </w:pPr>
          </w:p>
        </w:tc>
        <w:tc>
          <w:tcPr>
            <w:tcW w:w="2870" w:type="dxa"/>
            <w:gridSpan w:val="3"/>
            <w:shd w:val="clear" w:color="auto" w:fill="auto"/>
          </w:tcPr>
          <w:p w:rsidR="00792129" w:rsidRPr="00792129" w:rsidRDefault="00792129" w:rsidP="00792129">
            <w:pPr>
              <w:rPr>
                <w:rFonts w:asciiTheme="minorHAnsi" w:hAnsiTheme="minorHAnsi"/>
                <w:b/>
                <w:bCs/>
                <w:sz w:val="20"/>
                <w:szCs w:val="20"/>
                <w:lang w:val="en-US"/>
              </w:rPr>
            </w:pPr>
            <w:r w:rsidRPr="00792129">
              <w:rPr>
                <w:rFonts w:asciiTheme="minorHAnsi" w:hAnsiTheme="minorHAnsi"/>
                <w:b/>
                <w:sz w:val="20"/>
                <w:szCs w:val="20"/>
                <w:lang w:val="en-US"/>
              </w:rPr>
              <w:t xml:space="preserve">2.2 </w:t>
            </w:r>
            <w:r w:rsidRPr="00792129">
              <w:rPr>
                <w:rFonts w:asciiTheme="minorHAnsi" w:hAnsiTheme="minorHAnsi"/>
                <w:sz w:val="20"/>
                <w:szCs w:val="20"/>
                <w:lang w:val="en-US"/>
              </w:rPr>
              <w:t># of implemented demonstration schemes aimed at expanding and diversifying the process of drinking and irrigation water supply with the use of sustainable technologies;</w:t>
            </w:r>
          </w:p>
        </w:tc>
        <w:tc>
          <w:tcPr>
            <w:tcW w:w="2607" w:type="dxa"/>
            <w:gridSpan w:val="2"/>
            <w:shd w:val="clear" w:color="auto" w:fill="auto"/>
          </w:tcPr>
          <w:p w:rsidR="00792129" w:rsidRPr="00792129" w:rsidRDefault="00792129" w:rsidP="00792129">
            <w:pPr>
              <w:rPr>
                <w:rFonts w:asciiTheme="minorHAnsi" w:hAnsiTheme="minorHAnsi"/>
                <w:sz w:val="20"/>
                <w:szCs w:val="20"/>
                <w:lang w:val="en-US"/>
              </w:rPr>
            </w:pPr>
            <w:r w:rsidRPr="00792129">
              <w:rPr>
                <w:rFonts w:asciiTheme="minorHAnsi" w:hAnsiTheme="minorHAnsi"/>
                <w:sz w:val="20"/>
                <w:szCs w:val="20"/>
                <w:lang w:val="en-US"/>
              </w:rPr>
              <w:t>Capacity of LSG and civil society is insufficient for the expansion and diversification of the potable water supply and process of irrigation water supply with the use of sustainable technologies;</w:t>
            </w:r>
          </w:p>
        </w:tc>
        <w:tc>
          <w:tcPr>
            <w:tcW w:w="1275" w:type="dxa"/>
            <w:gridSpan w:val="2"/>
            <w:shd w:val="clear" w:color="auto" w:fill="auto"/>
          </w:tcPr>
          <w:p w:rsidR="00792129" w:rsidRPr="00C6423F" w:rsidRDefault="00792129" w:rsidP="00792129">
            <w:pPr>
              <w:jc w:val="center"/>
              <w:rPr>
                <w:rFonts w:ascii="Calibri" w:eastAsia="Calibri" w:hAnsi="Calibri" w:cs="Arial"/>
                <w:sz w:val="20"/>
                <w:szCs w:val="20"/>
                <w:lang w:eastAsia="en-US"/>
              </w:rPr>
            </w:pPr>
            <w:r w:rsidRPr="00C6423F">
              <w:rPr>
                <w:rFonts w:ascii="Calibri" w:eastAsia="Calibri" w:hAnsi="Calibri" w:cs="Arial"/>
                <w:sz w:val="20"/>
                <w:szCs w:val="20"/>
                <w:lang w:val="en-GB" w:eastAsia="en-US"/>
              </w:rPr>
              <w:t>2016</w:t>
            </w:r>
          </w:p>
        </w:tc>
        <w:tc>
          <w:tcPr>
            <w:tcW w:w="3261" w:type="dxa"/>
            <w:gridSpan w:val="2"/>
            <w:shd w:val="clear" w:color="auto" w:fill="auto"/>
          </w:tcPr>
          <w:p w:rsidR="00792129" w:rsidRPr="00792129" w:rsidRDefault="00792129" w:rsidP="00792129">
            <w:pPr>
              <w:rPr>
                <w:rFonts w:asciiTheme="minorHAnsi" w:hAnsiTheme="minorHAnsi"/>
                <w:sz w:val="20"/>
                <w:szCs w:val="20"/>
                <w:lang w:val="en-US"/>
              </w:rPr>
            </w:pPr>
            <w:r w:rsidRPr="00792129">
              <w:rPr>
                <w:rFonts w:asciiTheme="minorHAnsi" w:hAnsiTheme="minorHAnsi"/>
                <w:sz w:val="20"/>
                <w:szCs w:val="20"/>
                <w:lang w:val="en-US"/>
              </w:rPr>
              <w:t xml:space="preserve">At least 2 demonstration </w:t>
            </w:r>
            <w:proofErr w:type="gramStart"/>
            <w:r w:rsidRPr="00792129">
              <w:rPr>
                <w:rFonts w:asciiTheme="minorHAnsi" w:hAnsiTheme="minorHAnsi"/>
                <w:sz w:val="20"/>
                <w:szCs w:val="20"/>
                <w:lang w:val="en-US"/>
              </w:rPr>
              <w:t>scheme</w:t>
            </w:r>
            <w:proofErr w:type="gramEnd"/>
            <w:r w:rsidRPr="00792129">
              <w:rPr>
                <w:rFonts w:asciiTheme="minorHAnsi" w:hAnsiTheme="minorHAnsi"/>
                <w:sz w:val="20"/>
                <w:szCs w:val="20"/>
                <w:lang w:val="en-US"/>
              </w:rPr>
              <w:t xml:space="preserve"> is implemented in pilot municipalities, which is aimed at expanding and diversifying the process of drinking-water and water for irrigation with the use of sustainable technologies;</w:t>
            </w:r>
          </w:p>
        </w:tc>
        <w:tc>
          <w:tcPr>
            <w:tcW w:w="1134" w:type="dxa"/>
            <w:gridSpan w:val="2"/>
            <w:shd w:val="clear" w:color="auto" w:fill="auto"/>
          </w:tcPr>
          <w:p w:rsidR="00792129" w:rsidRPr="00C6423F" w:rsidRDefault="00792129" w:rsidP="00792129">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2</w:t>
            </w:r>
          </w:p>
        </w:tc>
        <w:tc>
          <w:tcPr>
            <w:tcW w:w="1842" w:type="dxa"/>
            <w:shd w:val="clear" w:color="auto" w:fill="auto"/>
          </w:tcPr>
          <w:p w:rsidR="00792129" w:rsidRPr="00792129" w:rsidRDefault="00792129" w:rsidP="00792129">
            <w:pPr>
              <w:rPr>
                <w:rFonts w:ascii="Calibri" w:eastAsia="Calibri" w:hAnsi="Calibri" w:cs="Arial"/>
                <w:sz w:val="20"/>
                <w:szCs w:val="20"/>
                <w:lang w:val="en-US" w:eastAsia="en-US"/>
              </w:rPr>
            </w:pPr>
            <w:r>
              <w:rPr>
                <w:rFonts w:ascii="Calibri" w:eastAsia="Calibri" w:hAnsi="Calibri" w:cs="Arial"/>
                <w:sz w:val="20"/>
                <w:szCs w:val="20"/>
                <w:lang w:val="en-US" w:eastAsia="en-US"/>
              </w:rPr>
              <w:t>No discrepancy</w:t>
            </w:r>
          </w:p>
        </w:tc>
      </w:tr>
      <w:tr w:rsidR="00792129"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10"/>
        </w:trPr>
        <w:tc>
          <w:tcPr>
            <w:tcW w:w="2117" w:type="dxa"/>
            <w:gridSpan w:val="2"/>
            <w:vMerge/>
            <w:vAlign w:val="center"/>
            <w:hideMark/>
          </w:tcPr>
          <w:p w:rsidR="00792129" w:rsidRPr="00C6423F" w:rsidRDefault="00792129" w:rsidP="00792129">
            <w:pPr>
              <w:rPr>
                <w:rFonts w:ascii="Calibri" w:eastAsia="Calibri" w:hAnsi="Calibri" w:cs="Arial"/>
                <w:b/>
                <w:bCs/>
                <w:sz w:val="20"/>
                <w:szCs w:val="20"/>
                <w:lang w:eastAsia="en-US"/>
              </w:rPr>
            </w:pPr>
          </w:p>
        </w:tc>
        <w:tc>
          <w:tcPr>
            <w:tcW w:w="2870" w:type="dxa"/>
            <w:gridSpan w:val="3"/>
            <w:shd w:val="clear" w:color="auto" w:fill="auto"/>
            <w:hideMark/>
          </w:tcPr>
          <w:p w:rsidR="00792129" w:rsidRPr="00792129" w:rsidRDefault="00792129" w:rsidP="00792129">
            <w:pPr>
              <w:rPr>
                <w:rFonts w:asciiTheme="minorHAnsi" w:hAnsiTheme="minorHAnsi"/>
                <w:b/>
                <w:bCs/>
                <w:sz w:val="20"/>
                <w:szCs w:val="20"/>
                <w:lang w:val="en-US"/>
              </w:rPr>
            </w:pPr>
            <w:r w:rsidRPr="00792129">
              <w:rPr>
                <w:rFonts w:asciiTheme="minorHAnsi" w:hAnsiTheme="minorHAnsi"/>
                <w:b/>
                <w:sz w:val="20"/>
                <w:szCs w:val="20"/>
                <w:lang w:val="en-US"/>
              </w:rPr>
              <w:t xml:space="preserve">2.3 </w:t>
            </w:r>
            <w:r w:rsidRPr="00792129">
              <w:rPr>
                <w:rFonts w:asciiTheme="minorHAnsi" w:hAnsiTheme="minorHAnsi"/>
                <w:sz w:val="20"/>
                <w:szCs w:val="20"/>
                <w:lang w:val="en-US"/>
              </w:rPr>
              <w:t># of beneficiaries who have improved their well-fare through effective water management at the level of the pilot municipalities;</w:t>
            </w:r>
          </w:p>
        </w:tc>
        <w:tc>
          <w:tcPr>
            <w:tcW w:w="2607" w:type="dxa"/>
            <w:gridSpan w:val="2"/>
            <w:shd w:val="clear" w:color="auto" w:fill="auto"/>
            <w:hideMark/>
          </w:tcPr>
          <w:p w:rsidR="00792129" w:rsidRPr="00792129" w:rsidRDefault="00792129" w:rsidP="00792129">
            <w:pPr>
              <w:rPr>
                <w:rFonts w:asciiTheme="minorHAnsi" w:hAnsiTheme="minorHAnsi"/>
                <w:sz w:val="20"/>
                <w:szCs w:val="20"/>
                <w:lang w:val="en-US"/>
              </w:rPr>
            </w:pPr>
            <w:r w:rsidRPr="00792129">
              <w:rPr>
                <w:rFonts w:asciiTheme="minorHAnsi" w:hAnsiTheme="minorHAnsi"/>
                <w:sz w:val="20"/>
                <w:szCs w:val="20"/>
                <w:lang w:val="en-US"/>
              </w:rPr>
              <w:t>The potential of beneficiaries is not sufficient for effective water management at the level of pilot municipalities;</w:t>
            </w:r>
          </w:p>
        </w:tc>
        <w:tc>
          <w:tcPr>
            <w:tcW w:w="1275" w:type="dxa"/>
            <w:gridSpan w:val="2"/>
            <w:shd w:val="clear" w:color="auto" w:fill="auto"/>
            <w:hideMark/>
          </w:tcPr>
          <w:p w:rsidR="00792129" w:rsidRPr="00C6423F" w:rsidRDefault="00792129" w:rsidP="00792129">
            <w:pPr>
              <w:jc w:val="center"/>
              <w:rPr>
                <w:rFonts w:ascii="Calibri" w:eastAsia="Calibri" w:hAnsi="Calibri" w:cs="Arial"/>
                <w:sz w:val="20"/>
                <w:szCs w:val="20"/>
                <w:lang w:eastAsia="en-US"/>
              </w:rPr>
            </w:pPr>
            <w:r w:rsidRPr="00C6423F">
              <w:rPr>
                <w:rFonts w:ascii="Calibri" w:eastAsia="Calibri" w:hAnsi="Calibri" w:cs="Arial"/>
                <w:sz w:val="20"/>
                <w:szCs w:val="20"/>
                <w:lang w:val="en-GB" w:eastAsia="en-US"/>
              </w:rPr>
              <w:t>2016</w:t>
            </w:r>
          </w:p>
        </w:tc>
        <w:tc>
          <w:tcPr>
            <w:tcW w:w="3261" w:type="dxa"/>
            <w:gridSpan w:val="2"/>
            <w:shd w:val="clear" w:color="auto" w:fill="auto"/>
            <w:hideMark/>
          </w:tcPr>
          <w:p w:rsidR="00792129" w:rsidRPr="00792129" w:rsidRDefault="00792129" w:rsidP="00792129">
            <w:pPr>
              <w:rPr>
                <w:rFonts w:asciiTheme="minorHAnsi" w:hAnsiTheme="minorHAnsi"/>
                <w:sz w:val="20"/>
                <w:szCs w:val="20"/>
                <w:lang w:val="en-US"/>
              </w:rPr>
            </w:pPr>
            <w:r w:rsidRPr="00792129">
              <w:rPr>
                <w:rFonts w:asciiTheme="minorHAnsi" w:hAnsiTheme="minorHAnsi"/>
                <w:sz w:val="20"/>
                <w:szCs w:val="20"/>
                <w:lang w:val="en-US"/>
              </w:rPr>
              <w:t>At least 60,000 beneficiaries improved their welfare through the effective water management within pilot municipalities</w:t>
            </w:r>
          </w:p>
        </w:tc>
        <w:tc>
          <w:tcPr>
            <w:tcW w:w="1134" w:type="dxa"/>
            <w:gridSpan w:val="2"/>
            <w:shd w:val="clear" w:color="auto" w:fill="auto"/>
          </w:tcPr>
          <w:p w:rsidR="00792129" w:rsidRPr="00B438D1" w:rsidRDefault="00792129" w:rsidP="00792129">
            <w:pPr>
              <w:jc w:val="center"/>
              <w:rPr>
                <w:rFonts w:ascii="Calibri" w:eastAsia="Calibri" w:hAnsi="Calibri" w:cs="Arial"/>
                <w:sz w:val="20"/>
                <w:szCs w:val="20"/>
                <w:lang w:eastAsia="en-US"/>
              </w:rPr>
            </w:pPr>
            <w:r w:rsidRPr="00B438D1">
              <w:rPr>
                <w:rFonts w:ascii="Calibri" w:eastAsia="Calibri" w:hAnsi="Calibri" w:cs="Arial"/>
                <w:sz w:val="20"/>
                <w:szCs w:val="20"/>
                <w:lang w:eastAsia="en-US"/>
              </w:rPr>
              <w:t>35</w:t>
            </w:r>
            <w:r w:rsidR="003E5A0E" w:rsidRPr="00B438D1">
              <w:rPr>
                <w:rFonts w:ascii="Calibri" w:eastAsia="Calibri" w:hAnsi="Calibri" w:cs="Arial"/>
                <w:sz w:val="20"/>
                <w:szCs w:val="20"/>
                <w:lang w:val="en-US" w:eastAsia="en-US"/>
              </w:rPr>
              <w:t>,</w:t>
            </w:r>
            <w:r w:rsidRPr="00B438D1">
              <w:rPr>
                <w:rFonts w:ascii="Calibri" w:eastAsia="Calibri" w:hAnsi="Calibri" w:cs="Arial"/>
                <w:sz w:val="20"/>
                <w:szCs w:val="20"/>
                <w:lang w:eastAsia="en-US"/>
              </w:rPr>
              <w:t>000</w:t>
            </w:r>
          </w:p>
        </w:tc>
        <w:tc>
          <w:tcPr>
            <w:tcW w:w="1842" w:type="dxa"/>
            <w:shd w:val="clear" w:color="auto" w:fill="auto"/>
          </w:tcPr>
          <w:p w:rsidR="00792129" w:rsidRPr="00F97EB6" w:rsidRDefault="00792129" w:rsidP="00792129">
            <w:pPr>
              <w:rPr>
                <w:rFonts w:ascii="Calibri" w:eastAsia="Calibri" w:hAnsi="Calibri" w:cs="Arial"/>
                <w:sz w:val="20"/>
                <w:szCs w:val="20"/>
                <w:lang w:val="en-US" w:eastAsia="en-US"/>
              </w:rPr>
            </w:pPr>
            <w:r>
              <w:rPr>
                <w:rFonts w:asciiTheme="minorHAnsi" w:hAnsiTheme="minorHAnsi"/>
                <w:sz w:val="20"/>
                <w:szCs w:val="20"/>
                <w:lang w:val="en-US"/>
              </w:rPr>
              <w:t xml:space="preserve">Capacity building of </w:t>
            </w:r>
            <w:r w:rsidRPr="00792129">
              <w:rPr>
                <w:rFonts w:asciiTheme="minorHAnsi" w:hAnsiTheme="minorHAnsi"/>
                <w:sz w:val="20"/>
                <w:szCs w:val="20"/>
                <w:lang w:val="en-US"/>
              </w:rPr>
              <w:t>Rural Public Associations of Potable</w:t>
            </w:r>
            <w:r w:rsidR="00727341">
              <w:rPr>
                <w:rFonts w:asciiTheme="minorHAnsi" w:hAnsiTheme="minorHAnsi"/>
                <w:sz w:val="20"/>
                <w:szCs w:val="20"/>
                <w:lang w:val="en-US"/>
              </w:rPr>
              <w:t xml:space="preserve"> </w:t>
            </w:r>
            <w:r w:rsidRPr="00792129">
              <w:rPr>
                <w:rFonts w:asciiTheme="minorHAnsi" w:hAnsiTheme="minorHAnsi"/>
                <w:sz w:val="20"/>
                <w:szCs w:val="20"/>
                <w:lang w:val="en-US"/>
              </w:rPr>
              <w:t>Water Users, and Water Users Associations</w:t>
            </w:r>
            <w:r>
              <w:rPr>
                <w:rFonts w:asciiTheme="minorHAnsi" w:hAnsiTheme="minorHAnsi"/>
                <w:sz w:val="20"/>
                <w:szCs w:val="20"/>
                <w:lang w:val="en-US"/>
              </w:rPr>
              <w:t xml:space="preserve"> in all pilot communities significantly impacts sharing of information among population</w:t>
            </w:r>
          </w:p>
        </w:tc>
      </w:tr>
      <w:tr w:rsidR="00792129"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95"/>
        </w:trPr>
        <w:tc>
          <w:tcPr>
            <w:tcW w:w="2117" w:type="dxa"/>
            <w:gridSpan w:val="2"/>
            <w:vMerge/>
            <w:vAlign w:val="center"/>
          </w:tcPr>
          <w:p w:rsidR="00792129" w:rsidRPr="00F97EB6" w:rsidRDefault="00792129" w:rsidP="00792129">
            <w:pPr>
              <w:rPr>
                <w:rFonts w:ascii="Calibri" w:eastAsia="Calibri" w:hAnsi="Calibri" w:cs="Arial"/>
                <w:b/>
                <w:bCs/>
                <w:sz w:val="20"/>
                <w:szCs w:val="20"/>
                <w:lang w:val="en-US" w:eastAsia="en-US"/>
              </w:rPr>
            </w:pPr>
          </w:p>
        </w:tc>
        <w:tc>
          <w:tcPr>
            <w:tcW w:w="2870" w:type="dxa"/>
            <w:gridSpan w:val="3"/>
            <w:shd w:val="clear" w:color="auto" w:fill="auto"/>
          </w:tcPr>
          <w:p w:rsidR="00792129" w:rsidRPr="00792129" w:rsidRDefault="00792129" w:rsidP="00792129">
            <w:pPr>
              <w:rPr>
                <w:rFonts w:asciiTheme="minorHAnsi" w:hAnsiTheme="minorHAnsi"/>
                <w:sz w:val="20"/>
                <w:szCs w:val="20"/>
                <w:lang w:val="en-US"/>
              </w:rPr>
            </w:pPr>
            <w:r w:rsidRPr="00792129">
              <w:rPr>
                <w:rFonts w:asciiTheme="minorHAnsi" w:hAnsiTheme="minorHAnsi"/>
                <w:sz w:val="20"/>
                <w:szCs w:val="20"/>
                <w:lang w:val="en-US"/>
              </w:rPr>
              <w:t>2.4 # of beneficiaries who have improved their well-fare due to access to water through energy- saving and environment-friendly supply technologies</w:t>
            </w:r>
          </w:p>
        </w:tc>
        <w:tc>
          <w:tcPr>
            <w:tcW w:w="2607" w:type="dxa"/>
            <w:gridSpan w:val="2"/>
            <w:shd w:val="clear" w:color="auto" w:fill="auto"/>
          </w:tcPr>
          <w:p w:rsidR="00792129" w:rsidRPr="00792129" w:rsidRDefault="00792129" w:rsidP="00792129">
            <w:pPr>
              <w:rPr>
                <w:rFonts w:asciiTheme="minorHAnsi" w:hAnsiTheme="minorHAnsi"/>
                <w:sz w:val="20"/>
                <w:szCs w:val="20"/>
                <w:lang w:val="en-US"/>
              </w:rPr>
            </w:pPr>
            <w:r w:rsidRPr="00792129">
              <w:rPr>
                <w:rFonts w:asciiTheme="minorHAnsi" w:hAnsiTheme="minorHAnsi"/>
                <w:sz w:val="20"/>
                <w:szCs w:val="20"/>
                <w:lang w:val="en-US"/>
              </w:rPr>
              <w:t>High level of deterioration of water supply and sewerage systems, irrigation system as well as limited access to water do not increase the well-being of the beneficiaries.</w:t>
            </w:r>
          </w:p>
        </w:tc>
        <w:tc>
          <w:tcPr>
            <w:tcW w:w="1275" w:type="dxa"/>
            <w:gridSpan w:val="2"/>
            <w:shd w:val="clear" w:color="auto" w:fill="auto"/>
          </w:tcPr>
          <w:p w:rsidR="00792129" w:rsidRPr="00C6423F" w:rsidRDefault="00792129" w:rsidP="00792129">
            <w:pPr>
              <w:jc w:val="center"/>
              <w:rPr>
                <w:rFonts w:ascii="Calibri" w:eastAsia="Calibri" w:hAnsi="Calibri" w:cs="Arial"/>
                <w:sz w:val="20"/>
                <w:szCs w:val="20"/>
                <w:lang w:eastAsia="en-US"/>
              </w:rPr>
            </w:pPr>
            <w:r w:rsidRPr="00C6423F">
              <w:rPr>
                <w:rFonts w:ascii="Calibri" w:eastAsia="Calibri" w:hAnsi="Calibri" w:cs="Arial"/>
                <w:sz w:val="20"/>
                <w:szCs w:val="20"/>
                <w:lang w:val="en-GB" w:eastAsia="en-US"/>
              </w:rPr>
              <w:t>2016</w:t>
            </w:r>
          </w:p>
        </w:tc>
        <w:tc>
          <w:tcPr>
            <w:tcW w:w="3261" w:type="dxa"/>
            <w:gridSpan w:val="2"/>
            <w:shd w:val="clear" w:color="auto" w:fill="auto"/>
          </w:tcPr>
          <w:p w:rsidR="00792129" w:rsidRPr="00792129" w:rsidRDefault="00792129" w:rsidP="00792129">
            <w:pPr>
              <w:rPr>
                <w:rFonts w:asciiTheme="minorHAnsi" w:hAnsiTheme="minorHAnsi"/>
                <w:sz w:val="20"/>
                <w:szCs w:val="20"/>
                <w:lang w:val="en-US"/>
              </w:rPr>
            </w:pPr>
            <w:r w:rsidRPr="00792129">
              <w:rPr>
                <w:rFonts w:asciiTheme="minorHAnsi" w:hAnsiTheme="minorHAnsi"/>
                <w:sz w:val="20"/>
                <w:szCs w:val="20"/>
                <w:lang w:val="en-US"/>
              </w:rPr>
              <w:t>Not less than 60, 000 beneficiaries improved their welfare due to the access to water through the energy- saving and environmentally- friendly technologies.</w:t>
            </w:r>
          </w:p>
        </w:tc>
        <w:tc>
          <w:tcPr>
            <w:tcW w:w="1134" w:type="dxa"/>
            <w:gridSpan w:val="2"/>
            <w:shd w:val="clear" w:color="auto" w:fill="auto"/>
          </w:tcPr>
          <w:p w:rsidR="00792129" w:rsidRPr="00B438D1" w:rsidRDefault="00792129" w:rsidP="00792129">
            <w:pPr>
              <w:jc w:val="center"/>
              <w:rPr>
                <w:rFonts w:ascii="Calibri" w:eastAsia="Calibri" w:hAnsi="Calibri" w:cs="Arial"/>
                <w:sz w:val="20"/>
                <w:szCs w:val="20"/>
                <w:lang w:eastAsia="en-US"/>
              </w:rPr>
            </w:pPr>
            <w:r w:rsidRPr="00B438D1">
              <w:rPr>
                <w:rFonts w:ascii="Calibri" w:eastAsia="Calibri" w:hAnsi="Calibri" w:cs="Arial"/>
                <w:sz w:val="20"/>
                <w:szCs w:val="20"/>
                <w:lang w:eastAsia="en-US"/>
              </w:rPr>
              <w:t>79</w:t>
            </w:r>
            <w:r w:rsidR="003E5A0E" w:rsidRPr="00B438D1">
              <w:rPr>
                <w:rFonts w:ascii="Calibri" w:eastAsia="Calibri" w:hAnsi="Calibri" w:cs="Arial"/>
                <w:sz w:val="20"/>
                <w:szCs w:val="20"/>
                <w:lang w:val="en-US" w:eastAsia="en-US"/>
              </w:rPr>
              <w:t>,</w:t>
            </w:r>
            <w:r w:rsidRPr="00B438D1">
              <w:rPr>
                <w:rFonts w:ascii="Calibri" w:eastAsia="Calibri" w:hAnsi="Calibri" w:cs="Arial"/>
                <w:sz w:val="20"/>
                <w:szCs w:val="20"/>
                <w:lang w:eastAsia="en-US"/>
              </w:rPr>
              <w:t>026</w:t>
            </w:r>
          </w:p>
        </w:tc>
        <w:tc>
          <w:tcPr>
            <w:tcW w:w="1842" w:type="dxa"/>
            <w:shd w:val="clear" w:color="auto" w:fill="auto"/>
          </w:tcPr>
          <w:p w:rsidR="00F97EB6" w:rsidRPr="00F97EB6" w:rsidRDefault="00F97EB6" w:rsidP="00F97EB6">
            <w:pPr>
              <w:rPr>
                <w:rFonts w:ascii="Calibri" w:eastAsia="Calibri" w:hAnsi="Calibri" w:cs="Arial"/>
                <w:sz w:val="20"/>
                <w:szCs w:val="20"/>
                <w:lang w:val="en-US" w:eastAsia="en-US"/>
              </w:rPr>
            </w:pPr>
            <w:r>
              <w:rPr>
                <w:rFonts w:ascii="Calibri" w:eastAsia="Calibri" w:hAnsi="Calibri" w:cs="Arial"/>
                <w:sz w:val="20"/>
                <w:szCs w:val="20"/>
                <w:lang w:val="en-US" w:eastAsia="en-US"/>
              </w:rPr>
              <w:t>Taking into account planned targets for 2019</w:t>
            </w:r>
          </w:p>
          <w:p w:rsidR="00792129" w:rsidRPr="00792129" w:rsidRDefault="00792129" w:rsidP="00792129">
            <w:pPr>
              <w:rPr>
                <w:rFonts w:ascii="Calibri" w:eastAsia="Calibri" w:hAnsi="Calibri" w:cs="Arial"/>
                <w:sz w:val="20"/>
                <w:szCs w:val="20"/>
                <w:lang w:val="en-US" w:eastAsia="en-US"/>
              </w:rPr>
            </w:pPr>
          </w:p>
        </w:tc>
      </w:tr>
      <w:tr w:rsidR="00A36FD2"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20"/>
        </w:trPr>
        <w:tc>
          <w:tcPr>
            <w:tcW w:w="2117" w:type="dxa"/>
            <w:gridSpan w:val="2"/>
            <w:vMerge w:val="restart"/>
            <w:shd w:val="clear" w:color="auto" w:fill="auto"/>
            <w:hideMark/>
          </w:tcPr>
          <w:p w:rsidR="00A36FD2" w:rsidRPr="00BF0F03" w:rsidRDefault="00A36FD2" w:rsidP="00A36FD2">
            <w:pPr>
              <w:rPr>
                <w:rFonts w:asciiTheme="minorHAnsi" w:eastAsia="Calibri" w:hAnsiTheme="minorHAnsi" w:cs="Arial"/>
                <w:b/>
                <w:bCs/>
                <w:sz w:val="20"/>
                <w:szCs w:val="20"/>
                <w:lang w:val="en-US" w:eastAsia="en-US"/>
              </w:rPr>
            </w:pPr>
            <w:r w:rsidRPr="00BF0F03">
              <w:rPr>
                <w:rFonts w:asciiTheme="minorHAnsi" w:hAnsiTheme="minorHAnsi"/>
                <w:b/>
                <w:sz w:val="20"/>
                <w:szCs w:val="20"/>
                <w:lang w:val="en-US"/>
              </w:rPr>
              <w:t>Output 3: Socio-economic infrastructure rehabilitation will facilitate improved rural community welfare in target districts.</w:t>
            </w:r>
          </w:p>
        </w:tc>
        <w:tc>
          <w:tcPr>
            <w:tcW w:w="2870" w:type="dxa"/>
            <w:gridSpan w:val="3"/>
            <w:vMerge w:val="restart"/>
            <w:shd w:val="clear" w:color="auto" w:fill="auto"/>
            <w:hideMark/>
          </w:tcPr>
          <w:p w:rsidR="00A36FD2" w:rsidRPr="00792129" w:rsidRDefault="00792129" w:rsidP="00A36FD2">
            <w:pPr>
              <w:rPr>
                <w:rFonts w:asciiTheme="minorHAnsi" w:eastAsia="Calibri" w:hAnsiTheme="minorHAnsi" w:cs="Arial"/>
                <w:b/>
                <w:bCs/>
                <w:sz w:val="20"/>
                <w:szCs w:val="20"/>
                <w:lang w:val="en-US" w:eastAsia="en-US"/>
              </w:rPr>
            </w:pPr>
            <w:r w:rsidRPr="00792129">
              <w:rPr>
                <w:rFonts w:asciiTheme="minorHAnsi" w:hAnsiTheme="minorHAnsi"/>
                <w:b/>
                <w:sz w:val="20"/>
                <w:szCs w:val="20"/>
                <w:lang w:val="en-US"/>
              </w:rPr>
              <w:t xml:space="preserve">3.1 </w:t>
            </w:r>
            <w:r w:rsidRPr="00792129">
              <w:rPr>
                <w:rFonts w:asciiTheme="minorHAnsi" w:hAnsiTheme="minorHAnsi"/>
                <w:sz w:val="20"/>
                <w:szCs w:val="20"/>
                <w:lang w:val="en-US"/>
              </w:rPr>
              <w:t>% of pilot municipalities that can provide services for population on a quality level as well as budgeting and self- monitoring;</w:t>
            </w:r>
          </w:p>
        </w:tc>
        <w:tc>
          <w:tcPr>
            <w:tcW w:w="2607" w:type="dxa"/>
            <w:gridSpan w:val="2"/>
            <w:vMerge w:val="restart"/>
            <w:shd w:val="clear" w:color="auto" w:fill="auto"/>
            <w:hideMark/>
          </w:tcPr>
          <w:p w:rsidR="00A36FD2" w:rsidRPr="00792129" w:rsidRDefault="00792129" w:rsidP="00A36FD2">
            <w:pPr>
              <w:rPr>
                <w:rFonts w:asciiTheme="minorHAnsi" w:eastAsia="Calibri" w:hAnsiTheme="minorHAnsi" w:cs="Arial"/>
                <w:sz w:val="20"/>
                <w:szCs w:val="20"/>
                <w:lang w:val="en-US" w:eastAsia="en-US"/>
              </w:rPr>
            </w:pPr>
            <w:r w:rsidRPr="00792129">
              <w:rPr>
                <w:rFonts w:asciiTheme="minorHAnsi" w:hAnsiTheme="minorHAnsi"/>
                <w:sz w:val="20"/>
                <w:szCs w:val="20"/>
                <w:lang w:val="en-US"/>
              </w:rPr>
              <w:t>Low level of services that are provided in the pilot municipalities</w:t>
            </w:r>
          </w:p>
        </w:tc>
        <w:tc>
          <w:tcPr>
            <w:tcW w:w="1275" w:type="dxa"/>
            <w:gridSpan w:val="2"/>
            <w:vMerge w:val="restart"/>
            <w:shd w:val="clear" w:color="auto" w:fill="auto"/>
            <w:hideMark/>
          </w:tcPr>
          <w:p w:rsidR="00A36FD2" w:rsidRPr="00792129" w:rsidRDefault="00A36FD2" w:rsidP="00A36FD2">
            <w:pPr>
              <w:jc w:val="center"/>
              <w:rPr>
                <w:rFonts w:asciiTheme="minorHAnsi" w:eastAsia="Calibri" w:hAnsiTheme="minorHAnsi" w:cs="Arial"/>
                <w:sz w:val="20"/>
                <w:szCs w:val="20"/>
                <w:lang w:eastAsia="en-US"/>
              </w:rPr>
            </w:pPr>
            <w:r w:rsidRPr="00792129">
              <w:rPr>
                <w:rFonts w:asciiTheme="minorHAnsi" w:eastAsia="Calibri" w:hAnsiTheme="minorHAnsi" w:cs="Arial"/>
                <w:sz w:val="20"/>
                <w:szCs w:val="20"/>
                <w:lang w:val="en-GB" w:eastAsia="en-US"/>
              </w:rPr>
              <w:t>2016</w:t>
            </w:r>
          </w:p>
        </w:tc>
        <w:tc>
          <w:tcPr>
            <w:tcW w:w="3261" w:type="dxa"/>
            <w:gridSpan w:val="2"/>
            <w:vMerge w:val="restart"/>
            <w:shd w:val="clear" w:color="auto" w:fill="auto"/>
            <w:hideMark/>
          </w:tcPr>
          <w:p w:rsidR="00A36FD2" w:rsidRPr="00792129" w:rsidRDefault="00792129" w:rsidP="00A36FD2">
            <w:pPr>
              <w:rPr>
                <w:rFonts w:asciiTheme="minorHAnsi" w:eastAsia="Calibri" w:hAnsiTheme="minorHAnsi" w:cs="Arial"/>
                <w:sz w:val="20"/>
                <w:szCs w:val="20"/>
                <w:lang w:val="en-US" w:eastAsia="en-US"/>
              </w:rPr>
            </w:pPr>
            <w:r w:rsidRPr="00792129">
              <w:rPr>
                <w:rFonts w:asciiTheme="minorHAnsi" w:hAnsiTheme="minorHAnsi"/>
                <w:sz w:val="20"/>
                <w:szCs w:val="20"/>
                <w:lang w:val="en-US"/>
              </w:rPr>
              <w:t>At least 25% of the of the pilot municipalities have implemented mechanisms to improve the quality of functions performed by the provision of public services, budgeting and monitoring of their activities</w:t>
            </w:r>
          </w:p>
        </w:tc>
        <w:tc>
          <w:tcPr>
            <w:tcW w:w="1134" w:type="dxa"/>
            <w:gridSpan w:val="2"/>
            <w:vMerge w:val="restart"/>
            <w:shd w:val="clear" w:color="auto" w:fill="auto"/>
            <w:hideMark/>
          </w:tcPr>
          <w:p w:rsidR="00A36FD2" w:rsidRPr="00C6423F" w:rsidRDefault="00A36FD2" w:rsidP="00A36FD2">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3%</w:t>
            </w:r>
          </w:p>
        </w:tc>
        <w:tc>
          <w:tcPr>
            <w:tcW w:w="1842" w:type="dxa"/>
            <w:vMerge w:val="restart"/>
            <w:shd w:val="clear" w:color="auto" w:fill="auto"/>
            <w:hideMark/>
          </w:tcPr>
          <w:p w:rsidR="00A36FD2" w:rsidRPr="00F97EB6" w:rsidRDefault="00792129" w:rsidP="00F97EB6">
            <w:pPr>
              <w:rPr>
                <w:rFonts w:ascii="Calibri" w:eastAsia="Calibri" w:hAnsi="Calibri" w:cs="Arial"/>
                <w:sz w:val="20"/>
                <w:szCs w:val="20"/>
                <w:lang w:val="en-US" w:eastAsia="en-US"/>
              </w:rPr>
            </w:pPr>
            <w:r>
              <w:rPr>
                <w:rFonts w:ascii="Calibri" w:eastAsia="Calibri" w:hAnsi="Calibri" w:cs="Arial"/>
                <w:sz w:val="20"/>
                <w:szCs w:val="20"/>
                <w:lang w:val="en-US" w:eastAsia="en-US"/>
              </w:rPr>
              <w:t>Operations of Service delivery centers for population tested in 4</w:t>
            </w:r>
            <w:r w:rsidR="00F97EB6">
              <w:rPr>
                <w:rFonts w:ascii="Calibri" w:eastAsia="Calibri" w:hAnsi="Calibri" w:cs="Arial"/>
                <w:sz w:val="20"/>
                <w:szCs w:val="20"/>
                <w:lang w:val="en-US" w:eastAsia="en-US"/>
              </w:rPr>
              <w:t xml:space="preserve"> </w:t>
            </w:r>
            <w:r>
              <w:rPr>
                <w:rFonts w:ascii="Calibri" w:eastAsia="Calibri" w:hAnsi="Calibri" w:cs="Arial"/>
                <w:sz w:val="20"/>
                <w:szCs w:val="20"/>
                <w:lang w:val="en-US" w:eastAsia="en-US"/>
              </w:rPr>
              <w:t>municipalities</w:t>
            </w:r>
            <w:r w:rsidR="00727341">
              <w:rPr>
                <w:rFonts w:ascii="Calibri" w:eastAsia="Calibri" w:hAnsi="Calibri" w:cs="Arial"/>
                <w:sz w:val="20"/>
                <w:szCs w:val="20"/>
                <w:lang w:val="en-US" w:eastAsia="en-US"/>
              </w:rPr>
              <w:t xml:space="preserve"> </w:t>
            </w:r>
            <w:r w:rsidR="00F97EB6">
              <w:rPr>
                <w:rFonts w:ascii="Calibri" w:eastAsia="Calibri" w:hAnsi="Calibri" w:cs="Arial"/>
                <w:sz w:val="20"/>
                <w:szCs w:val="20"/>
                <w:lang w:val="en-US" w:eastAsia="en-US"/>
              </w:rPr>
              <w:t>with plans to finalize implementation in 2019 in remaining municipalities</w:t>
            </w:r>
          </w:p>
        </w:tc>
      </w:tr>
      <w:tr w:rsidR="00A36FD2"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55"/>
        </w:trPr>
        <w:tc>
          <w:tcPr>
            <w:tcW w:w="2117" w:type="dxa"/>
            <w:gridSpan w:val="2"/>
            <w:vMerge/>
            <w:vAlign w:val="center"/>
            <w:hideMark/>
          </w:tcPr>
          <w:p w:rsidR="00A36FD2" w:rsidRPr="00F97EB6" w:rsidRDefault="00A36FD2" w:rsidP="00A36FD2">
            <w:pPr>
              <w:rPr>
                <w:rFonts w:ascii="Calibri" w:eastAsia="Calibri" w:hAnsi="Calibri" w:cs="Arial"/>
                <w:b/>
                <w:bCs/>
                <w:sz w:val="20"/>
                <w:szCs w:val="20"/>
                <w:lang w:val="en-US" w:eastAsia="en-US"/>
              </w:rPr>
            </w:pPr>
          </w:p>
        </w:tc>
        <w:tc>
          <w:tcPr>
            <w:tcW w:w="2870" w:type="dxa"/>
            <w:gridSpan w:val="3"/>
            <w:vMerge/>
            <w:vAlign w:val="center"/>
            <w:hideMark/>
          </w:tcPr>
          <w:p w:rsidR="00A36FD2" w:rsidRPr="00F97EB6" w:rsidRDefault="00A36FD2" w:rsidP="00A36FD2">
            <w:pPr>
              <w:rPr>
                <w:rFonts w:ascii="Calibri" w:eastAsia="Calibri" w:hAnsi="Calibri" w:cs="Arial"/>
                <w:b/>
                <w:bCs/>
                <w:sz w:val="20"/>
                <w:szCs w:val="20"/>
                <w:lang w:val="en-US" w:eastAsia="en-US"/>
              </w:rPr>
            </w:pPr>
          </w:p>
        </w:tc>
        <w:tc>
          <w:tcPr>
            <w:tcW w:w="2607" w:type="dxa"/>
            <w:gridSpan w:val="2"/>
            <w:vMerge/>
            <w:vAlign w:val="center"/>
            <w:hideMark/>
          </w:tcPr>
          <w:p w:rsidR="00A36FD2" w:rsidRPr="00F97EB6" w:rsidRDefault="00A36FD2" w:rsidP="00A36FD2">
            <w:pPr>
              <w:rPr>
                <w:rFonts w:ascii="Calibri" w:eastAsia="Calibri" w:hAnsi="Calibri" w:cs="Arial"/>
                <w:sz w:val="20"/>
                <w:szCs w:val="20"/>
                <w:lang w:val="en-US" w:eastAsia="en-US"/>
              </w:rPr>
            </w:pPr>
          </w:p>
        </w:tc>
        <w:tc>
          <w:tcPr>
            <w:tcW w:w="1275" w:type="dxa"/>
            <w:gridSpan w:val="2"/>
            <w:vMerge/>
            <w:vAlign w:val="center"/>
            <w:hideMark/>
          </w:tcPr>
          <w:p w:rsidR="00A36FD2" w:rsidRPr="00F97EB6" w:rsidRDefault="00A36FD2" w:rsidP="00A36FD2">
            <w:pPr>
              <w:rPr>
                <w:rFonts w:ascii="Calibri" w:eastAsia="Calibri" w:hAnsi="Calibri" w:cs="Arial"/>
                <w:sz w:val="20"/>
                <w:szCs w:val="20"/>
                <w:lang w:val="en-US" w:eastAsia="en-US"/>
              </w:rPr>
            </w:pPr>
          </w:p>
        </w:tc>
        <w:tc>
          <w:tcPr>
            <w:tcW w:w="3261" w:type="dxa"/>
            <w:gridSpan w:val="2"/>
            <w:vMerge/>
            <w:vAlign w:val="center"/>
            <w:hideMark/>
          </w:tcPr>
          <w:p w:rsidR="00A36FD2" w:rsidRPr="00F97EB6" w:rsidRDefault="00A36FD2" w:rsidP="00A36FD2">
            <w:pPr>
              <w:rPr>
                <w:rFonts w:ascii="Calibri" w:eastAsia="Calibri" w:hAnsi="Calibri" w:cs="Arial"/>
                <w:sz w:val="20"/>
                <w:szCs w:val="20"/>
                <w:lang w:val="en-US" w:eastAsia="en-US"/>
              </w:rPr>
            </w:pPr>
          </w:p>
        </w:tc>
        <w:tc>
          <w:tcPr>
            <w:tcW w:w="1134" w:type="dxa"/>
            <w:gridSpan w:val="2"/>
            <w:vMerge/>
            <w:vAlign w:val="center"/>
            <w:hideMark/>
          </w:tcPr>
          <w:p w:rsidR="00A36FD2" w:rsidRPr="00F97EB6" w:rsidRDefault="00A36FD2" w:rsidP="00A36FD2">
            <w:pPr>
              <w:rPr>
                <w:rFonts w:ascii="Calibri" w:eastAsia="Calibri" w:hAnsi="Calibri" w:cs="Arial"/>
                <w:sz w:val="20"/>
                <w:szCs w:val="20"/>
                <w:lang w:val="en-US" w:eastAsia="en-US"/>
              </w:rPr>
            </w:pPr>
          </w:p>
        </w:tc>
        <w:tc>
          <w:tcPr>
            <w:tcW w:w="1842" w:type="dxa"/>
            <w:vMerge/>
            <w:vAlign w:val="center"/>
            <w:hideMark/>
          </w:tcPr>
          <w:p w:rsidR="00A36FD2" w:rsidRPr="00F97EB6" w:rsidRDefault="00A36FD2" w:rsidP="00A36FD2">
            <w:pPr>
              <w:rPr>
                <w:rFonts w:ascii="Calibri" w:eastAsia="Calibri" w:hAnsi="Calibri" w:cs="Arial"/>
                <w:sz w:val="20"/>
                <w:szCs w:val="20"/>
                <w:lang w:val="en-US" w:eastAsia="en-US"/>
              </w:rPr>
            </w:pPr>
          </w:p>
        </w:tc>
      </w:tr>
      <w:tr w:rsidR="00A36FD2"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7"/>
        </w:trPr>
        <w:tc>
          <w:tcPr>
            <w:tcW w:w="2117" w:type="dxa"/>
            <w:gridSpan w:val="2"/>
            <w:vMerge/>
            <w:vAlign w:val="center"/>
            <w:hideMark/>
          </w:tcPr>
          <w:p w:rsidR="00A36FD2" w:rsidRPr="00F97EB6" w:rsidRDefault="00A36FD2" w:rsidP="00A36FD2">
            <w:pPr>
              <w:rPr>
                <w:rFonts w:ascii="Calibri" w:eastAsia="Calibri" w:hAnsi="Calibri" w:cs="Arial"/>
                <w:b/>
                <w:bCs/>
                <w:sz w:val="20"/>
                <w:szCs w:val="20"/>
                <w:lang w:val="en-US" w:eastAsia="en-US"/>
              </w:rPr>
            </w:pPr>
          </w:p>
        </w:tc>
        <w:tc>
          <w:tcPr>
            <w:tcW w:w="2870" w:type="dxa"/>
            <w:gridSpan w:val="3"/>
            <w:vMerge/>
            <w:vAlign w:val="center"/>
            <w:hideMark/>
          </w:tcPr>
          <w:p w:rsidR="00A36FD2" w:rsidRPr="00F97EB6" w:rsidRDefault="00A36FD2" w:rsidP="00A36FD2">
            <w:pPr>
              <w:rPr>
                <w:rFonts w:ascii="Calibri" w:eastAsia="Calibri" w:hAnsi="Calibri" w:cs="Arial"/>
                <w:b/>
                <w:bCs/>
                <w:sz w:val="20"/>
                <w:szCs w:val="20"/>
                <w:lang w:val="en-US" w:eastAsia="en-US"/>
              </w:rPr>
            </w:pPr>
          </w:p>
        </w:tc>
        <w:tc>
          <w:tcPr>
            <w:tcW w:w="2607" w:type="dxa"/>
            <w:gridSpan w:val="2"/>
            <w:vMerge/>
            <w:vAlign w:val="center"/>
            <w:hideMark/>
          </w:tcPr>
          <w:p w:rsidR="00A36FD2" w:rsidRPr="00F97EB6" w:rsidRDefault="00A36FD2" w:rsidP="00A36FD2">
            <w:pPr>
              <w:rPr>
                <w:rFonts w:ascii="Calibri" w:eastAsia="Calibri" w:hAnsi="Calibri" w:cs="Arial"/>
                <w:sz w:val="20"/>
                <w:szCs w:val="20"/>
                <w:lang w:val="en-US" w:eastAsia="en-US"/>
              </w:rPr>
            </w:pPr>
          </w:p>
        </w:tc>
        <w:tc>
          <w:tcPr>
            <w:tcW w:w="1275" w:type="dxa"/>
            <w:gridSpan w:val="2"/>
            <w:vMerge/>
            <w:vAlign w:val="center"/>
            <w:hideMark/>
          </w:tcPr>
          <w:p w:rsidR="00A36FD2" w:rsidRPr="00F97EB6" w:rsidRDefault="00A36FD2" w:rsidP="00A36FD2">
            <w:pPr>
              <w:rPr>
                <w:rFonts w:ascii="Calibri" w:eastAsia="Calibri" w:hAnsi="Calibri" w:cs="Arial"/>
                <w:sz w:val="20"/>
                <w:szCs w:val="20"/>
                <w:lang w:val="en-US" w:eastAsia="en-US"/>
              </w:rPr>
            </w:pPr>
          </w:p>
        </w:tc>
        <w:tc>
          <w:tcPr>
            <w:tcW w:w="3261" w:type="dxa"/>
            <w:gridSpan w:val="2"/>
            <w:vMerge/>
            <w:vAlign w:val="center"/>
            <w:hideMark/>
          </w:tcPr>
          <w:p w:rsidR="00A36FD2" w:rsidRPr="00F97EB6" w:rsidRDefault="00A36FD2" w:rsidP="00A36FD2">
            <w:pPr>
              <w:rPr>
                <w:rFonts w:ascii="Calibri" w:eastAsia="Calibri" w:hAnsi="Calibri" w:cs="Arial"/>
                <w:sz w:val="20"/>
                <w:szCs w:val="20"/>
                <w:lang w:val="en-US" w:eastAsia="en-US"/>
              </w:rPr>
            </w:pPr>
          </w:p>
        </w:tc>
        <w:tc>
          <w:tcPr>
            <w:tcW w:w="1134" w:type="dxa"/>
            <w:gridSpan w:val="2"/>
            <w:vMerge/>
            <w:vAlign w:val="center"/>
            <w:hideMark/>
          </w:tcPr>
          <w:p w:rsidR="00A36FD2" w:rsidRPr="00F97EB6" w:rsidRDefault="00A36FD2" w:rsidP="00A36FD2">
            <w:pPr>
              <w:rPr>
                <w:rFonts w:ascii="Calibri" w:eastAsia="Calibri" w:hAnsi="Calibri" w:cs="Arial"/>
                <w:sz w:val="20"/>
                <w:szCs w:val="20"/>
                <w:lang w:val="en-US" w:eastAsia="en-US"/>
              </w:rPr>
            </w:pPr>
          </w:p>
        </w:tc>
        <w:tc>
          <w:tcPr>
            <w:tcW w:w="1842" w:type="dxa"/>
            <w:vMerge/>
            <w:vAlign w:val="center"/>
            <w:hideMark/>
          </w:tcPr>
          <w:p w:rsidR="00A36FD2" w:rsidRPr="00F97EB6" w:rsidRDefault="00A36FD2" w:rsidP="00A36FD2">
            <w:pPr>
              <w:rPr>
                <w:rFonts w:ascii="Calibri" w:eastAsia="Calibri" w:hAnsi="Calibri" w:cs="Arial"/>
                <w:sz w:val="20"/>
                <w:szCs w:val="20"/>
                <w:lang w:val="en-US" w:eastAsia="en-US"/>
              </w:rPr>
            </w:pPr>
          </w:p>
        </w:tc>
      </w:tr>
      <w:tr w:rsidR="00F97EB6"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80"/>
        </w:trPr>
        <w:tc>
          <w:tcPr>
            <w:tcW w:w="2117" w:type="dxa"/>
            <w:gridSpan w:val="2"/>
            <w:vMerge/>
            <w:vAlign w:val="center"/>
            <w:hideMark/>
          </w:tcPr>
          <w:p w:rsidR="00F97EB6" w:rsidRPr="00F97EB6" w:rsidRDefault="00F97EB6" w:rsidP="00F97EB6">
            <w:pPr>
              <w:rPr>
                <w:rFonts w:ascii="Calibri" w:eastAsia="Calibri" w:hAnsi="Calibri" w:cs="Arial"/>
                <w:b/>
                <w:bCs/>
                <w:sz w:val="20"/>
                <w:szCs w:val="20"/>
                <w:lang w:val="en-US" w:eastAsia="en-US"/>
              </w:rPr>
            </w:pPr>
          </w:p>
        </w:tc>
        <w:tc>
          <w:tcPr>
            <w:tcW w:w="2870" w:type="dxa"/>
            <w:gridSpan w:val="3"/>
            <w:vMerge w:val="restart"/>
            <w:shd w:val="clear" w:color="auto" w:fill="auto"/>
            <w:hideMark/>
          </w:tcPr>
          <w:p w:rsidR="00F97EB6" w:rsidRPr="00F97EB6" w:rsidRDefault="00F97EB6" w:rsidP="00F97EB6">
            <w:pPr>
              <w:rPr>
                <w:rFonts w:asciiTheme="minorHAnsi" w:hAnsiTheme="minorHAnsi"/>
                <w:b/>
                <w:bCs/>
                <w:sz w:val="20"/>
                <w:szCs w:val="20"/>
                <w:lang w:val="en-US"/>
              </w:rPr>
            </w:pPr>
            <w:r w:rsidRPr="00F97EB6">
              <w:rPr>
                <w:rFonts w:asciiTheme="minorHAnsi" w:hAnsiTheme="minorHAnsi"/>
                <w:b/>
                <w:sz w:val="20"/>
                <w:szCs w:val="20"/>
                <w:lang w:val="en-US"/>
              </w:rPr>
              <w:t xml:space="preserve">3.2 </w:t>
            </w:r>
            <w:r w:rsidRPr="00F97EB6">
              <w:rPr>
                <w:rFonts w:asciiTheme="minorHAnsi" w:hAnsiTheme="minorHAnsi"/>
                <w:sz w:val="20"/>
                <w:szCs w:val="20"/>
                <w:lang w:val="en-US"/>
              </w:rPr>
              <w:t># of beneficiaries improved their well-being through improving their potential in critical thinking and conflict reduction potential;</w:t>
            </w:r>
          </w:p>
        </w:tc>
        <w:tc>
          <w:tcPr>
            <w:tcW w:w="2607" w:type="dxa"/>
            <w:gridSpan w:val="2"/>
            <w:vMerge w:val="restart"/>
            <w:shd w:val="clear" w:color="auto" w:fill="auto"/>
            <w:hideMark/>
          </w:tcPr>
          <w:p w:rsidR="00F97EB6" w:rsidRPr="00F97EB6" w:rsidRDefault="00F97EB6" w:rsidP="00F97EB6">
            <w:pPr>
              <w:rPr>
                <w:rFonts w:asciiTheme="minorHAnsi" w:hAnsiTheme="minorHAnsi"/>
                <w:sz w:val="20"/>
                <w:szCs w:val="20"/>
                <w:lang w:val="en-US"/>
              </w:rPr>
            </w:pPr>
            <w:r w:rsidRPr="00F97EB6">
              <w:rPr>
                <w:rFonts w:asciiTheme="minorHAnsi" w:hAnsiTheme="minorHAnsi"/>
                <w:sz w:val="20"/>
                <w:szCs w:val="20"/>
                <w:lang w:val="en-US"/>
              </w:rPr>
              <w:t>Beneficiaries are not able to improve their welfare due to absence of local institutions that provide inter-relation of local authorities and civil societies and contribute for critical- thinking development as well as reduction of conflict potential</w:t>
            </w:r>
          </w:p>
        </w:tc>
        <w:tc>
          <w:tcPr>
            <w:tcW w:w="1275" w:type="dxa"/>
            <w:gridSpan w:val="2"/>
            <w:vMerge w:val="restart"/>
            <w:shd w:val="clear" w:color="auto" w:fill="auto"/>
            <w:hideMark/>
          </w:tcPr>
          <w:p w:rsidR="00F97EB6" w:rsidRPr="00C6423F" w:rsidRDefault="00F97EB6" w:rsidP="00F97EB6">
            <w:pPr>
              <w:jc w:val="center"/>
              <w:rPr>
                <w:rFonts w:ascii="Calibri" w:eastAsia="Calibri" w:hAnsi="Calibri" w:cs="Arial"/>
                <w:sz w:val="20"/>
                <w:szCs w:val="20"/>
                <w:lang w:eastAsia="en-US"/>
              </w:rPr>
            </w:pPr>
            <w:r w:rsidRPr="00C6423F">
              <w:rPr>
                <w:rFonts w:ascii="Calibri" w:eastAsia="Calibri" w:hAnsi="Calibri" w:cs="Arial"/>
                <w:sz w:val="20"/>
                <w:szCs w:val="20"/>
                <w:lang w:val="en-GB" w:eastAsia="en-US"/>
              </w:rPr>
              <w:t>2016</w:t>
            </w:r>
          </w:p>
        </w:tc>
        <w:tc>
          <w:tcPr>
            <w:tcW w:w="3261" w:type="dxa"/>
            <w:gridSpan w:val="2"/>
            <w:vMerge w:val="restart"/>
            <w:shd w:val="clear" w:color="auto" w:fill="auto"/>
            <w:hideMark/>
          </w:tcPr>
          <w:p w:rsidR="00F97EB6" w:rsidRPr="00F97EB6" w:rsidRDefault="00F97EB6" w:rsidP="00F97EB6">
            <w:pPr>
              <w:rPr>
                <w:rFonts w:asciiTheme="minorHAnsi" w:eastAsia="Calibri" w:hAnsiTheme="minorHAnsi" w:cs="Arial"/>
                <w:sz w:val="20"/>
                <w:szCs w:val="20"/>
                <w:lang w:val="en-US" w:eastAsia="en-US"/>
              </w:rPr>
            </w:pPr>
            <w:r w:rsidRPr="00F97EB6">
              <w:rPr>
                <w:rFonts w:asciiTheme="minorHAnsi" w:hAnsiTheme="minorHAnsi"/>
                <w:sz w:val="20"/>
                <w:szCs w:val="20"/>
                <w:lang w:val="en-US"/>
              </w:rPr>
              <w:t>At least 4000 beneficiaries have improved their well-fare through access to information and knowledge and conflict potential reduction</w:t>
            </w:r>
          </w:p>
        </w:tc>
        <w:tc>
          <w:tcPr>
            <w:tcW w:w="1134" w:type="dxa"/>
            <w:gridSpan w:val="2"/>
            <w:vMerge w:val="restart"/>
            <w:shd w:val="clear" w:color="auto" w:fill="auto"/>
            <w:hideMark/>
          </w:tcPr>
          <w:p w:rsidR="00F97EB6" w:rsidRPr="00C6423F" w:rsidRDefault="00F97EB6" w:rsidP="00F97EB6">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6</w:t>
            </w:r>
            <w:r w:rsidR="00601388">
              <w:rPr>
                <w:rFonts w:ascii="Calibri" w:eastAsia="Calibri" w:hAnsi="Calibri" w:cs="Arial"/>
                <w:sz w:val="20"/>
                <w:szCs w:val="20"/>
                <w:lang w:val="en-US" w:eastAsia="en-US"/>
              </w:rPr>
              <w:t>,</w:t>
            </w:r>
            <w:r w:rsidRPr="00C6423F">
              <w:rPr>
                <w:rFonts w:ascii="Calibri" w:eastAsia="Calibri" w:hAnsi="Calibri" w:cs="Arial"/>
                <w:sz w:val="20"/>
                <w:szCs w:val="20"/>
                <w:lang w:eastAsia="en-US"/>
              </w:rPr>
              <w:t>769</w:t>
            </w:r>
          </w:p>
        </w:tc>
        <w:tc>
          <w:tcPr>
            <w:tcW w:w="1842" w:type="dxa"/>
            <w:vMerge w:val="restart"/>
            <w:shd w:val="clear" w:color="auto" w:fill="auto"/>
            <w:hideMark/>
          </w:tcPr>
          <w:p w:rsidR="00F97EB6" w:rsidRPr="00F97EB6" w:rsidRDefault="00F97EB6" w:rsidP="00F97EB6">
            <w:pPr>
              <w:rPr>
                <w:rFonts w:ascii="Calibri" w:eastAsia="Calibri" w:hAnsi="Calibri" w:cs="Arial"/>
                <w:sz w:val="20"/>
                <w:szCs w:val="20"/>
                <w:lang w:val="en-US" w:eastAsia="en-US"/>
              </w:rPr>
            </w:pPr>
            <w:r>
              <w:rPr>
                <w:rFonts w:ascii="Calibri" w:eastAsia="Calibri" w:hAnsi="Calibri" w:cs="Arial"/>
                <w:sz w:val="20"/>
                <w:szCs w:val="20"/>
                <w:lang w:val="en-US" w:eastAsia="en-US"/>
              </w:rPr>
              <w:t>Taking into account planned targets for 2019</w:t>
            </w:r>
          </w:p>
          <w:p w:rsidR="00F97EB6" w:rsidRPr="00F97EB6" w:rsidRDefault="00F97EB6" w:rsidP="00F97EB6">
            <w:pPr>
              <w:rPr>
                <w:rFonts w:ascii="Calibri" w:eastAsia="Calibri" w:hAnsi="Calibri" w:cs="Arial"/>
                <w:sz w:val="20"/>
                <w:szCs w:val="20"/>
                <w:lang w:val="en-US" w:eastAsia="en-US"/>
              </w:rPr>
            </w:pPr>
          </w:p>
        </w:tc>
      </w:tr>
      <w:tr w:rsidR="00F97EB6"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7"/>
        </w:trPr>
        <w:tc>
          <w:tcPr>
            <w:tcW w:w="2117" w:type="dxa"/>
            <w:gridSpan w:val="2"/>
            <w:vMerge/>
            <w:vAlign w:val="center"/>
            <w:hideMark/>
          </w:tcPr>
          <w:p w:rsidR="00F97EB6" w:rsidRPr="00F97EB6" w:rsidRDefault="00F97EB6" w:rsidP="00F97EB6">
            <w:pPr>
              <w:rPr>
                <w:rFonts w:ascii="Calibri" w:eastAsia="Calibri" w:hAnsi="Calibri" w:cs="Arial"/>
                <w:b/>
                <w:bCs/>
                <w:sz w:val="20"/>
                <w:szCs w:val="20"/>
                <w:lang w:val="en-US" w:eastAsia="en-US"/>
              </w:rPr>
            </w:pPr>
          </w:p>
        </w:tc>
        <w:tc>
          <w:tcPr>
            <w:tcW w:w="2870" w:type="dxa"/>
            <w:gridSpan w:val="3"/>
            <w:vMerge/>
            <w:vAlign w:val="center"/>
            <w:hideMark/>
          </w:tcPr>
          <w:p w:rsidR="00F97EB6" w:rsidRPr="00F97EB6" w:rsidRDefault="00F97EB6" w:rsidP="00F97EB6">
            <w:pPr>
              <w:rPr>
                <w:rFonts w:asciiTheme="minorHAnsi" w:eastAsia="Calibri" w:hAnsiTheme="minorHAnsi" w:cs="Arial"/>
                <w:b/>
                <w:bCs/>
                <w:sz w:val="20"/>
                <w:szCs w:val="20"/>
                <w:lang w:val="en-US" w:eastAsia="en-US"/>
              </w:rPr>
            </w:pPr>
          </w:p>
        </w:tc>
        <w:tc>
          <w:tcPr>
            <w:tcW w:w="2607" w:type="dxa"/>
            <w:gridSpan w:val="2"/>
            <w:vMerge/>
            <w:vAlign w:val="center"/>
            <w:hideMark/>
          </w:tcPr>
          <w:p w:rsidR="00F97EB6" w:rsidRPr="00F97EB6" w:rsidRDefault="00F97EB6" w:rsidP="00F97EB6">
            <w:pPr>
              <w:rPr>
                <w:rFonts w:asciiTheme="minorHAnsi" w:eastAsia="Calibri" w:hAnsiTheme="minorHAnsi" w:cs="Arial"/>
                <w:sz w:val="20"/>
                <w:szCs w:val="20"/>
                <w:lang w:val="en-US" w:eastAsia="en-US"/>
              </w:rPr>
            </w:pPr>
          </w:p>
        </w:tc>
        <w:tc>
          <w:tcPr>
            <w:tcW w:w="1275" w:type="dxa"/>
            <w:gridSpan w:val="2"/>
            <w:vMerge/>
            <w:vAlign w:val="center"/>
            <w:hideMark/>
          </w:tcPr>
          <w:p w:rsidR="00F97EB6" w:rsidRPr="00F97EB6" w:rsidRDefault="00F97EB6" w:rsidP="00F97EB6">
            <w:pPr>
              <w:rPr>
                <w:rFonts w:ascii="Calibri" w:eastAsia="Calibri" w:hAnsi="Calibri" w:cs="Arial"/>
                <w:sz w:val="20"/>
                <w:szCs w:val="20"/>
                <w:lang w:val="en-US" w:eastAsia="en-US"/>
              </w:rPr>
            </w:pPr>
          </w:p>
        </w:tc>
        <w:tc>
          <w:tcPr>
            <w:tcW w:w="3261" w:type="dxa"/>
            <w:gridSpan w:val="2"/>
            <w:vMerge/>
            <w:vAlign w:val="center"/>
            <w:hideMark/>
          </w:tcPr>
          <w:p w:rsidR="00F97EB6" w:rsidRPr="00F97EB6" w:rsidRDefault="00F97EB6" w:rsidP="00F97EB6">
            <w:pPr>
              <w:rPr>
                <w:rFonts w:ascii="Calibri" w:eastAsia="Calibri" w:hAnsi="Calibri" w:cs="Arial"/>
                <w:sz w:val="20"/>
                <w:szCs w:val="20"/>
                <w:lang w:val="en-US" w:eastAsia="en-US"/>
              </w:rPr>
            </w:pPr>
          </w:p>
        </w:tc>
        <w:tc>
          <w:tcPr>
            <w:tcW w:w="1134" w:type="dxa"/>
            <w:gridSpan w:val="2"/>
            <w:vMerge/>
            <w:vAlign w:val="center"/>
            <w:hideMark/>
          </w:tcPr>
          <w:p w:rsidR="00F97EB6" w:rsidRPr="00F97EB6" w:rsidRDefault="00F97EB6" w:rsidP="00F97EB6">
            <w:pPr>
              <w:rPr>
                <w:rFonts w:ascii="Calibri" w:eastAsia="Calibri" w:hAnsi="Calibri" w:cs="Arial"/>
                <w:sz w:val="20"/>
                <w:szCs w:val="20"/>
                <w:lang w:val="en-US" w:eastAsia="en-US"/>
              </w:rPr>
            </w:pPr>
          </w:p>
        </w:tc>
        <w:tc>
          <w:tcPr>
            <w:tcW w:w="1842" w:type="dxa"/>
            <w:vMerge/>
            <w:vAlign w:val="center"/>
            <w:hideMark/>
          </w:tcPr>
          <w:p w:rsidR="00F97EB6" w:rsidRPr="00F97EB6" w:rsidRDefault="00F97EB6" w:rsidP="00F97EB6">
            <w:pPr>
              <w:rPr>
                <w:rFonts w:ascii="Calibri" w:eastAsia="Calibri" w:hAnsi="Calibri" w:cs="Arial"/>
                <w:sz w:val="20"/>
                <w:szCs w:val="20"/>
                <w:lang w:val="en-US" w:eastAsia="en-US"/>
              </w:rPr>
            </w:pPr>
          </w:p>
        </w:tc>
      </w:tr>
      <w:tr w:rsidR="00F97EB6"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7"/>
        </w:trPr>
        <w:tc>
          <w:tcPr>
            <w:tcW w:w="2117" w:type="dxa"/>
            <w:gridSpan w:val="2"/>
            <w:vMerge/>
            <w:vAlign w:val="center"/>
            <w:hideMark/>
          </w:tcPr>
          <w:p w:rsidR="00F97EB6" w:rsidRPr="00F97EB6" w:rsidRDefault="00F97EB6" w:rsidP="00F97EB6">
            <w:pPr>
              <w:rPr>
                <w:rFonts w:ascii="Calibri" w:eastAsia="Calibri" w:hAnsi="Calibri" w:cs="Arial"/>
                <w:b/>
                <w:bCs/>
                <w:sz w:val="20"/>
                <w:szCs w:val="20"/>
                <w:lang w:val="en-US" w:eastAsia="en-US"/>
              </w:rPr>
            </w:pPr>
          </w:p>
        </w:tc>
        <w:tc>
          <w:tcPr>
            <w:tcW w:w="2870" w:type="dxa"/>
            <w:gridSpan w:val="3"/>
            <w:vMerge/>
            <w:vAlign w:val="center"/>
            <w:hideMark/>
          </w:tcPr>
          <w:p w:rsidR="00F97EB6" w:rsidRPr="00F97EB6" w:rsidRDefault="00F97EB6" w:rsidP="00F97EB6">
            <w:pPr>
              <w:rPr>
                <w:rFonts w:asciiTheme="minorHAnsi" w:eastAsia="Calibri" w:hAnsiTheme="minorHAnsi" w:cs="Arial"/>
                <w:b/>
                <w:bCs/>
                <w:sz w:val="20"/>
                <w:szCs w:val="20"/>
                <w:lang w:val="en-US" w:eastAsia="en-US"/>
              </w:rPr>
            </w:pPr>
          </w:p>
        </w:tc>
        <w:tc>
          <w:tcPr>
            <w:tcW w:w="2607" w:type="dxa"/>
            <w:gridSpan w:val="2"/>
            <w:vMerge/>
            <w:vAlign w:val="center"/>
            <w:hideMark/>
          </w:tcPr>
          <w:p w:rsidR="00F97EB6" w:rsidRPr="00F97EB6" w:rsidRDefault="00F97EB6" w:rsidP="00F97EB6">
            <w:pPr>
              <w:rPr>
                <w:rFonts w:asciiTheme="minorHAnsi" w:eastAsia="Calibri" w:hAnsiTheme="minorHAnsi" w:cs="Arial"/>
                <w:sz w:val="20"/>
                <w:szCs w:val="20"/>
                <w:lang w:val="en-US" w:eastAsia="en-US"/>
              </w:rPr>
            </w:pPr>
          </w:p>
        </w:tc>
        <w:tc>
          <w:tcPr>
            <w:tcW w:w="1275" w:type="dxa"/>
            <w:gridSpan w:val="2"/>
            <w:vMerge/>
            <w:vAlign w:val="center"/>
            <w:hideMark/>
          </w:tcPr>
          <w:p w:rsidR="00F97EB6" w:rsidRPr="00F97EB6" w:rsidRDefault="00F97EB6" w:rsidP="00F97EB6">
            <w:pPr>
              <w:rPr>
                <w:rFonts w:ascii="Calibri" w:eastAsia="Calibri" w:hAnsi="Calibri" w:cs="Arial"/>
                <w:sz w:val="20"/>
                <w:szCs w:val="20"/>
                <w:lang w:val="en-US" w:eastAsia="en-US"/>
              </w:rPr>
            </w:pPr>
          </w:p>
        </w:tc>
        <w:tc>
          <w:tcPr>
            <w:tcW w:w="3261" w:type="dxa"/>
            <w:gridSpan w:val="2"/>
            <w:vMerge/>
            <w:vAlign w:val="center"/>
            <w:hideMark/>
          </w:tcPr>
          <w:p w:rsidR="00F97EB6" w:rsidRPr="00F97EB6" w:rsidRDefault="00F97EB6" w:rsidP="00F97EB6">
            <w:pPr>
              <w:rPr>
                <w:rFonts w:ascii="Calibri" w:eastAsia="Calibri" w:hAnsi="Calibri" w:cs="Arial"/>
                <w:sz w:val="20"/>
                <w:szCs w:val="20"/>
                <w:lang w:val="en-US" w:eastAsia="en-US"/>
              </w:rPr>
            </w:pPr>
          </w:p>
        </w:tc>
        <w:tc>
          <w:tcPr>
            <w:tcW w:w="1134" w:type="dxa"/>
            <w:gridSpan w:val="2"/>
            <w:vMerge/>
            <w:vAlign w:val="center"/>
            <w:hideMark/>
          </w:tcPr>
          <w:p w:rsidR="00F97EB6" w:rsidRPr="00F97EB6" w:rsidRDefault="00F97EB6" w:rsidP="00F97EB6">
            <w:pPr>
              <w:rPr>
                <w:rFonts w:ascii="Calibri" w:eastAsia="Calibri" w:hAnsi="Calibri" w:cs="Arial"/>
                <w:sz w:val="20"/>
                <w:szCs w:val="20"/>
                <w:lang w:val="en-US" w:eastAsia="en-US"/>
              </w:rPr>
            </w:pPr>
          </w:p>
        </w:tc>
        <w:tc>
          <w:tcPr>
            <w:tcW w:w="1842" w:type="dxa"/>
            <w:vMerge/>
            <w:vAlign w:val="center"/>
            <w:hideMark/>
          </w:tcPr>
          <w:p w:rsidR="00F97EB6" w:rsidRPr="00F97EB6" w:rsidRDefault="00F97EB6" w:rsidP="00F97EB6">
            <w:pPr>
              <w:rPr>
                <w:rFonts w:ascii="Calibri" w:eastAsia="Calibri" w:hAnsi="Calibri" w:cs="Arial"/>
                <w:sz w:val="20"/>
                <w:szCs w:val="20"/>
                <w:lang w:val="en-US" w:eastAsia="en-US"/>
              </w:rPr>
            </w:pPr>
          </w:p>
        </w:tc>
      </w:tr>
      <w:tr w:rsidR="00F97EB6"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7"/>
        </w:trPr>
        <w:tc>
          <w:tcPr>
            <w:tcW w:w="2117" w:type="dxa"/>
            <w:gridSpan w:val="2"/>
            <w:vMerge/>
            <w:vAlign w:val="center"/>
            <w:hideMark/>
          </w:tcPr>
          <w:p w:rsidR="00F97EB6" w:rsidRPr="00F97EB6" w:rsidRDefault="00F97EB6" w:rsidP="00F97EB6">
            <w:pPr>
              <w:rPr>
                <w:rFonts w:ascii="Calibri" w:eastAsia="Calibri" w:hAnsi="Calibri" w:cs="Arial"/>
                <w:b/>
                <w:bCs/>
                <w:sz w:val="20"/>
                <w:szCs w:val="20"/>
                <w:lang w:val="en-US" w:eastAsia="en-US"/>
              </w:rPr>
            </w:pPr>
          </w:p>
        </w:tc>
        <w:tc>
          <w:tcPr>
            <w:tcW w:w="2870" w:type="dxa"/>
            <w:gridSpan w:val="3"/>
            <w:vMerge/>
            <w:vAlign w:val="center"/>
            <w:hideMark/>
          </w:tcPr>
          <w:p w:rsidR="00F97EB6" w:rsidRPr="00F97EB6" w:rsidRDefault="00F97EB6" w:rsidP="00F97EB6">
            <w:pPr>
              <w:rPr>
                <w:rFonts w:asciiTheme="minorHAnsi" w:eastAsia="Calibri" w:hAnsiTheme="minorHAnsi" w:cs="Arial"/>
                <w:b/>
                <w:bCs/>
                <w:sz w:val="20"/>
                <w:szCs w:val="20"/>
                <w:lang w:val="en-US" w:eastAsia="en-US"/>
              </w:rPr>
            </w:pPr>
          </w:p>
        </w:tc>
        <w:tc>
          <w:tcPr>
            <w:tcW w:w="2607" w:type="dxa"/>
            <w:gridSpan w:val="2"/>
            <w:vMerge/>
            <w:vAlign w:val="center"/>
            <w:hideMark/>
          </w:tcPr>
          <w:p w:rsidR="00F97EB6" w:rsidRPr="00F97EB6" w:rsidRDefault="00F97EB6" w:rsidP="00F97EB6">
            <w:pPr>
              <w:rPr>
                <w:rFonts w:asciiTheme="minorHAnsi" w:eastAsia="Calibri" w:hAnsiTheme="minorHAnsi" w:cs="Arial"/>
                <w:sz w:val="20"/>
                <w:szCs w:val="20"/>
                <w:lang w:val="en-US" w:eastAsia="en-US"/>
              </w:rPr>
            </w:pPr>
          </w:p>
        </w:tc>
        <w:tc>
          <w:tcPr>
            <w:tcW w:w="1275" w:type="dxa"/>
            <w:gridSpan w:val="2"/>
            <w:vMerge/>
            <w:vAlign w:val="center"/>
            <w:hideMark/>
          </w:tcPr>
          <w:p w:rsidR="00F97EB6" w:rsidRPr="00F97EB6" w:rsidRDefault="00F97EB6" w:rsidP="00F97EB6">
            <w:pPr>
              <w:rPr>
                <w:rFonts w:ascii="Calibri" w:eastAsia="Calibri" w:hAnsi="Calibri" w:cs="Arial"/>
                <w:sz w:val="20"/>
                <w:szCs w:val="20"/>
                <w:lang w:val="en-US" w:eastAsia="en-US"/>
              </w:rPr>
            </w:pPr>
          </w:p>
        </w:tc>
        <w:tc>
          <w:tcPr>
            <w:tcW w:w="3261" w:type="dxa"/>
            <w:gridSpan w:val="2"/>
            <w:vMerge/>
            <w:vAlign w:val="center"/>
            <w:hideMark/>
          </w:tcPr>
          <w:p w:rsidR="00F97EB6" w:rsidRPr="00F97EB6" w:rsidRDefault="00F97EB6" w:rsidP="00F97EB6">
            <w:pPr>
              <w:rPr>
                <w:rFonts w:ascii="Calibri" w:eastAsia="Calibri" w:hAnsi="Calibri" w:cs="Arial"/>
                <w:sz w:val="20"/>
                <w:szCs w:val="20"/>
                <w:lang w:val="en-US" w:eastAsia="en-US"/>
              </w:rPr>
            </w:pPr>
          </w:p>
        </w:tc>
        <w:tc>
          <w:tcPr>
            <w:tcW w:w="1134" w:type="dxa"/>
            <w:gridSpan w:val="2"/>
            <w:vMerge/>
            <w:vAlign w:val="center"/>
            <w:hideMark/>
          </w:tcPr>
          <w:p w:rsidR="00F97EB6" w:rsidRPr="00F97EB6" w:rsidRDefault="00F97EB6" w:rsidP="00F97EB6">
            <w:pPr>
              <w:rPr>
                <w:rFonts w:ascii="Calibri" w:eastAsia="Calibri" w:hAnsi="Calibri" w:cs="Arial"/>
                <w:sz w:val="20"/>
                <w:szCs w:val="20"/>
                <w:lang w:val="en-US" w:eastAsia="en-US"/>
              </w:rPr>
            </w:pPr>
          </w:p>
        </w:tc>
        <w:tc>
          <w:tcPr>
            <w:tcW w:w="1842" w:type="dxa"/>
            <w:vMerge/>
            <w:vAlign w:val="center"/>
            <w:hideMark/>
          </w:tcPr>
          <w:p w:rsidR="00F97EB6" w:rsidRPr="00F97EB6" w:rsidRDefault="00F97EB6" w:rsidP="00F97EB6">
            <w:pPr>
              <w:rPr>
                <w:rFonts w:ascii="Calibri" w:eastAsia="Calibri" w:hAnsi="Calibri" w:cs="Arial"/>
                <w:sz w:val="20"/>
                <w:szCs w:val="20"/>
                <w:lang w:val="en-US" w:eastAsia="en-US"/>
              </w:rPr>
            </w:pPr>
          </w:p>
        </w:tc>
      </w:tr>
      <w:tr w:rsidR="008460DA"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85"/>
        </w:trPr>
        <w:tc>
          <w:tcPr>
            <w:tcW w:w="2117" w:type="dxa"/>
            <w:gridSpan w:val="2"/>
            <w:vMerge/>
            <w:vAlign w:val="center"/>
            <w:hideMark/>
          </w:tcPr>
          <w:p w:rsidR="008460DA" w:rsidRPr="00F97EB6" w:rsidRDefault="008460DA" w:rsidP="008460DA">
            <w:pPr>
              <w:rPr>
                <w:rFonts w:ascii="Calibri" w:eastAsia="Calibri" w:hAnsi="Calibri" w:cs="Arial"/>
                <w:b/>
                <w:bCs/>
                <w:sz w:val="20"/>
                <w:szCs w:val="20"/>
                <w:lang w:val="en-US" w:eastAsia="en-US"/>
              </w:rPr>
            </w:pPr>
          </w:p>
        </w:tc>
        <w:tc>
          <w:tcPr>
            <w:tcW w:w="2870" w:type="dxa"/>
            <w:gridSpan w:val="3"/>
            <w:vMerge w:val="restart"/>
            <w:shd w:val="clear" w:color="auto" w:fill="auto"/>
            <w:hideMark/>
          </w:tcPr>
          <w:p w:rsidR="008460DA" w:rsidRPr="00F97EB6" w:rsidRDefault="008460DA" w:rsidP="008460DA">
            <w:pPr>
              <w:rPr>
                <w:rFonts w:asciiTheme="minorHAnsi" w:hAnsiTheme="minorHAnsi"/>
                <w:b/>
                <w:bCs/>
                <w:sz w:val="20"/>
                <w:szCs w:val="20"/>
                <w:lang w:val="en-US"/>
              </w:rPr>
            </w:pPr>
            <w:r w:rsidRPr="00F97EB6">
              <w:rPr>
                <w:rFonts w:asciiTheme="minorHAnsi" w:hAnsiTheme="minorHAnsi"/>
                <w:b/>
                <w:sz w:val="20"/>
                <w:szCs w:val="20"/>
                <w:lang w:val="en-US"/>
              </w:rPr>
              <w:t xml:space="preserve">3.3 </w:t>
            </w:r>
            <w:r w:rsidRPr="00F97EB6">
              <w:rPr>
                <w:rFonts w:asciiTheme="minorHAnsi" w:hAnsiTheme="minorHAnsi"/>
                <w:sz w:val="20"/>
                <w:szCs w:val="20"/>
                <w:lang w:val="en-US"/>
              </w:rPr>
              <w:t>#</w:t>
            </w:r>
            <w:r w:rsidR="00727341">
              <w:rPr>
                <w:rFonts w:asciiTheme="minorHAnsi" w:hAnsiTheme="minorHAnsi"/>
                <w:sz w:val="20"/>
                <w:szCs w:val="20"/>
                <w:lang w:val="en-US"/>
              </w:rPr>
              <w:t xml:space="preserve"> </w:t>
            </w:r>
            <w:r w:rsidRPr="00F97EB6">
              <w:rPr>
                <w:rFonts w:asciiTheme="minorHAnsi" w:hAnsiTheme="minorHAnsi"/>
                <w:sz w:val="20"/>
                <w:szCs w:val="20"/>
                <w:lang w:val="en-US"/>
              </w:rPr>
              <w:t>of beneficiaries who had improved their well-being due to the expansion of employment opportunities, access to employment services and job market;</w:t>
            </w:r>
          </w:p>
        </w:tc>
        <w:tc>
          <w:tcPr>
            <w:tcW w:w="2607" w:type="dxa"/>
            <w:gridSpan w:val="2"/>
            <w:vMerge w:val="restart"/>
            <w:shd w:val="clear" w:color="auto" w:fill="auto"/>
            <w:hideMark/>
          </w:tcPr>
          <w:p w:rsidR="008460DA" w:rsidRPr="00F97EB6" w:rsidRDefault="008460DA" w:rsidP="008460DA">
            <w:pPr>
              <w:rPr>
                <w:rFonts w:asciiTheme="minorHAnsi" w:hAnsiTheme="minorHAnsi"/>
                <w:sz w:val="20"/>
                <w:szCs w:val="20"/>
                <w:lang w:val="en-US"/>
              </w:rPr>
            </w:pPr>
            <w:r w:rsidRPr="00F97EB6">
              <w:rPr>
                <w:rFonts w:asciiTheme="minorHAnsi" w:hAnsiTheme="minorHAnsi"/>
                <w:sz w:val="20"/>
                <w:szCs w:val="20"/>
                <w:lang w:val="en-US"/>
              </w:rPr>
              <w:t>Low level of development, deterioration of social and economic infrastructure does not contribute to the well- fare improvement of beneficiaries;</w:t>
            </w:r>
          </w:p>
        </w:tc>
        <w:tc>
          <w:tcPr>
            <w:tcW w:w="1275" w:type="dxa"/>
            <w:gridSpan w:val="2"/>
            <w:vMerge w:val="restart"/>
            <w:shd w:val="clear" w:color="auto" w:fill="auto"/>
            <w:hideMark/>
          </w:tcPr>
          <w:p w:rsidR="008460DA" w:rsidRPr="00C6423F" w:rsidRDefault="008460DA" w:rsidP="008460DA">
            <w:pPr>
              <w:jc w:val="center"/>
              <w:rPr>
                <w:rFonts w:ascii="Calibri" w:eastAsia="Calibri" w:hAnsi="Calibri" w:cs="Arial"/>
                <w:sz w:val="20"/>
                <w:szCs w:val="20"/>
                <w:lang w:eastAsia="en-US"/>
              </w:rPr>
            </w:pPr>
            <w:r w:rsidRPr="00C6423F">
              <w:rPr>
                <w:rFonts w:ascii="Calibri" w:eastAsia="Calibri" w:hAnsi="Calibri" w:cs="Arial"/>
                <w:sz w:val="20"/>
                <w:szCs w:val="20"/>
                <w:lang w:val="en-GB" w:eastAsia="en-US"/>
              </w:rPr>
              <w:t>2016</w:t>
            </w:r>
          </w:p>
        </w:tc>
        <w:tc>
          <w:tcPr>
            <w:tcW w:w="3261" w:type="dxa"/>
            <w:gridSpan w:val="2"/>
            <w:vMerge w:val="restart"/>
            <w:shd w:val="clear" w:color="auto" w:fill="auto"/>
            <w:hideMark/>
          </w:tcPr>
          <w:p w:rsidR="008460DA" w:rsidRPr="008460DA" w:rsidRDefault="008460DA" w:rsidP="008460DA">
            <w:pPr>
              <w:rPr>
                <w:rFonts w:asciiTheme="minorHAnsi" w:hAnsiTheme="minorHAnsi"/>
                <w:sz w:val="20"/>
                <w:szCs w:val="20"/>
                <w:lang w:val="en-US"/>
              </w:rPr>
            </w:pPr>
            <w:r>
              <w:rPr>
                <w:rFonts w:asciiTheme="minorHAnsi" w:hAnsiTheme="minorHAnsi"/>
                <w:sz w:val="20"/>
                <w:szCs w:val="20"/>
                <w:lang w:val="en-US"/>
              </w:rPr>
              <w:t>Not less than 30</w:t>
            </w:r>
            <w:r w:rsidRPr="008460DA">
              <w:rPr>
                <w:rFonts w:asciiTheme="minorHAnsi" w:hAnsiTheme="minorHAnsi"/>
                <w:sz w:val="20"/>
                <w:szCs w:val="20"/>
                <w:lang w:val="en-US"/>
              </w:rPr>
              <w:t>00 beneficiaries have improved their well-being through access to information and knowledge for expanding employment opportunities, access to employment markets</w:t>
            </w:r>
          </w:p>
        </w:tc>
        <w:tc>
          <w:tcPr>
            <w:tcW w:w="1134" w:type="dxa"/>
            <w:gridSpan w:val="2"/>
            <w:vMerge w:val="restart"/>
            <w:shd w:val="clear" w:color="auto" w:fill="auto"/>
            <w:hideMark/>
          </w:tcPr>
          <w:p w:rsidR="008460DA" w:rsidRPr="00C6423F" w:rsidRDefault="008460DA" w:rsidP="008460DA">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8</w:t>
            </w:r>
            <w:r w:rsidR="00601388">
              <w:rPr>
                <w:rFonts w:ascii="Calibri" w:eastAsia="Calibri" w:hAnsi="Calibri" w:cs="Arial"/>
                <w:sz w:val="20"/>
                <w:szCs w:val="20"/>
                <w:lang w:val="en-US" w:eastAsia="en-US"/>
              </w:rPr>
              <w:t>,</w:t>
            </w:r>
            <w:r w:rsidRPr="00C6423F">
              <w:rPr>
                <w:rFonts w:ascii="Calibri" w:eastAsia="Calibri" w:hAnsi="Calibri" w:cs="Arial"/>
                <w:sz w:val="20"/>
                <w:szCs w:val="20"/>
                <w:lang w:eastAsia="en-US"/>
              </w:rPr>
              <w:t>553</w:t>
            </w:r>
          </w:p>
        </w:tc>
        <w:tc>
          <w:tcPr>
            <w:tcW w:w="1842" w:type="dxa"/>
            <w:vMerge w:val="restart"/>
            <w:shd w:val="clear" w:color="auto" w:fill="auto"/>
            <w:hideMark/>
          </w:tcPr>
          <w:p w:rsidR="008460DA" w:rsidRPr="00F97EB6" w:rsidRDefault="008460DA" w:rsidP="008460DA">
            <w:pPr>
              <w:rPr>
                <w:rFonts w:ascii="Calibri" w:eastAsia="Calibri" w:hAnsi="Calibri" w:cs="Arial"/>
                <w:sz w:val="20"/>
                <w:szCs w:val="20"/>
                <w:lang w:val="en-US" w:eastAsia="en-US"/>
              </w:rPr>
            </w:pPr>
            <w:r>
              <w:rPr>
                <w:rFonts w:ascii="Calibri" w:eastAsia="Calibri" w:hAnsi="Calibri" w:cs="Arial"/>
                <w:sz w:val="20"/>
                <w:szCs w:val="20"/>
                <w:lang w:val="en-US" w:eastAsia="en-US"/>
              </w:rPr>
              <w:t>Taking into account planned targets for 2019</w:t>
            </w:r>
          </w:p>
          <w:p w:rsidR="008460DA" w:rsidRPr="00F97EB6" w:rsidRDefault="008460DA" w:rsidP="008460DA">
            <w:pPr>
              <w:rPr>
                <w:rFonts w:ascii="Calibri" w:eastAsia="Calibri" w:hAnsi="Calibri" w:cs="Arial"/>
                <w:sz w:val="20"/>
                <w:szCs w:val="20"/>
                <w:lang w:val="en-US" w:eastAsia="en-US"/>
              </w:rPr>
            </w:pPr>
          </w:p>
        </w:tc>
      </w:tr>
      <w:tr w:rsidR="008460DA"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70"/>
        </w:trPr>
        <w:tc>
          <w:tcPr>
            <w:tcW w:w="2117" w:type="dxa"/>
            <w:gridSpan w:val="2"/>
            <w:vMerge/>
            <w:vAlign w:val="center"/>
            <w:hideMark/>
          </w:tcPr>
          <w:p w:rsidR="008460DA" w:rsidRPr="00F97EB6" w:rsidRDefault="008460DA" w:rsidP="008460DA">
            <w:pPr>
              <w:rPr>
                <w:rFonts w:ascii="Calibri" w:eastAsia="Calibri" w:hAnsi="Calibri" w:cs="Arial"/>
                <w:b/>
                <w:bCs/>
                <w:sz w:val="20"/>
                <w:szCs w:val="20"/>
                <w:lang w:val="en-US" w:eastAsia="en-US"/>
              </w:rPr>
            </w:pPr>
          </w:p>
        </w:tc>
        <w:tc>
          <w:tcPr>
            <w:tcW w:w="2870" w:type="dxa"/>
            <w:gridSpan w:val="3"/>
            <w:vMerge/>
            <w:vAlign w:val="center"/>
            <w:hideMark/>
          </w:tcPr>
          <w:p w:rsidR="008460DA" w:rsidRPr="00F97EB6" w:rsidRDefault="008460DA" w:rsidP="008460DA">
            <w:pPr>
              <w:rPr>
                <w:rFonts w:ascii="Calibri" w:eastAsia="Calibri" w:hAnsi="Calibri" w:cs="Arial"/>
                <w:b/>
                <w:bCs/>
                <w:sz w:val="20"/>
                <w:szCs w:val="20"/>
                <w:lang w:val="en-US" w:eastAsia="en-US"/>
              </w:rPr>
            </w:pPr>
          </w:p>
        </w:tc>
        <w:tc>
          <w:tcPr>
            <w:tcW w:w="2607" w:type="dxa"/>
            <w:gridSpan w:val="2"/>
            <w:vMerge/>
            <w:vAlign w:val="center"/>
            <w:hideMark/>
          </w:tcPr>
          <w:p w:rsidR="008460DA" w:rsidRPr="00F97EB6" w:rsidRDefault="008460DA" w:rsidP="008460DA">
            <w:pPr>
              <w:rPr>
                <w:rFonts w:ascii="Calibri" w:eastAsia="Calibri" w:hAnsi="Calibri" w:cs="Arial"/>
                <w:sz w:val="20"/>
                <w:szCs w:val="20"/>
                <w:lang w:val="en-US" w:eastAsia="en-US"/>
              </w:rPr>
            </w:pPr>
          </w:p>
        </w:tc>
        <w:tc>
          <w:tcPr>
            <w:tcW w:w="1275" w:type="dxa"/>
            <w:gridSpan w:val="2"/>
            <w:vMerge/>
            <w:vAlign w:val="center"/>
            <w:hideMark/>
          </w:tcPr>
          <w:p w:rsidR="008460DA" w:rsidRPr="00F97EB6" w:rsidRDefault="008460DA" w:rsidP="008460DA">
            <w:pPr>
              <w:rPr>
                <w:rFonts w:ascii="Calibri" w:eastAsia="Calibri" w:hAnsi="Calibri" w:cs="Arial"/>
                <w:sz w:val="20"/>
                <w:szCs w:val="20"/>
                <w:lang w:val="en-US" w:eastAsia="en-US"/>
              </w:rPr>
            </w:pPr>
          </w:p>
        </w:tc>
        <w:tc>
          <w:tcPr>
            <w:tcW w:w="3261" w:type="dxa"/>
            <w:gridSpan w:val="2"/>
            <w:vMerge/>
            <w:vAlign w:val="center"/>
            <w:hideMark/>
          </w:tcPr>
          <w:p w:rsidR="008460DA" w:rsidRPr="00F97EB6" w:rsidRDefault="008460DA" w:rsidP="008460DA">
            <w:pPr>
              <w:rPr>
                <w:rFonts w:ascii="Calibri" w:eastAsia="Calibri" w:hAnsi="Calibri" w:cs="Arial"/>
                <w:sz w:val="20"/>
                <w:szCs w:val="20"/>
                <w:lang w:val="en-US" w:eastAsia="en-US"/>
              </w:rPr>
            </w:pPr>
          </w:p>
        </w:tc>
        <w:tc>
          <w:tcPr>
            <w:tcW w:w="1134" w:type="dxa"/>
            <w:gridSpan w:val="2"/>
            <w:vMerge/>
            <w:vAlign w:val="center"/>
            <w:hideMark/>
          </w:tcPr>
          <w:p w:rsidR="008460DA" w:rsidRPr="00F97EB6" w:rsidRDefault="008460DA" w:rsidP="008460DA">
            <w:pPr>
              <w:rPr>
                <w:rFonts w:ascii="Calibri" w:eastAsia="Calibri" w:hAnsi="Calibri" w:cs="Arial"/>
                <w:sz w:val="20"/>
                <w:szCs w:val="20"/>
                <w:lang w:val="en-US" w:eastAsia="en-US"/>
              </w:rPr>
            </w:pPr>
          </w:p>
        </w:tc>
        <w:tc>
          <w:tcPr>
            <w:tcW w:w="1842" w:type="dxa"/>
            <w:vMerge/>
            <w:vAlign w:val="center"/>
            <w:hideMark/>
          </w:tcPr>
          <w:p w:rsidR="008460DA" w:rsidRPr="00F97EB6" w:rsidRDefault="008460DA" w:rsidP="008460DA">
            <w:pPr>
              <w:rPr>
                <w:rFonts w:ascii="Calibri" w:eastAsia="Calibri" w:hAnsi="Calibri" w:cs="Arial"/>
                <w:sz w:val="20"/>
                <w:szCs w:val="20"/>
                <w:lang w:val="en-US" w:eastAsia="en-US"/>
              </w:rPr>
            </w:pPr>
          </w:p>
        </w:tc>
      </w:tr>
      <w:tr w:rsidR="008460DA"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7"/>
        </w:trPr>
        <w:tc>
          <w:tcPr>
            <w:tcW w:w="2117" w:type="dxa"/>
            <w:gridSpan w:val="2"/>
            <w:vMerge/>
            <w:vAlign w:val="center"/>
            <w:hideMark/>
          </w:tcPr>
          <w:p w:rsidR="008460DA" w:rsidRPr="00F97EB6" w:rsidRDefault="008460DA" w:rsidP="008460DA">
            <w:pPr>
              <w:rPr>
                <w:rFonts w:ascii="Calibri" w:eastAsia="Calibri" w:hAnsi="Calibri" w:cs="Arial"/>
                <w:b/>
                <w:bCs/>
                <w:sz w:val="20"/>
                <w:szCs w:val="20"/>
                <w:lang w:val="en-US" w:eastAsia="en-US"/>
              </w:rPr>
            </w:pPr>
          </w:p>
        </w:tc>
        <w:tc>
          <w:tcPr>
            <w:tcW w:w="2870" w:type="dxa"/>
            <w:gridSpan w:val="3"/>
            <w:vMerge/>
            <w:vAlign w:val="center"/>
            <w:hideMark/>
          </w:tcPr>
          <w:p w:rsidR="008460DA" w:rsidRPr="00F97EB6" w:rsidRDefault="008460DA" w:rsidP="008460DA">
            <w:pPr>
              <w:rPr>
                <w:rFonts w:ascii="Calibri" w:eastAsia="Calibri" w:hAnsi="Calibri" w:cs="Arial"/>
                <w:b/>
                <w:bCs/>
                <w:sz w:val="20"/>
                <w:szCs w:val="20"/>
                <w:lang w:val="en-US" w:eastAsia="en-US"/>
              </w:rPr>
            </w:pPr>
          </w:p>
        </w:tc>
        <w:tc>
          <w:tcPr>
            <w:tcW w:w="2607" w:type="dxa"/>
            <w:gridSpan w:val="2"/>
            <w:vMerge/>
            <w:vAlign w:val="center"/>
            <w:hideMark/>
          </w:tcPr>
          <w:p w:rsidR="008460DA" w:rsidRPr="00F97EB6" w:rsidRDefault="008460DA" w:rsidP="008460DA">
            <w:pPr>
              <w:rPr>
                <w:rFonts w:ascii="Calibri" w:eastAsia="Calibri" w:hAnsi="Calibri" w:cs="Arial"/>
                <w:sz w:val="20"/>
                <w:szCs w:val="20"/>
                <w:lang w:val="en-US" w:eastAsia="en-US"/>
              </w:rPr>
            </w:pPr>
          </w:p>
        </w:tc>
        <w:tc>
          <w:tcPr>
            <w:tcW w:w="1275" w:type="dxa"/>
            <w:gridSpan w:val="2"/>
            <w:vMerge/>
            <w:vAlign w:val="center"/>
            <w:hideMark/>
          </w:tcPr>
          <w:p w:rsidR="008460DA" w:rsidRPr="00F97EB6" w:rsidRDefault="008460DA" w:rsidP="008460DA">
            <w:pPr>
              <w:rPr>
                <w:rFonts w:ascii="Calibri" w:eastAsia="Calibri" w:hAnsi="Calibri" w:cs="Arial"/>
                <w:sz w:val="20"/>
                <w:szCs w:val="20"/>
                <w:lang w:val="en-US" w:eastAsia="en-US"/>
              </w:rPr>
            </w:pPr>
          </w:p>
        </w:tc>
        <w:tc>
          <w:tcPr>
            <w:tcW w:w="3261" w:type="dxa"/>
            <w:gridSpan w:val="2"/>
            <w:vMerge/>
            <w:vAlign w:val="center"/>
            <w:hideMark/>
          </w:tcPr>
          <w:p w:rsidR="008460DA" w:rsidRPr="00F97EB6" w:rsidRDefault="008460DA" w:rsidP="008460DA">
            <w:pPr>
              <w:rPr>
                <w:rFonts w:ascii="Calibri" w:eastAsia="Calibri" w:hAnsi="Calibri" w:cs="Arial"/>
                <w:sz w:val="20"/>
                <w:szCs w:val="20"/>
                <w:lang w:val="en-US" w:eastAsia="en-US"/>
              </w:rPr>
            </w:pPr>
          </w:p>
        </w:tc>
        <w:tc>
          <w:tcPr>
            <w:tcW w:w="1134" w:type="dxa"/>
            <w:gridSpan w:val="2"/>
            <w:vMerge/>
            <w:vAlign w:val="center"/>
            <w:hideMark/>
          </w:tcPr>
          <w:p w:rsidR="008460DA" w:rsidRPr="00F97EB6" w:rsidRDefault="008460DA" w:rsidP="008460DA">
            <w:pPr>
              <w:rPr>
                <w:rFonts w:ascii="Calibri" w:eastAsia="Calibri" w:hAnsi="Calibri" w:cs="Arial"/>
                <w:sz w:val="20"/>
                <w:szCs w:val="20"/>
                <w:lang w:val="en-US" w:eastAsia="en-US"/>
              </w:rPr>
            </w:pPr>
          </w:p>
        </w:tc>
        <w:tc>
          <w:tcPr>
            <w:tcW w:w="1842" w:type="dxa"/>
            <w:vMerge/>
            <w:vAlign w:val="center"/>
            <w:hideMark/>
          </w:tcPr>
          <w:p w:rsidR="008460DA" w:rsidRPr="00F97EB6" w:rsidRDefault="008460DA" w:rsidP="008460DA">
            <w:pPr>
              <w:rPr>
                <w:rFonts w:ascii="Calibri" w:eastAsia="Calibri" w:hAnsi="Calibri" w:cs="Arial"/>
                <w:sz w:val="20"/>
                <w:szCs w:val="20"/>
                <w:lang w:val="en-US" w:eastAsia="en-US"/>
              </w:rPr>
            </w:pPr>
          </w:p>
        </w:tc>
      </w:tr>
      <w:tr w:rsidR="008460DA"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80"/>
        </w:trPr>
        <w:tc>
          <w:tcPr>
            <w:tcW w:w="2117" w:type="dxa"/>
            <w:gridSpan w:val="2"/>
            <w:vMerge/>
            <w:vAlign w:val="center"/>
          </w:tcPr>
          <w:p w:rsidR="008460DA" w:rsidRPr="00F97EB6" w:rsidRDefault="008460DA" w:rsidP="008460DA">
            <w:pPr>
              <w:rPr>
                <w:rFonts w:ascii="Calibri" w:eastAsia="Calibri" w:hAnsi="Calibri" w:cs="Arial"/>
                <w:b/>
                <w:bCs/>
                <w:sz w:val="20"/>
                <w:szCs w:val="20"/>
                <w:lang w:val="en-US" w:eastAsia="en-US"/>
              </w:rPr>
            </w:pPr>
          </w:p>
        </w:tc>
        <w:tc>
          <w:tcPr>
            <w:tcW w:w="2870" w:type="dxa"/>
            <w:gridSpan w:val="3"/>
            <w:shd w:val="clear" w:color="auto" w:fill="auto"/>
          </w:tcPr>
          <w:p w:rsidR="008460DA" w:rsidRPr="00F97EB6" w:rsidRDefault="008460DA" w:rsidP="008460DA">
            <w:pPr>
              <w:rPr>
                <w:rFonts w:asciiTheme="minorHAnsi" w:eastAsia="Calibri" w:hAnsiTheme="minorHAnsi" w:cs="Arial"/>
                <w:b/>
                <w:bCs/>
                <w:sz w:val="20"/>
                <w:szCs w:val="20"/>
                <w:lang w:val="en-US" w:eastAsia="en-US"/>
              </w:rPr>
            </w:pPr>
            <w:r w:rsidRPr="00F97EB6">
              <w:rPr>
                <w:rFonts w:asciiTheme="minorHAnsi" w:hAnsiTheme="minorHAnsi"/>
                <w:b/>
                <w:sz w:val="20"/>
                <w:szCs w:val="20"/>
                <w:lang w:val="en-US"/>
              </w:rPr>
              <w:t xml:space="preserve">3.4 </w:t>
            </w:r>
            <w:r w:rsidRPr="00F97EB6">
              <w:rPr>
                <w:rFonts w:asciiTheme="minorHAnsi" w:hAnsiTheme="minorHAnsi"/>
                <w:sz w:val="20"/>
                <w:szCs w:val="20"/>
                <w:lang w:val="en-US"/>
              </w:rPr>
              <w:t># of measures taken in the local level and aimed for conflict reduction and people's involvement into the public life</w:t>
            </w:r>
          </w:p>
        </w:tc>
        <w:tc>
          <w:tcPr>
            <w:tcW w:w="2607" w:type="dxa"/>
            <w:gridSpan w:val="2"/>
            <w:shd w:val="clear" w:color="auto" w:fill="auto"/>
          </w:tcPr>
          <w:p w:rsidR="008460DA" w:rsidRPr="00F97EB6" w:rsidRDefault="008460DA" w:rsidP="008460DA">
            <w:pPr>
              <w:rPr>
                <w:rFonts w:asciiTheme="minorHAnsi" w:hAnsiTheme="minorHAnsi"/>
                <w:sz w:val="20"/>
                <w:szCs w:val="20"/>
                <w:lang w:val="en-US"/>
              </w:rPr>
            </w:pPr>
            <w:r w:rsidRPr="00F97EB6">
              <w:rPr>
                <w:rFonts w:asciiTheme="minorHAnsi" w:hAnsiTheme="minorHAnsi"/>
                <w:sz w:val="20"/>
                <w:szCs w:val="20"/>
                <w:lang w:val="en-US"/>
              </w:rPr>
              <w:t>Pilot municipalities do not have capacity for developing conflict reduction potential action plans and involvement of the population into the public life</w:t>
            </w:r>
          </w:p>
        </w:tc>
        <w:tc>
          <w:tcPr>
            <w:tcW w:w="1275" w:type="dxa"/>
            <w:gridSpan w:val="2"/>
            <w:shd w:val="clear" w:color="auto" w:fill="auto"/>
          </w:tcPr>
          <w:p w:rsidR="008460DA" w:rsidRPr="00F97EB6" w:rsidRDefault="008460DA" w:rsidP="008460DA">
            <w:pPr>
              <w:rPr>
                <w:rFonts w:asciiTheme="minorHAnsi" w:hAnsiTheme="minorHAnsi"/>
                <w:sz w:val="20"/>
                <w:szCs w:val="20"/>
              </w:rPr>
            </w:pPr>
            <w:r w:rsidRPr="00F97EB6">
              <w:rPr>
                <w:rFonts w:asciiTheme="minorHAnsi" w:hAnsiTheme="minorHAnsi"/>
                <w:sz w:val="20"/>
                <w:szCs w:val="20"/>
              </w:rPr>
              <w:t>2016</w:t>
            </w:r>
          </w:p>
        </w:tc>
        <w:tc>
          <w:tcPr>
            <w:tcW w:w="3261" w:type="dxa"/>
            <w:gridSpan w:val="2"/>
            <w:shd w:val="clear" w:color="auto" w:fill="auto"/>
          </w:tcPr>
          <w:p w:rsidR="008460DA" w:rsidRPr="00F97EB6" w:rsidRDefault="008460DA" w:rsidP="008460DA">
            <w:pPr>
              <w:rPr>
                <w:rFonts w:asciiTheme="minorHAnsi" w:hAnsiTheme="minorHAnsi"/>
                <w:sz w:val="20"/>
                <w:szCs w:val="20"/>
                <w:lang w:val="en-US"/>
              </w:rPr>
            </w:pPr>
            <w:r w:rsidRPr="00F97EB6">
              <w:rPr>
                <w:rFonts w:asciiTheme="minorHAnsi" w:hAnsiTheme="minorHAnsi"/>
                <w:sz w:val="20"/>
                <w:szCs w:val="20"/>
                <w:lang w:val="en-US"/>
              </w:rPr>
              <w:t>At least 25 measures taken at the local level to reduce the potential for conflict and people's participation in public life through rehabilitation of social and economic infrastructure</w:t>
            </w:r>
          </w:p>
        </w:tc>
        <w:tc>
          <w:tcPr>
            <w:tcW w:w="1134" w:type="dxa"/>
            <w:gridSpan w:val="2"/>
            <w:shd w:val="clear" w:color="auto" w:fill="auto"/>
          </w:tcPr>
          <w:p w:rsidR="008460DA" w:rsidRPr="00C6423F" w:rsidRDefault="008460DA" w:rsidP="008460DA">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102</w:t>
            </w:r>
          </w:p>
        </w:tc>
        <w:tc>
          <w:tcPr>
            <w:tcW w:w="1842" w:type="dxa"/>
            <w:shd w:val="clear" w:color="auto" w:fill="auto"/>
          </w:tcPr>
          <w:p w:rsidR="008460DA" w:rsidRPr="00F97EB6" w:rsidRDefault="008460DA" w:rsidP="008460DA">
            <w:pPr>
              <w:rPr>
                <w:rFonts w:ascii="Calibri" w:eastAsia="Calibri" w:hAnsi="Calibri" w:cs="Arial"/>
                <w:sz w:val="20"/>
                <w:szCs w:val="20"/>
                <w:lang w:val="en-US" w:eastAsia="en-US"/>
              </w:rPr>
            </w:pPr>
            <w:r>
              <w:rPr>
                <w:rFonts w:ascii="Calibri" w:eastAsia="Calibri" w:hAnsi="Calibri" w:cs="Arial"/>
                <w:sz w:val="20"/>
                <w:szCs w:val="20"/>
                <w:lang w:val="en-US" w:eastAsia="en-US"/>
              </w:rPr>
              <w:t>Taking into account planned targets for 2019</w:t>
            </w:r>
          </w:p>
          <w:p w:rsidR="008460DA" w:rsidRPr="00F97EB6" w:rsidRDefault="008460DA" w:rsidP="008460DA">
            <w:pPr>
              <w:rPr>
                <w:rFonts w:ascii="Calibri" w:eastAsia="Calibri" w:hAnsi="Calibri" w:cs="Arial"/>
                <w:sz w:val="20"/>
                <w:szCs w:val="20"/>
                <w:lang w:val="en-US" w:eastAsia="en-US"/>
              </w:rPr>
            </w:pPr>
          </w:p>
        </w:tc>
      </w:tr>
      <w:tr w:rsidR="008460DA"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7"/>
        </w:trPr>
        <w:tc>
          <w:tcPr>
            <w:tcW w:w="2117" w:type="dxa"/>
            <w:gridSpan w:val="2"/>
            <w:vMerge/>
            <w:vAlign w:val="center"/>
          </w:tcPr>
          <w:p w:rsidR="008460DA" w:rsidRPr="00F97EB6" w:rsidRDefault="008460DA" w:rsidP="008460DA">
            <w:pPr>
              <w:rPr>
                <w:rFonts w:ascii="Calibri" w:eastAsia="Calibri" w:hAnsi="Calibri" w:cs="Arial"/>
                <w:b/>
                <w:bCs/>
                <w:sz w:val="20"/>
                <w:szCs w:val="20"/>
                <w:lang w:val="en-US" w:eastAsia="en-US"/>
              </w:rPr>
            </w:pPr>
          </w:p>
        </w:tc>
        <w:tc>
          <w:tcPr>
            <w:tcW w:w="2870" w:type="dxa"/>
            <w:gridSpan w:val="3"/>
            <w:shd w:val="clear" w:color="auto" w:fill="auto"/>
          </w:tcPr>
          <w:p w:rsidR="008460DA" w:rsidRPr="00F97EB6" w:rsidRDefault="008460DA" w:rsidP="008460DA">
            <w:pPr>
              <w:rPr>
                <w:rFonts w:asciiTheme="minorHAnsi" w:eastAsia="Calibri" w:hAnsiTheme="minorHAnsi" w:cs="Arial"/>
                <w:b/>
                <w:bCs/>
                <w:sz w:val="20"/>
                <w:szCs w:val="20"/>
                <w:lang w:val="en-US" w:eastAsia="en-US"/>
              </w:rPr>
            </w:pPr>
            <w:r>
              <w:rPr>
                <w:rFonts w:asciiTheme="minorHAnsi" w:hAnsiTheme="minorHAnsi"/>
                <w:b/>
                <w:sz w:val="20"/>
                <w:szCs w:val="20"/>
                <w:lang w:val="en-US"/>
              </w:rPr>
              <w:t>3</w:t>
            </w:r>
            <w:r w:rsidRPr="00F97EB6">
              <w:rPr>
                <w:rFonts w:asciiTheme="minorHAnsi" w:hAnsiTheme="minorHAnsi"/>
                <w:b/>
                <w:sz w:val="20"/>
                <w:szCs w:val="20"/>
                <w:lang w:val="en-US"/>
              </w:rPr>
              <w:t xml:space="preserve">.5 </w:t>
            </w:r>
            <w:r w:rsidRPr="00F97EB6">
              <w:rPr>
                <w:rFonts w:asciiTheme="minorHAnsi" w:hAnsiTheme="minorHAnsi"/>
                <w:sz w:val="20"/>
                <w:szCs w:val="20"/>
                <w:lang w:val="en-US"/>
              </w:rPr>
              <w:t>#</w:t>
            </w:r>
            <w:r w:rsidR="00727341">
              <w:rPr>
                <w:rFonts w:asciiTheme="minorHAnsi" w:hAnsiTheme="minorHAnsi"/>
                <w:sz w:val="20"/>
                <w:szCs w:val="20"/>
                <w:lang w:val="en-US"/>
              </w:rPr>
              <w:t xml:space="preserve"> </w:t>
            </w:r>
            <w:r w:rsidRPr="00F97EB6">
              <w:rPr>
                <w:rFonts w:asciiTheme="minorHAnsi" w:hAnsiTheme="minorHAnsi"/>
                <w:sz w:val="20"/>
                <w:szCs w:val="20"/>
                <w:lang w:val="en-US"/>
              </w:rPr>
              <w:t>jobs created with the emphases on women.</w:t>
            </w:r>
          </w:p>
        </w:tc>
        <w:tc>
          <w:tcPr>
            <w:tcW w:w="2607" w:type="dxa"/>
            <w:gridSpan w:val="2"/>
            <w:shd w:val="clear" w:color="auto" w:fill="auto"/>
          </w:tcPr>
          <w:p w:rsidR="008460DA" w:rsidRPr="00F97EB6" w:rsidRDefault="008460DA" w:rsidP="008460DA">
            <w:pPr>
              <w:rPr>
                <w:rFonts w:asciiTheme="minorHAnsi" w:hAnsiTheme="minorHAnsi"/>
                <w:sz w:val="20"/>
                <w:szCs w:val="20"/>
                <w:lang w:val="en-US"/>
              </w:rPr>
            </w:pPr>
            <w:r w:rsidRPr="00F97EB6">
              <w:rPr>
                <w:rFonts w:asciiTheme="minorHAnsi" w:hAnsiTheme="minorHAnsi"/>
                <w:sz w:val="20"/>
                <w:szCs w:val="20"/>
                <w:lang w:val="en-US"/>
              </w:rPr>
              <w:t>High level of unemployment and low economic empowerment among women</w:t>
            </w:r>
          </w:p>
        </w:tc>
        <w:tc>
          <w:tcPr>
            <w:tcW w:w="1275" w:type="dxa"/>
            <w:gridSpan w:val="2"/>
            <w:shd w:val="clear" w:color="auto" w:fill="auto"/>
          </w:tcPr>
          <w:p w:rsidR="008460DA" w:rsidRPr="00F97EB6" w:rsidRDefault="008460DA" w:rsidP="008460DA">
            <w:pPr>
              <w:rPr>
                <w:rFonts w:asciiTheme="minorHAnsi" w:hAnsiTheme="minorHAnsi"/>
                <w:sz w:val="20"/>
                <w:szCs w:val="20"/>
              </w:rPr>
            </w:pPr>
            <w:r w:rsidRPr="00F97EB6">
              <w:rPr>
                <w:rFonts w:asciiTheme="minorHAnsi" w:hAnsiTheme="minorHAnsi"/>
                <w:sz w:val="20"/>
                <w:szCs w:val="20"/>
              </w:rPr>
              <w:t>2016</w:t>
            </w:r>
          </w:p>
        </w:tc>
        <w:tc>
          <w:tcPr>
            <w:tcW w:w="3261" w:type="dxa"/>
            <w:gridSpan w:val="2"/>
            <w:shd w:val="clear" w:color="auto" w:fill="auto"/>
          </w:tcPr>
          <w:p w:rsidR="008460DA" w:rsidRPr="00F97EB6" w:rsidRDefault="008460DA" w:rsidP="008460DA">
            <w:pPr>
              <w:rPr>
                <w:rFonts w:asciiTheme="minorHAnsi" w:hAnsiTheme="minorHAnsi"/>
                <w:sz w:val="20"/>
                <w:szCs w:val="20"/>
                <w:lang w:val="en-US"/>
              </w:rPr>
            </w:pPr>
            <w:r w:rsidRPr="00F97EB6">
              <w:rPr>
                <w:rFonts w:asciiTheme="minorHAnsi" w:hAnsiTheme="minorHAnsi"/>
                <w:sz w:val="20"/>
                <w:szCs w:val="20"/>
                <w:lang w:val="en-US"/>
              </w:rPr>
              <w:t>At least 25 jobs have been created with special focus on women</w:t>
            </w:r>
          </w:p>
        </w:tc>
        <w:tc>
          <w:tcPr>
            <w:tcW w:w="1134" w:type="dxa"/>
            <w:gridSpan w:val="2"/>
            <w:shd w:val="clear" w:color="auto" w:fill="auto"/>
          </w:tcPr>
          <w:p w:rsidR="008460DA" w:rsidRPr="00C6423F" w:rsidRDefault="008460DA" w:rsidP="008460DA">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458</w:t>
            </w:r>
          </w:p>
        </w:tc>
        <w:tc>
          <w:tcPr>
            <w:tcW w:w="1842" w:type="dxa"/>
            <w:shd w:val="clear" w:color="auto" w:fill="auto"/>
          </w:tcPr>
          <w:p w:rsidR="008460DA" w:rsidRPr="00F97EB6" w:rsidRDefault="008460DA" w:rsidP="008460DA">
            <w:pPr>
              <w:rPr>
                <w:rFonts w:ascii="Calibri" w:eastAsia="Calibri" w:hAnsi="Calibri" w:cs="Arial"/>
                <w:sz w:val="20"/>
                <w:szCs w:val="20"/>
                <w:lang w:val="en-US" w:eastAsia="en-US"/>
              </w:rPr>
            </w:pPr>
            <w:r>
              <w:rPr>
                <w:rFonts w:ascii="Calibri" w:eastAsia="Calibri" w:hAnsi="Calibri" w:cs="Arial"/>
                <w:sz w:val="20"/>
                <w:szCs w:val="20"/>
                <w:lang w:val="en-US" w:eastAsia="en-US"/>
              </w:rPr>
              <w:t>Only temporary jobs created including 115 for women</w:t>
            </w:r>
            <w:r w:rsidRPr="00F97EB6">
              <w:rPr>
                <w:rFonts w:ascii="Calibri" w:eastAsia="Calibri" w:hAnsi="Calibri" w:cs="Arial"/>
                <w:sz w:val="20"/>
                <w:szCs w:val="20"/>
                <w:lang w:val="en-US" w:eastAsia="en-US"/>
              </w:rPr>
              <w:t xml:space="preserve"> </w:t>
            </w:r>
          </w:p>
        </w:tc>
      </w:tr>
      <w:tr w:rsidR="008460DA"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90"/>
        </w:trPr>
        <w:tc>
          <w:tcPr>
            <w:tcW w:w="2117" w:type="dxa"/>
            <w:gridSpan w:val="2"/>
            <w:vMerge/>
            <w:vAlign w:val="center"/>
            <w:hideMark/>
          </w:tcPr>
          <w:p w:rsidR="008460DA" w:rsidRPr="00F97EB6" w:rsidRDefault="008460DA" w:rsidP="008460DA">
            <w:pPr>
              <w:rPr>
                <w:rFonts w:ascii="Calibri" w:eastAsia="Calibri" w:hAnsi="Calibri" w:cs="Arial"/>
                <w:b/>
                <w:bCs/>
                <w:sz w:val="20"/>
                <w:szCs w:val="20"/>
                <w:lang w:val="en-US" w:eastAsia="en-US"/>
              </w:rPr>
            </w:pPr>
          </w:p>
        </w:tc>
        <w:tc>
          <w:tcPr>
            <w:tcW w:w="2870" w:type="dxa"/>
            <w:gridSpan w:val="3"/>
            <w:vMerge w:val="restart"/>
            <w:shd w:val="clear" w:color="auto" w:fill="auto"/>
            <w:hideMark/>
          </w:tcPr>
          <w:p w:rsidR="008460DA" w:rsidRPr="00F97EB6" w:rsidRDefault="008460DA" w:rsidP="008460DA">
            <w:pPr>
              <w:rPr>
                <w:rFonts w:asciiTheme="minorHAnsi" w:eastAsia="Calibri" w:hAnsiTheme="minorHAnsi" w:cs="Arial"/>
                <w:b/>
                <w:bCs/>
                <w:sz w:val="20"/>
                <w:szCs w:val="20"/>
                <w:lang w:val="en-US" w:eastAsia="en-US"/>
              </w:rPr>
            </w:pPr>
            <w:r w:rsidRPr="00F97EB6">
              <w:rPr>
                <w:rFonts w:asciiTheme="minorHAnsi" w:hAnsiTheme="minorHAnsi"/>
                <w:b/>
                <w:sz w:val="20"/>
                <w:szCs w:val="20"/>
                <w:lang w:val="en-US"/>
              </w:rPr>
              <w:t xml:space="preserve">3.6 </w:t>
            </w:r>
            <w:r w:rsidRPr="00F97EB6">
              <w:rPr>
                <w:rFonts w:asciiTheme="minorHAnsi" w:hAnsiTheme="minorHAnsi"/>
                <w:sz w:val="20"/>
                <w:szCs w:val="20"/>
                <w:lang w:val="en-US"/>
              </w:rPr>
              <w:t>% of target beneficiaries trained that were rated as more effective doing their jobs one year later.</w:t>
            </w:r>
          </w:p>
        </w:tc>
        <w:tc>
          <w:tcPr>
            <w:tcW w:w="2607" w:type="dxa"/>
            <w:gridSpan w:val="2"/>
            <w:vMerge w:val="restart"/>
            <w:shd w:val="clear" w:color="auto" w:fill="auto"/>
            <w:hideMark/>
          </w:tcPr>
          <w:p w:rsidR="008460DA" w:rsidRPr="008460DA" w:rsidRDefault="008460DA" w:rsidP="008460DA">
            <w:pPr>
              <w:rPr>
                <w:rFonts w:asciiTheme="minorHAnsi" w:hAnsiTheme="minorHAnsi"/>
                <w:sz w:val="20"/>
                <w:szCs w:val="20"/>
                <w:lang w:val="en-US"/>
              </w:rPr>
            </w:pPr>
            <w:r w:rsidRPr="008460DA">
              <w:rPr>
                <w:rFonts w:asciiTheme="minorHAnsi" w:hAnsiTheme="minorHAnsi"/>
                <w:sz w:val="20"/>
                <w:szCs w:val="20"/>
                <w:lang w:val="en-US"/>
              </w:rPr>
              <w:t>Low level of practical use of knowledge and skills on profit bringing activities by the beneficiaries.</w:t>
            </w:r>
          </w:p>
        </w:tc>
        <w:tc>
          <w:tcPr>
            <w:tcW w:w="1275" w:type="dxa"/>
            <w:gridSpan w:val="2"/>
            <w:vMerge w:val="restart"/>
            <w:shd w:val="clear" w:color="auto" w:fill="auto"/>
            <w:hideMark/>
          </w:tcPr>
          <w:p w:rsidR="008460DA" w:rsidRPr="008460DA" w:rsidRDefault="008460DA" w:rsidP="008460DA">
            <w:pPr>
              <w:rPr>
                <w:rFonts w:asciiTheme="minorHAnsi" w:hAnsiTheme="minorHAnsi"/>
                <w:sz w:val="20"/>
                <w:szCs w:val="20"/>
              </w:rPr>
            </w:pPr>
            <w:r w:rsidRPr="008460DA">
              <w:rPr>
                <w:rFonts w:asciiTheme="minorHAnsi" w:hAnsiTheme="minorHAnsi"/>
                <w:sz w:val="20"/>
                <w:szCs w:val="20"/>
              </w:rPr>
              <w:t>2016</w:t>
            </w:r>
          </w:p>
        </w:tc>
        <w:tc>
          <w:tcPr>
            <w:tcW w:w="3261" w:type="dxa"/>
            <w:gridSpan w:val="2"/>
            <w:vMerge w:val="restart"/>
            <w:shd w:val="clear" w:color="auto" w:fill="auto"/>
            <w:hideMark/>
          </w:tcPr>
          <w:p w:rsidR="008460DA" w:rsidRPr="008460DA" w:rsidRDefault="008460DA" w:rsidP="008460DA">
            <w:pPr>
              <w:rPr>
                <w:rFonts w:asciiTheme="minorHAnsi" w:hAnsiTheme="minorHAnsi"/>
                <w:sz w:val="20"/>
                <w:szCs w:val="20"/>
                <w:lang w:val="en-US"/>
              </w:rPr>
            </w:pPr>
            <w:r w:rsidRPr="008460DA">
              <w:rPr>
                <w:rFonts w:asciiTheme="minorHAnsi" w:hAnsiTheme="minorHAnsi"/>
                <w:sz w:val="20"/>
                <w:szCs w:val="20"/>
                <w:lang w:val="en-US"/>
              </w:rPr>
              <w:t>At least 20% of educated beneficiaries effectively using received skills and knowledge in their profit-bringing activities</w:t>
            </w:r>
          </w:p>
        </w:tc>
        <w:tc>
          <w:tcPr>
            <w:tcW w:w="1134" w:type="dxa"/>
            <w:gridSpan w:val="2"/>
            <w:vMerge w:val="restart"/>
            <w:shd w:val="clear" w:color="auto" w:fill="auto"/>
            <w:hideMark/>
          </w:tcPr>
          <w:p w:rsidR="008460DA" w:rsidRPr="00C6423F" w:rsidRDefault="008460DA" w:rsidP="008460DA">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20%</w:t>
            </w:r>
          </w:p>
        </w:tc>
        <w:tc>
          <w:tcPr>
            <w:tcW w:w="1842" w:type="dxa"/>
            <w:vMerge w:val="restart"/>
            <w:shd w:val="clear" w:color="auto" w:fill="auto"/>
            <w:hideMark/>
          </w:tcPr>
          <w:p w:rsidR="008460DA" w:rsidRPr="00792129" w:rsidRDefault="008460DA" w:rsidP="008460DA">
            <w:pPr>
              <w:rPr>
                <w:rFonts w:ascii="Calibri" w:eastAsia="Calibri" w:hAnsi="Calibri" w:cs="Arial"/>
                <w:sz w:val="20"/>
                <w:szCs w:val="20"/>
                <w:lang w:val="en-US" w:eastAsia="en-US"/>
              </w:rPr>
            </w:pPr>
            <w:r>
              <w:rPr>
                <w:rFonts w:ascii="Calibri" w:eastAsia="Calibri" w:hAnsi="Calibri" w:cs="Arial"/>
                <w:sz w:val="20"/>
                <w:szCs w:val="20"/>
                <w:lang w:val="en-US" w:eastAsia="en-US"/>
              </w:rPr>
              <w:t xml:space="preserve">All beneficiaries are capable of using newly obtained skills thanks to case-by-case approach to training </w:t>
            </w:r>
          </w:p>
          <w:p w:rsidR="008460DA" w:rsidRPr="00C6581E" w:rsidRDefault="008460DA" w:rsidP="008460DA">
            <w:pPr>
              <w:rPr>
                <w:rFonts w:ascii="Calibri" w:eastAsia="Calibri" w:hAnsi="Calibri" w:cs="Arial"/>
                <w:sz w:val="20"/>
                <w:szCs w:val="20"/>
                <w:lang w:val="en-US" w:eastAsia="en-US"/>
              </w:rPr>
            </w:pPr>
          </w:p>
        </w:tc>
      </w:tr>
      <w:tr w:rsidR="008460DA"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7"/>
        </w:trPr>
        <w:tc>
          <w:tcPr>
            <w:tcW w:w="2117" w:type="dxa"/>
            <w:gridSpan w:val="2"/>
            <w:vMerge/>
            <w:vAlign w:val="center"/>
            <w:hideMark/>
          </w:tcPr>
          <w:p w:rsidR="008460DA" w:rsidRPr="00C6581E" w:rsidRDefault="008460DA" w:rsidP="008460DA">
            <w:pPr>
              <w:rPr>
                <w:rFonts w:ascii="Calibri" w:eastAsia="Calibri" w:hAnsi="Calibri" w:cs="Arial"/>
                <w:b/>
                <w:bCs/>
                <w:sz w:val="20"/>
                <w:szCs w:val="20"/>
                <w:lang w:val="en-US" w:eastAsia="en-US"/>
              </w:rPr>
            </w:pPr>
          </w:p>
        </w:tc>
        <w:tc>
          <w:tcPr>
            <w:tcW w:w="2870" w:type="dxa"/>
            <w:gridSpan w:val="3"/>
            <w:vMerge/>
            <w:vAlign w:val="center"/>
            <w:hideMark/>
          </w:tcPr>
          <w:p w:rsidR="008460DA" w:rsidRPr="00C6581E" w:rsidRDefault="008460DA" w:rsidP="008460DA">
            <w:pPr>
              <w:rPr>
                <w:rFonts w:ascii="Calibri" w:eastAsia="Calibri" w:hAnsi="Calibri" w:cs="Arial"/>
                <w:b/>
                <w:bCs/>
                <w:sz w:val="20"/>
                <w:szCs w:val="20"/>
                <w:lang w:val="en-US" w:eastAsia="en-US"/>
              </w:rPr>
            </w:pPr>
          </w:p>
        </w:tc>
        <w:tc>
          <w:tcPr>
            <w:tcW w:w="2607" w:type="dxa"/>
            <w:gridSpan w:val="2"/>
            <w:vMerge/>
            <w:vAlign w:val="center"/>
            <w:hideMark/>
          </w:tcPr>
          <w:p w:rsidR="008460DA" w:rsidRPr="00C6581E" w:rsidRDefault="008460DA" w:rsidP="008460DA">
            <w:pPr>
              <w:rPr>
                <w:rFonts w:ascii="Calibri" w:eastAsia="Calibri" w:hAnsi="Calibri" w:cs="Arial"/>
                <w:sz w:val="20"/>
                <w:szCs w:val="20"/>
                <w:lang w:val="en-US" w:eastAsia="en-US"/>
              </w:rPr>
            </w:pPr>
          </w:p>
        </w:tc>
        <w:tc>
          <w:tcPr>
            <w:tcW w:w="1275" w:type="dxa"/>
            <w:gridSpan w:val="2"/>
            <w:vMerge/>
            <w:vAlign w:val="center"/>
            <w:hideMark/>
          </w:tcPr>
          <w:p w:rsidR="008460DA" w:rsidRPr="00C6581E" w:rsidRDefault="008460DA" w:rsidP="008460DA">
            <w:pPr>
              <w:rPr>
                <w:rFonts w:ascii="Calibri" w:eastAsia="Calibri" w:hAnsi="Calibri" w:cs="Arial"/>
                <w:sz w:val="20"/>
                <w:szCs w:val="20"/>
                <w:lang w:val="en-US" w:eastAsia="en-US"/>
              </w:rPr>
            </w:pPr>
          </w:p>
        </w:tc>
        <w:tc>
          <w:tcPr>
            <w:tcW w:w="3261" w:type="dxa"/>
            <w:gridSpan w:val="2"/>
            <w:vMerge/>
            <w:vAlign w:val="center"/>
            <w:hideMark/>
          </w:tcPr>
          <w:p w:rsidR="008460DA" w:rsidRPr="00C6581E" w:rsidRDefault="008460DA" w:rsidP="008460DA">
            <w:pPr>
              <w:rPr>
                <w:rFonts w:ascii="Calibri" w:eastAsia="Calibri" w:hAnsi="Calibri" w:cs="Arial"/>
                <w:sz w:val="20"/>
                <w:szCs w:val="20"/>
                <w:lang w:val="en-US" w:eastAsia="en-US"/>
              </w:rPr>
            </w:pPr>
          </w:p>
        </w:tc>
        <w:tc>
          <w:tcPr>
            <w:tcW w:w="1134" w:type="dxa"/>
            <w:gridSpan w:val="2"/>
            <w:vMerge/>
            <w:vAlign w:val="center"/>
            <w:hideMark/>
          </w:tcPr>
          <w:p w:rsidR="008460DA" w:rsidRPr="00C6581E" w:rsidRDefault="008460DA" w:rsidP="008460DA">
            <w:pPr>
              <w:rPr>
                <w:rFonts w:ascii="Calibri" w:eastAsia="Calibri" w:hAnsi="Calibri" w:cs="Arial"/>
                <w:sz w:val="20"/>
                <w:szCs w:val="20"/>
                <w:lang w:val="en-US" w:eastAsia="en-US"/>
              </w:rPr>
            </w:pPr>
          </w:p>
        </w:tc>
        <w:tc>
          <w:tcPr>
            <w:tcW w:w="1842" w:type="dxa"/>
            <w:vMerge/>
            <w:vAlign w:val="center"/>
            <w:hideMark/>
          </w:tcPr>
          <w:p w:rsidR="008460DA" w:rsidRPr="00C6581E" w:rsidRDefault="008460DA" w:rsidP="008460DA">
            <w:pPr>
              <w:rPr>
                <w:rFonts w:ascii="Calibri" w:eastAsia="Calibri" w:hAnsi="Calibri" w:cs="Arial"/>
                <w:sz w:val="20"/>
                <w:szCs w:val="20"/>
                <w:lang w:val="en-US" w:eastAsia="en-US"/>
              </w:rPr>
            </w:pPr>
          </w:p>
        </w:tc>
      </w:tr>
      <w:tr w:rsidR="008460DA"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7"/>
        </w:trPr>
        <w:tc>
          <w:tcPr>
            <w:tcW w:w="2117" w:type="dxa"/>
            <w:gridSpan w:val="2"/>
            <w:vMerge/>
            <w:vAlign w:val="center"/>
            <w:hideMark/>
          </w:tcPr>
          <w:p w:rsidR="008460DA" w:rsidRPr="00C6581E" w:rsidRDefault="008460DA" w:rsidP="008460DA">
            <w:pPr>
              <w:rPr>
                <w:rFonts w:ascii="Calibri" w:eastAsia="Calibri" w:hAnsi="Calibri" w:cs="Arial"/>
                <w:b/>
                <w:bCs/>
                <w:sz w:val="20"/>
                <w:szCs w:val="20"/>
                <w:lang w:val="en-US" w:eastAsia="en-US"/>
              </w:rPr>
            </w:pPr>
          </w:p>
        </w:tc>
        <w:tc>
          <w:tcPr>
            <w:tcW w:w="2870" w:type="dxa"/>
            <w:gridSpan w:val="3"/>
            <w:vMerge/>
            <w:vAlign w:val="center"/>
            <w:hideMark/>
          </w:tcPr>
          <w:p w:rsidR="008460DA" w:rsidRPr="00C6581E" w:rsidRDefault="008460DA" w:rsidP="008460DA">
            <w:pPr>
              <w:rPr>
                <w:rFonts w:ascii="Calibri" w:eastAsia="Calibri" w:hAnsi="Calibri" w:cs="Arial"/>
                <w:b/>
                <w:bCs/>
                <w:sz w:val="20"/>
                <w:szCs w:val="20"/>
                <w:lang w:val="en-US" w:eastAsia="en-US"/>
              </w:rPr>
            </w:pPr>
          </w:p>
        </w:tc>
        <w:tc>
          <w:tcPr>
            <w:tcW w:w="2607" w:type="dxa"/>
            <w:gridSpan w:val="2"/>
            <w:vMerge/>
            <w:vAlign w:val="center"/>
            <w:hideMark/>
          </w:tcPr>
          <w:p w:rsidR="008460DA" w:rsidRPr="00C6581E" w:rsidRDefault="008460DA" w:rsidP="008460DA">
            <w:pPr>
              <w:rPr>
                <w:rFonts w:ascii="Calibri" w:eastAsia="Calibri" w:hAnsi="Calibri" w:cs="Arial"/>
                <w:sz w:val="20"/>
                <w:szCs w:val="20"/>
                <w:lang w:val="en-US" w:eastAsia="en-US"/>
              </w:rPr>
            </w:pPr>
          </w:p>
        </w:tc>
        <w:tc>
          <w:tcPr>
            <w:tcW w:w="1275" w:type="dxa"/>
            <w:gridSpan w:val="2"/>
            <w:vMerge/>
            <w:vAlign w:val="center"/>
            <w:hideMark/>
          </w:tcPr>
          <w:p w:rsidR="008460DA" w:rsidRPr="00C6581E" w:rsidRDefault="008460DA" w:rsidP="008460DA">
            <w:pPr>
              <w:rPr>
                <w:rFonts w:ascii="Calibri" w:eastAsia="Calibri" w:hAnsi="Calibri" w:cs="Arial"/>
                <w:sz w:val="20"/>
                <w:szCs w:val="20"/>
                <w:lang w:val="en-US" w:eastAsia="en-US"/>
              </w:rPr>
            </w:pPr>
          </w:p>
        </w:tc>
        <w:tc>
          <w:tcPr>
            <w:tcW w:w="3261" w:type="dxa"/>
            <w:gridSpan w:val="2"/>
            <w:vMerge/>
            <w:vAlign w:val="center"/>
            <w:hideMark/>
          </w:tcPr>
          <w:p w:rsidR="008460DA" w:rsidRPr="00C6581E" w:rsidRDefault="008460DA" w:rsidP="008460DA">
            <w:pPr>
              <w:rPr>
                <w:rFonts w:ascii="Calibri" w:eastAsia="Calibri" w:hAnsi="Calibri" w:cs="Arial"/>
                <w:sz w:val="20"/>
                <w:szCs w:val="20"/>
                <w:lang w:val="en-US" w:eastAsia="en-US"/>
              </w:rPr>
            </w:pPr>
          </w:p>
        </w:tc>
        <w:tc>
          <w:tcPr>
            <w:tcW w:w="1134" w:type="dxa"/>
            <w:gridSpan w:val="2"/>
            <w:vMerge/>
            <w:vAlign w:val="center"/>
            <w:hideMark/>
          </w:tcPr>
          <w:p w:rsidR="008460DA" w:rsidRPr="00C6581E" w:rsidRDefault="008460DA" w:rsidP="008460DA">
            <w:pPr>
              <w:rPr>
                <w:rFonts w:ascii="Calibri" w:eastAsia="Calibri" w:hAnsi="Calibri" w:cs="Arial"/>
                <w:sz w:val="20"/>
                <w:szCs w:val="20"/>
                <w:lang w:val="en-US" w:eastAsia="en-US"/>
              </w:rPr>
            </w:pPr>
          </w:p>
        </w:tc>
        <w:tc>
          <w:tcPr>
            <w:tcW w:w="1842" w:type="dxa"/>
            <w:vMerge/>
            <w:vAlign w:val="center"/>
            <w:hideMark/>
          </w:tcPr>
          <w:p w:rsidR="008460DA" w:rsidRPr="00C6581E" w:rsidRDefault="008460DA" w:rsidP="008460DA">
            <w:pPr>
              <w:rPr>
                <w:rFonts w:ascii="Calibri" w:eastAsia="Calibri" w:hAnsi="Calibri" w:cs="Arial"/>
                <w:sz w:val="20"/>
                <w:szCs w:val="20"/>
                <w:lang w:val="en-US" w:eastAsia="en-US"/>
              </w:rPr>
            </w:pPr>
          </w:p>
        </w:tc>
      </w:tr>
      <w:tr w:rsidR="0044751C"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5"/>
        </w:trPr>
        <w:tc>
          <w:tcPr>
            <w:tcW w:w="2117" w:type="dxa"/>
            <w:gridSpan w:val="2"/>
            <w:vMerge w:val="restart"/>
            <w:shd w:val="clear" w:color="auto" w:fill="auto"/>
          </w:tcPr>
          <w:p w:rsidR="0044751C" w:rsidRPr="00BF0F03" w:rsidRDefault="0044751C" w:rsidP="0044751C">
            <w:pPr>
              <w:rPr>
                <w:rFonts w:asciiTheme="minorHAnsi" w:eastAsia="Calibri" w:hAnsiTheme="minorHAnsi" w:cs="Arial"/>
                <w:b/>
                <w:bCs/>
                <w:sz w:val="20"/>
                <w:szCs w:val="20"/>
                <w:lang w:val="en-US" w:eastAsia="en-US"/>
              </w:rPr>
            </w:pPr>
            <w:r w:rsidRPr="00BF0F03">
              <w:rPr>
                <w:rFonts w:asciiTheme="minorHAnsi" w:hAnsiTheme="minorHAnsi"/>
                <w:b/>
                <w:sz w:val="20"/>
                <w:szCs w:val="20"/>
                <w:lang w:val="en-US"/>
              </w:rPr>
              <w:t>Output 4: Enhanced vocational education will raise employment in target districts in a long term</w:t>
            </w:r>
          </w:p>
        </w:tc>
        <w:tc>
          <w:tcPr>
            <w:tcW w:w="2870" w:type="dxa"/>
            <w:gridSpan w:val="3"/>
            <w:shd w:val="clear" w:color="auto" w:fill="auto"/>
          </w:tcPr>
          <w:p w:rsidR="0044751C" w:rsidRPr="008460DA" w:rsidRDefault="0044751C" w:rsidP="0044751C">
            <w:pPr>
              <w:rPr>
                <w:rFonts w:asciiTheme="minorHAnsi" w:eastAsia="Calibri" w:hAnsiTheme="minorHAnsi" w:cs="Arial"/>
                <w:b/>
                <w:bCs/>
                <w:sz w:val="20"/>
                <w:szCs w:val="20"/>
                <w:lang w:val="en-US" w:eastAsia="en-US"/>
              </w:rPr>
            </w:pPr>
            <w:r w:rsidRPr="008460DA">
              <w:rPr>
                <w:rFonts w:asciiTheme="minorHAnsi" w:hAnsiTheme="minorHAnsi"/>
                <w:b/>
                <w:sz w:val="20"/>
                <w:szCs w:val="20"/>
                <w:lang w:val="en-US"/>
              </w:rPr>
              <w:t>4.1</w:t>
            </w:r>
            <w:r w:rsidRPr="008460DA">
              <w:rPr>
                <w:rFonts w:asciiTheme="minorHAnsi" w:hAnsiTheme="minorHAnsi"/>
                <w:sz w:val="20"/>
                <w:szCs w:val="20"/>
                <w:lang w:val="en-US"/>
              </w:rPr>
              <w:t># of youth who increased their potential in the issues of critical thinking and conflict potential reduction;</w:t>
            </w:r>
          </w:p>
        </w:tc>
        <w:tc>
          <w:tcPr>
            <w:tcW w:w="2607" w:type="dxa"/>
            <w:gridSpan w:val="2"/>
            <w:shd w:val="clear" w:color="auto" w:fill="auto"/>
          </w:tcPr>
          <w:p w:rsidR="0044751C" w:rsidRPr="0044751C" w:rsidRDefault="0044751C" w:rsidP="0044751C">
            <w:pPr>
              <w:rPr>
                <w:rFonts w:asciiTheme="minorHAnsi" w:eastAsia="Calibri" w:hAnsiTheme="minorHAnsi" w:cs="Arial"/>
                <w:sz w:val="20"/>
                <w:szCs w:val="20"/>
                <w:lang w:val="en-US" w:eastAsia="en-US"/>
              </w:rPr>
            </w:pPr>
            <w:r w:rsidRPr="0044751C">
              <w:rPr>
                <w:rFonts w:asciiTheme="minorHAnsi" w:hAnsiTheme="minorHAnsi"/>
                <w:sz w:val="20"/>
                <w:szCs w:val="20"/>
                <w:lang w:val="en-US"/>
              </w:rPr>
              <w:t>High level of conflict potential among youth</w:t>
            </w:r>
          </w:p>
        </w:tc>
        <w:tc>
          <w:tcPr>
            <w:tcW w:w="1275" w:type="dxa"/>
            <w:gridSpan w:val="2"/>
            <w:shd w:val="clear" w:color="auto" w:fill="auto"/>
          </w:tcPr>
          <w:p w:rsidR="0044751C" w:rsidRPr="00C6423F" w:rsidRDefault="0044751C" w:rsidP="0044751C">
            <w:pPr>
              <w:jc w:val="center"/>
              <w:rPr>
                <w:rFonts w:ascii="Calibri" w:eastAsia="Calibri" w:hAnsi="Calibri" w:cs="Arial"/>
                <w:sz w:val="20"/>
                <w:szCs w:val="20"/>
                <w:lang w:eastAsia="en-US"/>
              </w:rPr>
            </w:pPr>
            <w:r w:rsidRPr="00C6423F">
              <w:rPr>
                <w:rFonts w:ascii="Calibri" w:eastAsia="Calibri" w:hAnsi="Calibri" w:cs="Arial"/>
                <w:sz w:val="20"/>
                <w:szCs w:val="20"/>
                <w:lang w:val="en-GB" w:eastAsia="en-US"/>
              </w:rPr>
              <w:t>2016</w:t>
            </w:r>
          </w:p>
        </w:tc>
        <w:tc>
          <w:tcPr>
            <w:tcW w:w="3261" w:type="dxa"/>
            <w:gridSpan w:val="2"/>
            <w:shd w:val="clear" w:color="auto" w:fill="auto"/>
          </w:tcPr>
          <w:p w:rsidR="0044751C" w:rsidRPr="0044751C" w:rsidRDefault="0044751C" w:rsidP="0044751C">
            <w:pPr>
              <w:rPr>
                <w:rFonts w:asciiTheme="minorHAnsi" w:eastAsia="Calibri" w:hAnsiTheme="minorHAnsi" w:cs="Arial"/>
                <w:sz w:val="20"/>
                <w:szCs w:val="20"/>
                <w:lang w:val="en-US" w:eastAsia="en-US"/>
              </w:rPr>
            </w:pPr>
            <w:r w:rsidRPr="0044751C">
              <w:rPr>
                <w:rFonts w:asciiTheme="minorHAnsi" w:hAnsiTheme="minorHAnsi"/>
                <w:sz w:val="20"/>
                <w:szCs w:val="20"/>
                <w:lang w:val="en-US"/>
              </w:rPr>
              <w:t>At least 350 youth, who had increased their critical thinking and conflict potential</w:t>
            </w:r>
          </w:p>
        </w:tc>
        <w:tc>
          <w:tcPr>
            <w:tcW w:w="1134" w:type="dxa"/>
            <w:gridSpan w:val="2"/>
            <w:shd w:val="clear" w:color="auto" w:fill="auto"/>
          </w:tcPr>
          <w:p w:rsidR="0044751C" w:rsidRPr="00C6423F" w:rsidRDefault="0044751C" w:rsidP="0044751C">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849</w:t>
            </w:r>
          </w:p>
        </w:tc>
        <w:tc>
          <w:tcPr>
            <w:tcW w:w="1842" w:type="dxa"/>
            <w:shd w:val="clear" w:color="auto" w:fill="auto"/>
          </w:tcPr>
          <w:p w:rsidR="0044751C" w:rsidRPr="0044751C" w:rsidRDefault="0044751C" w:rsidP="0044751C">
            <w:pPr>
              <w:rPr>
                <w:lang w:val="en-US"/>
              </w:rPr>
            </w:pPr>
            <w:r w:rsidRPr="00130744">
              <w:rPr>
                <w:rFonts w:ascii="Calibri" w:eastAsia="Calibri" w:hAnsi="Calibri" w:cs="Arial"/>
                <w:sz w:val="20"/>
                <w:szCs w:val="20"/>
                <w:lang w:val="en-US" w:eastAsia="en-US"/>
              </w:rPr>
              <w:t>Taking into account planned targets for 2019</w:t>
            </w:r>
          </w:p>
        </w:tc>
      </w:tr>
      <w:tr w:rsidR="0044751C"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5"/>
        </w:trPr>
        <w:tc>
          <w:tcPr>
            <w:tcW w:w="2117" w:type="dxa"/>
            <w:gridSpan w:val="2"/>
            <w:vMerge/>
            <w:shd w:val="clear" w:color="auto" w:fill="auto"/>
          </w:tcPr>
          <w:p w:rsidR="0044751C" w:rsidRPr="0044751C" w:rsidRDefault="0044751C" w:rsidP="0044751C">
            <w:pPr>
              <w:rPr>
                <w:rFonts w:ascii="Calibri" w:eastAsia="Calibri" w:hAnsi="Calibri" w:cs="Arial"/>
                <w:b/>
                <w:bCs/>
                <w:sz w:val="20"/>
                <w:szCs w:val="20"/>
                <w:lang w:val="en-US" w:eastAsia="en-US"/>
              </w:rPr>
            </w:pPr>
          </w:p>
        </w:tc>
        <w:tc>
          <w:tcPr>
            <w:tcW w:w="2870" w:type="dxa"/>
            <w:gridSpan w:val="3"/>
            <w:shd w:val="clear" w:color="auto" w:fill="auto"/>
          </w:tcPr>
          <w:p w:rsidR="0044751C" w:rsidRPr="008460DA" w:rsidRDefault="0044751C" w:rsidP="0044751C">
            <w:pPr>
              <w:rPr>
                <w:rFonts w:ascii="Calibri" w:eastAsia="Calibri" w:hAnsi="Calibri" w:cs="Arial"/>
                <w:b/>
                <w:bCs/>
                <w:sz w:val="20"/>
                <w:szCs w:val="20"/>
                <w:lang w:val="en-US" w:eastAsia="en-US"/>
              </w:rPr>
            </w:pPr>
            <w:r w:rsidRPr="008460DA">
              <w:rPr>
                <w:rFonts w:asciiTheme="minorHAnsi" w:hAnsiTheme="minorHAnsi"/>
                <w:b/>
                <w:sz w:val="20"/>
                <w:szCs w:val="20"/>
                <w:lang w:val="en-US"/>
              </w:rPr>
              <w:t xml:space="preserve">4.2 </w:t>
            </w:r>
            <w:r w:rsidRPr="008460DA">
              <w:rPr>
                <w:rFonts w:asciiTheme="minorHAnsi" w:hAnsiTheme="minorHAnsi"/>
                <w:sz w:val="20"/>
                <w:szCs w:val="20"/>
                <w:lang w:val="en-US"/>
              </w:rPr>
              <w:t># of created jobs with a special emphasis on women</w:t>
            </w:r>
            <w:r w:rsidRPr="008460DA">
              <w:rPr>
                <w:sz w:val="20"/>
                <w:szCs w:val="20"/>
                <w:lang w:val="en-US"/>
              </w:rPr>
              <w:t>;</w:t>
            </w:r>
          </w:p>
        </w:tc>
        <w:tc>
          <w:tcPr>
            <w:tcW w:w="2607" w:type="dxa"/>
            <w:gridSpan w:val="2"/>
            <w:shd w:val="clear" w:color="auto" w:fill="auto"/>
          </w:tcPr>
          <w:p w:rsidR="0044751C" w:rsidRPr="0044751C" w:rsidRDefault="0044751C" w:rsidP="0044751C">
            <w:pPr>
              <w:rPr>
                <w:rFonts w:asciiTheme="minorHAnsi" w:eastAsia="Calibri" w:hAnsiTheme="minorHAnsi" w:cs="Arial"/>
                <w:sz w:val="20"/>
                <w:szCs w:val="20"/>
                <w:lang w:eastAsia="en-US"/>
              </w:rPr>
            </w:pPr>
            <w:proofErr w:type="spellStart"/>
            <w:r w:rsidRPr="0044751C">
              <w:rPr>
                <w:rFonts w:asciiTheme="minorHAnsi" w:hAnsiTheme="minorHAnsi"/>
                <w:sz w:val="20"/>
                <w:szCs w:val="20"/>
              </w:rPr>
              <w:t>High</w:t>
            </w:r>
            <w:proofErr w:type="spellEnd"/>
            <w:r w:rsidRPr="0044751C">
              <w:rPr>
                <w:rFonts w:asciiTheme="minorHAnsi" w:hAnsiTheme="minorHAnsi"/>
                <w:sz w:val="20"/>
                <w:szCs w:val="20"/>
              </w:rPr>
              <w:t xml:space="preserve"> </w:t>
            </w:r>
            <w:proofErr w:type="spellStart"/>
            <w:r w:rsidRPr="0044751C">
              <w:rPr>
                <w:rFonts w:asciiTheme="minorHAnsi" w:hAnsiTheme="minorHAnsi"/>
                <w:sz w:val="20"/>
                <w:szCs w:val="20"/>
              </w:rPr>
              <w:t>level</w:t>
            </w:r>
            <w:proofErr w:type="spellEnd"/>
            <w:r w:rsidRPr="0044751C">
              <w:rPr>
                <w:rFonts w:asciiTheme="minorHAnsi" w:hAnsiTheme="minorHAnsi"/>
                <w:sz w:val="20"/>
                <w:szCs w:val="20"/>
              </w:rPr>
              <w:t xml:space="preserve"> </w:t>
            </w:r>
            <w:proofErr w:type="spellStart"/>
            <w:r w:rsidRPr="0044751C">
              <w:rPr>
                <w:rFonts w:asciiTheme="minorHAnsi" w:hAnsiTheme="minorHAnsi"/>
                <w:sz w:val="20"/>
                <w:szCs w:val="20"/>
              </w:rPr>
              <w:t>of</w:t>
            </w:r>
            <w:proofErr w:type="spellEnd"/>
            <w:r w:rsidRPr="0044751C">
              <w:rPr>
                <w:rFonts w:asciiTheme="minorHAnsi" w:hAnsiTheme="minorHAnsi"/>
                <w:sz w:val="20"/>
                <w:szCs w:val="20"/>
              </w:rPr>
              <w:t xml:space="preserve"> </w:t>
            </w:r>
            <w:proofErr w:type="spellStart"/>
            <w:r w:rsidRPr="0044751C">
              <w:rPr>
                <w:rFonts w:asciiTheme="minorHAnsi" w:hAnsiTheme="minorHAnsi"/>
                <w:sz w:val="20"/>
                <w:szCs w:val="20"/>
              </w:rPr>
              <w:t>unemployment</w:t>
            </w:r>
            <w:proofErr w:type="spellEnd"/>
            <w:r w:rsidRPr="0044751C">
              <w:rPr>
                <w:rFonts w:asciiTheme="minorHAnsi" w:hAnsiTheme="minorHAnsi"/>
                <w:sz w:val="20"/>
                <w:szCs w:val="20"/>
              </w:rPr>
              <w:t>;</w:t>
            </w:r>
          </w:p>
        </w:tc>
        <w:tc>
          <w:tcPr>
            <w:tcW w:w="1275" w:type="dxa"/>
            <w:gridSpan w:val="2"/>
            <w:shd w:val="clear" w:color="auto" w:fill="auto"/>
          </w:tcPr>
          <w:p w:rsidR="0044751C" w:rsidRPr="00C6423F" w:rsidRDefault="0044751C" w:rsidP="0044751C">
            <w:pPr>
              <w:jc w:val="center"/>
              <w:rPr>
                <w:rFonts w:ascii="Calibri" w:eastAsia="Calibri" w:hAnsi="Calibri" w:cs="Arial"/>
                <w:sz w:val="20"/>
                <w:szCs w:val="20"/>
                <w:lang w:eastAsia="en-US"/>
              </w:rPr>
            </w:pPr>
            <w:r w:rsidRPr="00C6423F">
              <w:rPr>
                <w:rFonts w:ascii="Calibri" w:eastAsia="Calibri" w:hAnsi="Calibri" w:cs="Arial"/>
                <w:sz w:val="20"/>
                <w:szCs w:val="20"/>
                <w:lang w:val="en-GB" w:eastAsia="en-US"/>
              </w:rPr>
              <w:t>2016</w:t>
            </w:r>
          </w:p>
        </w:tc>
        <w:tc>
          <w:tcPr>
            <w:tcW w:w="3261" w:type="dxa"/>
            <w:gridSpan w:val="2"/>
            <w:shd w:val="clear" w:color="auto" w:fill="auto"/>
          </w:tcPr>
          <w:p w:rsidR="0044751C" w:rsidRPr="0044751C" w:rsidRDefault="0044751C" w:rsidP="0044751C">
            <w:pPr>
              <w:rPr>
                <w:rFonts w:asciiTheme="minorHAnsi" w:eastAsia="Calibri" w:hAnsiTheme="minorHAnsi" w:cs="Arial"/>
                <w:sz w:val="20"/>
                <w:szCs w:val="20"/>
                <w:lang w:val="en-US" w:eastAsia="en-US"/>
              </w:rPr>
            </w:pPr>
            <w:r w:rsidRPr="0044751C">
              <w:rPr>
                <w:rFonts w:asciiTheme="minorHAnsi" w:hAnsiTheme="minorHAnsi"/>
                <w:sz w:val="20"/>
                <w:szCs w:val="20"/>
                <w:lang w:val="en-US"/>
              </w:rPr>
              <w:t>At least 100 jobs have been created with special focus on women</w:t>
            </w:r>
          </w:p>
        </w:tc>
        <w:tc>
          <w:tcPr>
            <w:tcW w:w="1134" w:type="dxa"/>
            <w:gridSpan w:val="2"/>
            <w:shd w:val="clear" w:color="auto" w:fill="auto"/>
          </w:tcPr>
          <w:p w:rsidR="0044751C" w:rsidRPr="00C6423F" w:rsidRDefault="0044751C" w:rsidP="0044751C">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126</w:t>
            </w:r>
          </w:p>
        </w:tc>
        <w:tc>
          <w:tcPr>
            <w:tcW w:w="1842" w:type="dxa"/>
            <w:shd w:val="clear" w:color="auto" w:fill="auto"/>
          </w:tcPr>
          <w:p w:rsidR="0044751C" w:rsidRPr="0044751C" w:rsidRDefault="0044751C" w:rsidP="0044751C">
            <w:pPr>
              <w:rPr>
                <w:lang w:val="en-US"/>
              </w:rPr>
            </w:pPr>
            <w:r w:rsidRPr="00130744">
              <w:rPr>
                <w:rFonts w:ascii="Calibri" w:eastAsia="Calibri" w:hAnsi="Calibri" w:cs="Arial"/>
                <w:sz w:val="20"/>
                <w:szCs w:val="20"/>
                <w:lang w:val="en-US" w:eastAsia="en-US"/>
              </w:rPr>
              <w:t>Taking into account planned targets for 2019</w:t>
            </w:r>
          </w:p>
        </w:tc>
      </w:tr>
      <w:tr w:rsidR="008460DA" w:rsidRPr="00C6423F"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5"/>
        </w:trPr>
        <w:tc>
          <w:tcPr>
            <w:tcW w:w="2117" w:type="dxa"/>
            <w:gridSpan w:val="2"/>
            <w:vMerge/>
            <w:shd w:val="clear" w:color="auto" w:fill="auto"/>
          </w:tcPr>
          <w:p w:rsidR="008460DA" w:rsidRPr="0044751C" w:rsidRDefault="008460DA" w:rsidP="008460DA">
            <w:pPr>
              <w:rPr>
                <w:rFonts w:ascii="Calibri" w:eastAsia="Calibri" w:hAnsi="Calibri" w:cs="Arial"/>
                <w:b/>
                <w:bCs/>
                <w:sz w:val="20"/>
                <w:szCs w:val="20"/>
                <w:lang w:val="en-US" w:eastAsia="en-US"/>
              </w:rPr>
            </w:pPr>
          </w:p>
        </w:tc>
        <w:tc>
          <w:tcPr>
            <w:tcW w:w="2870" w:type="dxa"/>
            <w:gridSpan w:val="3"/>
            <w:shd w:val="clear" w:color="auto" w:fill="auto"/>
          </w:tcPr>
          <w:p w:rsidR="008460DA" w:rsidRPr="008460DA" w:rsidRDefault="008460DA" w:rsidP="008460DA">
            <w:pPr>
              <w:rPr>
                <w:rFonts w:asciiTheme="minorHAnsi" w:hAnsiTheme="minorHAnsi"/>
                <w:b/>
                <w:bCs/>
                <w:sz w:val="20"/>
                <w:szCs w:val="20"/>
                <w:lang w:val="en-US"/>
              </w:rPr>
            </w:pPr>
            <w:r w:rsidRPr="008460DA">
              <w:rPr>
                <w:rFonts w:asciiTheme="minorHAnsi" w:hAnsiTheme="minorHAnsi"/>
                <w:b/>
                <w:sz w:val="20"/>
                <w:szCs w:val="20"/>
                <w:lang w:val="en-US"/>
              </w:rPr>
              <w:t xml:space="preserve">4.3 </w:t>
            </w:r>
            <w:r w:rsidRPr="008460DA">
              <w:rPr>
                <w:rFonts w:asciiTheme="minorHAnsi" w:hAnsiTheme="minorHAnsi"/>
                <w:sz w:val="20"/>
                <w:szCs w:val="20"/>
                <w:lang w:val="en-US"/>
              </w:rPr>
              <w:t># of youth who had increased their welfare through increasing their professional skills and access to employment services;</w:t>
            </w:r>
          </w:p>
        </w:tc>
        <w:tc>
          <w:tcPr>
            <w:tcW w:w="2607" w:type="dxa"/>
            <w:gridSpan w:val="2"/>
            <w:shd w:val="clear" w:color="auto" w:fill="auto"/>
          </w:tcPr>
          <w:p w:rsidR="008460DA" w:rsidRPr="0044751C" w:rsidRDefault="008460DA" w:rsidP="008460DA">
            <w:pPr>
              <w:rPr>
                <w:rFonts w:asciiTheme="minorHAnsi" w:eastAsia="Calibri" w:hAnsiTheme="minorHAnsi" w:cs="Arial"/>
                <w:sz w:val="20"/>
                <w:szCs w:val="20"/>
                <w:lang w:val="en-US" w:eastAsia="en-US"/>
              </w:rPr>
            </w:pPr>
            <w:r w:rsidRPr="0044751C">
              <w:rPr>
                <w:rFonts w:asciiTheme="minorHAnsi" w:hAnsiTheme="minorHAnsi"/>
                <w:sz w:val="20"/>
                <w:szCs w:val="20"/>
                <w:lang w:val="en-US"/>
              </w:rPr>
              <w:t>Access of youth to professional skills is limited;</w:t>
            </w:r>
          </w:p>
        </w:tc>
        <w:tc>
          <w:tcPr>
            <w:tcW w:w="1275" w:type="dxa"/>
            <w:gridSpan w:val="2"/>
            <w:shd w:val="clear" w:color="auto" w:fill="auto"/>
          </w:tcPr>
          <w:p w:rsidR="008460DA" w:rsidRPr="00C6423F" w:rsidRDefault="008460DA" w:rsidP="008460DA">
            <w:pPr>
              <w:jc w:val="center"/>
              <w:rPr>
                <w:rFonts w:ascii="Calibri" w:eastAsia="Calibri" w:hAnsi="Calibri" w:cs="Arial"/>
                <w:sz w:val="20"/>
                <w:szCs w:val="20"/>
                <w:lang w:eastAsia="en-US"/>
              </w:rPr>
            </w:pPr>
            <w:r w:rsidRPr="00C6423F">
              <w:rPr>
                <w:rFonts w:ascii="Calibri" w:eastAsia="Calibri" w:hAnsi="Calibri" w:cs="Arial"/>
                <w:sz w:val="20"/>
                <w:szCs w:val="20"/>
                <w:lang w:val="en-GB" w:eastAsia="en-US"/>
              </w:rPr>
              <w:t>2016</w:t>
            </w:r>
          </w:p>
        </w:tc>
        <w:tc>
          <w:tcPr>
            <w:tcW w:w="3261" w:type="dxa"/>
            <w:gridSpan w:val="2"/>
            <w:shd w:val="clear" w:color="auto" w:fill="auto"/>
          </w:tcPr>
          <w:p w:rsidR="008460DA" w:rsidRPr="0044751C" w:rsidRDefault="0044751C" w:rsidP="008460DA">
            <w:pPr>
              <w:rPr>
                <w:rFonts w:asciiTheme="minorHAnsi" w:eastAsia="Calibri" w:hAnsiTheme="minorHAnsi" w:cs="Arial"/>
                <w:sz w:val="20"/>
                <w:szCs w:val="20"/>
                <w:lang w:val="en-US" w:eastAsia="en-US"/>
              </w:rPr>
            </w:pPr>
            <w:r w:rsidRPr="0044751C">
              <w:rPr>
                <w:rFonts w:asciiTheme="minorHAnsi" w:hAnsiTheme="minorHAnsi"/>
                <w:sz w:val="20"/>
                <w:szCs w:val="20"/>
                <w:lang w:val="en-US"/>
              </w:rPr>
              <w:t>At least 350 youth have improved their well-being through increasing their professional skills and access to employment services;</w:t>
            </w:r>
          </w:p>
        </w:tc>
        <w:tc>
          <w:tcPr>
            <w:tcW w:w="1134" w:type="dxa"/>
            <w:gridSpan w:val="2"/>
            <w:shd w:val="clear" w:color="auto" w:fill="auto"/>
          </w:tcPr>
          <w:p w:rsidR="008460DA" w:rsidRPr="00C6423F" w:rsidRDefault="008460DA" w:rsidP="008460DA">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254</w:t>
            </w:r>
          </w:p>
        </w:tc>
        <w:tc>
          <w:tcPr>
            <w:tcW w:w="1842" w:type="dxa"/>
            <w:shd w:val="clear" w:color="auto" w:fill="auto"/>
          </w:tcPr>
          <w:p w:rsidR="008460DA" w:rsidRPr="0044751C" w:rsidRDefault="0044751C" w:rsidP="008460DA">
            <w:pPr>
              <w:rPr>
                <w:rFonts w:ascii="Calibri" w:eastAsia="Calibri" w:hAnsi="Calibri" w:cs="Arial"/>
                <w:sz w:val="20"/>
                <w:szCs w:val="20"/>
                <w:lang w:val="en-US" w:eastAsia="en-US"/>
              </w:rPr>
            </w:pPr>
            <w:r>
              <w:rPr>
                <w:rFonts w:ascii="Calibri" w:eastAsia="Calibri" w:hAnsi="Calibri" w:cs="Arial"/>
                <w:sz w:val="20"/>
                <w:szCs w:val="20"/>
                <w:lang w:val="en-US" w:eastAsia="en-US"/>
              </w:rPr>
              <w:t>High target</w:t>
            </w:r>
          </w:p>
        </w:tc>
      </w:tr>
      <w:tr w:rsidR="008460DA" w:rsidRPr="00C6423F"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5"/>
        </w:trPr>
        <w:tc>
          <w:tcPr>
            <w:tcW w:w="2117" w:type="dxa"/>
            <w:gridSpan w:val="2"/>
            <w:vMerge/>
            <w:shd w:val="clear" w:color="auto" w:fill="auto"/>
          </w:tcPr>
          <w:p w:rsidR="008460DA" w:rsidRPr="00C6423F" w:rsidRDefault="008460DA" w:rsidP="008460DA">
            <w:pPr>
              <w:rPr>
                <w:rFonts w:ascii="Calibri" w:eastAsia="Calibri" w:hAnsi="Calibri" w:cs="Arial"/>
                <w:b/>
                <w:bCs/>
                <w:sz w:val="20"/>
                <w:szCs w:val="20"/>
                <w:lang w:eastAsia="en-US"/>
              </w:rPr>
            </w:pPr>
          </w:p>
        </w:tc>
        <w:tc>
          <w:tcPr>
            <w:tcW w:w="2870" w:type="dxa"/>
            <w:gridSpan w:val="3"/>
            <w:shd w:val="clear" w:color="auto" w:fill="auto"/>
          </w:tcPr>
          <w:p w:rsidR="008460DA" w:rsidRPr="008460DA" w:rsidRDefault="008460DA" w:rsidP="008460DA">
            <w:pPr>
              <w:rPr>
                <w:rFonts w:ascii="Calibri" w:eastAsia="Calibri" w:hAnsi="Calibri" w:cs="Arial"/>
                <w:sz w:val="20"/>
                <w:szCs w:val="20"/>
                <w:lang w:val="en-US" w:eastAsia="en-US"/>
              </w:rPr>
            </w:pPr>
            <w:r w:rsidRPr="008460DA">
              <w:rPr>
                <w:rFonts w:ascii="Calibri" w:eastAsia="Calibri" w:hAnsi="Calibri" w:cs="Arial"/>
                <w:b/>
                <w:bCs/>
                <w:sz w:val="20"/>
                <w:szCs w:val="20"/>
                <w:lang w:val="en-US" w:eastAsia="en-US"/>
              </w:rPr>
              <w:t xml:space="preserve">4.4 </w:t>
            </w:r>
            <w:r w:rsidRPr="008460DA">
              <w:rPr>
                <w:rFonts w:ascii="Calibri" w:eastAsia="Calibri" w:hAnsi="Calibri" w:cs="Arial"/>
                <w:sz w:val="20"/>
                <w:szCs w:val="20"/>
                <w:lang w:val="en-US" w:eastAsia="en-US"/>
              </w:rPr>
              <w:t xml:space="preserve"># </w:t>
            </w:r>
            <w:r>
              <w:rPr>
                <w:rFonts w:ascii="Calibri" w:eastAsia="Calibri" w:hAnsi="Calibri" w:cs="Arial"/>
                <w:sz w:val="20"/>
                <w:szCs w:val="20"/>
                <w:lang w:val="en-US" w:eastAsia="en-US"/>
              </w:rPr>
              <w:t>of training mechanisms aimed at expansion and diversification of the system of vocational education/training</w:t>
            </w:r>
          </w:p>
          <w:p w:rsidR="008460DA" w:rsidRPr="00C6581E" w:rsidRDefault="008460DA" w:rsidP="008460DA">
            <w:pPr>
              <w:rPr>
                <w:rFonts w:ascii="Calibri" w:eastAsia="Calibri" w:hAnsi="Calibri" w:cs="Arial"/>
                <w:b/>
                <w:bCs/>
                <w:sz w:val="20"/>
                <w:szCs w:val="20"/>
                <w:lang w:val="en-US" w:eastAsia="en-US"/>
              </w:rPr>
            </w:pPr>
          </w:p>
        </w:tc>
        <w:tc>
          <w:tcPr>
            <w:tcW w:w="2607" w:type="dxa"/>
            <w:gridSpan w:val="2"/>
            <w:shd w:val="clear" w:color="auto" w:fill="auto"/>
          </w:tcPr>
          <w:p w:rsidR="0044751C" w:rsidRPr="008460DA" w:rsidRDefault="0044751C" w:rsidP="0044751C">
            <w:pPr>
              <w:rPr>
                <w:rFonts w:ascii="Calibri" w:eastAsia="Calibri" w:hAnsi="Calibri" w:cs="Arial"/>
                <w:sz w:val="20"/>
                <w:szCs w:val="20"/>
                <w:lang w:val="en-US" w:eastAsia="en-US"/>
              </w:rPr>
            </w:pPr>
            <w:r>
              <w:rPr>
                <w:rFonts w:asciiTheme="minorHAnsi" w:eastAsia="Calibri" w:hAnsiTheme="minorHAnsi" w:cs="Arial"/>
                <w:sz w:val="20"/>
                <w:szCs w:val="20"/>
                <w:lang w:val="en-US" w:eastAsia="en-US"/>
              </w:rPr>
              <w:t>Poor</w:t>
            </w:r>
            <w:r w:rsidRPr="0044751C">
              <w:rPr>
                <w:rFonts w:asciiTheme="minorHAnsi" w:eastAsia="Calibri" w:hAnsiTheme="minorHAnsi" w:cs="Arial"/>
                <w:sz w:val="20"/>
                <w:szCs w:val="20"/>
                <w:lang w:val="en-US" w:eastAsia="en-US"/>
              </w:rPr>
              <w:t xml:space="preserve"> </w:t>
            </w:r>
            <w:r>
              <w:rPr>
                <w:rFonts w:asciiTheme="minorHAnsi" w:eastAsia="Calibri" w:hAnsiTheme="minorHAnsi" w:cs="Arial"/>
                <w:sz w:val="20"/>
                <w:szCs w:val="20"/>
                <w:lang w:val="en-US" w:eastAsia="en-US"/>
              </w:rPr>
              <w:t>equipment</w:t>
            </w:r>
            <w:r w:rsidRPr="0044751C">
              <w:rPr>
                <w:rFonts w:asciiTheme="minorHAnsi" w:eastAsia="Calibri" w:hAnsiTheme="minorHAnsi" w:cs="Arial"/>
                <w:sz w:val="20"/>
                <w:szCs w:val="20"/>
                <w:lang w:val="en-US" w:eastAsia="en-US"/>
              </w:rPr>
              <w:t xml:space="preserve">, </w:t>
            </w:r>
            <w:r>
              <w:rPr>
                <w:rFonts w:asciiTheme="minorHAnsi" w:eastAsia="Calibri" w:hAnsiTheme="minorHAnsi" w:cs="Arial"/>
                <w:sz w:val="20"/>
                <w:szCs w:val="20"/>
                <w:lang w:val="en-US" w:eastAsia="en-US"/>
              </w:rPr>
              <w:t>poor</w:t>
            </w:r>
            <w:r w:rsidRPr="0044751C">
              <w:rPr>
                <w:rFonts w:asciiTheme="minorHAnsi" w:eastAsia="Calibri" w:hAnsiTheme="minorHAnsi" w:cs="Arial"/>
                <w:sz w:val="20"/>
                <w:szCs w:val="20"/>
                <w:lang w:val="en-US" w:eastAsia="en-US"/>
              </w:rPr>
              <w:t xml:space="preserve"> </w:t>
            </w:r>
            <w:r>
              <w:rPr>
                <w:rFonts w:asciiTheme="minorHAnsi" w:eastAsia="Calibri" w:hAnsiTheme="minorHAnsi" w:cs="Arial"/>
                <w:sz w:val="20"/>
                <w:szCs w:val="20"/>
                <w:lang w:val="en-US" w:eastAsia="en-US"/>
              </w:rPr>
              <w:t>technical</w:t>
            </w:r>
            <w:r w:rsidRPr="0044751C">
              <w:rPr>
                <w:rFonts w:asciiTheme="minorHAnsi" w:eastAsia="Calibri" w:hAnsiTheme="minorHAnsi" w:cs="Arial"/>
                <w:sz w:val="20"/>
                <w:szCs w:val="20"/>
                <w:lang w:val="en-US" w:eastAsia="en-US"/>
              </w:rPr>
              <w:t xml:space="preserve"> </w:t>
            </w:r>
            <w:r>
              <w:rPr>
                <w:rFonts w:asciiTheme="minorHAnsi" w:eastAsia="Calibri" w:hAnsiTheme="minorHAnsi" w:cs="Arial"/>
                <w:sz w:val="20"/>
                <w:szCs w:val="20"/>
                <w:lang w:val="en-US" w:eastAsia="en-US"/>
              </w:rPr>
              <w:t>conditions</w:t>
            </w:r>
            <w:r w:rsidRPr="0044751C">
              <w:rPr>
                <w:rFonts w:asciiTheme="minorHAnsi" w:eastAsia="Calibri" w:hAnsiTheme="minorHAnsi" w:cs="Arial"/>
                <w:sz w:val="20"/>
                <w:szCs w:val="20"/>
                <w:lang w:val="en-US" w:eastAsia="en-US"/>
              </w:rPr>
              <w:t xml:space="preserve"> </w:t>
            </w:r>
            <w:r>
              <w:rPr>
                <w:rFonts w:asciiTheme="minorHAnsi" w:eastAsia="Calibri" w:hAnsiTheme="minorHAnsi" w:cs="Arial"/>
                <w:sz w:val="20"/>
                <w:szCs w:val="20"/>
                <w:lang w:val="en-US" w:eastAsia="en-US"/>
              </w:rPr>
              <w:t>of</w:t>
            </w:r>
            <w:r w:rsidRPr="0044751C">
              <w:rPr>
                <w:rFonts w:asciiTheme="minorHAnsi" w:eastAsia="Calibri" w:hAnsiTheme="minorHAnsi" w:cs="Arial"/>
                <w:sz w:val="20"/>
                <w:szCs w:val="20"/>
                <w:lang w:val="en-US" w:eastAsia="en-US"/>
              </w:rPr>
              <w:t xml:space="preserve"> </w:t>
            </w:r>
            <w:r>
              <w:rPr>
                <w:rFonts w:asciiTheme="minorHAnsi" w:eastAsia="Calibri" w:hAnsiTheme="minorHAnsi" w:cs="Arial"/>
                <w:sz w:val="20"/>
                <w:szCs w:val="20"/>
                <w:lang w:val="en-US" w:eastAsia="en-US"/>
              </w:rPr>
              <w:t>vocational</w:t>
            </w:r>
            <w:r w:rsidRPr="0044751C">
              <w:rPr>
                <w:rFonts w:asciiTheme="minorHAnsi" w:eastAsia="Calibri" w:hAnsiTheme="minorHAnsi" w:cs="Arial"/>
                <w:sz w:val="20"/>
                <w:szCs w:val="20"/>
                <w:lang w:val="en-US" w:eastAsia="en-US"/>
              </w:rPr>
              <w:t xml:space="preserve"> </w:t>
            </w:r>
            <w:r>
              <w:rPr>
                <w:rFonts w:asciiTheme="minorHAnsi" w:eastAsia="Calibri" w:hAnsiTheme="minorHAnsi" w:cs="Arial"/>
                <w:sz w:val="20"/>
                <w:szCs w:val="20"/>
                <w:lang w:val="en-US" w:eastAsia="en-US"/>
              </w:rPr>
              <w:t>schools</w:t>
            </w:r>
            <w:r w:rsidRPr="0044751C">
              <w:rPr>
                <w:rFonts w:asciiTheme="minorHAnsi" w:eastAsia="Calibri" w:hAnsiTheme="minorHAnsi" w:cs="Arial"/>
                <w:sz w:val="20"/>
                <w:szCs w:val="20"/>
                <w:lang w:val="en-US" w:eastAsia="en-US"/>
              </w:rPr>
              <w:t xml:space="preserve"> </w:t>
            </w:r>
            <w:r>
              <w:rPr>
                <w:rFonts w:asciiTheme="minorHAnsi" w:eastAsia="Calibri" w:hAnsiTheme="minorHAnsi" w:cs="Arial"/>
                <w:sz w:val="20"/>
                <w:szCs w:val="20"/>
                <w:lang w:val="en-US" w:eastAsia="en-US"/>
              </w:rPr>
              <w:t>prevent</w:t>
            </w:r>
            <w:r w:rsidRPr="0044751C">
              <w:rPr>
                <w:rFonts w:asciiTheme="minorHAnsi" w:eastAsia="Calibri" w:hAnsiTheme="minorHAnsi" w:cs="Arial"/>
                <w:sz w:val="20"/>
                <w:szCs w:val="20"/>
                <w:lang w:val="en-US" w:eastAsia="en-US"/>
              </w:rPr>
              <w:t xml:space="preserve"> </w:t>
            </w:r>
            <w:r>
              <w:rPr>
                <w:rFonts w:asciiTheme="minorHAnsi" w:eastAsia="Calibri" w:hAnsiTheme="minorHAnsi" w:cs="Arial"/>
                <w:sz w:val="20"/>
                <w:szCs w:val="20"/>
                <w:lang w:val="en-US" w:eastAsia="en-US"/>
              </w:rPr>
              <w:t>implementation</w:t>
            </w:r>
            <w:r w:rsidRPr="0044751C">
              <w:rPr>
                <w:rFonts w:asciiTheme="minorHAnsi" w:eastAsia="Calibri" w:hAnsiTheme="minorHAnsi" w:cs="Arial"/>
                <w:sz w:val="20"/>
                <w:szCs w:val="20"/>
                <w:lang w:val="en-US" w:eastAsia="en-US"/>
              </w:rPr>
              <w:t xml:space="preserve"> </w:t>
            </w:r>
            <w:r>
              <w:rPr>
                <w:rFonts w:asciiTheme="minorHAnsi" w:eastAsia="Calibri" w:hAnsiTheme="minorHAnsi" w:cs="Arial"/>
                <w:sz w:val="20"/>
                <w:szCs w:val="20"/>
                <w:lang w:val="en-US" w:eastAsia="en-US"/>
              </w:rPr>
              <w:t>of</w:t>
            </w:r>
            <w:r w:rsidRPr="0044751C">
              <w:rPr>
                <w:rFonts w:asciiTheme="minorHAnsi" w:eastAsia="Calibri" w:hAnsiTheme="minorHAnsi" w:cs="Arial"/>
                <w:sz w:val="20"/>
                <w:szCs w:val="20"/>
                <w:lang w:val="en-US" w:eastAsia="en-US"/>
              </w:rPr>
              <w:t xml:space="preserve"> </w:t>
            </w:r>
            <w:r>
              <w:rPr>
                <w:rFonts w:ascii="Calibri" w:eastAsia="Calibri" w:hAnsi="Calibri" w:cs="Arial"/>
                <w:sz w:val="20"/>
                <w:szCs w:val="20"/>
                <w:lang w:val="en-US" w:eastAsia="en-US"/>
              </w:rPr>
              <w:t>training mechanisms aimed at expansion and diversification of the system of vocational education/training</w:t>
            </w:r>
          </w:p>
          <w:p w:rsidR="008460DA" w:rsidRPr="0044751C" w:rsidRDefault="008460DA" w:rsidP="0044751C">
            <w:pPr>
              <w:rPr>
                <w:rFonts w:asciiTheme="minorHAnsi" w:eastAsia="Calibri" w:hAnsiTheme="minorHAnsi" w:cs="Arial"/>
                <w:sz w:val="20"/>
                <w:szCs w:val="20"/>
                <w:lang w:val="en-US" w:eastAsia="en-US"/>
              </w:rPr>
            </w:pPr>
          </w:p>
        </w:tc>
        <w:tc>
          <w:tcPr>
            <w:tcW w:w="1275" w:type="dxa"/>
            <w:gridSpan w:val="2"/>
            <w:shd w:val="clear" w:color="auto" w:fill="auto"/>
          </w:tcPr>
          <w:p w:rsidR="008460DA" w:rsidRPr="00C6423F" w:rsidRDefault="008460DA" w:rsidP="008460DA">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2016</w:t>
            </w:r>
          </w:p>
        </w:tc>
        <w:tc>
          <w:tcPr>
            <w:tcW w:w="3261" w:type="dxa"/>
            <w:gridSpan w:val="2"/>
            <w:shd w:val="clear" w:color="auto" w:fill="auto"/>
          </w:tcPr>
          <w:p w:rsidR="008460DA" w:rsidRPr="0044751C" w:rsidRDefault="0044751C" w:rsidP="0044751C">
            <w:pPr>
              <w:rPr>
                <w:rFonts w:asciiTheme="minorHAnsi" w:eastAsia="Calibri" w:hAnsiTheme="minorHAnsi" w:cs="Arial"/>
                <w:sz w:val="20"/>
                <w:szCs w:val="20"/>
                <w:lang w:val="en-US" w:eastAsia="en-US"/>
              </w:rPr>
            </w:pPr>
            <w:r w:rsidRPr="0044751C">
              <w:rPr>
                <w:rFonts w:asciiTheme="minorHAnsi" w:eastAsia="Calibri" w:hAnsiTheme="minorHAnsi" w:cs="Arial"/>
                <w:sz w:val="20"/>
                <w:szCs w:val="20"/>
                <w:lang w:val="en-US" w:eastAsia="en-US"/>
              </w:rPr>
              <w:t>Implemented at least 2 training mechanisms aimed at expansion and diversification of the system of vocational education/training</w:t>
            </w:r>
          </w:p>
        </w:tc>
        <w:tc>
          <w:tcPr>
            <w:tcW w:w="1134" w:type="dxa"/>
            <w:gridSpan w:val="2"/>
            <w:shd w:val="clear" w:color="auto" w:fill="auto"/>
          </w:tcPr>
          <w:p w:rsidR="008460DA" w:rsidRPr="00C6423F" w:rsidRDefault="008460DA" w:rsidP="008460DA">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3</w:t>
            </w:r>
          </w:p>
        </w:tc>
        <w:tc>
          <w:tcPr>
            <w:tcW w:w="1842" w:type="dxa"/>
            <w:shd w:val="clear" w:color="auto" w:fill="auto"/>
          </w:tcPr>
          <w:p w:rsidR="008460DA" w:rsidRPr="0044751C" w:rsidRDefault="0044751C" w:rsidP="008460DA">
            <w:pPr>
              <w:rPr>
                <w:rFonts w:ascii="Calibri" w:eastAsia="Calibri" w:hAnsi="Calibri" w:cs="Arial"/>
                <w:sz w:val="20"/>
                <w:szCs w:val="20"/>
                <w:lang w:val="en-US" w:eastAsia="en-US"/>
              </w:rPr>
            </w:pPr>
            <w:r>
              <w:rPr>
                <w:rFonts w:ascii="Calibri" w:eastAsia="Calibri" w:hAnsi="Calibri" w:cs="Arial"/>
                <w:sz w:val="20"/>
                <w:szCs w:val="20"/>
                <w:lang w:val="en-US" w:eastAsia="en-US"/>
              </w:rPr>
              <w:t xml:space="preserve">New additional specialty supported </w:t>
            </w:r>
          </w:p>
        </w:tc>
      </w:tr>
      <w:tr w:rsidR="008460DA"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5"/>
        </w:trPr>
        <w:tc>
          <w:tcPr>
            <w:tcW w:w="2117" w:type="dxa"/>
            <w:gridSpan w:val="2"/>
            <w:vMerge/>
            <w:shd w:val="clear" w:color="auto" w:fill="auto"/>
          </w:tcPr>
          <w:p w:rsidR="008460DA" w:rsidRPr="00C6423F" w:rsidRDefault="008460DA" w:rsidP="008460DA">
            <w:pPr>
              <w:rPr>
                <w:rFonts w:ascii="Calibri" w:eastAsia="Calibri" w:hAnsi="Calibri" w:cs="Arial"/>
                <w:b/>
                <w:bCs/>
                <w:sz w:val="20"/>
                <w:szCs w:val="20"/>
                <w:lang w:eastAsia="en-US"/>
              </w:rPr>
            </w:pPr>
          </w:p>
        </w:tc>
        <w:tc>
          <w:tcPr>
            <w:tcW w:w="2870" w:type="dxa"/>
            <w:gridSpan w:val="3"/>
            <w:shd w:val="clear" w:color="auto" w:fill="auto"/>
          </w:tcPr>
          <w:p w:rsidR="008460DA" w:rsidRPr="008460DA" w:rsidRDefault="008460DA" w:rsidP="008460DA">
            <w:pPr>
              <w:rPr>
                <w:rFonts w:asciiTheme="minorHAnsi" w:eastAsia="Calibri" w:hAnsiTheme="minorHAnsi" w:cs="Arial"/>
                <w:b/>
                <w:bCs/>
                <w:sz w:val="20"/>
                <w:szCs w:val="20"/>
                <w:lang w:val="en-US" w:eastAsia="en-US"/>
              </w:rPr>
            </w:pPr>
            <w:r w:rsidRPr="008460DA">
              <w:rPr>
                <w:rFonts w:asciiTheme="minorHAnsi" w:hAnsiTheme="minorHAnsi"/>
                <w:b/>
                <w:sz w:val="20"/>
                <w:szCs w:val="20"/>
                <w:lang w:val="en-US"/>
              </w:rPr>
              <w:t>4.5</w:t>
            </w:r>
            <w:r w:rsidRPr="008460DA">
              <w:rPr>
                <w:rFonts w:asciiTheme="minorHAnsi" w:hAnsiTheme="minorHAnsi"/>
                <w:sz w:val="20"/>
                <w:szCs w:val="20"/>
                <w:lang w:val="en-US"/>
              </w:rPr>
              <w:t>% of target beneficiaries of youth trained that were rated as more effective doing their jobs one year later.</w:t>
            </w:r>
          </w:p>
        </w:tc>
        <w:tc>
          <w:tcPr>
            <w:tcW w:w="2607" w:type="dxa"/>
            <w:gridSpan w:val="2"/>
            <w:shd w:val="clear" w:color="auto" w:fill="auto"/>
          </w:tcPr>
          <w:p w:rsidR="008460DA" w:rsidRPr="0044751C" w:rsidRDefault="008460DA" w:rsidP="008460DA">
            <w:pPr>
              <w:rPr>
                <w:rFonts w:asciiTheme="minorHAnsi" w:eastAsia="Calibri" w:hAnsiTheme="minorHAnsi" w:cs="Arial"/>
                <w:sz w:val="20"/>
                <w:szCs w:val="20"/>
                <w:lang w:val="en-US" w:eastAsia="en-US"/>
              </w:rPr>
            </w:pPr>
            <w:r w:rsidRPr="0044751C">
              <w:rPr>
                <w:rFonts w:asciiTheme="minorHAnsi" w:hAnsiTheme="minorHAnsi"/>
                <w:sz w:val="20"/>
                <w:szCs w:val="20"/>
                <w:lang w:val="en-US"/>
              </w:rPr>
              <w:t>Low level of practical use of knowledge and skills on profit bringing activities by the beneficiaries of youth</w:t>
            </w:r>
            <w:r w:rsidR="00727341">
              <w:rPr>
                <w:rFonts w:asciiTheme="minorHAnsi" w:hAnsiTheme="minorHAnsi"/>
                <w:sz w:val="20"/>
                <w:szCs w:val="20"/>
                <w:lang w:val="en-US"/>
              </w:rPr>
              <w:t xml:space="preserve"> </w:t>
            </w:r>
            <w:r w:rsidR="00727341">
              <w:rPr>
                <w:rFonts w:asciiTheme="minorHAnsi" w:hAnsiTheme="minorHAnsi"/>
                <w:b/>
                <w:sz w:val="20"/>
                <w:szCs w:val="20"/>
                <w:lang w:val="en-US"/>
              </w:rPr>
              <w:t xml:space="preserve">  </w:t>
            </w:r>
          </w:p>
        </w:tc>
        <w:tc>
          <w:tcPr>
            <w:tcW w:w="1275" w:type="dxa"/>
            <w:gridSpan w:val="2"/>
            <w:shd w:val="clear" w:color="auto" w:fill="auto"/>
          </w:tcPr>
          <w:p w:rsidR="008460DA" w:rsidRPr="00C6423F" w:rsidRDefault="008460DA" w:rsidP="008460DA">
            <w:pPr>
              <w:jc w:val="center"/>
              <w:rPr>
                <w:rFonts w:ascii="Calibri" w:eastAsia="Calibri" w:hAnsi="Calibri" w:cs="Arial"/>
                <w:sz w:val="20"/>
                <w:szCs w:val="20"/>
                <w:lang w:eastAsia="en-US"/>
              </w:rPr>
            </w:pPr>
            <w:r w:rsidRPr="00C6423F">
              <w:rPr>
                <w:rFonts w:ascii="Calibri" w:eastAsia="Calibri" w:hAnsi="Calibri" w:cs="Arial"/>
                <w:sz w:val="20"/>
                <w:szCs w:val="20"/>
                <w:lang w:val="en-GB" w:eastAsia="en-US"/>
              </w:rPr>
              <w:t>2016</w:t>
            </w:r>
          </w:p>
        </w:tc>
        <w:tc>
          <w:tcPr>
            <w:tcW w:w="3261" w:type="dxa"/>
            <w:gridSpan w:val="2"/>
            <w:shd w:val="clear" w:color="auto" w:fill="auto"/>
          </w:tcPr>
          <w:p w:rsidR="008460DA" w:rsidRPr="0044751C" w:rsidRDefault="0044751C" w:rsidP="008460DA">
            <w:pPr>
              <w:rPr>
                <w:rFonts w:asciiTheme="minorHAnsi" w:eastAsia="Calibri" w:hAnsiTheme="minorHAnsi" w:cs="Arial"/>
                <w:sz w:val="20"/>
                <w:szCs w:val="20"/>
                <w:lang w:val="en-US" w:eastAsia="en-US"/>
              </w:rPr>
            </w:pPr>
            <w:r w:rsidRPr="0044751C">
              <w:rPr>
                <w:rFonts w:asciiTheme="minorHAnsi" w:hAnsiTheme="minorHAnsi"/>
                <w:sz w:val="20"/>
                <w:szCs w:val="20"/>
                <w:lang w:val="en-US"/>
              </w:rPr>
              <w:t>At least 20% of educated beneficiaries of youth effectively using received skills and knowledge in their profit-bringing activities</w:t>
            </w:r>
          </w:p>
        </w:tc>
        <w:tc>
          <w:tcPr>
            <w:tcW w:w="1134" w:type="dxa"/>
            <w:gridSpan w:val="2"/>
            <w:shd w:val="clear" w:color="auto" w:fill="auto"/>
          </w:tcPr>
          <w:p w:rsidR="008460DA" w:rsidRPr="00C6423F" w:rsidRDefault="008460DA" w:rsidP="008460DA">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20%</w:t>
            </w:r>
          </w:p>
        </w:tc>
        <w:tc>
          <w:tcPr>
            <w:tcW w:w="1842" w:type="dxa"/>
            <w:shd w:val="clear" w:color="auto" w:fill="auto"/>
          </w:tcPr>
          <w:p w:rsidR="0044751C" w:rsidRPr="00792129" w:rsidRDefault="0044751C" w:rsidP="0044751C">
            <w:pPr>
              <w:rPr>
                <w:rFonts w:ascii="Calibri" w:eastAsia="Calibri" w:hAnsi="Calibri" w:cs="Arial"/>
                <w:sz w:val="20"/>
                <w:szCs w:val="20"/>
                <w:lang w:val="en-US" w:eastAsia="en-US"/>
              </w:rPr>
            </w:pPr>
            <w:r>
              <w:rPr>
                <w:rFonts w:ascii="Calibri" w:eastAsia="Calibri" w:hAnsi="Calibri" w:cs="Arial"/>
                <w:sz w:val="20"/>
                <w:szCs w:val="20"/>
                <w:lang w:val="en-US" w:eastAsia="en-US"/>
              </w:rPr>
              <w:t xml:space="preserve">All beneficiaries are capable of using newly obtained skills thanks to case-by-case approach to training </w:t>
            </w:r>
          </w:p>
          <w:p w:rsidR="008460DA" w:rsidRPr="0044751C" w:rsidRDefault="008460DA" w:rsidP="008460DA">
            <w:pPr>
              <w:rPr>
                <w:rFonts w:ascii="Calibri" w:eastAsia="Calibri" w:hAnsi="Calibri" w:cs="Arial"/>
                <w:sz w:val="20"/>
                <w:szCs w:val="20"/>
                <w:lang w:val="en-US" w:eastAsia="en-US"/>
              </w:rPr>
            </w:pPr>
          </w:p>
        </w:tc>
      </w:tr>
      <w:tr w:rsidR="008460DA"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20"/>
        </w:trPr>
        <w:tc>
          <w:tcPr>
            <w:tcW w:w="2117" w:type="dxa"/>
            <w:gridSpan w:val="2"/>
            <w:vMerge w:val="restart"/>
            <w:shd w:val="clear" w:color="auto" w:fill="auto"/>
          </w:tcPr>
          <w:p w:rsidR="008460DA" w:rsidRPr="00BF0F03" w:rsidRDefault="008460DA" w:rsidP="008460DA">
            <w:pPr>
              <w:rPr>
                <w:rFonts w:asciiTheme="minorHAnsi" w:eastAsia="Calibri" w:hAnsiTheme="minorHAnsi" w:cs="Arial"/>
                <w:b/>
                <w:sz w:val="20"/>
                <w:szCs w:val="20"/>
                <w:lang w:val="en-US" w:eastAsia="en-US"/>
              </w:rPr>
            </w:pPr>
            <w:r w:rsidRPr="00BF0F03">
              <w:rPr>
                <w:rFonts w:asciiTheme="minorHAnsi" w:hAnsiTheme="minorHAnsi"/>
                <w:b/>
                <w:sz w:val="20"/>
                <w:szCs w:val="20"/>
                <w:lang w:val="en-US"/>
              </w:rPr>
              <w:t>Output 5: Local community resistance to natural disasters and climate change will be enhanced in target districts</w:t>
            </w:r>
          </w:p>
        </w:tc>
        <w:tc>
          <w:tcPr>
            <w:tcW w:w="2870" w:type="dxa"/>
            <w:gridSpan w:val="3"/>
            <w:shd w:val="clear" w:color="auto" w:fill="auto"/>
          </w:tcPr>
          <w:p w:rsidR="008460DA" w:rsidRPr="0044751C" w:rsidRDefault="0044751C" w:rsidP="008460DA">
            <w:pPr>
              <w:rPr>
                <w:rFonts w:asciiTheme="minorHAnsi" w:eastAsia="Calibri" w:hAnsiTheme="minorHAnsi" w:cs="Arial"/>
                <w:b/>
                <w:bCs/>
                <w:sz w:val="20"/>
                <w:szCs w:val="20"/>
                <w:lang w:val="en-US" w:eastAsia="en-US"/>
              </w:rPr>
            </w:pPr>
            <w:r w:rsidRPr="0044751C">
              <w:rPr>
                <w:rFonts w:asciiTheme="minorHAnsi" w:hAnsiTheme="minorHAnsi"/>
                <w:b/>
                <w:sz w:val="20"/>
                <w:szCs w:val="20"/>
                <w:lang w:val="en-US"/>
              </w:rPr>
              <w:t>5.1</w:t>
            </w:r>
            <w:r w:rsidRPr="0044751C">
              <w:rPr>
                <w:rFonts w:asciiTheme="minorHAnsi" w:hAnsiTheme="minorHAnsi"/>
                <w:sz w:val="20"/>
                <w:szCs w:val="20"/>
                <w:lang w:val="en-US"/>
              </w:rPr>
              <w:t># of integrated “model” profiles of risks met in water management sector on a pilot basis</w:t>
            </w:r>
          </w:p>
        </w:tc>
        <w:tc>
          <w:tcPr>
            <w:tcW w:w="2607" w:type="dxa"/>
            <w:gridSpan w:val="2"/>
            <w:shd w:val="clear" w:color="auto" w:fill="auto"/>
          </w:tcPr>
          <w:p w:rsidR="008460DA" w:rsidRPr="0044751C" w:rsidRDefault="0044751C" w:rsidP="008460DA">
            <w:pPr>
              <w:rPr>
                <w:rFonts w:asciiTheme="minorHAnsi" w:eastAsia="Calibri" w:hAnsiTheme="minorHAnsi" w:cs="Arial"/>
                <w:sz w:val="20"/>
                <w:szCs w:val="20"/>
                <w:lang w:val="en-US" w:eastAsia="en-US"/>
              </w:rPr>
            </w:pPr>
            <w:r w:rsidRPr="0044751C">
              <w:rPr>
                <w:rFonts w:asciiTheme="minorHAnsi" w:hAnsiTheme="minorHAnsi"/>
                <w:sz w:val="20"/>
                <w:szCs w:val="20"/>
                <w:lang w:val="en-US"/>
              </w:rPr>
              <w:t>Absence of experience of predicting by the LSG of possible harm and damage in water sector</w:t>
            </w:r>
          </w:p>
        </w:tc>
        <w:tc>
          <w:tcPr>
            <w:tcW w:w="1275" w:type="dxa"/>
            <w:gridSpan w:val="2"/>
            <w:shd w:val="clear" w:color="auto" w:fill="auto"/>
          </w:tcPr>
          <w:p w:rsidR="008460DA" w:rsidRPr="00C6423F" w:rsidRDefault="008460DA" w:rsidP="008460DA">
            <w:pPr>
              <w:jc w:val="center"/>
              <w:rPr>
                <w:rFonts w:ascii="Calibri" w:eastAsia="Calibri" w:hAnsi="Calibri" w:cs="Arial"/>
                <w:sz w:val="20"/>
                <w:szCs w:val="20"/>
                <w:lang w:eastAsia="en-US"/>
              </w:rPr>
            </w:pPr>
            <w:r w:rsidRPr="00C6423F">
              <w:rPr>
                <w:rFonts w:ascii="Calibri" w:eastAsia="Calibri" w:hAnsi="Calibri" w:cs="Arial"/>
                <w:sz w:val="20"/>
                <w:szCs w:val="20"/>
                <w:lang w:val="en-GB" w:eastAsia="en-US"/>
              </w:rPr>
              <w:t>2016</w:t>
            </w:r>
          </w:p>
        </w:tc>
        <w:tc>
          <w:tcPr>
            <w:tcW w:w="3261" w:type="dxa"/>
            <w:gridSpan w:val="2"/>
            <w:shd w:val="clear" w:color="auto" w:fill="auto"/>
          </w:tcPr>
          <w:p w:rsidR="00B4163F" w:rsidRPr="00B4163F" w:rsidRDefault="00B4163F" w:rsidP="008460DA">
            <w:pPr>
              <w:rPr>
                <w:rFonts w:ascii="Calibri" w:eastAsia="Calibri" w:hAnsi="Calibri" w:cs="Arial"/>
                <w:sz w:val="20"/>
                <w:szCs w:val="20"/>
                <w:lang w:val="en-US" w:eastAsia="en-US"/>
              </w:rPr>
            </w:pPr>
            <w:r>
              <w:rPr>
                <w:rFonts w:ascii="Calibri" w:eastAsia="Calibri" w:hAnsi="Calibri" w:cs="Arial"/>
                <w:sz w:val="20"/>
                <w:szCs w:val="20"/>
                <w:lang w:val="en-US" w:eastAsia="en-US"/>
              </w:rPr>
              <w:t xml:space="preserve">Risks profile integrated into planning for the water resources management sector </w:t>
            </w:r>
          </w:p>
          <w:p w:rsidR="008460DA" w:rsidRPr="00C6581E" w:rsidRDefault="008460DA" w:rsidP="008460DA">
            <w:pPr>
              <w:rPr>
                <w:rFonts w:ascii="Calibri" w:eastAsia="Calibri" w:hAnsi="Calibri" w:cs="Arial"/>
                <w:sz w:val="20"/>
                <w:szCs w:val="20"/>
                <w:lang w:val="en-US" w:eastAsia="en-US"/>
              </w:rPr>
            </w:pPr>
          </w:p>
        </w:tc>
        <w:tc>
          <w:tcPr>
            <w:tcW w:w="1134" w:type="dxa"/>
            <w:gridSpan w:val="2"/>
            <w:shd w:val="clear" w:color="auto" w:fill="auto"/>
          </w:tcPr>
          <w:p w:rsidR="008460DA" w:rsidRPr="00C6423F" w:rsidRDefault="008460DA" w:rsidP="008460DA">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30</w:t>
            </w:r>
          </w:p>
        </w:tc>
        <w:tc>
          <w:tcPr>
            <w:tcW w:w="1842" w:type="dxa"/>
            <w:shd w:val="clear" w:color="auto" w:fill="auto"/>
          </w:tcPr>
          <w:p w:rsidR="00B4163F" w:rsidRPr="00B4163F" w:rsidRDefault="00B4163F" w:rsidP="008460DA">
            <w:pPr>
              <w:rPr>
                <w:rFonts w:ascii="Calibri" w:eastAsia="Calibri" w:hAnsi="Calibri" w:cs="Arial"/>
                <w:sz w:val="20"/>
                <w:szCs w:val="20"/>
                <w:lang w:val="en-US" w:eastAsia="en-US"/>
              </w:rPr>
            </w:pPr>
            <w:r>
              <w:rPr>
                <w:rFonts w:ascii="Calibri" w:eastAsia="Calibri" w:hAnsi="Calibri" w:cs="Arial"/>
                <w:sz w:val="20"/>
                <w:szCs w:val="20"/>
                <w:lang w:val="en-US" w:eastAsia="en-US"/>
              </w:rPr>
              <w:t>Risk profiles for all 30 pilot villages</w:t>
            </w:r>
            <w:r w:rsidR="00727341">
              <w:rPr>
                <w:rFonts w:ascii="Calibri" w:eastAsia="Calibri" w:hAnsi="Calibri" w:cs="Arial"/>
                <w:sz w:val="20"/>
                <w:szCs w:val="20"/>
                <w:lang w:val="en-US" w:eastAsia="en-US"/>
              </w:rPr>
              <w:t xml:space="preserve"> </w:t>
            </w:r>
            <w:r>
              <w:rPr>
                <w:rFonts w:ascii="Calibri" w:eastAsia="Calibri" w:hAnsi="Calibri" w:cs="Arial"/>
                <w:sz w:val="20"/>
                <w:szCs w:val="20"/>
                <w:lang w:val="en-US" w:eastAsia="en-US"/>
              </w:rPr>
              <w:t>integrated into municipality</w:t>
            </w:r>
            <w:r w:rsidR="00727341">
              <w:rPr>
                <w:rFonts w:ascii="Calibri" w:eastAsia="Calibri" w:hAnsi="Calibri" w:cs="Arial"/>
                <w:sz w:val="20"/>
                <w:szCs w:val="20"/>
                <w:lang w:val="en-US" w:eastAsia="en-US"/>
              </w:rPr>
              <w:t xml:space="preserve"> </w:t>
            </w:r>
            <w:r>
              <w:rPr>
                <w:rFonts w:ascii="Calibri" w:eastAsia="Calibri" w:hAnsi="Calibri" w:cs="Arial"/>
                <w:sz w:val="20"/>
                <w:szCs w:val="20"/>
                <w:lang w:val="en-US" w:eastAsia="en-US"/>
              </w:rPr>
              <w:t>development plans</w:t>
            </w:r>
          </w:p>
          <w:p w:rsidR="008460DA" w:rsidRPr="00727341" w:rsidRDefault="008460DA" w:rsidP="008460DA">
            <w:pPr>
              <w:rPr>
                <w:rFonts w:ascii="Calibri" w:eastAsia="Calibri" w:hAnsi="Calibri" w:cs="Arial"/>
                <w:sz w:val="20"/>
                <w:szCs w:val="20"/>
                <w:lang w:val="en-US" w:eastAsia="en-US"/>
              </w:rPr>
            </w:pPr>
          </w:p>
        </w:tc>
      </w:tr>
      <w:tr w:rsidR="008460DA" w:rsidRPr="00C6423F"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20"/>
        </w:trPr>
        <w:tc>
          <w:tcPr>
            <w:tcW w:w="2117" w:type="dxa"/>
            <w:gridSpan w:val="2"/>
            <w:vMerge/>
            <w:shd w:val="clear" w:color="auto" w:fill="auto"/>
          </w:tcPr>
          <w:p w:rsidR="008460DA" w:rsidRPr="00727341" w:rsidRDefault="008460DA" w:rsidP="008460DA">
            <w:pPr>
              <w:rPr>
                <w:rFonts w:ascii="Calibri" w:eastAsia="Calibri" w:hAnsi="Calibri" w:cs="Arial"/>
                <w:sz w:val="20"/>
                <w:szCs w:val="20"/>
                <w:lang w:val="en-US" w:eastAsia="en-US"/>
              </w:rPr>
            </w:pPr>
          </w:p>
        </w:tc>
        <w:tc>
          <w:tcPr>
            <w:tcW w:w="2870" w:type="dxa"/>
            <w:gridSpan w:val="3"/>
            <w:shd w:val="clear" w:color="auto" w:fill="auto"/>
            <w:vAlign w:val="center"/>
          </w:tcPr>
          <w:p w:rsidR="008460DA" w:rsidRPr="0044751C" w:rsidRDefault="0044751C" w:rsidP="008460DA">
            <w:pPr>
              <w:rPr>
                <w:rFonts w:asciiTheme="minorHAnsi" w:eastAsia="Calibri" w:hAnsiTheme="minorHAnsi" w:cs="Arial"/>
                <w:b/>
                <w:bCs/>
                <w:sz w:val="20"/>
                <w:szCs w:val="20"/>
                <w:lang w:val="en-US" w:eastAsia="en-US"/>
              </w:rPr>
            </w:pPr>
            <w:r w:rsidRPr="0044751C">
              <w:rPr>
                <w:rFonts w:asciiTheme="minorHAnsi" w:hAnsiTheme="minorHAnsi"/>
                <w:b/>
                <w:sz w:val="20"/>
                <w:szCs w:val="20"/>
                <w:lang w:val="en-US"/>
              </w:rPr>
              <w:t xml:space="preserve">5.2 </w:t>
            </w:r>
            <w:r w:rsidRPr="0044751C">
              <w:rPr>
                <w:rFonts w:asciiTheme="minorHAnsi" w:hAnsiTheme="minorHAnsi"/>
                <w:sz w:val="20"/>
                <w:szCs w:val="20"/>
                <w:lang w:val="en-US"/>
              </w:rPr>
              <w:t># of population (all ages) with a reduced vulnerability to climate hazards slope processes and land degradation</w:t>
            </w:r>
          </w:p>
        </w:tc>
        <w:tc>
          <w:tcPr>
            <w:tcW w:w="2607" w:type="dxa"/>
            <w:gridSpan w:val="2"/>
            <w:shd w:val="clear" w:color="auto" w:fill="auto"/>
            <w:vAlign w:val="center"/>
          </w:tcPr>
          <w:p w:rsidR="008460DA" w:rsidRPr="0044751C" w:rsidRDefault="0044751C" w:rsidP="008460DA">
            <w:pPr>
              <w:rPr>
                <w:rFonts w:asciiTheme="minorHAnsi" w:eastAsia="Calibri" w:hAnsiTheme="minorHAnsi" w:cs="Arial"/>
                <w:sz w:val="20"/>
                <w:szCs w:val="20"/>
                <w:lang w:val="en-US" w:eastAsia="en-US"/>
              </w:rPr>
            </w:pPr>
            <w:r w:rsidRPr="0044751C">
              <w:rPr>
                <w:rFonts w:asciiTheme="minorHAnsi" w:hAnsiTheme="minorHAnsi"/>
                <w:sz w:val="20"/>
                <w:szCs w:val="20"/>
                <w:lang w:val="en-US"/>
              </w:rPr>
              <w:t>High level of vulnerability of the population and its sources of income to the dangers of hydro meteorological, slope processes and the process of land degradation</w:t>
            </w:r>
          </w:p>
        </w:tc>
        <w:tc>
          <w:tcPr>
            <w:tcW w:w="1275" w:type="dxa"/>
            <w:gridSpan w:val="2"/>
            <w:shd w:val="clear" w:color="auto" w:fill="auto"/>
            <w:vAlign w:val="center"/>
          </w:tcPr>
          <w:p w:rsidR="008460DA" w:rsidRPr="00C6423F" w:rsidRDefault="008460DA" w:rsidP="008460DA">
            <w:pPr>
              <w:rPr>
                <w:rFonts w:ascii="Calibri" w:eastAsia="Calibri" w:hAnsi="Calibri" w:cs="Arial"/>
                <w:sz w:val="20"/>
                <w:szCs w:val="20"/>
                <w:lang w:eastAsia="en-US"/>
              </w:rPr>
            </w:pPr>
            <w:r w:rsidRPr="00C6423F">
              <w:rPr>
                <w:rFonts w:ascii="Calibri" w:eastAsia="Calibri" w:hAnsi="Calibri" w:cs="Arial"/>
                <w:sz w:val="20"/>
                <w:szCs w:val="20"/>
                <w:lang w:val="en-GB" w:eastAsia="en-US"/>
              </w:rPr>
              <w:t>2016</w:t>
            </w:r>
          </w:p>
        </w:tc>
        <w:tc>
          <w:tcPr>
            <w:tcW w:w="3261" w:type="dxa"/>
            <w:gridSpan w:val="2"/>
            <w:shd w:val="clear" w:color="auto" w:fill="auto"/>
            <w:vAlign w:val="center"/>
          </w:tcPr>
          <w:p w:rsidR="00B4163F" w:rsidRPr="00B4163F" w:rsidRDefault="00B4163F" w:rsidP="008460DA">
            <w:pPr>
              <w:rPr>
                <w:rFonts w:ascii="Calibri" w:eastAsia="Calibri" w:hAnsi="Calibri" w:cs="Arial"/>
                <w:sz w:val="20"/>
                <w:szCs w:val="20"/>
                <w:lang w:val="en-US" w:eastAsia="en-US"/>
              </w:rPr>
            </w:pPr>
            <w:r>
              <w:rPr>
                <w:rFonts w:ascii="Calibri" w:eastAsia="Calibri" w:hAnsi="Calibri" w:cs="Arial"/>
                <w:sz w:val="20"/>
                <w:szCs w:val="20"/>
                <w:lang w:val="en-US" w:eastAsia="en-US"/>
              </w:rPr>
              <w:t># of developed projects designed to mitigate the effects of natural disasters</w:t>
            </w:r>
          </w:p>
          <w:p w:rsidR="008460DA" w:rsidRPr="00C6581E" w:rsidRDefault="008460DA" w:rsidP="008460DA">
            <w:pPr>
              <w:rPr>
                <w:rFonts w:ascii="Calibri" w:eastAsia="Calibri" w:hAnsi="Calibri" w:cs="Arial"/>
                <w:sz w:val="20"/>
                <w:szCs w:val="20"/>
                <w:lang w:val="en-US" w:eastAsia="en-US"/>
              </w:rPr>
            </w:pPr>
          </w:p>
        </w:tc>
        <w:tc>
          <w:tcPr>
            <w:tcW w:w="1134" w:type="dxa"/>
            <w:gridSpan w:val="2"/>
            <w:shd w:val="clear" w:color="auto" w:fill="auto"/>
          </w:tcPr>
          <w:p w:rsidR="008460DA" w:rsidRPr="00C6423F" w:rsidRDefault="008460DA" w:rsidP="008460DA">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6</w:t>
            </w:r>
          </w:p>
        </w:tc>
        <w:tc>
          <w:tcPr>
            <w:tcW w:w="1842" w:type="dxa"/>
            <w:shd w:val="clear" w:color="auto" w:fill="auto"/>
          </w:tcPr>
          <w:p w:rsidR="008460DA" w:rsidRPr="00B4163F" w:rsidRDefault="00B4163F" w:rsidP="008460DA">
            <w:pPr>
              <w:rPr>
                <w:rFonts w:ascii="Calibri" w:eastAsia="Calibri" w:hAnsi="Calibri" w:cs="Arial"/>
                <w:sz w:val="20"/>
                <w:szCs w:val="20"/>
                <w:lang w:val="en-US" w:eastAsia="en-US"/>
              </w:rPr>
            </w:pPr>
            <w:r>
              <w:rPr>
                <w:rFonts w:ascii="Calibri" w:eastAsia="Calibri" w:hAnsi="Calibri" w:cs="Arial"/>
                <w:sz w:val="20"/>
                <w:szCs w:val="20"/>
                <w:lang w:val="en-US" w:eastAsia="en-US"/>
              </w:rPr>
              <w:t>Additional activities planned for 2019</w:t>
            </w:r>
          </w:p>
        </w:tc>
      </w:tr>
      <w:tr w:rsidR="008460DA" w:rsidRPr="00834708"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20"/>
        </w:trPr>
        <w:tc>
          <w:tcPr>
            <w:tcW w:w="2117" w:type="dxa"/>
            <w:gridSpan w:val="2"/>
            <w:vMerge/>
            <w:shd w:val="clear" w:color="auto" w:fill="auto"/>
          </w:tcPr>
          <w:p w:rsidR="008460DA" w:rsidRPr="00C6423F" w:rsidRDefault="008460DA" w:rsidP="008460DA">
            <w:pPr>
              <w:rPr>
                <w:rFonts w:ascii="Calibri" w:eastAsia="Calibri" w:hAnsi="Calibri" w:cs="Arial"/>
                <w:sz w:val="20"/>
                <w:szCs w:val="20"/>
                <w:lang w:eastAsia="en-US"/>
              </w:rPr>
            </w:pPr>
          </w:p>
        </w:tc>
        <w:tc>
          <w:tcPr>
            <w:tcW w:w="2870" w:type="dxa"/>
            <w:gridSpan w:val="3"/>
            <w:shd w:val="clear" w:color="auto" w:fill="auto"/>
            <w:vAlign w:val="center"/>
          </w:tcPr>
          <w:p w:rsidR="008460DA" w:rsidRPr="0044751C" w:rsidRDefault="0044751C" w:rsidP="008460DA">
            <w:pPr>
              <w:rPr>
                <w:rFonts w:asciiTheme="minorHAnsi" w:eastAsia="Calibri" w:hAnsiTheme="minorHAnsi" w:cs="Arial"/>
                <w:b/>
                <w:bCs/>
                <w:sz w:val="20"/>
                <w:szCs w:val="20"/>
                <w:lang w:val="en-US" w:eastAsia="en-US"/>
              </w:rPr>
            </w:pPr>
            <w:r w:rsidRPr="0044751C">
              <w:rPr>
                <w:rFonts w:asciiTheme="minorHAnsi" w:hAnsiTheme="minorHAnsi"/>
                <w:b/>
                <w:sz w:val="20"/>
                <w:szCs w:val="20"/>
                <w:lang w:val="en-US"/>
              </w:rPr>
              <w:t xml:space="preserve">5.3 </w:t>
            </w:r>
            <w:r w:rsidRPr="0044751C">
              <w:rPr>
                <w:rFonts w:asciiTheme="minorHAnsi" w:hAnsiTheme="minorHAnsi"/>
                <w:sz w:val="20"/>
                <w:szCs w:val="20"/>
                <w:lang w:val="en-US"/>
              </w:rPr>
              <w:t># of tools developed and created net of sanitation infrastructure aimed to increase epizootic situation in the pilot areas;</w:t>
            </w:r>
          </w:p>
        </w:tc>
        <w:tc>
          <w:tcPr>
            <w:tcW w:w="2607" w:type="dxa"/>
            <w:gridSpan w:val="2"/>
            <w:shd w:val="clear" w:color="auto" w:fill="auto"/>
            <w:vAlign w:val="center"/>
          </w:tcPr>
          <w:p w:rsidR="008460DA" w:rsidRPr="0044751C" w:rsidRDefault="0044751C" w:rsidP="008460DA">
            <w:pPr>
              <w:rPr>
                <w:rFonts w:asciiTheme="minorHAnsi" w:eastAsia="Calibri" w:hAnsiTheme="minorHAnsi" w:cs="Arial"/>
                <w:sz w:val="20"/>
                <w:szCs w:val="20"/>
                <w:lang w:val="en-US" w:eastAsia="en-US"/>
              </w:rPr>
            </w:pPr>
            <w:r w:rsidRPr="0044751C">
              <w:rPr>
                <w:rFonts w:asciiTheme="minorHAnsi" w:hAnsiTheme="minorHAnsi"/>
                <w:sz w:val="20"/>
                <w:szCs w:val="20"/>
                <w:lang w:val="en-US"/>
              </w:rPr>
              <w:t>Increasing tendency of disease transmitted from animals in the pilot areas;</w:t>
            </w:r>
          </w:p>
        </w:tc>
        <w:tc>
          <w:tcPr>
            <w:tcW w:w="1275" w:type="dxa"/>
            <w:gridSpan w:val="2"/>
            <w:shd w:val="clear" w:color="auto" w:fill="auto"/>
            <w:vAlign w:val="center"/>
          </w:tcPr>
          <w:p w:rsidR="008460DA" w:rsidRPr="00C6423F" w:rsidRDefault="008460DA" w:rsidP="008460DA">
            <w:pPr>
              <w:rPr>
                <w:rFonts w:ascii="Calibri" w:eastAsia="Calibri" w:hAnsi="Calibri" w:cs="Arial"/>
                <w:sz w:val="20"/>
                <w:szCs w:val="20"/>
                <w:lang w:eastAsia="en-US"/>
              </w:rPr>
            </w:pPr>
            <w:r w:rsidRPr="00C6423F">
              <w:rPr>
                <w:rFonts w:ascii="Calibri" w:eastAsia="Calibri" w:hAnsi="Calibri" w:cs="Arial"/>
                <w:sz w:val="20"/>
                <w:szCs w:val="20"/>
                <w:lang w:eastAsia="en-US"/>
              </w:rPr>
              <w:t>2016</w:t>
            </w:r>
          </w:p>
        </w:tc>
        <w:tc>
          <w:tcPr>
            <w:tcW w:w="3261" w:type="dxa"/>
            <w:gridSpan w:val="2"/>
            <w:shd w:val="clear" w:color="auto" w:fill="auto"/>
            <w:vAlign w:val="center"/>
          </w:tcPr>
          <w:p w:rsidR="00B4163F" w:rsidRPr="00B4163F" w:rsidRDefault="00B4163F" w:rsidP="008460DA">
            <w:pPr>
              <w:rPr>
                <w:rFonts w:ascii="Calibri" w:eastAsia="Calibri" w:hAnsi="Calibri" w:cs="Arial"/>
                <w:sz w:val="20"/>
                <w:szCs w:val="20"/>
                <w:lang w:val="en-US" w:eastAsia="en-US"/>
              </w:rPr>
            </w:pPr>
            <w:r>
              <w:rPr>
                <w:rFonts w:ascii="Calibri" w:eastAsia="Calibri" w:hAnsi="Calibri" w:cs="Arial"/>
                <w:sz w:val="20"/>
                <w:szCs w:val="20"/>
                <w:lang w:val="en-US" w:eastAsia="en-US"/>
              </w:rPr>
              <w:t xml:space="preserve">Number of projects implemented to mitigate the effects of disasters </w:t>
            </w:r>
          </w:p>
          <w:p w:rsidR="008460DA" w:rsidRPr="00C6581E" w:rsidRDefault="008460DA" w:rsidP="008460DA">
            <w:pPr>
              <w:rPr>
                <w:rFonts w:ascii="Calibri" w:eastAsia="Calibri" w:hAnsi="Calibri" w:cs="Arial"/>
                <w:sz w:val="20"/>
                <w:szCs w:val="20"/>
                <w:lang w:val="en-US" w:eastAsia="en-US"/>
              </w:rPr>
            </w:pPr>
          </w:p>
        </w:tc>
        <w:tc>
          <w:tcPr>
            <w:tcW w:w="1134" w:type="dxa"/>
            <w:gridSpan w:val="2"/>
            <w:shd w:val="clear" w:color="auto" w:fill="auto"/>
          </w:tcPr>
          <w:p w:rsidR="008460DA" w:rsidRPr="00C6423F" w:rsidRDefault="008460DA" w:rsidP="008460DA">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1</w:t>
            </w:r>
          </w:p>
        </w:tc>
        <w:tc>
          <w:tcPr>
            <w:tcW w:w="1842" w:type="dxa"/>
            <w:shd w:val="clear" w:color="auto" w:fill="auto"/>
          </w:tcPr>
          <w:p w:rsidR="00B4163F" w:rsidRPr="00B4163F" w:rsidRDefault="00B4163F" w:rsidP="008460DA">
            <w:pPr>
              <w:rPr>
                <w:rFonts w:ascii="Calibri" w:eastAsia="Calibri" w:hAnsi="Calibri" w:cs="Arial"/>
                <w:sz w:val="20"/>
                <w:szCs w:val="20"/>
                <w:lang w:val="en-US" w:eastAsia="en-US"/>
              </w:rPr>
            </w:pPr>
            <w:r>
              <w:rPr>
                <w:rFonts w:ascii="Calibri" w:eastAsia="Calibri" w:hAnsi="Calibri" w:cs="Arial"/>
                <w:sz w:val="20"/>
                <w:szCs w:val="20"/>
                <w:lang w:val="en-US" w:eastAsia="en-US"/>
              </w:rPr>
              <w:t xml:space="preserve">Testing cremators for utilization of dead animals with hazardous infectious diseases </w:t>
            </w:r>
          </w:p>
          <w:p w:rsidR="008460DA" w:rsidRPr="00C6581E" w:rsidRDefault="008460DA" w:rsidP="008460DA">
            <w:pPr>
              <w:rPr>
                <w:rFonts w:ascii="Calibri" w:eastAsia="Calibri" w:hAnsi="Calibri" w:cs="Arial"/>
                <w:sz w:val="20"/>
                <w:szCs w:val="20"/>
                <w:lang w:val="en-US" w:eastAsia="en-US"/>
              </w:rPr>
            </w:pPr>
          </w:p>
        </w:tc>
      </w:tr>
      <w:tr w:rsidR="008460DA" w:rsidRPr="00C6423F" w:rsidTr="00434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20"/>
        </w:trPr>
        <w:tc>
          <w:tcPr>
            <w:tcW w:w="2117" w:type="dxa"/>
            <w:gridSpan w:val="2"/>
            <w:vMerge/>
            <w:shd w:val="clear" w:color="auto" w:fill="auto"/>
          </w:tcPr>
          <w:p w:rsidR="008460DA" w:rsidRPr="00C6581E" w:rsidRDefault="008460DA" w:rsidP="008460DA">
            <w:pPr>
              <w:rPr>
                <w:rFonts w:ascii="Calibri" w:eastAsia="Calibri" w:hAnsi="Calibri" w:cs="Arial"/>
                <w:sz w:val="20"/>
                <w:szCs w:val="20"/>
                <w:lang w:val="en-US" w:eastAsia="en-US"/>
              </w:rPr>
            </w:pPr>
          </w:p>
        </w:tc>
        <w:tc>
          <w:tcPr>
            <w:tcW w:w="2870" w:type="dxa"/>
            <w:gridSpan w:val="3"/>
            <w:shd w:val="clear" w:color="auto" w:fill="auto"/>
            <w:vAlign w:val="center"/>
          </w:tcPr>
          <w:p w:rsidR="008460DA" w:rsidRPr="0044751C" w:rsidRDefault="0044751C" w:rsidP="008460DA">
            <w:pPr>
              <w:rPr>
                <w:rFonts w:asciiTheme="minorHAnsi" w:eastAsia="Calibri" w:hAnsiTheme="minorHAnsi" w:cs="Arial"/>
                <w:b/>
                <w:bCs/>
                <w:sz w:val="20"/>
                <w:szCs w:val="20"/>
                <w:lang w:val="en-US" w:eastAsia="en-US"/>
              </w:rPr>
            </w:pPr>
            <w:r w:rsidRPr="0044751C">
              <w:rPr>
                <w:rFonts w:asciiTheme="minorHAnsi" w:hAnsiTheme="minorHAnsi"/>
                <w:b/>
                <w:sz w:val="20"/>
                <w:szCs w:val="20"/>
                <w:lang w:val="en-US"/>
              </w:rPr>
              <w:t xml:space="preserve">5.4 </w:t>
            </w:r>
            <w:r w:rsidRPr="0044751C">
              <w:rPr>
                <w:rFonts w:asciiTheme="minorHAnsi" w:hAnsiTheme="minorHAnsi"/>
                <w:sz w:val="20"/>
                <w:szCs w:val="20"/>
                <w:lang w:val="en-US"/>
              </w:rPr>
              <w:t># designed instruments that regulate state-private co-operation to respond on a big-scale disasters and crises including international standards on rehabilitation.</w:t>
            </w:r>
          </w:p>
        </w:tc>
        <w:tc>
          <w:tcPr>
            <w:tcW w:w="2607" w:type="dxa"/>
            <w:gridSpan w:val="2"/>
            <w:shd w:val="clear" w:color="auto" w:fill="auto"/>
            <w:vAlign w:val="center"/>
          </w:tcPr>
          <w:p w:rsidR="008460DA" w:rsidRPr="0044751C" w:rsidRDefault="0044751C" w:rsidP="008460DA">
            <w:pPr>
              <w:rPr>
                <w:rFonts w:asciiTheme="minorHAnsi" w:eastAsia="Calibri" w:hAnsiTheme="minorHAnsi" w:cs="Arial"/>
                <w:sz w:val="20"/>
                <w:szCs w:val="20"/>
                <w:lang w:val="en-US" w:eastAsia="en-US"/>
              </w:rPr>
            </w:pPr>
            <w:r w:rsidRPr="0044751C">
              <w:rPr>
                <w:rFonts w:asciiTheme="minorHAnsi" w:hAnsiTheme="minorHAnsi"/>
                <w:sz w:val="20"/>
                <w:szCs w:val="20"/>
                <w:lang w:val="en-US"/>
              </w:rPr>
              <w:t>Absence of /legal/ response mechanisms for possible large-scale emergency and crisis aimed at recovery and sustainable development;</w:t>
            </w:r>
          </w:p>
        </w:tc>
        <w:tc>
          <w:tcPr>
            <w:tcW w:w="1275" w:type="dxa"/>
            <w:gridSpan w:val="2"/>
            <w:shd w:val="clear" w:color="auto" w:fill="auto"/>
            <w:vAlign w:val="center"/>
          </w:tcPr>
          <w:p w:rsidR="008460DA" w:rsidRPr="0044751C" w:rsidRDefault="008460DA" w:rsidP="008460DA">
            <w:pPr>
              <w:rPr>
                <w:rFonts w:ascii="Calibri" w:eastAsia="Calibri" w:hAnsi="Calibri" w:cs="Arial"/>
                <w:sz w:val="20"/>
                <w:szCs w:val="20"/>
                <w:lang w:val="en-US" w:eastAsia="en-US"/>
              </w:rPr>
            </w:pPr>
          </w:p>
        </w:tc>
        <w:tc>
          <w:tcPr>
            <w:tcW w:w="3261" w:type="dxa"/>
            <w:gridSpan w:val="2"/>
            <w:shd w:val="clear" w:color="auto" w:fill="auto"/>
            <w:vAlign w:val="center"/>
          </w:tcPr>
          <w:p w:rsidR="00B4163F" w:rsidRPr="00B4163F" w:rsidRDefault="00B4163F" w:rsidP="008460DA">
            <w:pPr>
              <w:rPr>
                <w:rFonts w:ascii="Calibri" w:eastAsia="Calibri" w:hAnsi="Calibri" w:cs="Arial"/>
                <w:sz w:val="20"/>
                <w:szCs w:val="20"/>
                <w:lang w:val="en-US" w:eastAsia="en-US"/>
              </w:rPr>
            </w:pPr>
            <w:r>
              <w:rPr>
                <w:rFonts w:ascii="Calibri" w:eastAsia="Calibri" w:hAnsi="Calibri" w:cs="Arial"/>
                <w:sz w:val="20"/>
                <w:szCs w:val="20"/>
                <w:lang w:val="en-US" w:eastAsia="en-US"/>
              </w:rPr>
              <w:t xml:space="preserve">Mechanisms of rehabilitation piloted and tested </w:t>
            </w:r>
          </w:p>
          <w:p w:rsidR="008460DA" w:rsidRPr="00C6581E" w:rsidRDefault="008460DA" w:rsidP="008460DA">
            <w:pPr>
              <w:rPr>
                <w:rFonts w:ascii="Calibri" w:eastAsia="Calibri" w:hAnsi="Calibri" w:cs="Arial"/>
                <w:sz w:val="20"/>
                <w:szCs w:val="20"/>
                <w:lang w:val="en-US" w:eastAsia="en-US"/>
              </w:rPr>
            </w:pPr>
          </w:p>
        </w:tc>
        <w:tc>
          <w:tcPr>
            <w:tcW w:w="1134" w:type="dxa"/>
            <w:gridSpan w:val="2"/>
            <w:shd w:val="clear" w:color="auto" w:fill="auto"/>
          </w:tcPr>
          <w:p w:rsidR="008460DA" w:rsidRPr="00C6423F" w:rsidRDefault="008460DA" w:rsidP="008460DA">
            <w:pPr>
              <w:jc w:val="center"/>
              <w:rPr>
                <w:rFonts w:ascii="Calibri" w:eastAsia="Calibri" w:hAnsi="Calibri" w:cs="Arial"/>
                <w:sz w:val="20"/>
                <w:szCs w:val="20"/>
                <w:lang w:eastAsia="en-US"/>
              </w:rPr>
            </w:pPr>
            <w:r w:rsidRPr="00C6423F">
              <w:rPr>
                <w:rFonts w:ascii="Calibri" w:eastAsia="Calibri" w:hAnsi="Calibri" w:cs="Arial"/>
                <w:sz w:val="20"/>
                <w:szCs w:val="20"/>
                <w:lang w:eastAsia="en-US"/>
              </w:rPr>
              <w:t>0</w:t>
            </w:r>
          </w:p>
        </w:tc>
        <w:tc>
          <w:tcPr>
            <w:tcW w:w="1842" w:type="dxa"/>
            <w:shd w:val="clear" w:color="auto" w:fill="auto"/>
          </w:tcPr>
          <w:p w:rsidR="008460DA" w:rsidRPr="00B4163F" w:rsidRDefault="00B4163F" w:rsidP="008460DA">
            <w:pPr>
              <w:rPr>
                <w:rFonts w:ascii="Calibri" w:eastAsia="Calibri" w:hAnsi="Calibri" w:cs="Arial"/>
                <w:sz w:val="20"/>
                <w:szCs w:val="20"/>
                <w:lang w:val="en-US" w:eastAsia="en-US"/>
              </w:rPr>
            </w:pPr>
            <w:r>
              <w:rPr>
                <w:rFonts w:ascii="Calibri" w:eastAsia="Calibri" w:hAnsi="Calibri" w:cs="Arial"/>
                <w:sz w:val="20"/>
                <w:szCs w:val="20"/>
                <w:lang w:val="en-US" w:eastAsia="en-US"/>
              </w:rPr>
              <w:t>Rescheduled for 2019</w:t>
            </w:r>
          </w:p>
        </w:tc>
      </w:tr>
    </w:tbl>
    <w:p w:rsidR="008D0A3D" w:rsidRDefault="008D0A3D" w:rsidP="008D0A3D">
      <w:pPr>
        <w:pStyle w:val="aff7"/>
        <w:spacing w:before="0"/>
        <w:rPr>
          <w:rFonts w:asciiTheme="minorHAnsi" w:hAnsiTheme="minorHAnsi" w:cs="Arial"/>
          <w:b/>
          <w:sz w:val="20"/>
          <w:szCs w:val="20"/>
        </w:rPr>
      </w:pPr>
    </w:p>
    <w:p w:rsidR="00C6423F" w:rsidRDefault="00C6423F" w:rsidP="008D0A3D">
      <w:pPr>
        <w:pStyle w:val="aff7"/>
        <w:spacing w:before="0"/>
        <w:rPr>
          <w:rFonts w:asciiTheme="minorHAnsi" w:hAnsiTheme="minorHAnsi" w:cs="Arial"/>
          <w:b/>
          <w:sz w:val="20"/>
          <w:szCs w:val="20"/>
        </w:rPr>
        <w:sectPr w:rsidR="00C6423F" w:rsidSect="00C6423F">
          <w:pgSz w:w="16838" w:h="11906" w:orient="landscape" w:code="9"/>
          <w:pgMar w:top="1701" w:right="1134" w:bottom="851" w:left="1134" w:header="709" w:footer="454" w:gutter="0"/>
          <w:cols w:space="708"/>
          <w:titlePg/>
          <w:docGrid w:linePitch="360"/>
        </w:sectPr>
      </w:pPr>
    </w:p>
    <w:p w:rsidR="008D0A3D" w:rsidRPr="008D0A3D" w:rsidRDefault="00B4163F" w:rsidP="00A96EDF">
      <w:pPr>
        <w:pStyle w:val="aff7"/>
        <w:spacing w:before="0"/>
      </w:pPr>
      <w:r>
        <w:rPr>
          <w:rFonts w:asciiTheme="minorHAnsi" w:hAnsiTheme="minorHAnsi" w:cs="Arial"/>
          <w:b/>
          <w:sz w:val="20"/>
          <w:szCs w:val="20"/>
          <w:lang w:val="en-US"/>
        </w:rPr>
        <w:t>Annex</w:t>
      </w:r>
      <w:r w:rsidR="00A96EDF">
        <w:rPr>
          <w:rFonts w:asciiTheme="minorHAnsi" w:hAnsiTheme="minorHAnsi" w:cs="Arial"/>
          <w:b/>
          <w:sz w:val="20"/>
          <w:szCs w:val="20"/>
        </w:rPr>
        <w:t xml:space="preserve"> </w:t>
      </w:r>
      <w:r w:rsidR="00A96EDF" w:rsidRPr="00C6423F">
        <w:rPr>
          <w:rFonts w:asciiTheme="minorHAnsi" w:hAnsiTheme="minorHAnsi" w:cs="Arial"/>
          <w:b/>
          <w:sz w:val="20"/>
          <w:szCs w:val="20"/>
        </w:rPr>
        <w:t>10.</w:t>
      </w:r>
      <w:r w:rsidR="00A96EDF">
        <w:rPr>
          <w:rFonts w:asciiTheme="minorHAnsi" w:hAnsiTheme="minorHAnsi" w:cs="Arial"/>
          <w:b/>
          <w:sz w:val="20"/>
          <w:szCs w:val="20"/>
        </w:rPr>
        <w:t>2</w:t>
      </w:r>
    </w:p>
    <w:p w:rsidR="005C17D1" w:rsidRPr="00FB24D4" w:rsidRDefault="005C17D1" w:rsidP="005C17D1">
      <w:pPr>
        <w:pStyle w:val="aff2"/>
        <w:tabs>
          <w:tab w:val="left" w:pos="7452"/>
        </w:tabs>
        <w:jc w:val="right"/>
        <w:outlineLvl w:val="0"/>
        <w:rPr>
          <w:rFonts w:asciiTheme="minorHAnsi" w:hAnsiTheme="minorHAnsi" w:cs="Arial"/>
          <w:b/>
          <w:color w:val="000000"/>
          <w:sz w:val="20"/>
          <w:szCs w:val="20"/>
          <w:lang w:val="ru-RU"/>
        </w:rPr>
      </w:pPr>
    </w:p>
    <w:p w:rsidR="00B4163F" w:rsidRPr="00CB403A" w:rsidRDefault="00B4163F" w:rsidP="00B4163F">
      <w:pPr>
        <w:pStyle w:val="aff2"/>
        <w:tabs>
          <w:tab w:val="left" w:pos="7452"/>
        </w:tabs>
        <w:outlineLvl w:val="0"/>
        <w:rPr>
          <w:rFonts w:ascii="Calibri" w:hAnsi="Calibri"/>
          <w:b/>
        </w:rPr>
      </w:pPr>
      <w:r w:rsidRPr="00C04658">
        <w:rPr>
          <w:rFonts w:ascii="Arial" w:hAnsi="Arial" w:cs="Arial"/>
          <w:b/>
          <w:sz w:val="20"/>
          <w:szCs w:val="20"/>
          <w:lang w:val="en"/>
        </w:rPr>
        <w:t>MEDIA COVERAGE REPORT WITH LINKS TO MAJOR PUBLICATIONS</w:t>
      </w:r>
    </w:p>
    <w:tbl>
      <w:tblPr>
        <w:tblW w:w="10491" w:type="dxa"/>
        <w:tblInd w:w="-998" w:type="dxa"/>
        <w:tblLayout w:type="fixed"/>
        <w:tblLook w:val="04A0" w:firstRow="1" w:lastRow="0" w:firstColumn="1" w:lastColumn="0" w:noHBand="0" w:noVBand="1"/>
      </w:tblPr>
      <w:tblGrid>
        <w:gridCol w:w="567"/>
        <w:gridCol w:w="4679"/>
        <w:gridCol w:w="5245"/>
      </w:tblGrid>
      <w:tr w:rsidR="00A96EDF" w:rsidRPr="00A96EDF" w:rsidTr="00A96EDF">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BDD7EE"/>
            <w:noWrap/>
            <w:vAlign w:val="center"/>
            <w:hideMark/>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w:t>
            </w:r>
          </w:p>
        </w:tc>
        <w:tc>
          <w:tcPr>
            <w:tcW w:w="4679" w:type="dxa"/>
            <w:tcBorders>
              <w:top w:val="single" w:sz="4" w:space="0" w:color="auto"/>
              <w:left w:val="nil"/>
              <w:bottom w:val="single" w:sz="4" w:space="0" w:color="auto"/>
              <w:right w:val="single" w:sz="4" w:space="0" w:color="auto"/>
            </w:tcBorders>
            <w:shd w:val="clear" w:color="auto" w:fill="BDD7EE"/>
            <w:vAlign w:val="center"/>
            <w:hideMark/>
          </w:tcPr>
          <w:p w:rsidR="00A96EDF" w:rsidRPr="00A96EDF" w:rsidRDefault="00B4163F" w:rsidP="00A96EDF">
            <w:pPr>
              <w:jc w:val="center"/>
              <w:rPr>
                <w:rFonts w:asciiTheme="minorHAnsi" w:hAnsiTheme="minorHAnsi" w:cs="Arial"/>
                <w:b/>
                <w:bCs/>
                <w:sz w:val="20"/>
                <w:szCs w:val="20"/>
                <w:lang w:val="en-US"/>
              </w:rPr>
            </w:pPr>
            <w:r>
              <w:rPr>
                <w:rFonts w:asciiTheme="minorHAnsi" w:hAnsiTheme="minorHAnsi" w:cs="Arial"/>
                <w:b/>
                <w:bCs/>
                <w:sz w:val="20"/>
                <w:szCs w:val="20"/>
                <w:lang w:val="en-US"/>
              </w:rPr>
              <w:t xml:space="preserve">Title </w:t>
            </w:r>
          </w:p>
        </w:tc>
        <w:tc>
          <w:tcPr>
            <w:tcW w:w="5245" w:type="dxa"/>
            <w:tcBorders>
              <w:top w:val="single" w:sz="4" w:space="0" w:color="auto"/>
              <w:left w:val="nil"/>
              <w:bottom w:val="single" w:sz="4" w:space="0" w:color="auto"/>
              <w:right w:val="single" w:sz="4" w:space="0" w:color="auto"/>
            </w:tcBorders>
            <w:shd w:val="clear" w:color="auto" w:fill="BDD7EE"/>
            <w:vAlign w:val="center"/>
            <w:hideMark/>
          </w:tcPr>
          <w:p w:rsidR="00A96EDF" w:rsidRPr="00B4163F" w:rsidRDefault="00B4163F" w:rsidP="00A96EDF">
            <w:pPr>
              <w:jc w:val="center"/>
              <w:rPr>
                <w:rFonts w:asciiTheme="minorHAnsi" w:hAnsiTheme="minorHAnsi" w:cs="Arial"/>
                <w:b/>
                <w:bCs/>
                <w:sz w:val="20"/>
                <w:szCs w:val="20"/>
                <w:lang w:val="en-US"/>
              </w:rPr>
            </w:pPr>
            <w:r>
              <w:rPr>
                <w:rFonts w:asciiTheme="minorHAnsi" w:hAnsiTheme="minorHAnsi" w:cs="Arial"/>
                <w:b/>
                <w:bCs/>
                <w:sz w:val="20"/>
                <w:szCs w:val="20"/>
                <w:lang w:val="en-US"/>
              </w:rPr>
              <w:t>Link</w:t>
            </w:r>
          </w:p>
        </w:tc>
      </w:tr>
      <w:tr w:rsidR="00B4163F" w:rsidRPr="00834708" w:rsidTr="00A96EDF">
        <w:trPr>
          <w:trHeight w:val="489"/>
        </w:trPr>
        <w:tc>
          <w:tcPr>
            <w:tcW w:w="1049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4163F" w:rsidRPr="00CB403A" w:rsidRDefault="00B4163F" w:rsidP="00B4163F">
            <w:pPr>
              <w:rPr>
                <w:rFonts w:asciiTheme="minorHAnsi" w:hAnsiTheme="minorHAnsi" w:cs="Arial"/>
                <w:b/>
                <w:bCs/>
                <w:sz w:val="20"/>
                <w:szCs w:val="20"/>
                <w:lang w:val="en-US" w:eastAsia="en-US"/>
              </w:rPr>
            </w:pPr>
            <w:r>
              <w:rPr>
                <w:rFonts w:asciiTheme="minorHAnsi" w:hAnsiTheme="minorHAnsi" w:cs="Arial"/>
                <w:b/>
                <w:bCs/>
                <w:sz w:val="20"/>
                <w:szCs w:val="20"/>
                <w:lang w:val="en-US" w:eastAsia="en-US"/>
              </w:rPr>
              <w:t>General information about the Osh province integrated area-based development Program</w:t>
            </w:r>
          </w:p>
        </w:tc>
      </w:tr>
      <w:tr w:rsidR="00A96EDF" w:rsidRPr="00834708" w:rsidTr="00A96EDF">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bookmarkStart w:id="3" w:name="_Hlk519864803"/>
            <w:r w:rsidRPr="00A96EDF">
              <w:rPr>
                <w:rFonts w:asciiTheme="minorHAnsi" w:hAnsiTheme="minorHAnsi" w:cs="Arial"/>
                <w:b/>
                <w:bCs/>
                <w:sz w:val="20"/>
                <w:szCs w:val="20"/>
                <w:lang w:val="en-US"/>
              </w:rPr>
              <w:t>1.</w:t>
            </w:r>
          </w:p>
        </w:tc>
        <w:tc>
          <w:tcPr>
            <w:tcW w:w="4679" w:type="dxa"/>
            <w:vMerge w:val="restart"/>
            <w:tcBorders>
              <w:top w:val="single" w:sz="4" w:space="0" w:color="auto"/>
              <w:left w:val="nil"/>
              <w:right w:val="single" w:sz="4" w:space="0" w:color="auto"/>
            </w:tcBorders>
            <w:shd w:val="clear" w:color="auto" w:fill="auto"/>
            <w:vAlign w:val="center"/>
          </w:tcPr>
          <w:p w:rsidR="00A96EDF" w:rsidRPr="00B4163F" w:rsidRDefault="00A96EDF" w:rsidP="00A96EDF">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664384" behindDoc="0" locked="0" layoutInCell="1" allowOverlap="1" wp14:anchorId="78700057" wp14:editId="7BC9F8A5">
                  <wp:simplePos x="0" y="0"/>
                  <wp:positionH relativeFrom="column">
                    <wp:posOffset>1309370</wp:posOffset>
                  </wp:positionH>
                  <wp:positionV relativeFrom="paragraph">
                    <wp:posOffset>64770</wp:posOffset>
                  </wp:positionV>
                  <wp:extent cx="1405890" cy="1172210"/>
                  <wp:effectExtent l="0" t="0" r="3810" b="889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r="32557"/>
                          <a:stretch/>
                        </pic:blipFill>
                        <pic:spPr bwMode="auto">
                          <a:xfrm>
                            <a:off x="0" y="0"/>
                            <a:ext cx="1405890" cy="1172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163F">
              <w:rPr>
                <w:rFonts w:asciiTheme="minorHAnsi" w:hAnsiTheme="minorHAnsi"/>
                <w:b w:val="0"/>
                <w:sz w:val="20"/>
                <w:szCs w:val="20"/>
                <w:lang w:val="en-US" w:eastAsia="en-US"/>
              </w:rPr>
              <w:t xml:space="preserve">Video presentation of the </w:t>
            </w:r>
            <w:r w:rsidR="00481797">
              <w:rPr>
                <w:rFonts w:asciiTheme="minorHAnsi" w:hAnsiTheme="minorHAnsi"/>
                <w:b w:val="0"/>
                <w:sz w:val="20"/>
                <w:szCs w:val="20"/>
                <w:lang w:val="en-US" w:eastAsia="en-US"/>
              </w:rPr>
              <w:t xml:space="preserve">Programme </w:t>
            </w:r>
            <w:r w:rsidR="00B4163F">
              <w:rPr>
                <w:rFonts w:asciiTheme="minorHAnsi" w:hAnsiTheme="minorHAnsi"/>
                <w:b w:val="0"/>
                <w:sz w:val="20"/>
                <w:szCs w:val="20"/>
                <w:lang w:val="en-US" w:eastAsia="en-US"/>
              </w:rPr>
              <w:t>interim progress</w:t>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B4163F" w:rsidRDefault="00F47127" w:rsidP="00B4163F">
            <w:pPr>
              <w:rPr>
                <w:rStyle w:val="af8"/>
                <w:rFonts w:asciiTheme="minorHAnsi" w:hAnsiTheme="minorHAnsi"/>
                <w:sz w:val="20"/>
                <w:szCs w:val="20"/>
                <w:lang w:val="en-US"/>
              </w:rPr>
            </w:pPr>
            <w:hyperlink r:id="rId119" w:history="1">
              <w:r w:rsidR="00B4163F" w:rsidRPr="00A44489">
                <w:rPr>
                  <w:rStyle w:val="af8"/>
                  <w:rFonts w:asciiTheme="minorHAnsi" w:hAnsiTheme="minorHAnsi" w:cs="Calibri"/>
                  <w:sz w:val="20"/>
                  <w:szCs w:val="20"/>
                  <w:lang w:val="en-US"/>
                </w:rPr>
                <w:t>https</w:t>
              </w:r>
              <w:r w:rsidR="00B4163F" w:rsidRPr="00B4163F">
                <w:rPr>
                  <w:rStyle w:val="af8"/>
                  <w:rFonts w:asciiTheme="minorHAnsi" w:hAnsiTheme="minorHAnsi" w:cs="Calibri"/>
                  <w:sz w:val="20"/>
                  <w:szCs w:val="20"/>
                  <w:lang w:val="en-US"/>
                </w:rPr>
                <w:t>://</w:t>
              </w:r>
              <w:r w:rsidR="00B4163F" w:rsidRPr="00A44489">
                <w:rPr>
                  <w:rStyle w:val="af8"/>
                  <w:rFonts w:asciiTheme="minorHAnsi" w:hAnsiTheme="minorHAnsi" w:cs="Calibri"/>
                  <w:sz w:val="20"/>
                  <w:szCs w:val="20"/>
                  <w:lang w:val="en-US"/>
                </w:rPr>
                <w:t>www</w:t>
              </w:r>
              <w:r w:rsidR="00B4163F" w:rsidRPr="00B4163F">
                <w:rPr>
                  <w:rStyle w:val="af8"/>
                  <w:rFonts w:asciiTheme="minorHAnsi" w:hAnsiTheme="minorHAnsi" w:cs="Calibri"/>
                  <w:sz w:val="20"/>
                  <w:szCs w:val="20"/>
                  <w:lang w:val="en-US"/>
                </w:rPr>
                <w:t>.</w:t>
              </w:r>
              <w:r w:rsidR="00B4163F" w:rsidRPr="00A44489">
                <w:rPr>
                  <w:rStyle w:val="af8"/>
                  <w:rFonts w:asciiTheme="minorHAnsi" w:hAnsiTheme="minorHAnsi" w:cs="Calibri"/>
                  <w:sz w:val="20"/>
                  <w:szCs w:val="20"/>
                  <w:lang w:val="en-US"/>
                </w:rPr>
                <w:t>youtube</w:t>
              </w:r>
              <w:r w:rsidR="00B4163F" w:rsidRPr="00B4163F">
                <w:rPr>
                  <w:rStyle w:val="af8"/>
                  <w:rFonts w:asciiTheme="minorHAnsi" w:hAnsiTheme="minorHAnsi" w:cs="Calibri"/>
                  <w:sz w:val="20"/>
                  <w:szCs w:val="20"/>
                  <w:lang w:val="en-US"/>
                </w:rPr>
                <w:t>.</w:t>
              </w:r>
              <w:r w:rsidR="00B4163F" w:rsidRPr="00A44489">
                <w:rPr>
                  <w:rStyle w:val="af8"/>
                  <w:rFonts w:asciiTheme="minorHAnsi" w:hAnsiTheme="minorHAnsi" w:cs="Calibri"/>
                  <w:sz w:val="20"/>
                  <w:szCs w:val="20"/>
                  <w:lang w:val="en-US"/>
                </w:rPr>
                <w:t>com</w:t>
              </w:r>
              <w:r w:rsidR="00B4163F" w:rsidRPr="00B4163F">
                <w:rPr>
                  <w:rStyle w:val="af8"/>
                  <w:rFonts w:asciiTheme="minorHAnsi" w:hAnsiTheme="minorHAnsi" w:cs="Calibri"/>
                  <w:sz w:val="20"/>
                  <w:szCs w:val="20"/>
                  <w:lang w:val="en-US"/>
                </w:rPr>
                <w:t>/</w:t>
              </w:r>
              <w:r w:rsidR="00B4163F" w:rsidRPr="00A44489">
                <w:rPr>
                  <w:rStyle w:val="af8"/>
                  <w:rFonts w:asciiTheme="minorHAnsi" w:hAnsiTheme="minorHAnsi" w:cs="Calibri"/>
                  <w:sz w:val="20"/>
                  <w:szCs w:val="20"/>
                  <w:lang w:val="en-US"/>
                </w:rPr>
                <w:t>watch</w:t>
              </w:r>
              <w:r w:rsidR="00B4163F" w:rsidRPr="00B4163F">
                <w:rPr>
                  <w:rStyle w:val="af8"/>
                  <w:rFonts w:asciiTheme="minorHAnsi" w:hAnsiTheme="minorHAnsi" w:cs="Calibri"/>
                  <w:sz w:val="20"/>
                  <w:szCs w:val="20"/>
                  <w:lang w:val="en-US"/>
                </w:rPr>
                <w:t>?</w:t>
              </w:r>
              <w:r w:rsidR="00B4163F" w:rsidRPr="00A44489">
                <w:rPr>
                  <w:rStyle w:val="af8"/>
                  <w:rFonts w:asciiTheme="minorHAnsi" w:hAnsiTheme="minorHAnsi" w:cs="Calibri"/>
                  <w:sz w:val="20"/>
                  <w:szCs w:val="20"/>
                  <w:lang w:val="en-US"/>
                </w:rPr>
                <w:t>v</w:t>
              </w:r>
              <w:r w:rsidR="00B4163F" w:rsidRPr="00B4163F">
                <w:rPr>
                  <w:rStyle w:val="af8"/>
                  <w:rFonts w:asciiTheme="minorHAnsi" w:hAnsiTheme="minorHAnsi" w:cs="Calibri"/>
                  <w:sz w:val="20"/>
                  <w:szCs w:val="20"/>
                  <w:lang w:val="en-US"/>
                </w:rPr>
                <w:t>=</w:t>
              </w:r>
              <w:r w:rsidR="00B4163F" w:rsidRPr="00A44489">
                <w:rPr>
                  <w:rStyle w:val="af8"/>
                  <w:rFonts w:asciiTheme="minorHAnsi" w:hAnsiTheme="minorHAnsi" w:cs="Calibri"/>
                  <w:sz w:val="20"/>
                  <w:szCs w:val="20"/>
                  <w:lang w:val="en-US"/>
                </w:rPr>
                <w:t>P</w:t>
              </w:r>
              <w:r w:rsidR="00B4163F" w:rsidRPr="00B4163F">
                <w:rPr>
                  <w:rStyle w:val="af8"/>
                  <w:rFonts w:asciiTheme="minorHAnsi" w:hAnsiTheme="minorHAnsi" w:cs="Calibri"/>
                  <w:sz w:val="20"/>
                  <w:szCs w:val="20"/>
                  <w:lang w:val="en-US"/>
                </w:rPr>
                <w:t>4</w:t>
              </w:r>
              <w:r w:rsidR="00B4163F" w:rsidRPr="00A44489">
                <w:rPr>
                  <w:rStyle w:val="af8"/>
                  <w:rFonts w:asciiTheme="minorHAnsi" w:hAnsiTheme="minorHAnsi" w:cs="Calibri"/>
                  <w:sz w:val="20"/>
                  <w:szCs w:val="20"/>
                  <w:lang w:val="en-US"/>
                </w:rPr>
                <w:t>AB</w:t>
              </w:r>
              <w:r w:rsidR="00B4163F" w:rsidRPr="00B4163F">
                <w:rPr>
                  <w:rStyle w:val="af8"/>
                  <w:rFonts w:asciiTheme="minorHAnsi" w:hAnsiTheme="minorHAnsi" w:cs="Calibri"/>
                  <w:sz w:val="20"/>
                  <w:szCs w:val="20"/>
                  <w:lang w:val="en-US"/>
                </w:rPr>
                <w:t>_</w:t>
              </w:r>
              <w:r w:rsidR="00B4163F" w:rsidRPr="00A44489">
                <w:rPr>
                  <w:rStyle w:val="af8"/>
                  <w:rFonts w:asciiTheme="minorHAnsi" w:hAnsiTheme="minorHAnsi" w:cs="Calibri"/>
                  <w:sz w:val="20"/>
                  <w:szCs w:val="20"/>
                  <w:lang w:val="en-US"/>
                </w:rPr>
                <w:t>NAxa</w:t>
              </w:r>
              <w:r w:rsidR="00B4163F" w:rsidRPr="00B4163F">
                <w:rPr>
                  <w:rStyle w:val="af8"/>
                  <w:rFonts w:asciiTheme="minorHAnsi" w:hAnsiTheme="minorHAnsi" w:cs="Calibri"/>
                  <w:sz w:val="20"/>
                  <w:szCs w:val="20"/>
                  <w:lang w:val="en-US"/>
                </w:rPr>
                <w:t>8</w:t>
              </w:r>
              <w:r w:rsidR="00B4163F" w:rsidRPr="00A44489">
                <w:rPr>
                  <w:rStyle w:val="af8"/>
                  <w:rFonts w:asciiTheme="minorHAnsi" w:hAnsiTheme="minorHAnsi" w:cs="Calibri"/>
                  <w:sz w:val="20"/>
                  <w:szCs w:val="20"/>
                  <w:lang w:val="en-US"/>
                </w:rPr>
                <w:t>I</w:t>
              </w:r>
            </w:hyperlink>
            <w:r w:rsidR="00B4163F" w:rsidRPr="00B4163F">
              <w:rPr>
                <w:rStyle w:val="af8"/>
                <w:rFonts w:asciiTheme="minorHAnsi" w:hAnsiTheme="minorHAnsi" w:cs="Calibri"/>
                <w:sz w:val="20"/>
                <w:szCs w:val="20"/>
                <w:lang w:val="en-US"/>
              </w:rPr>
              <w:t xml:space="preserve"> </w:t>
            </w:r>
            <w:r w:rsidR="00B4163F">
              <w:rPr>
                <w:rFonts w:asciiTheme="minorHAnsi" w:hAnsiTheme="minorHAnsi" w:cs="Calibri"/>
                <w:sz w:val="20"/>
                <w:szCs w:val="20"/>
                <w:lang w:val="en-US"/>
              </w:rPr>
              <w:t>Russian</w:t>
            </w:r>
          </w:p>
        </w:tc>
      </w:tr>
      <w:tr w:rsidR="00A96EDF" w:rsidRPr="00A96EDF" w:rsidTr="00A96EDF">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2.</w:t>
            </w:r>
          </w:p>
        </w:tc>
        <w:tc>
          <w:tcPr>
            <w:tcW w:w="4679" w:type="dxa"/>
            <w:vMerge/>
            <w:tcBorders>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rPr>
                <w:rStyle w:val="af8"/>
                <w:rFonts w:asciiTheme="minorHAnsi" w:hAnsiTheme="minorHAnsi"/>
                <w:sz w:val="20"/>
                <w:szCs w:val="20"/>
              </w:rPr>
            </w:pPr>
            <w:r w:rsidRPr="00A96EDF">
              <w:rPr>
                <w:rStyle w:val="af8"/>
                <w:rFonts w:asciiTheme="minorHAnsi" w:hAnsiTheme="minorHAnsi" w:cs="Calibri"/>
                <w:sz w:val="20"/>
                <w:szCs w:val="20"/>
                <w:lang w:val="en-US"/>
              </w:rPr>
              <w:t>https</w:t>
            </w:r>
            <w:r w:rsidRPr="00A96EDF">
              <w:rPr>
                <w:rStyle w:val="af8"/>
                <w:rFonts w:asciiTheme="minorHAnsi" w:hAnsiTheme="minorHAnsi" w:cs="Calibri"/>
                <w:sz w:val="20"/>
                <w:szCs w:val="20"/>
              </w:rPr>
              <w:t>://</w:t>
            </w:r>
            <w:r w:rsidRPr="00A96EDF">
              <w:rPr>
                <w:rStyle w:val="af8"/>
                <w:rFonts w:asciiTheme="minorHAnsi" w:hAnsiTheme="minorHAnsi" w:cs="Calibri"/>
                <w:sz w:val="20"/>
                <w:szCs w:val="20"/>
                <w:lang w:val="en-US"/>
              </w:rPr>
              <w:t>www</w:t>
            </w:r>
            <w:r w:rsidRPr="00A96EDF">
              <w:rPr>
                <w:rStyle w:val="af8"/>
                <w:rFonts w:asciiTheme="minorHAnsi" w:hAnsiTheme="minorHAnsi" w:cs="Calibri"/>
                <w:sz w:val="20"/>
                <w:szCs w:val="20"/>
              </w:rPr>
              <w:t>.</w:t>
            </w:r>
            <w:proofErr w:type="spellStart"/>
            <w:r w:rsidRPr="00A96EDF">
              <w:rPr>
                <w:rStyle w:val="af8"/>
                <w:rFonts w:asciiTheme="minorHAnsi" w:hAnsiTheme="minorHAnsi" w:cs="Calibri"/>
                <w:sz w:val="20"/>
                <w:szCs w:val="20"/>
                <w:lang w:val="en-US"/>
              </w:rPr>
              <w:t>youtube</w:t>
            </w:r>
            <w:proofErr w:type="spellEnd"/>
            <w:r w:rsidRPr="00A96EDF">
              <w:rPr>
                <w:rStyle w:val="af8"/>
                <w:rFonts w:asciiTheme="minorHAnsi" w:hAnsiTheme="minorHAnsi" w:cs="Calibri"/>
                <w:sz w:val="20"/>
                <w:szCs w:val="20"/>
              </w:rPr>
              <w:t>.</w:t>
            </w:r>
            <w:r w:rsidRPr="00A96EDF">
              <w:rPr>
                <w:rStyle w:val="af8"/>
                <w:rFonts w:asciiTheme="minorHAnsi" w:hAnsiTheme="minorHAnsi" w:cs="Calibri"/>
                <w:sz w:val="20"/>
                <w:szCs w:val="20"/>
                <w:lang w:val="en-US"/>
              </w:rPr>
              <w:t>com</w:t>
            </w:r>
            <w:r w:rsidRPr="00A96EDF">
              <w:rPr>
                <w:rStyle w:val="af8"/>
                <w:rFonts w:asciiTheme="minorHAnsi" w:hAnsiTheme="minorHAnsi" w:cs="Calibri"/>
                <w:sz w:val="20"/>
                <w:szCs w:val="20"/>
              </w:rPr>
              <w:t>/</w:t>
            </w:r>
            <w:r w:rsidRPr="00A96EDF">
              <w:rPr>
                <w:rStyle w:val="af8"/>
                <w:rFonts w:asciiTheme="minorHAnsi" w:hAnsiTheme="minorHAnsi" w:cs="Calibri"/>
                <w:sz w:val="20"/>
                <w:szCs w:val="20"/>
                <w:lang w:val="en-US"/>
              </w:rPr>
              <w:t>watch</w:t>
            </w:r>
            <w:r w:rsidRPr="00A96EDF">
              <w:rPr>
                <w:rStyle w:val="af8"/>
                <w:rFonts w:asciiTheme="minorHAnsi" w:hAnsiTheme="minorHAnsi" w:cs="Calibri"/>
                <w:sz w:val="20"/>
                <w:szCs w:val="20"/>
              </w:rPr>
              <w:t>?</w:t>
            </w:r>
            <w:r w:rsidRPr="00A96EDF">
              <w:rPr>
                <w:rStyle w:val="af8"/>
                <w:rFonts w:asciiTheme="minorHAnsi" w:hAnsiTheme="minorHAnsi" w:cs="Calibri"/>
                <w:sz w:val="20"/>
                <w:szCs w:val="20"/>
                <w:lang w:val="en-US"/>
              </w:rPr>
              <w:t>v</w:t>
            </w:r>
            <w:r w:rsidRPr="00A96EDF">
              <w:rPr>
                <w:rStyle w:val="af8"/>
                <w:rFonts w:asciiTheme="minorHAnsi" w:hAnsiTheme="minorHAnsi" w:cs="Calibri"/>
                <w:sz w:val="20"/>
                <w:szCs w:val="20"/>
              </w:rPr>
              <w:t>=</w:t>
            </w:r>
            <w:r w:rsidRPr="00A96EDF">
              <w:rPr>
                <w:rStyle w:val="af8"/>
                <w:rFonts w:asciiTheme="minorHAnsi" w:hAnsiTheme="minorHAnsi" w:cs="Calibri"/>
                <w:sz w:val="20"/>
                <w:szCs w:val="20"/>
                <w:lang w:val="en-US"/>
              </w:rPr>
              <w:t>l</w:t>
            </w:r>
            <w:r w:rsidRPr="00A96EDF">
              <w:rPr>
                <w:rStyle w:val="af8"/>
                <w:rFonts w:asciiTheme="minorHAnsi" w:hAnsiTheme="minorHAnsi" w:cs="Calibri"/>
                <w:sz w:val="20"/>
                <w:szCs w:val="20"/>
              </w:rPr>
              <w:t>1</w:t>
            </w:r>
            <w:proofErr w:type="spellStart"/>
            <w:r w:rsidRPr="00A96EDF">
              <w:rPr>
                <w:rStyle w:val="af8"/>
                <w:rFonts w:asciiTheme="minorHAnsi" w:hAnsiTheme="minorHAnsi" w:cs="Calibri"/>
                <w:sz w:val="20"/>
                <w:szCs w:val="20"/>
                <w:lang w:val="en-US"/>
              </w:rPr>
              <w:t>uKppl</w:t>
            </w:r>
            <w:proofErr w:type="spellEnd"/>
            <w:r w:rsidRPr="00A96EDF">
              <w:rPr>
                <w:rStyle w:val="af8"/>
                <w:rFonts w:asciiTheme="minorHAnsi" w:hAnsiTheme="minorHAnsi" w:cs="Calibri"/>
                <w:sz w:val="20"/>
                <w:szCs w:val="20"/>
              </w:rPr>
              <w:t>1</w:t>
            </w:r>
            <w:r w:rsidRPr="00A96EDF">
              <w:rPr>
                <w:rStyle w:val="af8"/>
                <w:rFonts w:asciiTheme="minorHAnsi" w:hAnsiTheme="minorHAnsi" w:cs="Calibri"/>
                <w:sz w:val="20"/>
                <w:szCs w:val="20"/>
                <w:lang w:val="en-US"/>
              </w:rPr>
              <w:t>L</w:t>
            </w:r>
            <w:r w:rsidRPr="00A96EDF">
              <w:rPr>
                <w:rStyle w:val="af8"/>
                <w:rFonts w:asciiTheme="minorHAnsi" w:hAnsiTheme="minorHAnsi" w:cs="Calibri"/>
                <w:sz w:val="20"/>
                <w:szCs w:val="20"/>
              </w:rPr>
              <w:t>9</w:t>
            </w:r>
            <w:r w:rsidRPr="00A96EDF">
              <w:rPr>
                <w:rStyle w:val="af8"/>
                <w:rFonts w:asciiTheme="minorHAnsi" w:hAnsiTheme="minorHAnsi" w:cs="Calibri"/>
                <w:sz w:val="20"/>
                <w:szCs w:val="20"/>
                <w:lang w:val="en-US"/>
              </w:rPr>
              <w:t>U</w:t>
            </w:r>
            <w:r w:rsidRPr="00A96EDF">
              <w:rPr>
                <w:rStyle w:val="af8"/>
                <w:rFonts w:asciiTheme="minorHAnsi" w:hAnsiTheme="minorHAnsi"/>
                <w:sz w:val="20"/>
                <w:szCs w:val="20"/>
              </w:rPr>
              <w:t xml:space="preserve"> </w:t>
            </w:r>
          </w:p>
          <w:p w:rsidR="00A96EDF" w:rsidRPr="00B4163F" w:rsidRDefault="00B4163F" w:rsidP="00A96EDF">
            <w:pPr>
              <w:rPr>
                <w:rFonts w:asciiTheme="minorHAnsi" w:hAnsiTheme="minorHAnsi" w:cs="Calibri"/>
                <w:sz w:val="20"/>
                <w:szCs w:val="20"/>
                <w:lang w:val="en-US"/>
              </w:rPr>
            </w:pPr>
            <w:r>
              <w:rPr>
                <w:rFonts w:asciiTheme="minorHAnsi" w:hAnsiTheme="minorHAnsi" w:cs="Calibri"/>
                <w:sz w:val="20"/>
                <w:szCs w:val="20"/>
                <w:lang w:val="en-US"/>
              </w:rPr>
              <w:t>English</w:t>
            </w:r>
          </w:p>
        </w:tc>
      </w:tr>
      <w:bookmarkEnd w:id="3"/>
      <w:tr w:rsidR="00A96EDF" w:rsidRPr="00834708" w:rsidTr="00A96EDF">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3.</w:t>
            </w:r>
          </w:p>
        </w:tc>
        <w:tc>
          <w:tcPr>
            <w:tcW w:w="4679" w:type="dxa"/>
            <w:vMerge w:val="restart"/>
            <w:tcBorders>
              <w:left w:val="nil"/>
              <w:right w:val="single" w:sz="4" w:space="0" w:color="auto"/>
            </w:tcBorders>
            <w:shd w:val="clear" w:color="auto" w:fill="auto"/>
            <w:vAlign w:val="center"/>
          </w:tcPr>
          <w:p w:rsidR="00A96EDF" w:rsidRPr="00B4163F" w:rsidRDefault="00A96EDF" w:rsidP="00A96EDF">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665408" behindDoc="0" locked="0" layoutInCell="1" allowOverlap="1" wp14:anchorId="0AA3045E" wp14:editId="2AEB37DB">
                  <wp:simplePos x="0" y="0"/>
                  <wp:positionH relativeFrom="column">
                    <wp:posOffset>1352550</wp:posOffset>
                  </wp:positionH>
                  <wp:positionV relativeFrom="paragraph">
                    <wp:posOffset>29845</wp:posOffset>
                  </wp:positionV>
                  <wp:extent cx="1362710" cy="1362710"/>
                  <wp:effectExtent l="0" t="0" r="8890" b="889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a14="http://schemas.microsoft.com/office/drawing/2010/main" val="0"/>
                              </a:ext>
                            </a:extLst>
                          </a:blip>
                          <a:srcRect l="17962" r="31880"/>
                          <a:stretch/>
                        </pic:blipFill>
                        <pic:spPr bwMode="auto">
                          <a:xfrm>
                            <a:off x="0" y="0"/>
                            <a:ext cx="1362710" cy="1362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163F">
              <w:rPr>
                <w:rFonts w:asciiTheme="minorHAnsi" w:hAnsiTheme="minorHAnsi"/>
                <w:b w:val="0"/>
                <w:sz w:val="20"/>
                <w:szCs w:val="20"/>
                <w:lang w:val="en-US" w:eastAsia="en-US"/>
              </w:rPr>
              <w:t>Russia is providing financial support to the southern provinces</w:t>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C6581E" w:rsidRDefault="00A96EDF" w:rsidP="00A96EDF">
            <w:pPr>
              <w:rPr>
                <w:rStyle w:val="af8"/>
                <w:rFonts w:asciiTheme="minorHAnsi" w:hAnsiTheme="minorHAnsi" w:cs="Calibri"/>
                <w:sz w:val="20"/>
                <w:szCs w:val="20"/>
                <w:lang w:val="en-US"/>
              </w:rPr>
            </w:pPr>
            <w:r w:rsidRPr="00A96EDF">
              <w:rPr>
                <w:rStyle w:val="af8"/>
                <w:rFonts w:asciiTheme="minorHAnsi" w:hAnsiTheme="minorHAnsi" w:cs="Calibri"/>
                <w:sz w:val="20"/>
                <w:szCs w:val="20"/>
                <w:lang w:val="en-US"/>
              </w:rPr>
              <w:t>https</w:t>
            </w:r>
            <w:r w:rsidRPr="00C6581E">
              <w:rPr>
                <w:rStyle w:val="af8"/>
                <w:rFonts w:asciiTheme="minorHAnsi" w:hAnsiTheme="minorHAnsi" w:cs="Calibri"/>
                <w:sz w:val="20"/>
                <w:szCs w:val="20"/>
                <w:lang w:val="en-US"/>
              </w:rPr>
              <w:t>://</w:t>
            </w:r>
            <w:r w:rsidRPr="00A96EDF">
              <w:rPr>
                <w:rStyle w:val="af8"/>
                <w:rFonts w:asciiTheme="minorHAnsi" w:hAnsiTheme="minorHAnsi" w:cs="Calibri"/>
                <w:sz w:val="20"/>
                <w:szCs w:val="20"/>
                <w:lang w:val="en-US"/>
              </w:rPr>
              <w:t>m</w:t>
            </w:r>
            <w:r w:rsidRPr="00C6581E">
              <w:rPr>
                <w:rStyle w:val="af8"/>
                <w:rFonts w:asciiTheme="minorHAnsi" w:hAnsiTheme="minorHAnsi" w:cs="Calibri"/>
                <w:sz w:val="20"/>
                <w:szCs w:val="20"/>
                <w:lang w:val="en-US"/>
              </w:rPr>
              <w:t>.</w:t>
            </w:r>
            <w:r w:rsidRPr="00A96EDF">
              <w:rPr>
                <w:rStyle w:val="af8"/>
                <w:rFonts w:asciiTheme="minorHAnsi" w:hAnsiTheme="minorHAnsi" w:cs="Calibri"/>
                <w:sz w:val="20"/>
                <w:szCs w:val="20"/>
                <w:lang w:val="en-US"/>
              </w:rPr>
              <w:t>facebook</w:t>
            </w:r>
            <w:r w:rsidRPr="00C6581E">
              <w:rPr>
                <w:rStyle w:val="af8"/>
                <w:rFonts w:asciiTheme="minorHAnsi" w:hAnsiTheme="minorHAnsi" w:cs="Calibri"/>
                <w:sz w:val="20"/>
                <w:szCs w:val="20"/>
                <w:lang w:val="en-US"/>
              </w:rPr>
              <w:t>.</w:t>
            </w:r>
            <w:r w:rsidRPr="00A96EDF">
              <w:rPr>
                <w:rStyle w:val="af8"/>
                <w:rFonts w:asciiTheme="minorHAnsi" w:hAnsiTheme="minorHAnsi" w:cs="Calibri"/>
                <w:sz w:val="20"/>
                <w:szCs w:val="20"/>
                <w:lang w:val="en-US"/>
              </w:rPr>
              <w:t>com</w:t>
            </w:r>
            <w:r w:rsidRPr="00C6581E">
              <w:rPr>
                <w:rStyle w:val="af8"/>
                <w:rFonts w:asciiTheme="minorHAnsi" w:hAnsiTheme="minorHAnsi" w:cs="Calibri"/>
                <w:sz w:val="20"/>
                <w:szCs w:val="20"/>
                <w:lang w:val="en-US"/>
              </w:rPr>
              <w:t>/</w:t>
            </w:r>
            <w:r w:rsidRPr="00A96EDF">
              <w:rPr>
                <w:rStyle w:val="af8"/>
                <w:rFonts w:asciiTheme="minorHAnsi" w:hAnsiTheme="minorHAnsi" w:cs="Calibri"/>
                <w:sz w:val="20"/>
                <w:szCs w:val="20"/>
                <w:lang w:val="en-US"/>
              </w:rPr>
              <w:t>story</w:t>
            </w:r>
            <w:r w:rsidRPr="00C6581E">
              <w:rPr>
                <w:rStyle w:val="af8"/>
                <w:rFonts w:asciiTheme="minorHAnsi" w:hAnsiTheme="minorHAnsi" w:cs="Calibri"/>
                <w:sz w:val="20"/>
                <w:szCs w:val="20"/>
                <w:lang w:val="en-US"/>
              </w:rPr>
              <w:t>.</w:t>
            </w:r>
            <w:r w:rsidRPr="00A96EDF">
              <w:rPr>
                <w:rStyle w:val="af8"/>
                <w:rFonts w:asciiTheme="minorHAnsi" w:hAnsiTheme="minorHAnsi" w:cs="Calibri"/>
                <w:sz w:val="20"/>
                <w:szCs w:val="20"/>
                <w:lang w:val="en-US"/>
              </w:rPr>
              <w:t>php</w:t>
            </w:r>
            <w:r w:rsidRPr="00C6581E">
              <w:rPr>
                <w:rStyle w:val="af8"/>
                <w:rFonts w:asciiTheme="minorHAnsi" w:hAnsiTheme="minorHAnsi" w:cs="Calibri"/>
                <w:sz w:val="20"/>
                <w:szCs w:val="20"/>
                <w:lang w:val="en-US"/>
              </w:rPr>
              <w:t>?</w:t>
            </w:r>
            <w:r w:rsidRPr="00A96EDF">
              <w:rPr>
                <w:rStyle w:val="af8"/>
                <w:rFonts w:asciiTheme="minorHAnsi" w:hAnsiTheme="minorHAnsi" w:cs="Calibri"/>
                <w:sz w:val="20"/>
                <w:szCs w:val="20"/>
                <w:lang w:val="en-US"/>
              </w:rPr>
              <w:t>story</w:t>
            </w:r>
            <w:r w:rsidRPr="00C6581E">
              <w:rPr>
                <w:rStyle w:val="af8"/>
                <w:rFonts w:asciiTheme="minorHAnsi" w:hAnsiTheme="minorHAnsi" w:cs="Calibri"/>
                <w:sz w:val="20"/>
                <w:szCs w:val="20"/>
                <w:lang w:val="en-US"/>
              </w:rPr>
              <w:t>_</w:t>
            </w:r>
            <w:r w:rsidRPr="00A96EDF">
              <w:rPr>
                <w:rStyle w:val="af8"/>
                <w:rFonts w:asciiTheme="minorHAnsi" w:hAnsiTheme="minorHAnsi" w:cs="Calibri"/>
                <w:sz w:val="20"/>
                <w:szCs w:val="20"/>
                <w:lang w:val="en-US"/>
              </w:rPr>
              <w:t>fbid</w:t>
            </w:r>
            <w:r w:rsidRPr="00C6581E">
              <w:rPr>
                <w:rStyle w:val="af8"/>
                <w:rFonts w:asciiTheme="minorHAnsi" w:hAnsiTheme="minorHAnsi" w:cs="Calibri"/>
                <w:sz w:val="20"/>
                <w:szCs w:val="20"/>
                <w:lang w:val="en-US"/>
              </w:rPr>
              <w:t>=1738131716282730&amp;</w:t>
            </w:r>
            <w:r w:rsidRPr="00A96EDF">
              <w:rPr>
                <w:rStyle w:val="af8"/>
                <w:rFonts w:asciiTheme="minorHAnsi" w:hAnsiTheme="minorHAnsi" w:cs="Calibri"/>
                <w:sz w:val="20"/>
                <w:szCs w:val="20"/>
                <w:lang w:val="en-US"/>
              </w:rPr>
              <w:t>id</w:t>
            </w:r>
            <w:r w:rsidRPr="00C6581E">
              <w:rPr>
                <w:rStyle w:val="af8"/>
                <w:rFonts w:asciiTheme="minorHAnsi" w:hAnsiTheme="minorHAnsi" w:cs="Calibri"/>
                <w:sz w:val="20"/>
                <w:szCs w:val="20"/>
                <w:lang w:val="en-US"/>
              </w:rPr>
              <w:t>=116487388447179</w:t>
            </w:r>
          </w:p>
        </w:tc>
      </w:tr>
      <w:tr w:rsidR="00A96EDF" w:rsidRPr="00A96EDF" w:rsidTr="00A96EDF">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4.</w:t>
            </w:r>
          </w:p>
        </w:tc>
        <w:tc>
          <w:tcPr>
            <w:tcW w:w="4679" w:type="dxa"/>
            <w:vMerge/>
            <w:tcBorders>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rPr>
                <w:rStyle w:val="af8"/>
                <w:rFonts w:asciiTheme="minorHAnsi" w:hAnsiTheme="minorHAnsi" w:cs="Calibri"/>
                <w:sz w:val="20"/>
                <w:szCs w:val="20"/>
              </w:rPr>
            </w:pPr>
            <w:r w:rsidRPr="00A96EDF">
              <w:rPr>
                <w:rStyle w:val="af8"/>
                <w:rFonts w:asciiTheme="minorHAnsi" w:hAnsiTheme="minorHAnsi" w:cs="Calibri"/>
                <w:sz w:val="20"/>
                <w:szCs w:val="20"/>
                <w:lang w:val="en-US"/>
              </w:rPr>
              <w:t>https</w:t>
            </w:r>
            <w:r w:rsidRPr="00A96EDF">
              <w:rPr>
                <w:rStyle w:val="af8"/>
                <w:rFonts w:asciiTheme="minorHAnsi" w:hAnsiTheme="minorHAnsi" w:cs="Calibri"/>
                <w:sz w:val="20"/>
                <w:szCs w:val="20"/>
              </w:rPr>
              <w:t>://</w:t>
            </w:r>
            <w:proofErr w:type="spellStart"/>
            <w:r w:rsidRPr="00A96EDF">
              <w:rPr>
                <w:rStyle w:val="af8"/>
                <w:rFonts w:asciiTheme="minorHAnsi" w:hAnsiTheme="minorHAnsi" w:cs="Calibri"/>
                <w:sz w:val="20"/>
                <w:szCs w:val="20"/>
                <w:lang w:val="en-US"/>
              </w:rPr>
              <w:t>rg</w:t>
            </w:r>
            <w:proofErr w:type="spellEnd"/>
            <w:r w:rsidRPr="00A96EDF">
              <w:rPr>
                <w:rStyle w:val="af8"/>
                <w:rFonts w:asciiTheme="minorHAnsi" w:hAnsiTheme="minorHAnsi" w:cs="Calibri"/>
                <w:sz w:val="20"/>
                <w:szCs w:val="20"/>
              </w:rPr>
              <w:t>.</w:t>
            </w:r>
            <w:proofErr w:type="spellStart"/>
            <w:r w:rsidRPr="00A96EDF">
              <w:rPr>
                <w:rStyle w:val="af8"/>
                <w:rFonts w:asciiTheme="minorHAnsi" w:hAnsiTheme="minorHAnsi" w:cs="Calibri"/>
                <w:sz w:val="20"/>
                <w:szCs w:val="20"/>
                <w:lang w:val="en-US"/>
              </w:rPr>
              <w:t>ru</w:t>
            </w:r>
            <w:proofErr w:type="spellEnd"/>
            <w:r w:rsidRPr="00A96EDF">
              <w:rPr>
                <w:rStyle w:val="af8"/>
                <w:rFonts w:asciiTheme="minorHAnsi" w:hAnsiTheme="minorHAnsi" w:cs="Calibri"/>
                <w:sz w:val="20"/>
                <w:szCs w:val="20"/>
              </w:rPr>
              <w:t>/2018/06/06/</w:t>
            </w:r>
            <w:proofErr w:type="spellStart"/>
            <w:r w:rsidRPr="00A96EDF">
              <w:rPr>
                <w:rStyle w:val="af8"/>
                <w:rFonts w:asciiTheme="minorHAnsi" w:hAnsiTheme="minorHAnsi" w:cs="Calibri"/>
                <w:sz w:val="20"/>
                <w:szCs w:val="20"/>
                <w:lang w:val="en-US"/>
              </w:rPr>
              <w:t>na</w:t>
            </w:r>
            <w:proofErr w:type="spellEnd"/>
            <w:r w:rsidRPr="00A96EDF">
              <w:rPr>
                <w:rStyle w:val="af8"/>
                <w:rFonts w:asciiTheme="minorHAnsi" w:hAnsiTheme="minorHAnsi" w:cs="Calibri"/>
                <w:sz w:val="20"/>
                <w:szCs w:val="20"/>
              </w:rPr>
              <w:t>-</w:t>
            </w:r>
            <w:proofErr w:type="spellStart"/>
            <w:r w:rsidRPr="00A96EDF">
              <w:rPr>
                <w:rStyle w:val="af8"/>
                <w:rFonts w:asciiTheme="minorHAnsi" w:hAnsiTheme="minorHAnsi" w:cs="Calibri"/>
                <w:sz w:val="20"/>
                <w:szCs w:val="20"/>
                <w:lang w:val="en-US"/>
              </w:rPr>
              <w:t>dengi</w:t>
            </w:r>
            <w:proofErr w:type="spellEnd"/>
            <w:r w:rsidRPr="00A96EDF">
              <w:rPr>
                <w:rStyle w:val="af8"/>
                <w:rFonts w:asciiTheme="minorHAnsi" w:hAnsiTheme="minorHAnsi" w:cs="Calibri"/>
                <w:sz w:val="20"/>
                <w:szCs w:val="20"/>
              </w:rPr>
              <w:t>-</w:t>
            </w:r>
            <w:r w:rsidRPr="00A96EDF">
              <w:rPr>
                <w:rStyle w:val="af8"/>
                <w:rFonts w:asciiTheme="minorHAnsi" w:hAnsiTheme="minorHAnsi" w:cs="Calibri"/>
                <w:sz w:val="20"/>
                <w:szCs w:val="20"/>
                <w:lang w:val="en-US"/>
              </w:rPr>
              <w:t>rf</w:t>
            </w:r>
            <w:r w:rsidRPr="00A96EDF">
              <w:rPr>
                <w:rStyle w:val="af8"/>
                <w:rFonts w:asciiTheme="minorHAnsi" w:hAnsiTheme="minorHAnsi" w:cs="Calibri"/>
                <w:sz w:val="20"/>
                <w:szCs w:val="20"/>
              </w:rPr>
              <w:t>-</w:t>
            </w:r>
            <w:r w:rsidRPr="00A96EDF">
              <w:rPr>
                <w:rStyle w:val="af8"/>
                <w:rFonts w:asciiTheme="minorHAnsi" w:hAnsiTheme="minorHAnsi" w:cs="Calibri"/>
                <w:sz w:val="20"/>
                <w:szCs w:val="20"/>
                <w:lang w:val="en-US"/>
              </w:rPr>
              <w:t>v</w:t>
            </w:r>
            <w:r w:rsidRPr="00A96EDF">
              <w:rPr>
                <w:rStyle w:val="af8"/>
                <w:rFonts w:asciiTheme="minorHAnsi" w:hAnsiTheme="minorHAnsi" w:cs="Calibri"/>
                <w:sz w:val="20"/>
                <w:szCs w:val="20"/>
              </w:rPr>
              <w:t>-</w:t>
            </w:r>
            <w:proofErr w:type="spellStart"/>
            <w:r w:rsidRPr="00A96EDF">
              <w:rPr>
                <w:rStyle w:val="af8"/>
                <w:rFonts w:asciiTheme="minorHAnsi" w:hAnsiTheme="minorHAnsi" w:cs="Calibri"/>
                <w:sz w:val="20"/>
                <w:szCs w:val="20"/>
                <w:lang w:val="en-US"/>
              </w:rPr>
              <w:t>selah</w:t>
            </w:r>
            <w:proofErr w:type="spellEnd"/>
            <w:r w:rsidRPr="00A96EDF">
              <w:rPr>
                <w:rStyle w:val="af8"/>
                <w:rFonts w:asciiTheme="minorHAnsi" w:hAnsiTheme="minorHAnsi" w:cs="Calibri"/>
                <w:sz w:val="20"/>
                <w:szCs w:val="20"/>
              </w:rPr>
              <w:t>-</w:t>
            </w:r>
            <w:proofErr w:type="spellStart"/>
            <w:r w:rsidRPr="00A96EDF">
              <w:rPr>
                <w:rStyle w:val="af8"/>
                <w:rFonts w:asciiTheme="minorHAnsi" w:hAnsiTheme="minorHAnsi" w:cs="Calibri"/>
                <w:sz w:val="20"/>
                <w:szCs w:val="20"/>
                <w:lang w:val="en-US"/>
              </w:rPr>
              <w:t>na</w:t>
            </w:r>
            <w:proofErr w:type="spellEnd"/>
            <w:r w:rsidRPr="00A96EDF">
              <w:rPr>
                <w:rStyle w:val="af8"/>
                <w:rFonts w:asciiTheme="minorHAnsi" w:hAnsiTheme="minorHAnsi" w:cs="Calibri"/>
                <w:sz w:val="20"/>
                <w:szCs w:val="20"/>
              </w:rPr>
              <w:t>-</w:t>
            </w:r>
            <w:proofErr w:type="spellStart"/>
            <w:r w:rsidRPr="00A96EDF">
              <w:rPr>
                <w:rStyle w:val="af8"/>
                <w:rFonts w:asciiTheme="minorHAnsi" w:hAnsiTheme="minorHAnsi" w:cs="Calibri"/>
                <w:sz w:val="20"/>
                <w:szCs w:val="20"/>
                <w:lang w:val="en-US"/>
              </w:rPr>
              <w:t>iuge</w:t>
            </w:r>
            <w:proofErr w:type="spellEnd"/>
            <w:r w:rsidRPr="00A96EDF">
              <w:rPr>
                <w:rStyle w:val="af8"/>
                <w:rFonts w:asciiTheme="minorHAnsi" w:hAnsiTheme="minorHAnsi" w:cs="Calibri"/>
                <w:sz w:val="20"/>
                <w:szCs w:val="20"/>
              </w:rPr>
              <w:t>-</w:t>
            </w:r>
            <w:proofErr w:type="spellStart"/>
            <w:r w:rsidRPr="00A96EDF">
              <w:rPr>
                <w:rStyle w:val="af8"/>
                <w:rFonts w:asciiTheme="minorHAnsi" w:hAnsiTheme="minorHAnsi" w:cs="Calibri"/>
                <w:sz w:val="20"/>
                <w:szCs w:val="20"/>
                <w:lang w:val="en-US"/>
              </w:rPr>
              <w:t>kirgizii</w:t>
            </w:r>
            <w:proofErr w:type="spellEnd"/>
            <w:r w:rsidRPr="00A96EDF">
              <w:rPr>
                <w:rStyle w:val="af8"/>
                <w:rFonts w:asciiTheme="minorHAnsi" w:hAnsiTheme="minorHAnsi" w:cs="Calibri"/>
                <w:sz w:val="20"/>
                <w:szCs w:val="20"/>
              </w:rPr>
              <w:t>-</w:t>
            </w:r>
            <w:proofErr w:type="spellStart"/>
            <w:r w:rsidRPr="00A96EDF">
              <w:rPr>
                <w:rStyle w:val="af8"/>
                <w:rFonts w:asciiTheme="minorHAnsi" w:hAnsiTheme="minorHAnsi" w:cs="Calibri"/>
                <w:sz w:val="20"/>
                <w:szCs w:val="20"/>
                <w:lang w:val="en-US"/>
              </w:rPr>
              <w:t>realizuiut</w:t>
            </w:r>
            <w:proofErr w:type="spellEnd"/>
            <w:r w:rsidRPr="00A96EDF">
              <w:rPr>
                <w:rStyle w:val="af8"/>
                <w:rFonts w:asciiTheme="minorHAnsi" w:hAnsiTheme="minorHAnsi" w:cs="Calibri"/>
                <w:sz w:val="20"/>
                <w:szCs w:val="20"/>
              </w:rPr>
              <w:t>-</w:t>
            </w:r>
            <w:proofErr w:type="spellStart"/>
            <w:r w:rsidRPr="00A96EDF">
              <w:rPr>
                <w:rStyle w:val="af8"/>
                <w:rFonts w:asciiTheme="minorHAnsi" w:hAnsiTheme="minorHAnsi" w:cs="Calibri"/>
                <w:sz w:val="20"/>
                <w:szCs w:val="20"/>
                <w:lang w:val="en-US"/>
              </w:rPr>
              <w:t>socialnye</w:t>
            </w:r>
            <w:proofErr w:type="spellEnd"/>
            <w:r w:rsidRPr="00A96EDF">
              <w:rPr>
                <w:rStyle w:val="af8"/>
                <w:rFonts w:asciiTheme="minorHAnsi" w:hAnsiTheme="minorHAnsi" w:cs="Calibri"/>
                <w:sz w:val="20"/>
                <w:szCs w:val="20"/>
              </w:rPr>
              <w:t>-</w:t>
            </w:r>
            <w:proofErr w:type="spellStart"/>
            <w:r w:rsidRPr="00A96EDF">
              <w:rPr>
                <w:rStyle w:val="af8"/>
                <w:rFonts w:asciiTheme="minorHAnsi" w:hAnsiTheme="minorHAnsi" w:cs="Calibri"/>
                <w:sz w:val="20"/>
                <w:szCs w:val="20"/>
                <w:lang w:val="en-US"/>
              </w:rPr>
              <w:t>proekty</w:t>
            </w:r>
            <w:proofErr w:type="spellEnd"/>
            <w:r w:rsidRPr="00A96EDF">
              <w:rPr>
                <w:rStyle w:val="af8"/>
                <w:rFonts w:asciiTheme="minorHAnsi" w:hAnsiTheme="minorHAnsi" w:cs="Calibri"/>
                <w:sz w:val="20"/>
                <w:szCs w:val="20"/>
              </w:rPr>
              <w:t>.</w:t>
            </w:r>
            <w:r w:rsidRPr="00A96EDF">
              <w:rPr>
                <w:rStyle w:val="af8"/>
                <w:rFonts w:asciiTheme="minorHAnsi" w:hAnsiTheme="minorHAnsi" w:cs="Calibri"/>
                <w:sz w:val="20"/>
                <w:szCs w:val="20"/>
                <w:lang w:val="en-US"/>
              </w:rPr>
              <w:t>html</w:t>
            </w:r>
          </w:p>
        </w:tc>
      </w:tr>
      <w:tr w:rsidR="00A96EDF" w:rsidRPr="00834708" w:rsidTr="00A96EDF">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5.</w:t>
            </w:r>
          </w:p>
        </w:tc>
        <w:tc>
          <w:tcPr>
            <w:tcW w:w="4679" w:type="dxa"/>
            <w:tcBorders>
              <w:left w:val="nil"/>
              <w:right w:val="single" w:sz="4" w:space="0" w:color="auto"/>
            </w:tcBorders>
            <w:shd w:val="clear" w:color="auto" w:fill="auto"/>
            <w:vAlign w:val="center"/>
          </w:tcPr>
          <w:p w:rsidR="00A96EDF" w:rsidRPr="00EB5C8B" w:rsidRDefault="00A96EDF" w:rsidP="00A96EDF">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666432" behindDoc="1" locked="0" layoutInCell="1" allowOverlap="1" wp14:anchorId="1F7BC2F6" wp14:editId="69F3249E">
                  <wp:simplePos x="0" y="0"/>
                  <wp:positionH relativeFrom="column">
                    <wp:posOffset>1343660</wp:posOffset>
                  </wp:positionH>
                  <wp:positionV relativeFrom="paragraph">
                    <wp:posOffset>29845</wp:posOffset>
                  </wp:positionV>
                  <wp:extent cx="1267460" cy="1022350"/>
                  <wp:effectExtent l="0" t="0" r="8890" b="6350"/>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print">
                            <a:extLst>
                              <a:ext uri="{28A0092B-C50C-407E-A947-70E740481C1C}">
                                <a14:useLocalDpi xmlns:a14="http://schemas.microsoft.com/office/drawing/2010/main" val="0"/>
                              </a:ext>
                            </a:extLst>
                          </a:blip>
                          <a:srcRect l="5963" r="8007"/>
                          <a:stretch/>
                        </pic:blipFill>
                        <pic:spPr bwMode="auto">
                          <a:xfrm>
                            <a:off x="0" y="0"/>
                            <a:ext cx="1267460" cy="1022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5C8B">
              <w:rPr>
                <w:rFonts w:asciiTheme="minorHAnsi" w:hAnsiTheme="minorHAnsi"/>
                <w:b w:val="0"/>
                <w:sz w:val="20"/>
                <w:szCs w:val="20"/>
                <w:lang w:val="en-US" w:eastAsia="en-US"/>
              </w:rPr>
              <w:t xml:space="preserve">UNDP Integrated area-based development </w:t>
            </w:r>
            <w:r w:rsidR="00481797">
              <w:rPr>
                <w:rFonts w:asciiTheme="minorHAnsi" w:hAnsiTheme="minorHAnsi"/>
                <w:b w:val="0"/>
                <w:sz w:val="20"/>
                <w:szCs w:val="20"/>
                <w:lang w:val="en-US" w:eastAsia="en-US"/>
              </w:rPr>
              <w:t xml:space="preserve">Programme </w:t>
            </w:r>
            <w:r w:rsidR="00EB5C8B">
              <w:rPr>
                <w:rFonts w:asciiTheme="minorHAnsi" w:hAnsiTheme="minorHAnsi"/>
                <w:b w:val="0"/>
                <w:sz w:val="20"/>
                <w:szCs w:val="20"/>
                <w:lang w:val="en-US" w:eastAsia="en-US"/>
              </w:rPr>
              <w:t>in Osh province</w:t>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C6581E" w:rsidRDefault="00A96EDF" w:rsidP="00A96EDF">
            <w:pPr>
              <w:rPr>
                <w:rFonts w:asciiTheme="minorHAnsi" w:hAnsiTheme="minorHAnsi" w:cs="Calibri"/>
                <w:sz w:val="20"/>
                <w:szCs w:val="20"/>
                <w:lang w:val="en-US"/>
              </w:rPr>
            </w:pPr>
            <w:r w:rsidRPr="00A96EDF">
              <w:rPr>
                <w:rStyle w:val="af8"/>
                <w:rFonts w:asciiTheme="minorHAnsi" w:hAnsiTheme="minorHAnsi"/>
                <w:sz w:val="20"/>
                <w:szCs w:val="20"/>
                <w:lang w:val="en-US"/>
              </w:rPr>
              <w:t>http</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www</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kesip</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kg</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ru</w:t>
            </w:r>
            <w:r w:rsidRPr="00C6581E">
              <w:rPr>
                <w:rStyle w:val="af8"/>
                <w:rFonts w:asciiTheme="minorHAnsi" w:hAnsiTheme="minorHAnsi"/>
                <w:sz w:val="20"/>
                <w:szCs w:val="20"/>
                <w:lang w:val="en-US"/>
              </w:rPr>
              <w:t>/3/335</w:t>
            </w:r>
          </w:p>
        </w:tc>
      </w:tr>
      <w:tr w:rsidR="00A96EDF" w:rsidRPr="00A96EDF" w:rsidTr="00A96EDF">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6.</w:t>
            </w:r>
          </w:p>
        </w:tc>
        <w:tc>
          <w:tcPr>
            <w:tcW w:w="4679" w:type="dxa"/>
            <w:vMerge w:val="restart"/>
            <w:tcBorders>
              <w:top w:val="single" w:sz="4" w:space="0" w:color="auto"/>
              <w:left w:val="nil"/>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r w:rsidRPr="00A96EDF">
              <w:rPr>
                <w:rFonts w:asciiTheme="minorHAnsi" w:hAnsiTheme="minorHAnsi"/>
                <w:noProof/>
                <w:sz w:val="20"/>
                <w:szCs w:val="20"/>
              </w:rPr>
              <w:drawing>
                <wp:anchor distT="0" distB="0" distL="114300" distR="114300" simplePos="0" relativeHeight="251667456" behindDoc="0" locked="0" layoutInCell="1" allowOverlap="1" wp14:anchorId="2FD0A5A7" wp14:editId="726FD2DA">
                  <wp:simplePos x="0" y="0"/>
                  <wp:positionH relativeFrom="column">
                    <wp:posOffset>1202055</wp:posOffset>
                  </wp:positionH>
                  <wp:positionV relativeFrom="paragraph">
                    <wp:posOffset>-327660</wp:posOffset>
                  </wp:positionV>
                  <wp:extent cx="1514475" cy="1268095"/>
                  <wp:effectExtent l="0" t="0" r="9525" b="8255"/>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print">
                            <a:extLst>
                              <a:ext uri="{28A0092B-C50C-407E-A947-70E740481C1C}">
                                <a14:useLocalDpi xmlns:a14="http://schemas.microsoft.com/office/drawing/2010/main" val="0"/>
                              </a:ext>
                            </a:extLst>
                          </a:blip>
                          <a:srcRect l="5423" r="27474"/>
                          <a:stretch/>
                        </pic:blipFill>
                        <pic:spPr bwMode="auto">
                          <a:xfrm>
                            <a:off x="0" y="0"/>
                            <a:ext cx="1514475" cy="1268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5C8B">
              <w:rPr>
                <w:rFonts w:asciiTheme="minorHAnsi" w:hAnsiTheme="minorHAnsi"/>
                <w:b w:val="0"/>
                <w:sz w:val="20"/>
                <w:szCs w:val="20"/>
                <w:lang w:val="en-US" w:eastAsia="en-US"/>
              </w:rPr>
              <w:t>Program’s Board activities</w:t>
            </w:r>
          </w:p>
        </w:tc>
        <w:tc>
          <w:tcPr>
            <w:tcW w:w="5245" w:type="dxa"/>
            <w:tcBorders>
              <w:top w:val="single" w:sz="4" w:space="0" w:color="auto"/>
              <w:left w:val="nil"/>
              <w:bottom w:val="single" w:sz="4" w:space="0" w:color="auto"/>
              <w:right w:val="single" w:sz="4" w:space="0" w:color="auto"/>
            </w:tcBorders>
            <w:shd w:val="clear" w:color="auto" w:fill="auto"/>
          </w:tcPr>
          <w:p w:rsidR="00A96EDF" w:rsidRPr="00A96EDF" w:rsidRDefault="00A96EDF" w:rsidP="00A96EDF">
            <w:pPr>
              <w:rPr>
                <w:rFonts w:asciiTheme="minorHAnsi" w:hAnsiTheme="minorHAnsi"/>
                <w:sz w:val="20"/>
                <w:szCs w:val="20"/>
              </w:rPr>
            </w:pPr>
            <w:r w:rsidRPr="00A96EDF">
              <w:rPr>
                <w:rStyle w:val="af8"/>
                <w:rFonts w:asciiTheme="minorHAnsi" w:hAnsiTheme="minorHAnsi"/>
                <w:sz w:val="20"/>
                <w:szCs w:val="20"/>
              </w:rPr>
              <w:t>http://www.kg.undp.org/content/kyrgyzstan/en/home/presscenter/pressreleases/2018/05/15/coordination-with-the-national-partners-.html</w:t>
            </w:r>
          </w:p>
        </w:tc>
      </w:tr>
      <w:tr w:rsidR="00A96EDF" w:rsidRPr="00A96EDF" w:rsidTr="00A96EDF">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7.</w:t>
            </w:r>
          </w:p>
        </w:tc>
        <w:tc>
          <w:tcPr>
            <w:tcW w:w="4679" w:type="dxa"/>
            <w:vMerge/>
            <w:tcBorders>
              <w:top w:val="single" w:sz="4" w:space="0" w:color="auto"/>
              <w:left w:val="nil"/>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tcPr>
          <w:p w:rsidR="00A96EDF" w:rsidRPr="00A96EDF" w:rsidRDefault="00A96EDF" w:rsidP="00A96EDF">
            <w:pPr>
              <w:rPr>
                <w:rStyle w:val="af8"/>
                <w:rFonts w:asciiTheme="minorHAnsi" w:hAnsiTheme="minorHAnsi"/>
                <w:sz w:val="20"/>
                <w:szCs w:val="20"/>
              </w:rPr>
            </w:pPr>
            <w:r w:rsidRPr="00A96EDF">
              <w:rPr>
                <w:rStyle w:val="af8"/>
                <w:rFonts w:asciiTheme="minorHAnsi" w:hAnsiTheme="minorHAnsi"/>
                <w:sz w:val="20"/>
                <w:szCs w:val="20"/>
              </w:rPr>
              <w:t>http://www.kg.undp.org/content/kyrgyzstan/ru/home/presscenter/pressreleases/2018/05/15/coordination-with-the-national-partners-.html</w:t>
            </w:r>
          </w:p>
        </w:tc>
      </w:tr>
      <w:tr w:rsidR="00A96EDF" w:rsidRPr="00834708" w:rsidTr="00A96EDF">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8.</w:t>
            </w:r>
          </w:p>
        </w:tc>
        <w:tc>
          <w:tcPr>
            <w:tcW w:w="4679" w:type="dxa"/>
            <w:vMerge/>
            <w:tcBorders>
              <w:top w:val="single" w:sz="4" w:space="0" w:color="auto"/>
              <w:left w:val="nil"/>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tcPr>
          <w:p w:rsidR="00A96EDF" w:rsidRPr="002D3A0E" w:rsidRDefault="00F47127" w:rsidP="002D3A0E">
            <w:pPr>
              <w:rPr>
                <w:rStyle w:val="af8"/>
                <w:rFonts w:asciiTheme="minorHAnsi" w:hAnsiTheme="minorHAnsi"/>
                <w:sz w:val="20"/>
                <w:szCs w:val="20"/>
                <w:lang w:val="en-US"/>
              </w:rPr>
            </w:pPr>
            <w:hyperlink r:id="rId123" w:history="1">
              <w:r w:rsidR="00A96EDF" w:rsidRPr="002D3A0E">
                <w:rPr>
                  <w:rStyle w:val="af8"/>
                  <w:rFonts w:asciiTheme="minorHAnsi" w:hAnsiTheme="minorHAnsi"/>
                  <w:sz w:val="20"/>
                  <w:szCs w:val="20"/>
                  <w:lang w:val="en-US"/>
                </w:rPr>
                <w:t>https://www.youtube.com/watch?v=VP00_ld95mg</w:t>
              </w:r>
            </w:hyperlink>
            <w:r w:rsidR="00A96EDF" w:rsidRPr="002D3A0E">
              <w:rPr>
                <w:rFonts w:asciiTheme="minorHAnsi" w:hAnsiTheme="minorHAnsi"/>
                <w:sz w:val="20"/>
                <w:szCs w:val="20"/>
                <w:lang w:val="en-US"/>
              </w:rPr>
              <w:t xml:space="preserve"> </w:t>
            </w:r>
            <w:r w:rsidR="002D3A0E">
              <w:rPr>
                <w:rFonts w:asciiTheme="minorHAnsi" w:hAnsiTheme="minorHAnsi"/>
                <w:sz w:val="20"/>
                <w:szCs w:val="20"/>
                <w:lang w:val="en-US"/>
              </w:rPr>
              <w:t>Osh TV</w:t>
            </w:r>
            <w:r w:rsidR="00A96EDF" w:rsidRPr="002D3A0E">
              <w:rPr>
                <w:rFonts w:asciiTheme="minorHAnsi" w:hAnsiTheme="minorHAnsi"/>
                <w:sz w:val="20"/>
                <w:szCs w:val="20"/>
                <w:lang w:val="en-US"/>
              </w:rPr>
              <w:t xml:space="preserve"> (</w:t>
            </w:r>
            <w:r w:rsidR="002D3A0E" w:rsidRPr="002D3A0E">
              <w:rPr>
                <w:rFonts w:asciiTheme="minorHAnsi" w:hAnsiTheme="minorHAnsi"/>
                <w:sz w:val="20"/>
                <w:szCs w:val="20"/>
                <w:lang w:val="en-US"/>
              </w:rPr>
              <w:t>starting at</w:t>
            </w:r>
            <w:r w:rsidR="00A96EDF" w:rsidRPr="002D3A0E">
              <w:rPr>
                <w:rFonts w:asciiTheme="minorHAnsi" w:hAnsiTheme="minorHAnsi"/>
                <w:sz w:val="20"/>
                <w:szCs w:val="20"/>
                <w:lang w:val="en-US"/>
              </w:rPr>
              <w:t>14:35 – 20:40)</w:t>
            </w:r>
          </w:p>
        </w:tc>
      </w:tr>
      <w:tr w:rsidR="00A96EDF" w:rsidRPr="00834708" w:rsidTr="00A96EDF">
        <w:trPr>
          <w:trHeight w:val="6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rPr>
            </w:pPr>
            <w:r w:rsidRPr="00A96EDF">
              <w:rPr>
                <w:rFonts w:asciiTheme="minorHAnsi" w:hAnsiTheme="minorHAnsi" w:cs="Arial"/>
                <w:b/>
                <w:bCs/>
                <w:sz w:val="20"/>
                <w:szCs w:val="20"/>
              </w:rPr>
              <w:t>9.</w:t>
            </w:r>
          </w:p>
        </w:tc>
        <w:tc>
          <w:tcPr>
            <w:tcW w:w="4679" w:type="dxa"/>
            <w:vMerge/>
            <w:tcBorders>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tcPr>
          <w:p w:rsidR="00A96EDF" w:rsidRPr="002D3A0E" w:rsidRDefault="00F47127" w:rsidP="002D3A0E">
            <w:pPr>
              <w:rPr>
                <w:rFonts w:asciiTheme="minorHAnsi" w:hAnsiTheme="minorHAnsi"/>
                <w:sz w:val="20"/>
                <w:szCs w:val="20"/>
                <w:lang w:val="en-US"/>
              </w:rPr>
            </w:pPr>
            <w:hyperlink r:id="rId124" w:history="1">
              <w:r w:rsidR="00A96EDF" w:rsidRPr="002D3A0E">
                <w:rPr>
                  <w:rStyle w:val="af8"/>
                  <w:rFonts w:asciiTheme="minorHAnsi" w:hAnsiTheme="minorHAnsi"/>
                  <w:sz w:val="20"/>
                  <w:szCs w:val="20"/>
                  <w:lang w:val="en-US"/>
                </w:rPr>
                <w:t>https://www.youtube.com/watch?v=w2i9-foK8DY</w:t>
              </w:r>
            </w:hyperlink>
            <w:r w:rsidR="00A96EDF" w:rsidRPr="002D3A0E">
              <w:rPr>
                <w:rFonts w:asciiTheme="minorHAnsi" w:hAnsiTheme="minorHAnsi"/>
                <w:sz w:val="20"/>
                <w:szCs w:val="20"/>
                <w:lang w:val="en-US"/>
              </w:rPr>
              <w:t xml:space="preserve"> </w:t>
            </w:r>
            <w:r w:rsidR="002D3A0E">
              <w:rPr>
                <w:rFonts w:asciiTheme="minorHAnsi" w:hAnsiTheme="minorHAnsi"/>
                <w:sz w:val="20"/>
                <w:szCs w:val="20"/>
                <w:lang w:val="en-US"/>
              </w:rPr>
              <w:t>Osh TV</w:t>
            </w:r>
            <w:r w:rsidR="00A96EDF" w:rsidRPr="002D3A0E">
              <w:rPr>
                <w:rFonts w:asciiTheme="minorHAnsi" w:hAnsiTheme="minorHAnsi"/>
                <w:sz w:val="20"/>
                <w:szCs w:val="20"/>
                <w:lang w:val="en-US"/>
              </w:rPr>
              <w:t xml:space="preserve"> (</w:t>
            </w:r>
            <w:r w:rsidR="002D3A0E" w:rsidRPr="002D3A0E">
              <w:rPr>
                <w:rFonts w:asciiTheme="minorHAnsi" w:hAnsiTheme="minorHAnsi"/>
                <w:sz w:val="20"/>
                <w:szCs w:val="20"/>
                <w:lang w:val="en-US"/>
              </w:rPr>
              <w:t>starting at</w:t>
            </w:r>
            <w:r w:rsidR="00A96EDF" w:rsidRPr="002D3A0E">
              <w:rPr>
                <w:rFonts w:asciiTheme="minorHAnsi" w:hAnsiTheme="minorHAnsi"/>
                <w:sz w:val="20"/>
                <w:szCs w:val="20"/>
                <w:lang w:val="en-US"/>
              </w:rPr>
              <w:t xml:space="preserve"> 11:28)</w:t>
            </w:r>
          </w:p>
        </w:tc>
      </w:tr>
      <w:tr w:rsidR="00A96EDF" w:rsidRPr="00834708" w:rsidTr="00A96EDF">
        <w:trPr>
          <w:trHeight w:val="6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10.</w:t>
            </w:r>
          </w:p>
        </w:tc>
        <w:tc>
          <w:tcPr>
            <w:tcW w:w="4679" w:type="dxa"/>
            <w:vMerge w:val="restart"/>
            <w:tcBorders>
              <w:left w:val="nil"/>
              <w:right w:val="single" w:sz="4" w:space="0" w:color="auto"/>
            </w:tcBorders>
            <w:shd w:val="clear" w:color="auto" w:fill="auto"/>
            <w:vAlign w:val="center"/>
          </w:tcPr>
          <w:p w:rsidR="00EB5C8B" w:rsidRDefault="00A96EDF" w:rsidP="00A96EDF">
            <w:pPr>
              <w:pStyle w:val="3"/>
              <w:rPr>
                <w:rFonts w:asciiTheme="minorHAnsi" w:hAnsiTheme="minorHAnsi"/>
                <w:sz w:val="20"/>
                <w:szCs w:val="20"/>
                <w:lang w:val="en-US" w:eastAsia="en-US"/>
              </w:rPr>
            </w:pPr>
            <w:r w:rsidRPr="00A96EDF">
              <w:rPr>
                <w:rFonts w:asciiTheme="minorHAnsi" w:hAnsiTheme="minorHAnsi"/>
                <w:noProof/>
                <w:sz w:val="20"/>
                <w:szCs w:val="20"/>
              </w:rPr>
              <w:drawing>
                <wp:anchor distT="0" distB="0" distL="114300" distR="114300" simplePos="0" relativeHeight="251712512" behindDoc="0" locked="0" layoutInCell="1" allowOverlap="1" wp14:anchorId="46F8F792" wp14:editId="583E77FA">
                  <wp:simplePos x="0" y="0"/>
                  <wp:positionH relativeFrom="column">
                    <wp:posOffset>1443990</wp:posOffset>
                  </wp:positionH>
                  <wp:positionV relativeFrom="paragraph">
                    <wp:posOffset>71755</wp:posOffset>
                  </wp:positionV>
                  <wp:extent cx="1233170" cy="1171575"/>
                  <wp:effectExtent l="0" t="0" r="5080" b="9525"/>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cstate="print">
                            <a:extLst>
                              <a:ext uri="{28A0092B-C50C-407E-A947-70E740481C1C}">
                                <a14:useLocalDpi xmlns:a14="http://schemas.microsoft.com/office/drawing/2010/main" val="0"/>
                              </a:ext>
                            </a:extLst>
                          </a:blip>
                          <a:srcRect r="33251"/>
                          <a:stretch/>
                        </pic:blipFill>
                        <pic:spPr bwMode="auto">
                          <a:xfrm>
                            <a:off x="0" y="0"/>
                            <a:ext cx="1233170" cy="1171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5C8B">
              <w:rPr>
                <w:rFonts w:asciiTheme="minorHAnsi" w:hAnsiTheme="minorHAnsi"/>
                <w:sz w:val="20"/>
                <w:szCs w:val="20"/>
                <w:lang w:val="en-US" w:eastAsia="en-US"/>
              </w:rPr>
              <w:t>Investment</w:t>
            </w:r>
            <w:r w:rsidR="00EB5C8B" w:rsidRPr="00EB5C8B">
              <w:rPr>
                <w:rFonts w:asciiTheme="minorHAnsi" w:hAnsiTheme="minorHAnsi"/>
                <w:sz w:val="20"/>
                <w:szCs w:val="20"/>
                <w:lang w:val="en-US" w:eastAsia="en-US"/>
              </w:rPr>
              <w:t xml:space="preserve"> </w:t>
            </w:r>
            <w:r w:rsidR="00EB5C8B">
              <w:rPr>
                <w:rFonts w:asciiTheme="minorHAnsi" w:hAnsiTheme="minorHAnsi"/>
                <w:sz w:val="20"/>
                <w:szCs w:val="20"/>
                <w:lang w:val="en-US" w:eastAsia="en-US"/>
              </w:rPr>
              <w:t>round</w:t>
            </w:r>
            <w:r w:rsidR="00EB5C8B" w:rsidRPr="00EB5C8B">
              <w:rPr>
                <w:rFonts w:asciiTheme="minorHAnsi" w:hAnsiTheme="minorHAnsi"/>
                <w:sz w:val="20"/>
                <w:szCs w:val="20"/>
                <w:lang w:val="en-US" w:eastAsia="en-US"/>
              </w:rPr>
              <w:t xml:space="preserve"> </w:t>
            </w:r>
            <w:r w:rsidR="00EB5C8B">
              <w:rPr>
                <w:rFonts w:asciiTheme="minorHAnsi" w:hAnsiTheme="minorHAnsi"/>
                <w:sz w:val="20"/>
                <w:szCs w:val="20"/>
                <w:lang w:val="en-US" w:eastAsia="en-US"/>
              </w:rPr>
              <w:t>table</w:t>
            </w:r>
            <w:r w:rsidR="00EB5C8B" w:rsidRPr="00EB5C8B">
              <w:rPr>
                <w:rFonts w:asciiTheme="minorHAnsi" w:hAnsiTheme="minorHAnsi"/>
                <w:sz w:val="20"/>
                <w:szCs w:val="20"/>
                <w:lang w:val="en-US" w:eastAsia="en-US"/>
              </w:rPr>
              <w:t xml:space="preserve"> </w:t>
            </w:r>
            <w:r w:rsidR="00EB5C8B">
              <w:rPr>
                <w:rFonts w:asciiTheme="minorHAnsi" w:hAnsiTheme="minorHAnsi"/>
                <w:sz w:val="20"/>
                <w:szCs w:val="20"/>
                <w:lang w:val="en-US" w:eastAsia="en-US"/>
              </w:rPr>
              <w:t>attended</w:t>
            </w:r>
            <w:r w:rsidR="00EB5C8B" w:rsidRPr="00EB5C8B">
              <w:rPr>
                <w:rFonts w:asciiTheme="minorHAnsi" w:hAnsiTheme="minorHAnsi"/>
                <w:sz w:val="20"/>
                <w:szCs w:val="20"/>
                <w:lang w:val="en-US" w:eastAsia="en-US"/>
              </w:rPr>
              <w:t xml:space="preserve"> </w:t>
            </w:r>
            <w:r w:rsidR="00EB5C8B">
              <w:rPr>
                <w:rFonts w:asciiTheme="minorHAnsi" w:hAnsiTheme="minorHAnsi"/>
                <w:sz w:val="20"/>
                <w:szCs w:val="20"/>
                <w:lang w:val="en-US" w:eastAsia="en-US"/>
              </w:rPr>
              <w:t>by</w:t>
            </w:r>
            <w:r w:rsidR="00EB5C8B" w:rsidRPr="00EB5C8B">
              <w:rPr>
                <w:rFonts w:asciiTheme="minorHAnsi" w:hAnsiTheme="minorHAnsi"/>
                <w:sz w:val="20"/>
                <w:szCs w:val="20"/>
                <w:lang w:val="en-US" w:eastAsia="en-US"/>
              </w:rPr>
              <w:t xml:space="preserve"> </w:t>
            </w:r>
            <w:r w:rsidR="00EB5C8B">
              <w:rPr>
                <w:rFonts w:asciiTheme="minorHAnsi" w:hAnsiTheme="minorHAnsi"/>
                <w:sz w:val="20"/>
                <w:szCs w:val="20"/>
                <w:lang w:val="en-US" w:eastAsia="en-US"/>
              </w:rPr>
              <w:t>representatives of business communities from Saint-Petersburg and Osh</w:t>
            </w:r>
          </w:p>
          <w:p w:rsidR="00A96EDF" w:rsidRPr="00EB5C8B" w:rsidRDefault="00A96EDF" w:rsidP="00A96EDF">
            <w:pPr>
              <w:pStyle w:val="3"/>
              <w:rPr>
                <w:rFonts w:asciiTheme="minorHAnsi" w:hAnsiTheme="minorHAnsi"/>
                <w:sz w:val="20"/>
                <w:szCs w:val="20"/>
                <w:lang w:val="en-US" w:eastAsia="en-US"/>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2D3A0E" w:rsidRDefault="00F47127" w:rsidP="00A96EDF">
            <w:pPr>
              <w:pStyle w:val="c13"/>
              <w:spacing w:line="276" w:lineRule="auto"/>
              <w:rPr>
                <w:rStyle w:val="af8"/>
                <w:rFonts w:asciiTheme="minorHAnsi" w:hAnsiTheme="minorHAnsi"/>
                <w:sz w:val="20"/>
                <w:szCs w:val="20"/>
                <w:lang w:val="en-US"/>
              </w:rPr>
            </w:pPr>
            <w:hyperlink r:id="rId126" w:history="1">
              <w:r w:rsidR="00A96EDF" w:rsidRPr="002D3A0E">
                <w:rPr>
                  <w:rStyle w:val="af8"/>
                  <w:rFonts w:asciiTheme="minorHAnsi" w:hAnsiTheme="minorHAnsi"/>
                  <w:sz w:val="20"/>
                  <w:szCs w:val="20"/>
                  <w:lang w:val="en-US" w:eastAsia="en-US"/>
                </w:rPr>
                <w:t>https://www.youtube.com/watch?v=LnUuI_WXL3Q</w:t>
              </w:r>
            </w:hyperlink>
            <w:r w:rsidR="00A96EDF" w:rsidRPr="002D3A0E">
              <w:rPr>
                <w:rFonts w:asciiTheme="minorHAnsi" w:hAnsiTheme="minorHAnsi"/>
                <w:sz w:val="20"/>
                <w:szCs w:val="20"/>
                <w:lang w:val="en-US" w:eastAsia="en-US"/>
              </w:rPr>
              <w:t xml:space="preserve"> </w:t>
            </w:r>
            <w:r w:rsidR="002D3A0E" w:rsidRPr="002D3A0E">
              <w:rPr>
                <w:rFonts w:asciiTheme="minorHAnsi" w:hAnsiTheme="minorHAnsi"/>
                <w:sz w:val="20"/>
                <w:szCs w:val="20"/>
                <w:lang w:val="en-US" w:eastAsia="en-US"/>
              </w:rPr>
              <w:t>starting at</w:t>
            </w:r>
            <w:r w:rsidR="00A96EDF" w:rsidRPr="002D3A0E">
              <w:rPr>
                <w:rFonts w:asciiTheme="minorHAnsi" w:hAnsiTheme="minorHAnsi"/>
                <w:sz w:val="20"/>
                <w:szCs w:val="20"/>
                <w:lang w:val="en-US" w:eastAsia="en-US"/>
              </w:rPr>
              <w:t xml:space="preserve"> 11:16</w:t>
            </w:r>
          </w:p>
        </w:tc>
      </w:tr>
      <w:tr w:rsidR="00A96EDF" w:rsidRPr="00A96EDF" w:rsidTr="00A96EDF">
        <w:trPr>
          <w:trHeight w:val="6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11.</w:t>
            </w:r>
          </w:p>
        </w:tc>
        <w:tc>
          <w:tcPr>
            <w:tcW w:w="4679" w:type="dxa"/>
            <w:vMerge/>
            <w:tcBorders>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rPr>
                <w:rStyle w:val="af8"/>
                <w:rFonts w:asciiTheme="minorHAnsi" w:hAnsiTheme="minorHAnsi"/>
                <w:sz w:val="20"/>
                <w:szCs w:val="20"/>
              </w:rPr>
            </w:pPr>
            <w:hyperlink r:id="rId127" w:history="1">
              <w:r w:rsidR="00A96EDF" w:rsidRPr="00A96EDF">
                <w:rPr>
                  <w:rStyle w:val="af8"/>
                  <w:rFonts w:asciiTheme="minorHAnsi" w:hAnsiTheme="minorHAnsi"/>
                  <w:sz w:val="20"/>
                  <w:szCs w:val="20"/>
                  <w:lang w:eastAsia="en-US"/>
                </w:rPr>
                <w:t>https://www.facebook.com/undpkg/posts/1807717755990792</w:t>
              </w:r>
            </w:hyperlink>
          </w:p>
        </w:tc>
      </w:tr>
      <w:tr w:rsidR="00A96EDF" w:rsidRPr="00A96EDF" w:rsidTr="00A96EDF">
        <w:trPr>
          <w:trHeight w:val="6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12.</w:t>
            </w:r>
          </w:p>
        </w:tc>
        <w:tc>
          <w:tcPr>
            <w:tcW w:w="4679" w:type="dxa"/>
            <w:vMerge w:val="restart"/>
            <w:tcBorders>
              <w:top w:val="single" w:sz="4" w:space="0" w:color="auto"/>
              <w:left w:val="nil"/>
              <w:bottom w:val="single" w:sz="4" w:space="0" w:color="auto"/>
              <w:right w:val="single" w:sz="4" w:space="0" w:color="auto"/>
            </w:tcBorders>
            <w:shd w:val="clear" w:color="auto" w:fill="auto"/>
            <w:vAlign w:val="center"/>
          </w:tcPr>
          <w:p w:rsidR="00A96EDF" w:rsidRPr="00EB5C8B" w:rsidRDefault="00A96EDF" w:rsidP="00EB5C8B">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711488" behindDoc="0" locked="0" layoutInCell="1" allowOverlap="1" wp14:anchorId="6F8D86C9" wp14:editId="2378CC7A">
                  <wp:simplePos x="0" y="0"/>
                  <wp:positionH relativeFrom="column">
                    <wp:posOffset>1064260</wp:posOffset>
                  </wp:positionH>
                  <wp:positionV relativeFrom="paragraph">
                    <wp:posOffset>387350</wp:posOffset>
                  </wp:positionV>
                  <wp:extent cx="1535430" cy="1202055"/>
                  <wp:effectExtent l="0" t="0" r="7620" b="0"/>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print">
                            <a:extLst>
                              <a:ext uri="{28A0092B-C50C-407E-A947-70E740481C1C}">
                                <a14:useLocalDpi xmlns:a14="http://schemas.microsoft.com/office/drawing/2010/main" val="0"/>
                              </a:ext>
                            </a:extLst>
                          </a:blip>
                          <a:srcRect l="13891" r="14276"/>
                          <a:stretch/>
                        </pic:blipFill>
                        <pic:spPr bwMode="auto">
                          <a:xfrm>
                            <a:off x="0" y="0"/>
                            <a:ext cx="1535430" cy="1202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5C8B" w:rsidRPr="00EB5C8B">
              <w:rPr>
                <w:rFonts w:asciiTheme="minorHAnsi" w:hAnsiTheme="minorHAnsi"/>
                <w:sz w:val="20"/>
                <w:szCs w:val="20"/>
                <w:lang w:val="en-US"/>
              </w:rPr>
              <w:t xml:space="preserve">Discussion of alternative approaches to regional development </w:t>
            </w:r>
            <w:r w:rsidRPr="00EB5C8B">
              <w:rPr>
                <w:rFonts w:asciiTheme="minorHAnsi" w:hAnsiTheme="minorHAnsi"/>
                <w:sz w:val="20"/>
                <w:szCs w:val="20"/>
                <w:lang w:val="en-US"/>
              </w:rPr>
              <w:t>(</w:t>
            </w:r>
            <w:r w:rsidR="00EB5C8B">
              <w:rPr>
                <w:rFonts w:asciiTheme="minorHAnsi" w:hAnsiTheme="minorHAnsi"/>
                <w:sz w:val="20"/>
                <w:szCs w:val="20"/>
                <w:lang w:val="en-US"/>
              </w:rPr>
              <w:t>FAO/UNDP</w:t>
            </w:r>
            <w:r w:rsidRPr="00EB5C8B">
              <w:rPr>
                <w:rFonts w:asciiTheme="minorHAnsi" w:hAnsiTheme="minorHAnsi"/>
                <w:sz w:val="20"/>
                <w:szCs w:val="20"/>
                <w:lang w:val="en-US"/>
              </w:rPr>
              <w:t xml:space="preserve">) </w:t>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spacing w:line="276" w:lineRule="auto"/>
              <w:rPr>
                <w:rStyle w:val="af8"/>
                <w:rFonts w:asciiTheme="minorHAnsi" w:hAnsiTheme="minorHAnsi" w:cs="Calibri"/>
                <w:sz w:val="20"/>
                <w:szCs w:val="20"/>
              </w:rPr>
            </w:pPr>
            <w:r w:rsidRPr="00A96EDF">
              <w:rPr>
                <w:rStyle w:val="af8"/>
                <w:rFonts w:asciiTheme="minorHAnsi" w:hAnsiTheme="minorHAnsi" w:cs="Calibri"/>
                <w:sz w:val="20"/>
                <w:szCs w:val="20"/>
                <w:lang w:eastAsia="en-US"/>
              </w:rPr>
              <w:t xml:space="preserve">Фото: </w:t>
            </w:r>
            <w:hyperlink r:id="rId129" w:history="1">
              <w:r w:rsidRPr="00A96EDF">
                <w:rPr>
                  <w:rStyle w:val="af8"/>
                  <w:rFonts w:asciiTheme="minorHAnsi" w:hAnsiTheme="minorHAnsi" w:cs="Calibri"/>
                  <w:sz w:val="20"/>
                  <w:szCs w:val="20"/>
                  <w:lang w:eastAsia="en-US"/>
                </w:rPr>
                <w:t>https://flic.kr/s/aHsmsPK7f3</w:t>
              </w:r>
            </w:hyperlink>
          </w:p>
          <w:p w:rsidR="00A96EDF" w:rsidRPr="00A96EDF" w:rsidRDefault="00F47127" w:rsidP="00A96EDF">
            <w:pPr>
              <w:spacing w:line="276" w:lineRule="auto"/>
              <w:rPr>
                <w:rStyle w:val="af8"/>
                <w:rFonts w:asciiTheme="minorHAnsi" w:hAnsiTheme="minorHAnsi" w:cs="Calibri"/>
                <w:sz w:val="20"/>
                <w:szCs w:val="20"/>
                <w:lang w:eastAsia="en-US"/>
              </w:rPr>
            </w:pPr>
            <w:hyperlink r:id="rId130" w:history="1">
              <w:r w:rsidR="002D3A0E" w:rsidRPr="00A44489">
                <w:rPr>
                  <w:rStyle w:val="af8"/>
                  <w:rFonts w:asciiTheme="minorHAnsi" w:hAnsiTheme="minorHAnsi" w:cs="Calibri"/>
                  <w:sz w:val="20"/>
                  <w:szCs w:val="20"/>
                  <w:lang w:eastAsia="en-US"/>
                </w:rPr>
                <w:t>https://bit.ly/2xHXGpa</w:t>
              </w:r>
            </w:hyperlink>
          </w:p>
        </w:tc>
      </w:tr>
      <w:tr w:rsidR="00A96EDF" w:rsidRPr="00A96EDF" w:rsidTr="00A96EDF">
        <w:trPr>
          <w:trHeight w:val="6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13.</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rPr>
                <w:rStyle w:val="af8"/>
                <w:rFonts w:asciiTheme="minorHAnsi" w:hAnsiTheme="minorHAnsi"/>
                <w:sz w:val="20"/>
                <w:szCs w:val="20"/>
              </w:rPr>
            </w:pPr>
            <w:hyperlink r:id="rId131" w:history="1">
              <w:r w:rsidR="002D3A0E" w:rsidRPr="00A44489">
                <w:rPr>
                  <w:rStyle w:val="af8"/>
                  <w:rFonts w:asciiTheme="minorHAnsi" w:hAnsiTheme="minorHAnsi" w:cs="Calibri"/>
                  <w:sz w:val="20"/>
                  <w:szCs w:val="20"/>
                  <w:lang w:eastAsia="en-US"/>
                </w:rPr>
                <w:t>https://bit.ly/2SzeHu0</w:t>
              </w:r>
            </w:hyperlink>
          </w:p>
        </w:tc>
      </w:tr>
      <w:tr w:rsidR="00A96EDF" w:rsidRPr="00A96EDF" w:rsidTr="00A96EDF">
        <w:trPr>
          <w:trHeight w:val="6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14.</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rPr>
                <w:rStyle w:val="af8"/>
                <w:rFonts w:asciiTheme="minorHAnsi" w:hAnsiTheme="minorHAnsi"/>
                <w:sz w:val="20"/>
                <w:szCs w:val="20"/>
              </w:rPr>
            </w:pPr>
            <w:r w:rsidRPr="00A96EDF">
              <w:rPr>
                <w:rStyle w:val="af8"/>
                <w:rFonts w:asciiTheme="minorHAnsi" w:hAnsiTheme="minorHAnsi" w:cs="Calibri"/>
                <w:sz w:val="20"/>
                <w:szCs w:val="20"/>
                <w:lang w:eastAsia="en-US"/>
              </w:rPr>
              <w:t>http://kabar.kg/news/sotrudnik-fao-oon-nevozmozhno-razvivat-regiony-podderzhivaia-tol-ko-odnu-ili-neskol-ko-sektorov-ekonomiki/</w:t>
            </w:r>
          </w:p>
        </w:tc>
      </w:tr>
      <w:tr w:rsidR="00A96EDF" w:rsidRPr="00A96EDF" w:rsidTr="00A96EDF">
        <w:trPr>
          <w:trHeight w:val="6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15.</w:t>
            </w:r>
          </w:p>
          <w:p w:rsidR="00A96EDF" w:rsidRPr="00A96EDF" w:rsidRDefault="00A96EDF" w:rsidP="00A96EDF">
            <w:pPr>
              <w:rPr>
                <w:rFonts w:asciiTheme="minorHAnsi" w:hAnsiTheme="minorHAnsi" w:cs="Arial"/>
                <w:b/>
                <w:bCs/>
                <w:sz w:val="20"/>
                <w:szCs w:val="20"/>
              </w:rPr>
            </w:pP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rPr>
                <w:rStyle w:val="af8"/>
                <w:rFonts w:asciiTheme="minorHAnsi" w:hAnsiTheme="minorHAnsi"/>
                <w:sz w:val="20"/>
                <w:szCs w:val="20"/>
              </w:rPr>
            </w:pPr>
            <w:hyperlink r:id="rId132" w:history="1">
              <w:r w:rsidR="00A96EDF" w:rsidRPr="00A96EDF">
                <w:rPr>
                  <w:rStyle w:val="af8"/>
                  <w:rFonts w:asciiTheme="minorHAnsi" w:hAnsiTheme="minorHAnsi" w:cs="Calibri"/>
                  <w:sz w:val="20"/>
                  <w:szCs w:val="20"/>
                  <w:lang w:eastAsia="en-US"/>
                </w:rPr>
                <w:t>http://www.for.kg/news-515212-ru.html</w:t>
              </w:r>
            </w:hyperlink>
          </w:p>
        </w:tc>
      </w:tr>
      <w:tr w:rsidR="00A96EDF" w:rsidRPr="00834708" w:rsidTr="00A96EDF">
        <w:trPr>
          <w:trHeight w:val="6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16.</w:t>
            </w:r>
          </w:p>
        </w:tc>
        <w:tc>
          <w:tcPr>
            <w:tcW w:w="4679" w:type="dxa"/>
            <w:tcBorders>
              <w:left w:val="nil"/>
              <w:bottom w:val="single" w:sz="4" w:space="0" w:color="auto"/>
              <w:right w:val="single" w:sz="4" w:space="0" w:color="auto"/>
            </w:tcBorders>
            <w:shd w:val="clear" w:color="auto" w:fill="auto"/>
            <w:vAlign w:val="center"/>
          </w:tcPr>
          <w:p w:rsidR="00A96EDF" w:rsidRPr="00EB5C8B" w:rsidRDefault="00A96EDF" w:rsidP="00EB5C8B">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710464" behindDoc="0" locked="0" layoutInCell="1" allowOverlap="1" wp14:anchorId="6C4916BF" wp14:editId="4AFA8097">
                  <wp:simplePos x="0" y="0"/>
                  <wp:positionH relativeFrom="column">
                    <wp:posOffset>1559560</wp:posOffset>
                  </wp:positionH>
                  <wp:positionV relativeFrom="paragraph">
                    <wp:posOffset>69215</wp:posOffset>
                  </wp:positionV>
                  <wp:extent cx="1086485" cy="1386840"/>
                  <wp:effectExtent l="0" t="0" r="0" b="3810"/>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extLst>
                              <a:ext uri="{28A0092B-C50C-407E-A947-70E740481C1C}">
                                <a14:useLocalDpi xmlns:a14="http://schemas.microsoft.com/office/drawing/2010/main" val="0"/>
                              </a:ext>
                            </a:extLst>
                          </a:blip>
                          <a:srcRect l="26429" r="29523"/>
                          <a:stretch/>
                        </pic:blipFill>
                        <pic:spPr bwMode="auto">
                          <a:xfrm>
                            <a:off x="0" y="0"/>
                            <a:ext cx="1086485" cy="1386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5C8B">
              <w:rPr>
                <w:rFonts w:asciiTheme="minorHAnsi" w:hAnsiTheme="minorHAnsi"/>
                <w:sz w:val="20"/>
                <w:szCs w:val="20"/>
                <w:lang w:val="en-US"/>
              </w:rPr>
              <w:t xml:space="preserve">Public services via “one stop shop </w:t>
            </w:r>
            <w:proofErr w:type="gramStart"/>
            <w:r w:rsidR="00EB5C8B">
              <w:rPr>
                <w:rFonts w:asciiTheme="minorHAnsi" w:hAnsiTheme="minorHAnsi"/>
                <w:sz w:val="20"/>
                <w:szCs w:val="20"/>
                <w:lang w:val="en-US"/>
              </w:rPr>
              <w:t>“ in</w:t>
            </w:r>
            <w:proofErr w:type="gramEnd"/>
            <w:r w:rsidR="00EB5C8B">
              <w:rPr>
                <w:rFonts w:asciiTheme="minorHAnsi" w:hAnsiTheme="minorHAnsi"/>
                <w:sz w:val="20"/>
                <w:szCs w:val="20"/>
                <w:lang w:val="en-US"/>
              </w:rPr>
              <w:t xml:space="preserve"> village in Uzgen</w:t>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2D3A0E" w:rsidRDefault="00F47127" w:rsidP="00A96EDF">
            <w:pPr>
              <w:spacing w:line="276" w:lineRule="auto"/>
              <w:rPr>
                <w:rStyle w:val="af8"/>
                <w:rFonts w:asciiTheme="minorHAnsi" w:hAnsiTheme="minorHAnsi" w:cs="Calibri"/>
                <w:sz w:val="20"/>
                <w:szCs w:val="20"/>
                <w:lang w:val="en-US"/>
              </w:rPr>
            </w:pPr>
            <w:hyperlink r:id="rId134" w:history="1">
              <w:r w:rsidR="002D3A0E" w:rsidRPr="002D3A0E">
                <w:rPr>
                  <w:rStyle w:val="af8"/>
                  <w:rFonts w:asciiTheme="minorHAnsi" w:hAnsiTheme="minorHAnsi" w:cs="Calibri"/>
                  <w:sz w:val="20"/>
                  <w:szCs w:val="20"/>
                  <w:lang w:val="en-US" w:eastAsia="en-US"/>
                </w:rPr>
                <w:t>http://www.kg.undp.org/content/kyrgyzstan/ru/home/presscenter/pressreleases/2018/07/public-services-window-in-uzgen-.html</w:t>
              </w:r>
            </w:hyperlink>
          </w:p>
        </w:tc>
      </w:tr>
      <w:tr w:rsidR="00A96EDF" w:rsidRPr="00834708" w:rsidTr="00A96EDF">
        <w:trPr>
          <w:trHeight w:val="489"/>
        </w:trPr>
        <w:tc>
          <w:tcPr>
            <w:tcW w:w="1049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EB5C8B" w:rsidRDefault="00EB5C8B" w:rsidP="00A96EDF">
            <w:pPr>
              <w:rPr>
                <w:rFonts w:asciiTheme="minorHAnsi" w:hAnsiTheme="minorHAnsi" w:cs="Arial"/>
                <w:b/>
                <w:bCs/>
                <w:sz w:val="20"/>
                <w:szCs w:val="20"/>
                <w:lang w:val="en-US"/>
              </w:rPr>
            </w:pPr>
            <w:r w:rsidRPr="00026471">
              <w:rPr>
                <w:rFonts w:asciiTheme="minorHAnsi" w:hAnsiTheme="minorHAnsi" w:cs="Arial"/>
                <w:b/>
                <w:sz w:val="22"/>
                <w:szCs w:val="22"/>
                <w:lang w:val="en-US"/>
              </w:rPr>
              <w:t>Component 1</w:t>
            </w:r>
            <w:r w:rsidRPr="00026471">
              <w:rPr>
                <w:rFonts w:asciiTheme="minorHAnsi" w:hAnsiTheme="minorHAnsi" w:cs="Arial"/>
                <w:sz w:val="22"/>
                <w:szCs w:val="22"/>
                <w:lang w:val="en-US"/>
              </w:rPr>
              <w:t>. Sustainable agriculture, tourism, trade and pr</w:t>
            </w:r>
            <w:r>
              <w:rPr>
                <w:rFonts w:asciiTheme="minorHAnsi" w:hAnsiTheme="minorHAnsi" w:cs="Arial"/>
                <w:sz w:val="22"/>
                <w:szCs w:val="22"/>
                <w:lang w:val="en-US"/>
              </w:rPr>
              <w:t>omotion of ‘green technologies”</w:t>
            </w:r>
          </w:p>
        </w:tc>
      </w:tr>
      <w:tr w:rsidR="00A96EDF" w:rsidRPr="00834708" w:rsidTr="00A96EDF">
        <w:trPr>
          <w:trHeight w:val="425"/>
        </w:trPr>
        <w:tc>
          <w:tcPr>
            <w:tcW w:w="1049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C6581E" w:rsidRDefault="00EB5C8B" w:rsidP="00EB5C8B">
            <w:pPr>
              <w:rPr>
                <w:rFonts w:asciiTheme="minorHAnsi" w:hAnsiTheme="minorHAnsi" w:cs="Arial"/>
                <w:b/>
                <w:bCs/>
                <w:sz w:val="20"/>
                <w:szCs w:val="20"/>
                <w:lang w:val="en-US"/>
              </w:rPr>
            </w:pPr>
            <w:r>
              <w:rPr>
                <w:rFonts w:asciiTheme="minorHAnsi" w:hAnsiTheme="minorHAnsi" w:cs="Arial"/>
                <w:b/>
                <w:bCs/>
                <w:sz w:val="20"/>
                <w:szCs w:val="20"/>
                <w:lang w:val="en-US"/>
              </w:rPr>
              <w:t>Development of Strategic Sustainable Development Plans in the pilot municipalities</w:t>
            </w:r>
          </w:p>
        </w:tc>
      </w:tr>
      <w:tr w:rsidR="00A96EDF" w:rsidRPr="00834708" w:rsidTr="00A96EDF">
        <w:trPr>
          <w:trHeight w:val="425"/>
        </w:trPr>
        <w:tc>
          <w:tcPr>
            <w:tcW w:w="1049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EB5C8B" w:rsidRDefault="00EB5C8B" w:rsidP="00A96EDF">
            <w:pPr>
              <w:rPr>
                <w:rFonts w:asciiTheme="minorHAnsi" w:hAnsiTheme="minorHAnsi" w:cs="Arial"/>
                <w:b/>
                <w:bCs/>
                <w:sz w:val="20"/>
                <w:szCs w:val="20"/>
                <w:lang w:val="en-US"/>
              </w:rPr>
            </w:pPr>
            <w:r>
              <w:rPr>
                <w:rFonts w:asciiTheme="minorHAnsi" w:hAnsiTheme="minorHAnsi" w:cs="Arial"/>
                <w:b/>
                <w:bCs/>
                <w:sz w:val="20"/>
                <w:szCs w:val="20"/>
                <w:lang w:val="en-US"/>
              </w:rPr>
              <w:t>Partnerships with local self-government</w:t>
            </w:r>
          </w:p>
        </w:tc>
      </w:tr>
      <w:tr w:rsidR="00A96EDF" w:rsidRPr="00834708" w:rsidTr="00A96EDF">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17.</w:t>
            </w:r>
          </w:p>
        </w:tc>
        <w:tc>
          <w:tcPr>
            <w:tcW w:w="4679" w:type="dxa"/>
            <w:vMerge w:val="restart"/>
            <w:tcBorders>
              <w:top w:val="single" w:sz="4" w:space="0" w:color="auto"/>
              <w:left w:val="nil"/>
              <w:bottom w:val="single" w:sz="4" w:space="0" w:color="auto"/>
              <w:right w:val="single" w:sz="4" w:space="0" w:color="auto"/>
            </w:tcBorders>
            <w:shd w:val="clear" w:color="auto" w:fill="auto"/>
            <w:vAlign w:val="center"/>
          </w:tcPr>
          <w:p w:rsidR="00EB5C8B" w:rsidRPr="00EB5C8B" w:rsidRDefault="00A96EDF" w:rsidP="00EB5C8B">
            <w:pPr>
              <w:pStyle w:val="a9"/>
              <w:rPr>
                <w:rFonts w:asciiTheme="minorHAnsi" w:hAnsiTheme="minorHAnsi" w:cs="Arial"/>
                <w:b/>
                <w:sz w:val="20"/>
                <w:szCs w:val="20"/>
                <w:lang w:val="en-US"/>
              </w:rPr>
            </w:pPr>
            <w:r w:rsidRPr="00EB5C8B">
              <w:rPr>
                <w:rFonts w:asciiTheme="minorHAnsi" w:hAnsiTheme="minorHAnsi"/>
                <w:b/>
                <w:noProof/>
                <w:sz w:val="20"/>
                <w:szCs w:val="20"/>
              </w:rPr>
              <w:drawing>
                <wp:anchor distT="0" distB="0" distL="114300" distR="114300" simplePos="0" relativeHeight="251668480" behindDoc="0" locked="0" layoutInCell="1" allowOverlap="1" wp14:anchorId="07240D95" wp14:editId="0D29AFC0">
                  <wp:simplePos x="0" y="0"/>
                  <wp:positionH relativeFrom="column">
                    <wp:posOffset>1576705</wp:posOffset>
                  </wp:positionH>
                  <wp:positionV relativeFrom="paragraph">
                    <wp:posOffset>-9525</wp:posOffset>
                  </wp:positionV>
                  <wp:extent cx="1129665" cy="880110"/>
                  <wp:effectExtent l="0" t="0" r="0" b="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extLst>
                              <a:ext uri="{28A0092B-C50C-407E-A947-70E740481C1C}">
                                <a14:useLocalDpi xmlns:a14="http://schemas.microsoft.com/office/drawing/2010/main" val="0"/>
                              </a:ext>
                            </a:extLst>
                          </a:blip>
                          <a:srcRect r="27869"/>
                          <a:stretch/>
                        </pic:blipFill>
                        <pic:spPr bwMode="auto">
                          <a:xfrm>
                            <a:off x="0" y="0"/>
                            <a:ext cx="1129665" cy="880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5C8B" w:rsidRPr="00EB5C8B">
              <w:rPr>
                <w:rFonts w:asciiTheme="minorHAnsi" w:hAnsiTheme="minorHAnsi" w:cs="Arial"/>
                <w:b/>
                <w:sz w:val="20"/>
                <w:szCs w:val="20"/>
                <w:lang w:val="en-US"/>
              </w:rPr>
              <w:t xml:space="preserve">Demonstration of the Service delivery Center operations in the </w:t>
            </w:r>
            <w:proofErr w:type="spellStart"/>
            <w:r w:rsidR="00EB5C8B" w:rsidRPr="00EB5C8B">
              <w:rPr>
                <w:rFonts w:asciiTheme="minorHAnsi" w:hAnsiTheme="minorHAnsi" w:cs="Arial"/>
                <w:b/>
                <w:sz w:val="20"/>
                <w:szCs w:val="20"/>
                <w:lang w:val="en-US"/>
              </w:rPr>
              <w:t>Karool</w:t>
            </w:r>
            <w:proofErr w:type="spellEnd"/>
            <w:r w:rsidR="00EB5C8B" w:rsidRPr="00EB5C8B">
              <w:rPr>
                <w:rFonts w:asciiTheme="minorHAnsi" w:hAnsiTheme="minorHAnsi" w:cs="Arial"/>
                <w:b/>
                <w:sz w:val="20"/>
                <w:szCs w:val="20"/>
                <w:lang w:val="en-US"/>
              </w:rPr>
              <w:t xml:space="preserve"> village</w:t>
            </w:r>
          </w:p>
          <w:p w:rsidR="00A96EDF" w:rsidRPr="00EB5C8B" w:rsidRDefault="00A96EDF" w:rsidP="00A96EDF">
            <w:pPr>
              <w:pStyle w:val="3"/>
              <w:rPr>
                <w:rFonts w:asciiTheme="minorHAnsi" w:hAnsiTheme="minorHAnsi"/>
                <w:sz w:val="20"/>
                <w:szCs w:val="20"/>
                <w:lang w:val="en-US"/>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C6581E" w:rsidRDefault="00F47127" w:rsidP="00A96EDF">
            <w:pPr>
              <w:rPr>
                <w:rFonts w:asciiTheme="minorHAnsi" w:hAnsiTheme="minorHAnsi"/>
                <w:sz w:val="20"/>
                <w:szCs w:val="20"/>
                <w:lang w:val="en-US"/>
              </w:rPr>
            </w:pPr>
            <w:hyperlink r:id="rId136" w:history="1">
              <w:r w:rsidR="00A96EDF" w:rsidRPr="00C6581E">
                <w:rPr>
                  <w:rStyle w:val="af8"/>
                  <w:rFonts w:asciiTheme="minorHAnsi" w:hAnsiTheme="minorHAnsi"/>
                  <w:sz w:val="20"/>
                  <w:szCs w:val="20"/>
                  <w:lang w:val="en-US"/>
                </w:rPr>
                <w:t>https://www.facebook.com/undpkg/videos/1662908117138424/</w:t>
              </w:r>
            </w:hyperlink>
          </w:p>
          <w:p w:rsidR="00A96EDF" w:rsidRPr="00C6581E" w:rsidRDefault="00A96EDF" w:rsidP="00A96EDF">
            <w:pPr>
              <w:rPr>
                <w:rFonts w:asciiTheme="minorHAnsi" w:hAnsiTheme="minorHAnsi" w:cs="Arial"/>
                <w:b/>
                <w:bCs/>
                <w:sz w:val="20"/>
                <w:szCs w:val="20"/>
                <w:lang w:val="en-US"/>
              </w:rPr>
            </w:pPr>
          </w:p>
        </w:tc>
      </w:tr>
      <w:tr w:rsidR="00A96EDF" w:rsidRPr="00A96EDF" w:rsidTr="00A96EDF">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18.</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rPr>
                <w:rFonts w:asciiTheme="minorHAnsi" w:hAnsiTheme="minorHAnsi" w:cs="Arial"/>
                <w:b/>
                <w:bCs/>
                <w:sz w:val="20"/>
                <w:szCs w:val="20"/>
              </w:rPr>
            </w:pPr>
            <w:hyperlink r:id="rId137" w:history="1">
              <w:r w:rsidR="002D3A0E" w:rsidRPr="00A44489">
                <w:rPr>
                  <w:rStyle w:val="af8"/>
                  <w:rFonts w:asciiTheme="minorHAnsi" w:hAnsiTheme="minorHAnsi"/>
                  <w:sz w:val="20"/>
                  <w:szCs w:val="20"/>
                </w:rPr>
                <w:t>https://www.facebook.com/undpkg/posts/1662571790505390</w:t>
              </w:r>
            </w:hyperlink>
          </w:p>
        </w:tc>
      </w:tr>
      <w:tr w:rsidR="00A96EDF" w:rsidRPr="00834708" w:rsidTr="00A96EDF">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19</w:t>
            </w:r>
          </w:p>
        </w:tc>
        <w:tc>
          <w:tcPr>
            <w:tcW w:w="4679" w:type="dxa"/>
            <w:vMerge w:val="restart"/>
            <w:tcBorders>
              <w:top w:val="single" w:sz="4" w:space="0" w:color="auto"/>
              <w:left w:val="nil"/>
              <w:right w:val="single" w:sz="4" w:space="0" w:color="auto"/>
            </w:tcBorders>
            <w:shd w:val="clear" w:color="auto" w:fill="auto"/>
            <w:vAlign w:val="center"/>
          </w:tcPr>
          <w:p w:rsidR="00EB5C8B" w:rsidRPr="00EB5C8B" w:rsidRDefault="00A96EDF" w:rsidP="00A96EDF">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669504" behindDoc="0" locked="0" layoutInCell="1" allowOverlap="1" wp14:anchorId="13480915" wp14:editId="4D91242C">
                  <wp:simplePos x="0" y="0"/>
                  <wp:positionH relativeFrom="column">
                    <wp:posOffset>1467485</wp:posOffset>
                  </wp:positionH>
                  <wp:positionV relativeFrom="paragraph">
                    <wp:posOffset>64770</wp:posOffset>
                  </wp:positionV>
                  <wp:extent cx="1304290" cy="1076325"/>
                  <wp:effectExtent l="0" t="0" r="0" b="9525"/>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cstate="print">
                            <a:extLst>
                              <a:ext uri="{28A0092B-C50C-407E-A947-70E740481C1C}">
                                <a14:useLocalDpi xmlns:a14="http://schemas.microsoft.com/office/drawing/2010/main" val="0"/>
                              </a:ext>
                            </a:extLst>
                          </a:blip>
                          <a:srcRect r="27363"/>
                          <a:stretch/>
                        </pic:blipFill>
                        <pic:spPr bwMode="auto">
                          <a:xfrm>
                            <a:off x="0" y="0"/>
                            <a:ext cx="1304290" cy="1076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5C8B">
              <w:rPr>
                <w:rFonts w:asciiTheme="minorHAnsi" w:hAnsiTheme="minorHAnsi"/>
                <w:sz w:val="20"/>
                <w:szCs w:val="20"/>
                <w:lang w:val="en-US"/>
              </w:rPr>
              <w:t>Entrepreneurs from Osh participate in the “Greenhouse farming of Russia - 2018” Forum in Moscow</w:t>
            </w:r>
          </w:p>
          <w:p w:rsidR="00A96EDF" w:rsidRPr="00C6581E" w:rsidRDefault="00A96EDF" w:rsidP="00EB5C8B">
            <w:pPr>
              <w:pStyle w:val="3"/>
              <w:rPr>
                <w:rFonts w:asciiTheme="minorHAnsi" w:hAnsiTheme="minorHAnsi"/>
                <w:sz w:val="20"/>
                <w:szCs w:val="20"/>
                <w:lang w:val="en-US"/>
              </w:rPr>
            </w:pPr>
            <w:r w:rsidRPr="00EB5C8B">
              <w:rPr>
                <w:rFonts w:asciiTheme="minorHAnsi" w:hAnsiTheme="minorHAnsi"/>
                <w:sz w:val="20"/>
                <w:szCs w:val="20"/>
                <w:lang w:val="en-US"/>
              </w:rPr>
              <w:t xml:space="preserve"> </w:t>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C6581E" w:rsidRDefault="00F47127" w:rsidP="00A96EDF">
            <w:pPr>
              <w:pStyle w:val="c13"/>
              <w:spacing w:line="276" w:lineRule="auto"/>
              <w:rPr>
                <w:rStyle w:val="af8"/>
                <w:rFonts w:asciiTheme="minorHAnsi" w:hAnsiTheme="minorHAnsi"/>
                <w:sz w:val="20"/>
                <w:szCs w:val="20"/>
                <w:lang w:val="en-US"/>
              </w:rPr>
            </w:pPr>
            <w:hyperlink r:id="rId139" w:history="1">
              <w:r w:rsidR="002D3A0E" w:rsidRPr="00C6581E">
                <w:rPr>
                  <w:rStyle w:val="af8"/>
                  <w:rFonts w:asciiTheme="minorHAnsi" w:hAnsiTheme="minorHAnsi"/>
                  <w:sz w:val="20"/>
                  <w:szCs w:val="20"/>
                  <w:lang w:val="en-US" w:eastAsia="en-US"/>
                </w:rPr>
                <w:t>https://m.facebook.com/story.php?story_fbid=1966904843405415&amp;id=116487388447179</w:t>
              </w:r>
            </w:hyperlink>
          </w:p>
        </w:tc>
      </w:tr>
      <w:tr w:rsidR="00A96EDF" w:rsidRPr="00A96EDF" w:rsidTr="00A96EDF">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20.</w:t>
            </w:r>
          </w:p>
        </w:tc>
        <w:tc>
          <w:tcPr>
            <w:tcW w:w="4679" w:type="dxa"/>
            <w:vMerge/>
            <w:tcBorders>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rPr>
                <w:rStyle w:val="af8"/>
                <w:rFonts w:asciiTheme="minorHAnsi" w:hAnsiTheme="minorHAnsi"/>
                <w:sz w:val="20"/>
                <w:szCs w:val="20"/>
              </w:rPr>
            </w:pPr>
            <w:r w:rsidRPr="00A96EDF">
              <w:rPr>
                <w:rStyle w:val="af8"/>
                <w:rFonts w:asciiTheme="minorHAnsi" w:hAnsiTheme="minorHAnsi"/>
                <w:sz w:val="20"/>
                <w:szCs w:val="20"/>
                <w:lang w:eastAsia="en-US"/>
              </w:rPr>
              <w:t>https://twitter.com/undpkg/status/1073421293784129536</w:t>
            </w:r>
          </w:p>
        </w:tc>
      </w:tr>
    </w:tbl>
    <w:p w:rsidR="00A96EDF" w:rsidRDefault="00A96EDF" w:rsidP="00A96EDF">
      <w:r>
        <w:br w:type="page"/>
      </w:r>
    </w:p>
    <w:tbl>
      <w:tblPr>
        <w:tblW w:w="10491" w:type="dxa"/>
        <w:tblInd w:w="-998" w:type="dxa"/>
        <w:tblLayout w:type="fixed"/>
        <w:tblLook w:val="04A0" w:firstRow="1" w:lastRow="0" w:firstColumn="1" w:lastColumn="0" w:noHBand="0" w:noVBand="1"/>
      </w:tblPr>
      <w:tblGrid>
        <w:gridCol w:w="567"/>
        <w:gridCol w:w="4679"/>
        <w:gridCol w:w="5245"/>
      </w:tblGrid>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21.</w:t>
            </w:r>
          </w:p>
        </w:tc>
        <w:tc>
          <w:tcPr>
            <w:tcW w:w="4679" w:type="dxa"/>
            <w:vMerge w:val="restart"/>
            <w:tcBorders>
              <w:top w:val="single" w:sz="4" w:space="0" w:color="auto"/>
              <w:left w:val="nil"/>
              <w:bottom w:val="single" w:sz="4" w:space="0" w:color="auto"/>
              <w:right w:val="single" w:sz="4" w:space="0" w:color="auto"/>
            </w:tcBorders>
            <w:shd w:val="clear" w:color="auto" w:fill="auto"/>
            <w:vAlign w:val="center"/>
          </w:tcPr>
          <w:p w:rsidR="00EB5C8B" w:rsidRPr="00EB5C8B" w:rsidRDefault="00A96EDF" w:rsidP="00A96EDF">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670528" behindDoc="0" locked="0" layoutInCell="1" allowOverlap="1" wp14:anchorId="54259901" wp14:editId="416BA038">
                  <wp:simplePos x="0" y="0"/>
                  <wp:positionH relativeFrom="column">
                    <wp:posOffset>1318260</wp:posOffset>
                  </wp:positionH>
                  <wp:positionV relativeFrom="paragraph">
                    <wp:posOffset>8890</wp:posOffset>
                  </wp:positionV>
                  <wp:extent cx="1267460" cy="1073150"/>
                  <wp:effectExtent l="0" t="0" r="8890" b="0"/>
                  <wp:wrapSquare wrapText="bothSides"/>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cstate="print">
                            <a:extLst>
                              <a:ext uri="{28A0092B-C50C-407E-A947-70E740481C1C}">
                                <a14:useLocalDpi xmlns:a14="http://schemas.microsoft.com/office/drawing/2010/main" val="0"/>
                              </a:ext>
                            </a:extLst>
                          </a:blip>
                          <a:srcRect l="3727" r="29862"/>
                          <a:stretch/>
                        </pic:blipFill>
                        <pic:spPr bwMode="auto">
                          <a:xfrm>
                            <a:off x="0" y="0"/>
                            <a:ext cx="1267460" cy="1073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5C8B" w:rsidRPr="00EB5C8B">
              <w:rPr>
                <w:rFonts w:asciiTheme="minorHAnsi" w:hAnsiTheme="minorHAnsi"/>
                <w:sz w:val="20"/>
                <w:szCs w:val="20"/>
                <w:lang w:val="en-US"/>
              </w:rPr>
              <w:t>B</w:t>
            </w:r>
            <w:r w:rsidR="00EB5C8B">
              <w:rPr>
                <w:rFonts w:asciiTheme="minorHAnsi" w:hAnsiTheme="minorHAnsi"/>
                <w:sz w:val="20"/>
                <w:szCs w:val="20"/>
                <w:lang w:val="en-US"/>
              </w:rPr>
              <w:t>rief post about the progress in agricultural technologies development</w:t>
            </w:r>
          </w:p>
          <w:p w:rsidR="00A96EDF" w:rsidRPr="00C6581E" w:rsidRDefault="00A96EDF" w:rsidP="00A96EDF">
            <w:pPr>
              <w:pStyle w:val="3"/>
              <w:rPr>
                <w:rFonts w:asciiTheme="minorHAnsi" w:hAnsiTheme="minorHAnsi"/>
                <w:sz w:val="20"/>
                <w:szCs w:val="20"/>
                <w:lang w:val="en-US"/>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C6581E" w:rsidRDefault="00F47127" w:rsidP="00A96EDF">
            <w:pPr>
              <w:spacing w:line="276" w:lineRule="auto"/>
              <w:rPr>
                <w:rStyle w:val="af8"/>
                <w:rFonts w:asciiTheme="minorHAnsi" w:hAnsiTheme="minorHAnsi"/>
                <w:sz w:val="20"/>
                <w:szCs w:val="20"/>
                <w:lang w:val="en-US"/>
              </w:rPr>
            </w:pPr>
            <w:hyperlink r:id="rId141" w:history="1">
              <w:r w:rsidR="002D3A0E" w:rsidRPr="00C6581E">
                <w:rPr>
                  <w:rStyle w:val="af8"/>
                  <w:rFonts w:asciiTheme="minorHAnsi" w:hAnsiTheme="minorHAnsi"/>
                  <w:sz w:val="20"/>
                  <w:szCs w:val="20"/>
                  <w:lang w:val="en-US" w:eastAsia="en-US"/>
                </w:rPr>
                <w:t>https://m.facebook.com/story.php?story_fbid=1981347995294433&amp;id=116487388447179</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22.</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rPr>
                <w:rStyle w:val="af8"/>
                <w:rFonts w:asciiTheme="minorHAnsi" w:hAnsiTheme="minorHAnsi"/>
                <w:sz w:val="20"/>
                <w:szCs w:val="20"/>
              </w:rPr>
            </w:pPr>
            <w:r w:rsidRPr="00A96EDF">
              <w:rPr>
                <w:rStyle w:val="af8"/>
                <w:rFonts w:asciiTheme="minorHAnsi" w:hAnsiTheme="minorHAnsi"/>
                <w:sz w:val="20"/>
                <w:szCs w:val="20"/>
                <w:lang w:eastAsia="en-US"/>
              </w:rPr>
              <w:t>https://twitter.com/undpkg/status/1077102577593081856</w:t>
            </w:r>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23.</w:t>
            </w:r>
          </w:p>
        </w:tc>
        <w:tc>
          <w:tcPr>
            <w:tcW w:w="4679" w:type="dxa"/>
            <w:vMerge w:val="restart"/>
            <w:tcBorders>
              <w:top w:val="single" w:sz="4" w:space="0" w:color="auto"/>
              <w:left w:val="nil"/>
              <w:bottom w:val="single" w:sz="4" w:space="0" w:color="auto"/>
              <w:right w:val="single" w:sz="4" w:space="0" w:color="auto"/>
            </w:tcBorders>
            <w:shd w:val="clear" w:color="auto" w:fill="auto"/>
            <w:vAlign w:val="center"/>
          </w:tcPr>
          <w:p w:rsidR="00EB5C8B" w:rsidRPr="00EB5C8B" w:rsidRDefault="004C7135" w:rsidP="00A96EDF">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671552" behindDoc="0" locked="0" layoutInCell="1" allowOverlap="1" wp14:anchorId="58EE4A8D" wp14:editId="48AEE4A1">
                  <wp:simplePos x="0" y="0"/>
                  <wp:positionH relativeFrom="column">
                    <wp:posOffset>1409700</wp:posOffset>
                  </wp:positionH>
                  <wp:positionV relativeFrom="paragraph">
                    <wp:posOffset>359410</wp:posOffset>
                  </wp:positionV>
                  <wp:extent cx="1069340" cy="1069340"/>
                  <wp:effectExtent l="0" t="0" r="0" b="0"/>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cstate="print">
                            <a:extLst>
                              <a:ext uri="{28A0092B-C50C-407E-A947-70E740481C1C}">
                                <a14:useLocalDpi xmlns:a14="http://schemas.microsoft.com/office/drawing/2010/main" val="0"/>
                              </a:ext>
                            </a:extLst>
                          </a:blip>
                          <a:srcRect l="6719" r="13043"/>
                          <a:stretch/>
                        </pic:blipFill>
                        <pic:spPr bwMode="auto">
                          <a:xfrm>
                            <a:off x="0" y="0"/>
                            <a:ext cx="1069340" cy="1069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5C8B">
              <w:rPr>
                <w:rFonts w:asciiTheme="minorHAnsi" w:hAnsiTheme="minorHAnsi"/>
                <w:sz w:val="20"/>
                <w:szCs w:val="20"/>
                <w:lang w:val="en-US"/>
              </w:rPr>
              <w:t>Day of the Field – 2018: new horizons for the agricultural development</w:t>
            </w:r>
          </w:p>
          <w:p w:rsidR="00A96EDF" w:rsidRPr="00C6581E" w:rsidRDefault="00A96EDF" w:rsidP="00EB5C8B">
            <w:pPr>
              <w:pStyle w:val="3"/>
              <w:rPr>
                <w:rFonts w:asciiTheme="minorHAnsi" w:hAnsiTheme="minorHAnsi"/>
                <w:sz w:val="20"/>
                <w:szCs w:val="20"/>
                <w:lang w:val="en-US"/>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C6581E" w:rsidRDefault="00F47127" w:rsidP="00A96EDF">
            <w:pPr>
              <w:spacing w:line="276" w:lineRule="auto"/>
              <w:rPr>
                <w:rStyle w:val="af8"/>
                <w:rFonts w:asciiTheme="minorHAnsi" w:hAnsiTheme="minorHAnsi"/>
                <w:sz w:val="20"/>
                <w:szCs w:val="20"/>
                <w:lang w:val="en-US"/>
              </w:rPr>
            </w:pPr>
            <w:hyperlink r:id="rId143" w:history="1">
              <w:r w:rsidR="002D3A0E" w:rsidRPr="00C6581E">
                <w:rPr>
                  <w:rStyle w:val="af8"/>
                  <w:rFonts w:asciiTheme="minorHAnsi" w:hAnsiTheme="minorHAnsi"/>
                  <w:sz w:val="20"/>
                  <w:szCs w:val="20"/>
                  <w:lang w:val="en-US" w:eastAsia="en-US"/>
                </w:rPr>
                <w:t>http://www.kg.undp.org/content/kyrgyzstan/ru/home/presscenter/pressreleases/2018/07/field-day---2018--new-horizons-for-agro-development.html</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24.</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tcPr>
          <w:p w:rsidR="00A96EDF" w:rsidRPr="00A96EDF" w:rsidRDefault="00F47127" w:rsidP="00A96EDF">
            <w:pPr>
              <w:rPr>
                <w:rStyle w:val="af8"/>
                <w:rFonts w:asciiTheme="minorHAnsi" w:hAnsiTheme="minorHAnsi"/>
                <w:sz w:val="20"/>
                <w:szCs w:val="20"/>
                <w:lang w:eastAsia="en-US"/>
              </w:rPr>
            </w:pPr>
            <w:hyperlink r:id="rId144" w:history="1">
              <w:r w:rsidR="002D3A0E" w:rsidRPr="00A44489">
                <w:rPr>
                  <w:rStyle w:val="af8"/>
                  <w:rFonts w:asciiTheme="minorHAnsi" w:hAnsiTheme="minorHAnsi"/>
                  <w:sz w:val="20"/>
                  <w:szCs w:val="20"/>
                  <w:lang w:eastAsia="en-US"/>
                </w:rPr>
                <w:t>http://www.kg.undp.org/content/kyrgyzstan/en/home/presscenter/pressreleases/2018/07/field-day---2018--new-horizons-for-agro-development.html</w:t>
              </w:r>
            </w:hyperlink>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25.</w:t>
            </w:r>
          </w:p>
        </w:tc>
        <w:tc>
          <w:tcPr>
            <w:tcW w:w="4679" w:type="dxa"/>
            <w:vMerge w:val="restart"/>
            <w:tcBorders>
              <w:left w:val="nil"/>
              <w:right w:val="single" w:sz="4" w:space="0" w:color="auto"/>
            </w:tcBorders>
            <w:shd w:val="clear" w:color="auto" w:fill="auto"/>
            <w:vAlign w:val="center"/>
          </w:tcPr>
          <w:p w:rsidR="00A96EDF" w:rsidRPr="00EB5C8B" w:rsidRDefault="00A96EDF" w:rsidP="00EB5C8B">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672576" behindDoc="0" locked="0" layoutInCell="1" allowOverlap="1" wp14:anchorId="7885D36B" wp14:editId="410CB565">
                  <wp:simplePos x="0" y="0"/>
                  <wp:positionH relativeFrom="column">
                    <wp:posOffset>1318260</wp:posOffset>
                  </wp:positionH>
                  <wp:positionV relativeFrom="paragraph">
                    <wp:posOffset>-35560</wp:posOffset>
                  </wp:positionV>
                  <wp:extent cx="1310640" cy="1035685"/>
                  <wp:effectExtent l="0" t="0" r="3810" b="0"/>
                  <wp:wrapSquare wrapText="bothSides"/>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extLst>
                              <a:ext uri="{28A0092B-C50C-407E-A947-70E740481C1C}">
                                <a14:useLocalDpi xmlns:a14="http://schemas.microsoft.com/office/drawing/2010/main" val="0"/>
                              </a:ext>
                            </a:extLst>
                          </a:blip>
                          <a:srcRect l="6099" r="22747"/>
                          <a:stretch/>
                        </pic:blipFill>
                        <pic:spPr bwMode="auto">
                          <a:xfrm>
                            <a:off x="0" y="0"/>
                            <a:ext cx="1310640" cy="1035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5C8B">
              <w:rPr>
                <w:rFonts w:asciiTheme="minorHAnsi" w:hAnsiTheme="minorHAnsi"/>
                <w:sz w:val="20"/>
                <w:szCs w:val="20"/>
                <w:lang w:val="en-US"/>
              </w:rPr>
              <w:t>Study tour for farmers from the Osh province</w:t>
            </w:r>
          </w:p>
        </w:tc>
        <w:tc>
          <w:tcPr>
            <w:tcW w:w="5245" w:type="dxa"/>
            <w:tcBorders>
              <w:top w:val="single" w:sz="4" w:space="0" w:color="auto"/>
              <w:left w:val="nil"/>
              <w:bottom w:val="single" w:sz="4" w:space="0" w:color="auto"/>
              <w:right w:val="single" w:sz="4" w:space="0" w:color="auto"/>
            </w:tcBorders>
            <w:shd w:val="clear" w:color="auto" w:fill="auto"/>
          </w:tcPr>
          <w:p w:rsidR="00A96EDF" w:rsidRPr="00EB5C8B" w:rsidRDefault="00F47127" w:rsidP="00A96EDF">
            <w:pPr>
              <w:spacing w:line="276" w:lineRule="auto"/>
              <w:rPr>
                <w:rStyle w:val="af8"/>
                <w:rFonts w:asciiTheme="minorHAnsi" w:hAnsiTheme="minorHAnsi"/>
                <w:sz w:val="20"/>
                <w:szCs w:val="20"/>
                <w:lang w:val="en-US"/>
              </w:rPr>
            </w:pPr>
            <w:hyperlink r:id="rId146" w:history="1">
              <w:r w:rsidR="002D3A0E" w:rsidRPr="00A44489">
                <w:rPr>
                  <w:rStyle w:val="af8"/>
                  <w:rFonts w:asciiTheme="minorHAnsi" w:hAnsiTheme="minorHAnsi"/>
                  <w:sz w:val="20"/>
                  <w:szCs w:val="20"/>
                  <w:lang w:val="en-US" w:eastAsia="en-US"/>
                </w:rPr>
                <w:t>http://www.kg.undp.org/content/kyrgyzstan/ru/home/presscenter/pressreleases/2018/08/educational-tour-for-farmers-.html</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26.</w:t>
            </w:r>
          </w:p>
        </w:tc>
        <w:tc>
          <w:tcPr>
            <w:tcW w:w="4679" w:type="dxa"/>
            <w:vMerge/>
            <w:tcBorders>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tcPr>
          <w:p w:rsidR="00A96EDF" w:rsidRPr="00A96EDF" w:rsidRDefault="00F47127" w:rsidP="00A96EDF">
            <w:pPr>
              <w:rPr>
                <w:rStyle w:val="af8"/>
                <w:rFonts w:asciiTheme="minorHAnsi" w:hAnsiTheme="minorHAnsi"/>
                <w:sz w:val="20"/>
                <w:szCs w:val="20"/>
                <w:lang w:eastAsia="en-US"/>
              </w:rPr>
            </w:pPr>
            <w:hyperlink r:id="rId147" w:history="1">
              <w:r w:rsidR="002D3A0E" w:rsidRPr="00A44489">
                <w:rPr>
                  <w:rStyle w:val="af8"/>
                  <w:rFonts w:asciiTheme="minorHAnsi" w:hAnsiTheme="minorHAnsi"/>
                  <w:sz w:val="20"/>
                  <w:szCs w:val="20"/>
                  <w:lang w:eastAsia="en-US"/>
                </w:rPr>
                <w:t>http://www.kg.undp.org/content/kyrgyzstan/en/home/presscenter/pressreleases/2018/08/educational-tour-for-farmers-.html</w:t>
              </w:r>
            </w:hyperlink>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27.</w:t>
            </w:r>
          </w:p>
        </w:tc>
        <w:tc>
          <w:tcPr>
            <w:tcW w:w="4679" w:type="dxa"/>
            <w:vMerge w:val="restart"/>
            <w:tcBorders>
              <w:left w:val="nil"/>
              <w:right w:val="single" w:sz="4" w:space="0" w:color="auto"/>
            </w:tcBorders>
            <w:shd w:val="clear" w:color="auto" w:fill="auto"/>
            <w:vAlign w:val="center"/>
          </w:tcPr>
          <w:p w:rsidR="00EB5C8B" w:rsidRPr="00C6581E" w:rsidRDefault="00EB5C8B" w:rsidP="00A96EDF">
            <w:pPr>
              <w:pStyle w:val="3"/>
              <w:rPr>
                <w:rFonts w:asciiTheme="minorHAnsi" w:hAnsiTheme="minorHAnsi"/>
                <w:sz w:val="20"/>
                <w:szCs w:val="20"/>
                <w:lang w:val="en-US"/>
              </w:rPr>
            </w:pPr>
          </w:p>
          <w:p w:rsidR="00A96EDF" w:rsidRPr="00EB5C8B" w:rsidRDefault="004C7135" w:rsidP="00EB5C8B">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708416" behindDoc="0" locked="0" layoutInCell="1" allowOverlap="1" wp14:anchorId="1F97B18B" wp14:editId="1982F0C6">
                  <wp:simplePos x="0" y="0"/>
                  <wp:positionH relativeFrom="column">
                    <wp:posOffset>1318260</wp:posOffset>
                  </wp:positionH>
                  <wp:positionV relativeFrom="paragraph">
                    <wp:posOffset>1216025</wp:posOffset>
                  </wp:positionV>
                  <wp:extent cx="1371600" cy="1134745"/>
                  <wp:effectExtent l="0" t="0" r="0" b="8255"/>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cstate="print">
                            <a:extLst>
                              <a:ext uri="{28A0092B-C50C-407E-A947-70E740481C1C}">
                                <a14:useLocalDpi xmlns:a14="http://schemas.microsoft.com/office/drawing/2010/main" val="0"/>
                              </a:ext>
                            </a:extLst>
                          </a:blip>
                          <a:srcRect l="28123" r="28507" b="27682"/>
                          <a:stretch/>
                        </pic:blipFill>
                        <pic:spPr bwMode="auto">
                          <a:xfrm>
                            <a:off x="0" y="0"/>
                            <a:ext cx="1371600" cy="1134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6EDF">
              <w:rPr>
                <w:rFonts w:asciiTheme="minorHAnsi" w:hAnsiTheme="minorHAnsi"/>
                <w:noProof/>
                <w:sz w:val="20"/>
                <w:szCs w:val="20"/>
              </w:rPr>
              <w:drawing>
                <wp:anchor distT="0" distB="0" distL="114300" distR="114300" simplePos="0" relativeHeight="251707392" behindDoc="0" locked="0" layoutInCell="1" allowOverlap="1" wp14:anchorId="4F5B9626" wp14:editId="079C0ED1">
                  <wp:simplePos x="0" y="0"/>
                  <wp:positionH relativeFrom="column">
                    <wp:posOffset>1318260</wp:posOffset>
                  </wp:positionH>
                  <wp:positionV relativeFrom="paragraph">
                    <wp:posOffset>51435</wp:posOffset>
                  </wp:positionV>
                  <wp:extent cx="1397000" cy="1068070"/>
                  <wp:effectExtent l="0" t="0" r="0" b="0"/>
                  <wp:wrapSquare wrapText="bothSides"/>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397000" cy="1068070"/>
                          </a:xfrm>
                          <a:prstGeom prst="rect">
                            <a:avLst/>
                          </a:prstGeom>
                        </pic:spPr>
                      </pic:pic>
                    </a:graphicData>
                  </a:graphic>
                  <wp14:sizeRelH relativeFrom="margin">
                    <wp14:pctWidth>0</wp14:pctWidth>
                  </wp14:sizeRelH>
                  <wp14:sizeRelV relativeFrom="margin">
                    <wp14:pctHeight>0</wp14:pctHeight>
                  </wp14:sizeRelV>
                </wp:anchor>
              </w:drawing>
            </w:r>
            <w:r w:rsidR="00EB5C8B">
              <w:rPr>
                <w:rFonts w:asciiTheme="minorHAnsi" w:hAnsiTheme="minorHAnsi"/>
                <w:sz w:val="20"/>
                <w:szCs w:val="20"/>
                <w:lang w:val="en-US"/>
              </w:rPr>
              <w:t>Specially</w:t>
            </w:r>
            <w:r w:rsidR="00EB5C8B" w:rsidRPr="00EB5C8B">
              <w:rPr>
                <w:rFonts w:asciiTheme="minorHAnsi" w:hAnsiTheme="minorHAnsi"/>
                <w:sz w:val="20"/>
                <w:szCs w:val="20"/>
                <w:lang w:val="en-US"/>
              </w:rPr>
              <w:t xml:space="preserve"> </w:t>
            </w:r>
            <w:r w:rsidR="00EB5C8B">
              <w:rPr>
                <w:rFonts w:asciiTheme="minorHAnsi" w:hAnsiTheme="minorHAnsi"/>
                <w:sz w:val="20"/>
                <w:szCs w:val="20"/>
                <w:lang w:val="en-US"/>
              </w:rPr>
              <w:t>invited</w:t>
            </w:r>
            <w:r w:rsidR="00EB5C8B" w:rsidRPr="00EB5C8B">
              <w:rPr>
                <w:rFonts w:asciiTheme="minorHAnsi" w:hAnsiTheme="minorHAnsi"/>
                <w:sz w:val="20"/>
                <w:szCs w:val="20"/>
                <w:lang w:val="en-US"/>
              </w:rPr>
              <w:t xml:space="preserve"> </w:t>
            </w:r>
            <w:r w:rsidR="00EB5C8B">
              <w:rPr>
                <w:rFonts w:asciiTheme="minorHAnsi" w:hAnsiTheme="minorHAnsi"/>
                <w:sz w:val="20"/>
                <w:szCs w:val="20"/>
                <w:lang w:val="en-US"/>
              </w:rPr>
              <w:t>experts</w:t>
            </w:r>
            <w:r w:rsidR="00EB5C8B" w:rsidRPr="00EB5C8B">
              <w:rPr>
                <w:rFonts w:asciiTheme="minorHAnsi" w:hAnsiTheme="minorHAnsi"/>
                <w:sz w:val="20"/>
                <w:szCs w:val="20"/>
                <w:lang w:val="en-US"/>
              </w:rPr>
              <w:t xml:space="preserve"> </w:t>
            </w:r>
            <w:r w:rsidR="00EB5C8B">
              <w:rPr>
                <w:rFonts w:asciiTheme="minorHAnsi" w:hAnsiTheme="minorHAnsi"/>
                <w:sz w:val="20"/>
                <w:szCs w:val="20"/>
                <w:lang w:val="en-US"/>
              </w:rPr>
              <w:t>from</w:t>
            </w:r>
            <w:r w:rsidR="00EB5C8B" w:rsidRPr="00EB5C8B">
              <w:rPr>
                <w:rFonts w:asciiTheme="minorHAnsi" w:hAnsiTheme="minorHAnsi"/>
                <w:sz w:val="20"/>
                <w:szCs w:val="20"/>
                <w:lang w:val="en-US"/>
              </w:rPr>
              <w:t xml:space="preserve"> </w:t>
            </w:r>
            <w:r w:rsidR="00EB5C8B">
              <w:rPr>
                <w:rFonts w:asciiTheme="minorHAnsi" w:hAnsiTheme="minorHAnsi"/>
                <w:sz w:val="20"/>
                <w:szCs w:val="20"/>
                <w:lang w:val="en-US"/>
              </w:rPr>
              <w:t>Russian</w:t>
            </w:r>
            <w:r w:rsidR="00EB5C8B" w:rsidRPr="00EB5C8B">
              <w:rPr>
                <w:rFonts w:asciiTheme="minorHAnsi" w:hAnsiTheme="minorHAnsi"/>
                <w:sz w:val="20"/>
                <w:szCs w:val="20"/>
                <w:lang w:val="en-US"/>
              </w:rPr>
              <w:t xml:space="preserve"> </w:t>
            </w:r>
            <w:r w:rsidR="00EB5C8B">
              <w:rPr>
                <w:rFonts w:asciiTheme="minorHAnsi" w:hAnsiTheme="minorHAnsi"/>
                <w:sz w:val="20"/>
                <w:szCs w:val="20"/>
                <w:lang w:val="en-US"/>
              </w:rPr>
              <w:t>research</w:t>
            </w:r>
            <w:r w:rsidR="00EB5C8B" w:rsidRPr="00EB5C8B">
              <w:rPr>
                <w:rFonts w:asciiTheme="minorHAnsi" w:hAnsiTheme="minorHAnsi"/>
                <w:sz w:val="20"/>
                <w:szCs w:val="20"/>
                <w:lang w:val="en-US"/>
              </w:rPr>
              <w:t xml:space="preserve"> </w:t>
            </w:r>
            <w:r w:rsidR="00EB5C8B">
              <w:rPr>
                <w:rFonts w:asciiTheme="minorHAnsi" w:hAnsiTheme="minorHAnsi"/>
                <w:sz w:val="20"/>
                <w:szCs w:val="20"/>
                <w:lang w:val="en-US"/>
              </w:rPr>
              <w:t>centers</w:t>
            </w:r>
            <w:r w:rsidR="00EB5C8B" w:rsidRPr="00EB5C8B">
              <w:rPr>
                <w:rFonts w:asciiTheme="minorHAnsi" w:hAnsiTheme="minorHAnsi"/>
                <w:sz w:val="20"/>
                <w:szCs w:val="20"/>
                <w:lang w:val="en-US"/>
              </w:rPr>
              <w:t xml:space="preserve"> deliver trainings for </w:t>
            </w:r>
            <w:proofErr w:type="spellStart"/>
            <w:r w:rsidR="00EB5C8B" w:rsidRPr="00EB5C8B">
              <w:rPr>
                <w:rFonts w:asciiTheme="minorHAnsi" w:hAnsiTheme="minorHAnsi"/>
                <w:sz w:val="20"/>
                <w:szCs w:val="20"/>
                <w:lang w:val="en-US"/>
              </w:rPr>
              <w:t>beekepers</w:t>
            </w:r>
            <w:proofErr w:type="spellEnd"/>
            <w:r w:rsidR="00EB5C8B" w:rsidRPr="00EB5C8B">
              <w:rPr>
                <w:rFonts w:asciiTheme="minorHAnsi" w:hAnsiTheme="minorHAnsi"/>
                <w:sz w:val="20"/>
                <w:szCs w:val="20"/>
                <w:lang w:val="en-US"/>
              </w:rPr>
              <w:t xml:space="preserve"> and cattle breeders in Osh </w:t>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EB5C8B" w:rsidRDefault="00F47127" w:rsidP="00A96EDF">
            <w:pPr>
              <w:spacing w:line="276" w:lineRule="auto"/>
              <w:rPr>
                <w:rStyle w:val="af8"/>
                <w:rFonts w:asciiTheme="minorHAnsi" w:hAnsiTheme="minorHAnsi"/>
                <w:sz w:val="20"/>
                <w:szCs w:val="20"/>
                <w:lang w:val="en-US"/>
              </w:rPr>
            </w:pPr>
            <w:hyperlink r:id="rId150" w:history="1">
              <w:r w:rsidR="00A96EDF" w:rsidRPr="00EB5C8B">
                <w:rPr>
                  <w:rStyle w:val="af8"/>
                  <w:rFonts w:asciiTheme="minorHAnsi" w:hAnsiTheme="minorHAnsi"/>
                  <w:sz w:val="20"/>
                  <w:szCs w:val="20"/>
                  <w:lang w:val="en-US" w:eastAsia="en-US"/>
                </w:rPr>
                <w:t>http://expertsfordevelopment.ru/news/project-news/treningi-dlya-pchelovodov-i-zhivotnovodov-oshskoy-oblasti-.html</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28.</w:t>
            </w:r>
          </w:p>
        </w:tc>
        <w:tc>
          <w:tcPr>
            <w:tcW w:w="4679" w:type="dxa"/>
            <w:vMerge/>
            <w:tcBorders>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pStyle w:val="3"/>
              <w:rPr>
                <w:rFonts w:asciiTheme="minorHAnsi" w:hAnsiTheme="minorHAnsi"/>
                <w:sz w:val="20"/>
                <w:szCs w:val="20"/>
              </w:rPr>
            </w:pPr>
            <w:hyperlink r:id="rId151" w:history="1">
              <w:r w:rsidR="00A96EDF" w:rsidRPr="00A96EDF">
                <w:rPr>
                  <w:rStyle w:val="af8"/>
                  <w:rFonts w:asciiTheme="minorHAnsi" w:hAnsiTheme="minorHAnsi"/>
                  <w:sz w:val="20"/>
                  <w:szCs w:val="20"/>
                  <w:lang w:eastAsia="en-US"/>
                </w:rPr>
                <w:t>https://m.facebook.com/story.php?story_fbid=332187370846630&amp;id=116487388447179</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29.</w:t>
            </w:r>
          </w:p>
        </w:tc>
        <w:tc>
          <w:tcPr>
            <w:tcW w:w="4679" w:type="dxa"/>
            <w:vMerge w:val="restart"/>
            <w:tcBorders>
              <w:top w:val="single" w:sz="4" w:space="0" w:color="auto"/>
              <w:left w:val="nil"/>
              <w:right w:val="single" w:sz="4" w:space="0" w:color="auto"/>
            </w:tcBorders>
            <w:shd w:val="clear" w:color="auto" w:fill="auto"/>
            <w:vAlign w:val="center"/>
          </w:tcPr>
          <w:p w:rsidR="00A96EDF" w:rsidRPr="00EB5C8B" w:rsidRDefault="004C7135" w:rsidP="00EB5C8B">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709440" behindDoc="0" locked="0" layoutInCell="1" allowOverlap="1" wp14:anchorId="08F127B2" wp14:editId="268C7AE2">
                  <wp:simplePos x="0" y="0"/>
                  <wp:positionH relativeFrom="column">
                    <wp:posOffset>1282065</wp:posOffset>
                  </wp:positionH>
                  <wp:positionV relativeFrom="paragraph">
                    <wp:posOffset>116205</wp:posOffset>
                  </wp:positionV>
                  <wp:extent cx="1431925" cy="804545"/>
                  <wp:effectExtent l="0" t="0" r="0" b="0"/>
                  <wp:wrapSquare wrapText="bothSides"/>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431925" cy="804545"/>
                          </a:xfrm>
                          <a:prstGeom prst="rect">
                            <a:avLst/>
                          </a:prstGeom>
                        </pic:spPr>
                      </pic:pic>
                    </a:graphicData>
                  </a:graphic>
                  <wp14:sizeRelH relativeFrom="margin">
                    <wp14:pctWidth>0</wp14:pctWidth>
                  </wp14:sizeRelH>
                  <wp14:sizeRelV relativeFrom="margin">
                    <wp14:pctHeight>0</wp14:pctHeight>
                  </wp14:sizeRelV>
                </wp:anchor>
              </w:drawing>
            </w:r>
            <w:r w:rsidR="00EB5C8B">
              <w:rPr>
                <w:rFonts w:asciiTheme="minorHAnsi" w:hAnsiTheme="minorHAnsi"/>
                <w:noProof/>
                <w:sz w:val="20"/>
                <w:szCs w:val="20"/>
                <w:lang w:val="en-US"/>
              </w:rPr>
              <w:t>Anniversary of the Center for entrepreneurship support in Osh</w:t>
            </w:r>
            <w:r w:rsidR="00727341">
              <w:rPr>
                <w:rFonts w:asciiTheme="minorHAnsi" w:hAnsiTheme="minorHAnsi"/>
                <w:noProof/>
                <w:sz w:val="20"/>
                <w:szCs w:val="20"/>
                <w:lang w:val="en-US"/>
              </w:rPr>
              <w:t xml:space="preserve"> </w:t>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spacing w:line="276" w:lineRule="auto"/>
              <w:rPr>
                <w:rStyle w:val="af8"/>
                <w:rFonts w:asciiTheme="minorHAnsi" w:hAnsiTheme="minorHAnsi"/>
                <w:sz w:val="20"/>
                <w:szCs w:val="20"/>
              </w:rPr>
            </w:pPr>
            <w:hyperlink r:id="rId153" w:history="1">
              <w:r w:rsidR="002D3A0E" w:rsidRPr="00A44489">
                <w:rPr>
                  <w:rStyle w:val="af8"/>
                  <w:rFonts w:asciiTheme="minorHAnsi" w:hAnsiTheme="minorHAnsi"/>
                  <w:sz w:val="20"/>
                  <w:szCs w:val="20"/>
                  <w:lang w:eastAsia="en-US"/>
                </w:rPr>
                <w:t>https://bit.ly/2QfEg1h</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30.</w:t>
            </w:r>
          </w:p>
        </w:tc>
        <w:tc>
          <w:tcPr>
            <w:tcW w:w="4679" w:type="dxa"/>
            <w:vMerge/>
            <w:tcBorders>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pStyle w:val="3"/>
              <w:rPr>
                <w:rStyle w:val="af8"/>
                <w:rFonts w:asciiTheme="minorHAnsi" w:hAnsiTheme="minorHAnsi"/>
                <w:sz w:val="20"/>
                <w:szCs w:val="20"/>
                <w:lang w:eastAsia="en-US"/>
              </w:rPr>
            </w:pPr>
            <w:hyperlink r:id="rId154" w:history="1">
              <w:r w:rsidR="002D3A0E" w:rsidRPr="00A44489">
                <w:rPr>
                  <w:rStyle w:val="af8"/>
                  <w:rFonts w:asciiTheme="minorHAnsi" w:hAnsiTheme="minorHAnsi"/>
                  <w:sz w:val="20"/>
                  <w:szCs w:val="20"/>
                  <w:lang w:eastAsia="en-US"/>
                </w:rPr>
                <w:t>https://www.osce.org/programme-office-in-bishkek/405320?fbclid=IwAR1kl2tNlpklfijTDiiQXEF4vp1dvd_5jQlVOkQNNog9zsQCIqIKfPjE7hc</w:t>
              </w:r>
            </w:hyperlink>
          </w:p>
        </w:tc>
      </w:tr>
      <w:tr w:rsidR="00A96EDF" w:rsidRPr="00A96EDF" w:rsidTr="008E55B5">
        <w:trPr>
          <w:trHeight w:val="975"/>
        </w:trPr>
        <w:tc>
          <w:tcPr>
            <w:tcW w:w="1049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EB5C8B" w:rsidRDefault="00EB5C8B" w:rsidP="00A96EDF">
            <w:pPr>
              <w:rPr>
                <w:rStyle w:val="af8"/>
                <w:rFonts w:asciiTheme="minorHAnsi" w:hAnsiTheme="minorHAnsi"/>
                <w:sz w:val="20"/>
                <w:szCs w:val="20"/>
                <w:lang w:val="en-US"/>
              </w:rPr>
            </w:pPr>
            <w:r>
              <w:rPr>
                <w:rFonts w:asciiTheme="minorHAnsi" w:hAnsiTheme="minorHAnsi" w:cs="Arial"/>
                <w:b/>
                <w:bCs/>
                <w:sz w:val="20"/>
                <w:szCs w:val="20"/>
                <w:lang w:val="en-US" w:eastAsia="en-US"/>
              </w:rPr>
              <w:t>Financial literacy</w:t>
            </w:r>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31.</w:t>
            </w:r>
          </w:p>
        </w:tc>
        <w:tc>
          <w:tcPr>
            <w:tcW w:w="4679" w:type="dxa"/>
            <w:vMerge w:val="restart"/>
            <w:tcBorders>
              <w:top w:val="single" w:sz="4" w:space="0" w:color="auto"/>
              <w:left w:val="nil"/>
              <w:right w:val="single" w:sz="4" w:space="0" w:color="auto"/>
            </w:tcBorders>
            <w:shd w:val="clear" w:color="auto" w:fill="auto"/>
            <w:vAlign w:val="center"/>
          </w:tcPr>
          <w:p w:rsidR="00A96EDF" w:rsidRPr="00EB5C8B" w:rsidRDefault="00A96EDF" w:rsidP="00A96EDF">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673600" behindDoc="0" locked="0" layoutInCell="1" allowOverlap="1" wp14:anchorId="7652F1D0" wp14:editId="67139DDD">
                  <wp:simplePos x="0" y="0"/>
                  <wp:positionH relativeFrom="column">
                    <wp:posOffset>1792605</wp:posOffset>
                  </wp:positionH>
                  <wp:positionV relativeFrom="paragraph">
                    <wp:posOffset>-59055</wp:posOffset>
                  </wp:positionV>
                  <wp:extent cx="956945" cy="1143000"/>
                  <wp:effectExtent l="0" t="0" r="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cstate="print">
                            <a:extLst>
                              <a:ext uri="{28A0092B-C50C-407E-A947-70E740481C1C}">
                                <a14:useLocalDpi xmlns:a14="http://schemas.microsoft.com/office/drawing/2010/main" val="0"/>
                              </a:ext>
                            </a:extLst>
                          </a:blip>
                          <a:srcRect l="26429" r="26474"/>
                          <a:stretch/>
                        </pic:blipFill>
                        <pic:spPr bwMode="auto">
                          <a:xfrm>
                            <a:off x="0" y="0"/>
                            <a:ext cx="956945" cy="114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EB5C8B">
              <w:rPr>
                <w:rFonts w:asciiTheme="minorHAnsi" w:hAnsiTheme="minorHAnsi"/>
                <w:sz w:val="20"/>
                <w:szCs w:val="20"/>
                <w:lang w:val="en-US"/>
              </w:rPr>
              <w:t>ToT</w:t>
            </w:r>
            <w:proofErr w:type="spellEnd"/>
            <w:r w:rsidR="00EB5C8B">
              <w:rPr>
                <w:rFonts w:asciiTheme="minorHAnsi" w:hAnsiTheme="minorHAnsi"/>
                <w:sz w:val="20"/>
                <w:szCs w:val="20"/>
                <w:lang w:val="en-US"/>
              </w:rPr>
              <w:t xml:space="preserve"> on financial literacy jointly with the National Bank of the KR</w:t>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C6581E" w:rsidRDefault="00F47127" w:rsidP="00A96EDF">
            <w:pPr>
              <w:spacing w:line="276" w:lineRule="auto"/>
              <w:rPr>
                <w:rFonts w:asciiTheme="minorHAnsi" w:hAnsiTheme="minorHAnsi"/>
                <w:sz w:val="20"/>
                <w:szCs w:val="20"/>
                <w:lang w:val="en-US" w:eastAsia="en-US"/>
              </w:rPr>
            </w:pPr>
            <w:hyperlink r:id="rId156" w:history="1">
              <w:r w:rsidR="00A96EDF" w:rsidRPr="00C6581E">
                <w:rPr>
                  <w:rStyle w:val="af8"/>
                  <w:rFonts w:asciiTheme="minorHAnsi" w:hAnsiTheme="minorHAnsi"/>
                  <w:sz w:val="20"/>
                  <w:szCs w:val="20"/>
                  <w:lang w:val="en-US" w:eastAsia="en-US"/>
                </w:rPr>
                <w:t>https://m.facebook.com/story.php?story_fbid=1964745386954694&amp;id=116487388447179</w:t>
              </w:r>
            </w:hyperlink>
          </w:p>
          <w:p w:rsidR="00A96EDF" w:rsidRPr="00C6581E" w:rsidRDefault="00A96EDF" w:rsidP="00A96EDF">
            <w:pPr>
              <w:spacing w:line="276" w:lineRule="auto"/>
              <w:rPr>
                <w:rFonts w:asciiTheme="minorHAnsi" w:hAnsiTheme="minorHAnsi"/>
                <w:sz w:val="20"/>
                <w:szCs w:val="20"/>
                <w:lang w:val="en-US" w:eastAsia="en-US"/>
              </w:rPr>
            </w:pPr>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32.</w:t>
            </w:r>
          </w:p>
        </w:tc>
        <w:tc>
          <w:tcPr>
            <w:tcW w:w="4679" w:type="dxa"/>
            <w:vMerge/>
            <w:tcBorders>
              <w:left w:val="nil"/>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rPr>
                <w:rStyle w:val="af8"/>
                <w:rFonts w:asciiTheme="minorHAnsi" w:hAnsiTheme="minorHAnsi"/>
                <w:sz w:val="20"/>
                <w:szCs w:val="20"/>
              </w:rPr>
            </w:pPr>
            <w:r w:rsidRPr="00A96EDF">
              <w:rPr>
                <w:rStyle w:val="af8"/>
                <w:rFonts w:asciiTheme="minorHAnsi" w:hAnsiTheme="minorHAnsi"/>
                <w:sz w:val="20"/>
                <w:szCs w:val="20"/>
                <w:lang w:eastAsia="en-US"/>
              </w:rPr>
              <w:t>https://twitter.com/undpkg/status/1072765976775663616</w:t>
            </w:r>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33.</w:t>
            </w:r>
          </w:p>
        </w:tc>
        <w:tc>
          <w:tcPr>
            <w:tcW w:w="4679" w:type="dxa"/>
            <w:vMerge/>
            <w:tcBorders>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rPr>
                <w:rStyle w:val="af8"/>
                <w:rFonts w:asciiTheme="minorHAnsi" w:hAnsiTheme="minorHAnsi"/>
                <w:sz w:val="20"/>
                <w:szCs w:val="20"/>
              </w:rPr>
            </w:pPr>
            <w:hyperlink r:id="rId157" w:history="1">
              <w:r w:rsidR="002D3A0E" w:rsidRPr="00A44489">
                <w:rPr>
                  <w:rStyle w:val="af8"/>
                  <w:rFonts w:asciiTheme="minorHAnsi" w:hAnsiTheme="minorHAnsi"/>
                  <w:sz w:val="20"/>
                  <w:szCs w:val="20"/>
                  <w:lang w:eastAsia="en-US"/>
                </w:rPr>
                <w:t>https://twitter.com/NuriaChoibaeva/status/1073108931348709376</w:t>
              </w:r>
            </w:hyperlink>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34.</w:t>
            </w:r>
          </w:p>
        </w:tc>
        <w:tc>
          <w:tcPr>
            <w:tcW w:w="4679" w:type="dxa"/>
            <w:vMerge w:val="restart"/>
            <w:tcBorders>
              <w:top w:val="single" w:sz="4" w:space="0" w:color="auto"/>
              <w:left w:val="nil"/>
              <w:bottom w:val="single" w:sz="4" w:space="0" w:color="auto"/>
              <w:right w:val="single" w:sz="4" w:space="0" w:color="auto"/>
            </w:tcBorders>
            <w:shd w:val="clear" w:color="auto" w:fill="auto"/>
            <w:vAlign w:val="center"/>
          </w:tcPr>
          <w:p w:rsidR="002420D2" w:rsidRPr="002420D2" w:rsidRDefault="00A96EDF" w:rsidP="002420D2">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704320" behindDoc="0" locked="0" layoutInCell="1" allowOverlap="1" wp14:anchorId="38BAF844" wp14:editId="77D32BD5">
                  <wp:simplePos x="0" y="0"/>
                  <wp:positionH relativeFrom="column">
                    <wp:posOffset>1357630</wp:posOffset>
                  </wp:positionH>
                  <wp:positionV relativeFrom="paragraph">
                    <wp:posOffset>14605</wp:posOffset>
                  </wp:positionV>
                  <wp:extent cx="1483360" cy="1175385"/>
                  <wp:effectExtent l="0" t="0" r="2540" b="5715"/>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cstate="print">
                            <a:extLst>
                              <a:ext uri="{28A0092B-C50C-407E-A947-70E740481C1C}">
                                <a14:useLocalDpi xmlns:a14="http://schemas.microsoft.com/office/drawing/2010/main" val="0"/>
                              </a:ext>
                            </a:extLst>
                          </a:blip>
                          <a:srcRect r="29046"/>
                          <a:stretch/>
                        </pic:blipFill>
                        <pic:spPr bwMode="auto">
                          <a:xfrm>
                            <a:off x="0" y="0"/>
                            <a:ext cx="1483360" cy="1175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20D2">
              <w:rPr>
                <w:rFonts w:asciiTheme="minorHAnsi" w:hAnsiTheme="minorHAnsi"/>
                <w:sz w:val="20"/>
                <w:szCs w:val="20"/>
                <w:lang w:val="en-US"/>
              </w:rPr>
              <w:t>Financial literacy training in Tort-</w:t>
            </w:r>
            <w:proofErr w:type="spellStart"/>
            <w:r w:rsidR="002420D2">
              <w:rPr>
                <w:rFonts w:asciiTheme="minorHAnsi" w:hAnsiTheme="minorHAnsi"/>
                <w:sz w:val="20"/>
                <w:szCs w:val="20"/>
                <w:lang w:val="en-US"/>
              </w:rPr>
              <w:t>Kol</w:t>
            </w:r>
            <w:proofErr w:type="spellEnd"/>
            <w:r w:rsidR="002420D2">
              <w:rPr>
                <w:rFonts w:asciiTheme="minorHAnsi" w:hAnsiTheme="minorHAnsi"/>
                <w:sz w:val="20"/>
                <w:szCs w:val="20"/>
                <w:lang w:val="en-US"/>
              </w:rPr>
              <w:t xml:space="preserve"> </w:t>
            </w:r>
            <w:proofErr w:type="spellStart"/>
            <w:r w:rsidR="002420D2">
              <w:rPr>
                <w:rFonts w:asciiTheme="minorHAnsi" w:hAnsiTheme="minorHAnsi"/>
                <w:sz w:val="20"/>
                <w:szCs w:val="20"/>
                <w:lang w:val="en-US"/>
              </w:rPr>
              <w:t>aiylokmotu</w:t>
            </w:r>
            <w:proofErr w:type="spellEnd"/>
            <w:r w:rsidR="002420D2">
              <w:rPr>
                <w:rFonts w:asciiTheme="minorHAnsi" w:hAnsiTheme="minorHAnsi"/>
                <w:sz w:val="20"/>
                <w:szCs w:val="20"/>
                <w:lang w:val="en-US"/>
              </w:rPr>
              <w:t xml:space="preserve"> of the Uzgen district</w:t>
            </w:r>
          </w:p>
          <w:p w:rsidR="00A96EDF" w:rsidRPr="002420D2" w:rsidRDefault="00A96EDF" w:rsidP="00A96EDF">
            <w:pPr>
              <w:pStyle w:val="3"/>
              <w:rPr>
                <w:rFonts w:asciiTheme="minorHAnsi" w:hAnsiTheme="minorHAnsi"/>
                <w:sz w:val="20"/>
                <w:szCs w:val="20"/>
                <w:lang w:val="en-US"/>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2D3A0E" w:rsidRDefault="00F47127" w:rsidP="00A96EDF">
            <w:pPr>
              <w:spacing w:line="276" w:lineRule="auto"/>
              <w:rPr>
                <w:rStyle w:val="af8"/>
                <w:rFonts w:asciiTheme="minorHAnsi" w:hAnsiTheme="minorHAnsi"/>
                <w:sz w:val="20"/>
                <w:szCs w:val="20"/>
                <w:lang w:val="en-US"/>
              </w:rPr>
            </w:pPr>
            <w:hyperlink r:id="rId159" w:history="1">
              <w:r w:rsidR="002D3A0E" w:rsidRPr="002D3A0E">
                <w:rPr>
                  <w:rStyle w:val="af8"/>
                  <w:rFonts w:asciiTheme="minorHAnsi" w:hAnsiTheme="minorHAnsi"/>
                  <w:sz w:val="20"/>
                  <w:szCs w:val="20"/>
                  <w:lang w:val="en-US" w:eastAsia="en-US"/>
                </w:rPr>
                <w:t>https://m.facebook.com/story.php?story_fbid=1967402716688961&amp;id=116487388447179</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35.</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rPr>
                <w:rStyle w:val="af8"/>
                <w:rFonts w:asciiTheme="minorHAnsi" w:hAnsiTheme="minorHAnsi"/>
                <w:sz w:val="20"/>
                <w:szCs w:val="20"/>
              </w:rPr>
            </w:pPr>
            <w:r w:rsidRPr="00A96EDF">
              <w:rPr>
                <w:rStyle w:val="af8"/>
                <w:rFonts w:asciiTheme="minorHAnsi" w:hAnsiTheme="minorHAnsi"/>
                <w:sz w:val="20"/>
                <w:szCs w:val="20"/>
                <w:lang w:eastAsia="en-US"/>
              </w:rPr>
              <w:t>https://twitter.com/undpkg/status/1073540205427245057</w:t>
            </w:r>
          </w:p>
        </w:tc>
      </w:tr>
      <w:tr w:rsidR="00A96EDF" w:rsidRPr="00834708" w:rsidTr="008E55B5">
        <w:trPr>
          <w:trHeight w:val="975"/>
        </w:trPr>
        <w:tc>
          <w:tcPr>
            <w:tcW w:w="1049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2420D2" w:rsidRDefault="002420D2" w:rsidP="00A96EDF">
            <w:pPr>
              <w:rPr>
                <w:rStyle w:val="af8"/>
                <w:rFonts w:asciiTheme="minorHAnsi" w:hAnsiTheme="minorHAnsi"/>
                <w:sz w:val="20"/>
                <w:szCs w:val="20"/>
                <w:lang w:val="en-US" w:eastAsia="en-US"/>
              </w:rPr>
            </w:pPr>
            <w:r>
              <w:rPr>
                <w:rFonts w:asciiTheme="minorHAnsi" w:hAnsiTheme="minorHAnsi" w:cs="Arial"/>
                <w:b/>
                <w:bCs/>
                <w:sz w:val="20"/>
                <w:szCs w:val="20"/>
                <w:lang w:val="en-US" w:eastAsia="en-US"/>
              </w:rPr>
              <w:t>Sustainable development and pasture management</w:t>
            </w:r>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36.</w:t>
            </w:r>
          </w:p>
        </w:tc>
        <w:tc>
          <w:tcPr>
            <w:tcW w:w="4679" w:type="dxa"/>
            <w:vMerge w:val="restart"/>
            <w:tcBorders>
              <w:left w:val="nil"/>
              <w:right w:val="single" w:sz="4" w:space="0" w:color="auto"/>
            </w:tcBorders>
            <w:shd w:val="clear" w:color="auto" w:fill="auto"/>
            <w:vAlign w:val="center"/>
          </w:tcPr>
          <w:p w:rsidR="002420D2" w:rsidRPr="002420D2" w:rsidRDefault="00A96EDF" w:rsidP="00A96EDF">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705344" behindDoc="0" locked="0" layoutInCell="1" allowOverlap="1" wp14:anchorId="1B707ECA" wp14:editId="45BCBCFC">
                  <wp:simplePos x="0" y="0"/>
                  <wp:positionH relativeFrom="column">
                    <wp:posOffset>1607820</wp:posOffset>
                  </wp:positionH>
                  <wp:positionV relativeFrom="paragraph">
                    <wp:posOffset>15875</wp:posOffset>
                  </wp:positionV>
                  <wp:extent cx="1163955" cy="1207135"/>
                  <wp:effectExtent l="0" t="0" r="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cstate="print">
                            <a:extLst>
                              <a:ext uri="{28A0092B-C50C-407E-A947-70E740481C1C}">
                                <a14:useLocalDpi xmlns:a14="http://schemas.microsoft.com/office/drawing/2010/main" val="0"/>
                              </a:ext>
                            </a:extLst>
                          </a:blip>
                          <a:srcRect l="22024" r="23763"/>
                          <a:stretch/>
                        </pic:blipFill>
                        <pic:spPr bwMode="auto">
                          <a:xfrm>
                            <a:off x="0" y="0"/>
                            <a:ext cx="1163955" cy="1207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20D2" w:rsidRPr="002420D2">
              <w:rPr>
                <w:rFonts w:asciiTheme="minorHAnsi" w:hAnsiTheme="minorHAnsi"/>
                <w:sz w:val="20"/>
                <w:szCs w:val="20"/>
                <w:lang w:val="en-US"/>
              </w:rPr>
              <w:t>F</w:t>
            </w:r>
            <w:r w:rsidR="002420D2">
              <w:rPr>
                <w:rFonts w:asciiTheme="minorHAnsi" w:hAnsiTheme="minorHAnsi"/>
                <w:sz w:val="20"/>
                <w:szCs w:val="20"/>
                <w:lang w:val="en-US"/>
              </w:rPr>
              <w:t xml:space="preserve">ortification of 21 hectares of pastures and preservation of a water spring in </w:t>
            </w:r>
            <w:proofErr w:type="spellStart"/>
            <w:r w:rsidR="002420D2">
              <w:rPr>
                <w:rFonts w:asciiTheme="minorHAnsi" w:hAnsiTheme="minorHAnsi"/>
                <w:sz w:val="20"/>
                <w:szCs w:val="20"/>
                <w:lang w:val="en-US"/>
              </w:rPr>
              <w:t>Kok</w:t>
            </w:r>
            <w:proofErr w:type="spellEnd"/>
            <w:r w:rsidR="002420D2">
              <w:rPr>
                <w:rFonts w:asciiTheme="minorHAnsi" w:hAnsiTheme="minorHAnsi"/>
                <w:sz w:val="20"/>
                <w:szCs w:val="20"/>
                <w:lang w:val="en-US"/>
              </w:rPr>
              <w:t xml:space="preserve">-Bel village of the Nookat district </w:t>
            </w:r>
          </w:p>
          <w:p w:rsidR="00A96EDF" w:rsidRPr="00C6581E" w:rsidRDefault="00A96EDF" w:rsidP="00A96EDF">
            <w:pPr>
              <w:pStyle w:val="3"/>
              <w:rPr>
                <w:rFonts w:asciiTheme="minorHAnsi" w:hAnsiTheme="minorHAnsi"/>
                <w:sz w:val="20"/>
                <w:szCs w:val="20"/>
                <w:lang w:val="en-US"/>
              </w:rPr>
            </w:pPr>
            <w:r w:rsidRPr="00C6581E">
              <w:rPr>
                <w:rFonts w:asciiTheme="minorHAnsi" w:hAnsiTheme="minorHAnsi"/>
                <w:sz w:val="20"/>
                <w:szCs w:val="20"/>
                <w:lang w:val="en-US"/>
              </w:rPr>
              <w:t xml:space="preserve"> </w:t>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C6581E" w:rsidRDefault="00F47127" w:rsidP="00A96EDF">
            <w:pPr>
              <w:pStyle w:val="c13"/>
              <w:spacing w:line="276" w:lineRule="auto"/>
              <w:rPr>
                <w:rFonts w:asciiTheme="minorHAnsi" w:hAnsiTheme="minorHAnsi"/>
                <w:sz w:val="20"/>
                <w:szCs w:val="20"/>
                <w:lang w:val="en-US" w:eastAsia="en-US"/>
              </w:rPr>
            </w:pPr>
            <w:hyperlink r:id="rId161" w:history="1">
              <w:r w:rsidR="00A96EDF" w:rsidRPr="00A96EDF">
                <w:rPr>
                  <w:rStyle w:val="af8"/>
                  <w:rFonts w:asciiTheme="minorHAnsi" w:hAnsiTheme="minorHAnsi"/>
                  <w:sz w:val="20"/>
                  <w:szCs w:val="20"/>
                  <w:lang w:val="en-US" w:eastAsia="en-US"/>
                </w:rPr>
                <w:t>https</w:t>
              </w:r>
              <w:r w:rsidR="00A96EDF" w:rsidRPr="00C6581E">
                <w:rPr>
                  <w:rStyle w:val="af8"/>
                  <w:rFonts w:asciiTheme="minorHAnsi" w:hAnsiTheme="minorHAnsi"/>
                  <w:sz w:val="20"/>
                  <w:szCs w:val="20"/>
                  <w:lang w:val="en-US" w:eastAsia="en-US"/>
                </w:rPr>
                <w:t>://</w:t>
              </w:r>
              <w:r w:rsidR="00A96EDF" w:rsidRPr="00A96EDF">
                <w:rPr>
                  <w:rStyle w:val="af8"/>
                  <w:rFonts w:asciiTheme="minorHAnsi" w:hAnsiTheme="minorHAnsi"/>
                  <w:sz w:val="20"/>
                  <w:szCs w:val="20"/>
                  <w:lang w:val="en-US" w:eastAsia="en-US"/>
                </w:rPr>
                <w:t>twitter</w:t>
              </w:r>
              <w:r w:rsidR="00A96EDF" w:rsidRPr="00C6581E">
                <w:rPr>
                  <w:rStyle w:val="af8"/>
                  <w:rFonts w:asciiTheme="minorHAnsi" w:hAnsiTheme="minorHAnsi"/>
                  <w:sz w:val="20"/>
                  <w:szCs w:val="20"/>
                  <w:lang w:val="en-US" w:eastAsia="en-US"/>
                </w:rPr>
                <w:t>.</w:t>
              </w:r>
              <w:r w:rsidR="00A96EDF" w:rsidRPr="00A96EDF">
                <w:rPr>
                  <w:rStyle w:val="af8"/>
                  <w:rFonts w:asciiTheme="minorHAnsi" w:hAnsiTheme="minorHAnsi"/>
                  <w:sz w:val="20"/>
                  <w:szCs w:val="20"/>
                  <w:lang w:val="en-US" w:eastAsia="en-US"/>
                </w:rPr>
                <w:t>com</w:t>
              </w:r>
              <w:r w:rsidR="00A96EDF" w:rsidRPr="00C6581E">
                <w:rPr>
                  <w:rStyle w:val="af8"/>
                  <w:rFonts w:asciiTheme="minorHAnsi" w:hAnsiTheme="minorHAnsi"/>
                  <w:sz w:val="20"/>
                  <w:szCs w:val="20"/>
                  <w:lang w:val="en-US" w:eastAsia="en-US"/>
                </w:rPr>
                <w:t>/</w:t>
              </w:r>
              <w:r w:rsidR="00A96EDF" w:rsidRPr="00A96EDF">
                <w:rPr>
                  <w:rStyle w:val="af8"/>
                  <w:rFonts w:asciiTheme="minorHAnsi" w:hAnsiTheme="minorHAnsi"/>
                  <w:sz w:val="20"/>
                  <w:szCs w:val="20"/>
                  <w:lang w:val="en-US" w:eastAsia="en-US"/>
                </w:rPr>
                <w:t>undpkg</w:t>
              </w:r>
              <w:r w:rsidR="00A96EDF" w:rsidRPr="00C6581E">
                <w:rPr>
                  <w:rStyle w:val="af8"/>
                  <w:rFonts w:asciiTheme="minorHAnsi" w:hAnsiTheme="minorHAnsi"/>
                  <w:sz w:val="20"/>
                  <w:szCs w:val="20"/>
                  <w:lang w:val="en-US" w:eastAsia="en-US"/>
                </w:rPr>
                <w:t>/</w:t>
              </w:r>
              <w:r w:rsidR="00A96EDF" w:rsidRPr="00A96EDF">
                <w:rPr>
                  <w:rStyle w:val="af8"/>
                  <w:rFonts w:asciiTheme="minorHAnsi" w:hAnsiTheme="minorHAnsi"/>
                  <w:sz w:val="20"/>
                  <w:szCs w:val="20"/>
                  <w:lang w:val="en-US" w:eastAsia="en-US"/>
                </w:rPr>
                <w:t>status</w:t>
              </w:r>
              <w:r w:rsidR="00A96EDF" w:rsidRPr="00C6581E">
                <w:rPr>
                  <w:rStyle w:val="af8"/>
                  <w:rFonts w:asciiTheme="minorHAnsi" w:hAnsiTheme="minorHAnsi"/>
                  <w:sz w:val="20"/>
                  <w:szCs w:val="20"/>
                  <w:lang w:val="en-US" w:eastAsia="en-US"/>
                </w:rPr>
                <w:t>/1034656724123353089</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37.</w:t>
            </w:r>
          </w:p>
        </w:tc>
        <w:tc>
          <w:tcPr>
            <w:tcW w:w="4679" w:type="dxa"/>
            <w:vMerge/>
            <w:tcBorders>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rPr>
                <w:rStyle w:val="af8"/>
                <w:rFonts w:asciiTheme="minorHAnsi" w:hAnsiTheme="minorHAnsi"/>
                <w:sz w:val="20"/>
                <w:szCs w:val="20"/>
                <w:lang w:eastAsia="en-US"/>
              </w:rPr>
            </w:pPr>
            <w:hyperlink r:id="rId162" w:history="1">
              <w:r w:rsidR="00A96EDF" w:rsidRPr="00A96EDF">
                <w:rPr>
                  <w:rStyle w:val="af8"/>
                  <w:rFonts w:asciiTheme="minorHAnsi" w:hAnsiTheme="minorHAnsi"/>
                  <w:sz w:val="20"/>
                  <w:szCs w:val="20"/>
                  <w:lang w:val="en" w:eastAsia="en-US"/>
                </w:rPr>
                <w:t>https://bit.ly/2BUahdj</w:t>
              </w:r>
            </w:hyperlink>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38.</w:t>
            </w:r>
          </w:p>
        </w:tc>
        <w:tc>
          <w:tcPr>
            <w:tcW w:w="4679" w:type="dxa"/>
            <w:tcBorders>
              <w:left w:val="nil"/>
              <w:bottom w:val="single" w:sz="4" w:space="0" w:color="auto"/>
              <w:right w:val="single" w:sz="4" w:space="0" w:color="auto"/>
            </w:tcBorders>
            <w:shd w:val="clear" w:color="auto" w:fill="auto"/>
            <w:vAlign w:val="center"/>
          </w:tcPr>
          <w:p w:rsidR="00A96EDF" w:rsidRPr="002420D2" w:rsidRDefault="00A96EDF" w:rsidP="002420D2">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706368" behindDoc="0" locked="0" layoutInCell="1" allowOverlap="1" wp14:anchorId="74AAF2D3" wp14:editId="5D327C57">
                  <wp:simplePos x="0" y="0"/>
                  <wp:positionH relativeFrom="column">
                    <wp:posOffset>1645920</wp:posOffset>
                  </wp:positionH>
                  <wp:positionV relativeFrom="paragraph">
                    <wp:posOffset>17145</wp:posOffset>
                  </wp:positionV>
                  <wp:extent cx="1078230" cy="1288415"/>
                  <wp:effectExtent l="0" t="0" r="7620" b="6985"/>
                  <wp:wrapSquare wrapText="bothSides"/>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cstate="print">
                            <a:extLst>
                              <a:ext uri="{28A0092B-C50C-407E-A947-70E740481C1C}">
                                <a14:useLocalDpi xmlns:a14="http://schemas.microsoft.com/office/drawing/2010/main" val="0"/>
                              </a:ext>
                            </a:extLst>
                          </a:blip>
                          <a:srcRect l="27784" r="28846"/>
                          <a:stretch/>
                        </pic:blipFill>
                        <pic:spPr bwMode="auto">
                          <a:xfrm>
                            <a:off x="0" y="0"/>
                            <a:ext cx="1078230" cy="1288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20D2">
              <w:rPr>
                <w:rFonts w:asciiTheme="minorHAnsi" w:hAnsiTheme="minorHAnsi"/>
                <w:sz w:val="20"/>
                <w:szCs w:val="20"/>
                <w:lang w:val="en-US"/>
              </w:rPr>
              <w:t>Sheep bathing season</w:t>
            </w:r>
            <w:r w:rsidR="00727341">
              <w:rPr>
                <w:rFonts w:asciiTheme="minorHAnsi" w:hAnsiTheme="minorHAnsi"/>
                <w:sz w:val="20"/>
                <w:szCs w:val="20"/>
                <w:lang w:val="en-US"/>
              </w:rPr>
              <w:t xml:space="preserve"> </w:t>
            </w:r>
            <w:r w:rsidR="002420D2">
              <w:rPr>
                <w:rFonts w:asciiTheme="minorHAnsi" w:hAnsiTheme="minorHAnsi"/>
                <w:sz w:val="20"/>
                <w:szCs w:val="20"/>
                <w:lang w:val="en-US"/>
              </w:rPr>
              <w:t>launched in Uzgen</w:t>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2D3A0E" w:rsidRDefault="00F47127" w:rsidP="00A96EDF">
            <w:pPr>
              <w:pStyle w:val="c13"/>
              <w:spacing w:line="276" w:lineRule="auto"/>
              <w:rPr>
                <w:rStyle w:val="af8"/>
                <w:rFonts w:asciiTheme="minorHAnsi" w:hAnsiTheme="minorHAnsi"/>
                <w:sz w:val="20"/>
                <w:szCs w:val="20"/>
                <w:lang w:val="en-US"/>
              </w:rPr>
            </w:pPr>
            <w:hyperlink r:id="rId164" w:history="1">
              <w:r w:rsidR="002D3A0E" w:rsidRPr="00A44489">
                <w:rPr>
                  <w:rStyle w:val="af8"/>
                  <w:rFonts w:asciiTheme="minorHAnsi" w:hAnsiTheme="minorHAnsi"/>
                  <w:sz w:val="20"/>
                  <w:szCs w:val="20"/>
                  <w:lang w:val="en" w:eastAsia="en-US"/>
                </w:rPr>
                <w:t>http</w:t>
              </w:r>
              <w:r w:rsidR="002D3A0E" w:rsidRPr="002D3A0E">
                <w:rPr>
                  <w:rStyle w:val="af8"/>
                  <w:rFonts w:asciiTheme="minorHAnsi" w:hAnsiTheme="minorHAnsi"/>
                  <w:sz w:val="20"/>
                  <w:szCs w:val="20"/>
                  <w:lang w:val="en-US" w:eastAsia="en-US"/>
                </w:rPr>
                <w:t>://</w:t>
              </w:r>
              <w:r w:rsidR="002D3A0E" w:rsidRPr="00A44489">
                <w:rPr>
                  <w:rStyle w:val="af8"/>
                  <w:rFonts w:asciiTheme="minorHAnsi" w:hAnsiTheme="minorHAnsi"/>
                  <w:sz w:val="20"/>
                  <w:szCs w:val="20"/>
                  <w:lang w:val="en" w:eastAsia="en-US"/>
                </w:rPr>
                <w:t>www</w:t>
              </w:r>
              <w:r w:rsidR="002D3A0E" w:rsidRPr="002D3A0E">
                <w:rPr>
                  <w:rStyle w:val="af8"/>
                  <w:rFonts w:asciiTheme="minorHAnsi" w:hAnsiTheme="minorHAnsi"/>
                  <w:sz w:val="20"/>
                  <w:szCs w:val="20"/>
                  <w:lang w:val="en-US" w:eastAsia="en-US"/>
                </w:rPr>
                <w:t>.</w:t>
              </w:r>
              <w:r w:rsidR="002D3A0E" w:rsidRPr="00A44489">
                <w:rPr>
                  <w:rStyle w:val="af8"/>
                  <w:rFonts w:asciiTheme="minorHAnsi" w:hAnsiTheme="minorHAnsi"/>
                  <w:sz w:val="20"/>
                  <w:szCs w:val="20"/>
                  <w:lang w:val="en" w:eastAsia="en-US"/>
                </w:rPr>
                <w:t>kg</w:t>
              </w:r>
              <w:r w:rsidR="002D3A0E" w:rsidRPr="002D3A0E">
                <w:rPr>
                  <w:rStyle w:val="af8"/>
                  <w:rFonts w:asciiTheme="minorHAnsi" w:hAnsiTheme="minorHAnsi"/>
                  <w:sz w:val="20"/>
                  <w:szCs w:val="20"/>
                  <w:lang w:val="en-US" w:eastAsia="en-US"/>
                </w:rPr>
                <w:t>.</w:t>
              </w:r>
              <w:proofErr w:type="spellStart"/>
              <w:r w:rsidR="002D3A0E" w:rsidRPr="00A44489">
                <w:rPr>
                  <w:rStyle w:val="af8"/>
                  <w:rFonts w:asciiTheme="minorHAnsi" w:hAnsiTheme="minorHAnsi"/>
                  <w:sz w:val="20"/>
                  <w:szCs w:val="20"/>
                  <w:lang w:val="en" w:eastAsia="en-US"/>
                </w:rPr>
                <w:t>undp</w:t>
              </w:r>
              <w:proofErr w:type="spellEnd"/>
              <w:r w:rsidR="002D3A0E" w:rsidRPr="002D3A0E">
                <w:rPr>
                  <w:rStyle w:val="af8"/>
                  <w:rFonts w:asciiTheme="minorHAnsi" w:hAnsiTheme="minorHAnsi"/>
                  <w:sz w:val="20"/>
                  <w:szCs w:val="20"/>
                  <w:lang w:val="en-US" w:eastAsia="en-US"/>
                </w:rPr>
                <w:t>.</w:t>
              </w:r>
              <w:r w:rsidR="002D3A0E" w:rsidRPr="00A44489">
                <w:rPr>
                  <w:rStyle w:val="af8"/>
                  <w:rFonts w:asciiTheme="minorHAnsi" w:hAnsiTheme="minorHAnsi"/>
                  <w:sz w:val="20"/>
                  <w:szCs w:val="20"/>
                  <w:lang w:val="en" w:eastAsia="en-US"/>
                </w:rPr>
                <w:t>org</w:t>
              </w:r>
              <w:r w:rsidR="002D3A0E" w:rsidRPr="002D3A0E">
                <w:rPr>
                  <w:rStyle w:val="af8"/>
                  <w:rFonts w:asciiTheme="minorHAnsi" w:hAnsiTheme="minorHAnsi"/>
                  <w:sz w:val="20"/>
                  <w:szCs w:val="20"/>
                  <w:lang w:val="en-US" w:eastAsia="en-US"/>
                </w:rPr>
                <w:t>/</w:t>
              </w:r>
              <w:r w:rsidR="002D3A0E" w:rsidRPr="00A44489">
                <w:rPr>
                  <w:rStyle w:val="af8"/>
                  <w:rFonts w:asciiTheme="minorHAnsi" w:hAnsiTheme="minorHAnsi"/>
                  <w:sz w:val="20"/>
                  <w:szCs w:val="20"/>
                  <w:lang w:val="en" w:eastAsia="en-US"/>
                </w:rPr>
                <w:t>content</w:t>
              </w:r>
              <w:r w:rsidR="002D3A0E" w:rsidRPr="002D3A0E">
                <w:rPr>
                  <w:rStyle w:val="af8"/>
                  <w:rFonts w:asciiTheme="minorHAnsi" w:hAnsiTheme="minorHAnsi"/>
                  <w:sz w:val="20"/>
                  <w:szCs w:val="20"/>
                  <w:lang w:val="en-US" w:eastAsia="en-US"/>
                </w:rPr>
                <w:t>/</w:t>
              </w:r>
              <w:proofErr w:type="spellStart"/>
              <w:r w:rsidR="002D3A0E" w:rsidRPr="00A44489">
                <w:rPr>
                  <w:rStyle w:val="af8"/>
                  <w:rFonts w:asciiTheme="minorHAnsi" w:hAnsiTheme="minorHAnsi"/>
                  <w:sz w:val="20"/>
                  <w:szCs w:val="20"/>
                  <w:lang w:val="en" w:eastAsia="en-US"/>
                </w:rPr>
                <w:t>kyrgyzstan</w:t>
              </w:r>
              <w:proofErr w:type="spellEnd"/>
              <w:r w:rsidR="002D3A0E" w:rsidRPr="002D3A0E">
                <w:rPr>
                  <w:rStyle w:val="af8"/>
                  <w:rFonts w:asciiTheme="minorHAnsi" w:hAnsiTheme="minorHAnsi"/>
                  <w:sz w:val="20"/>
                  <w:szCs w:val="20"/>
                  <w:lang w:val="en-US" w:eastAsia="en-US"/>
                </w:rPr>
                <w:t>/</w:t>
              </w:r>
              <w:proofErr w:type="spellStart"/>
              <w:r w:rsidR="002D3A0E" w:rsidRPr="00A44489">
                <w:rPr>
                  <w:rStyle w:val="af8"/>
                  <w:rFonts w:asciiTheme="minorHAnsi" w:hAnsiTheme="minorHAnsi"/>
                  <w:sz w:val="20"/>
                  <w:szCs w:val="20"/>
                  <w:lang w:val="en" w:eastAsia="en-US"/>
                </w:rPr>
                <w:t>ru</w:t>
              </w:r>
              <w:proofErr w:type="spellEnd"/>
              <w:r w:rsidR="002D3A0E" w:rsidRPr="002D3A0E">
                <w:rPr>
                  <w:rStyle w:val="af8"/>
                  <w:rFonts w:asciiTheme="minorHAnsi" w:hAnsiTheme="minorHAnsi"/>
                  <w:sz w:val="20"/>
                  <w:szCs w:val="20"/>
                  <w:lang w:val="en-US" w:eastAsia="en-US"/>
                </w:rPr>
                <w:t>/</w:t>
              </w:r>
              <w:r w:rsidR="002D3A0E" w:rsidRPr="00A44489">
                <w:rPr>
                  <w:rStyle w:val="af8"/>
                  <w:rFonts w:asciiTheme="minorHAnsi" w:hAnsiTheme="minorHAnsi"/>
                  <w:sz w:val="20"/>
                  <w:szCs w:val="20"/>
                  <w:lang w:val="en" w:eastAsia="en-US"/>
                </w:rPr>
                <w:t>home</w:t>
              </w:r>
              <w:r w:rsidR="002D3A0E" w:rsidRPr="002D3A0E">
                <w:rPr>
                  <w:rStyle w:val="af8"/>
                  <w:rFonts w:asciiTheme="minorHAnsi" w:hAnsiTheme="minorHAnsi"/>
                  <w:sz w:val="20"/>
                  <w:szCs w:val="20"/>
                  <w:lang w:val="en-US" w:eastAsia="en-US"/>
                </w:rPr>
                <w:t>/</w:t>
              </w:r>
              <w:proofErr w:type="spellStart"/>
              <w:r w:rsidR="002D3A0E" w:rsidRPr="00A44489">
                <w:rPr>
                  <w:rStyle w:val="af8"/>
                  <w:rFonts w:asciiTheme="minorHAnsi" w:hAnsiTheme="minorHAnsi"/>
                  <w:sz w:val="20"/>
                  <w:szCs w:val="20"/>
                  <w:lang w:val="en" w:eastAsia="en-US"/>
                </w:rPr>
                <w:t>presscenter</w:t>
              </w:r>
              <w:proofErr w:type="spellEnd"/>
              <w:r w:rsidR="002D3A0E" w:rsidRPr="002D3A0E">
                <w:rPr>
                  <w:rStyle w:val="af8"/>
                  <w:rFonts w:asciiTheme="minorHAnsi" w:hAnsiTheme="minorHAnsi"/>
                  <w:sz w:val="20"/>
                  <w:szCs w:val="20"/>
                  <w:lang w:val="en-US" w:eastAsia="en-US"/>
                </w:rPr>
                <w:t>/</w:t>
              </w:r>
              <w:proofErr w:type="spellStart"/>
              <w:r w:rsidR="002D3A0E" w:rsidRPr="00A44489">
                <w:rPr>
                  <w:rStyle w:val="af8"/>
                  <w:rFonts w:asciiTheme="minorHAnsi" w:hAnsiTheme="minorHAnsi"/>
                  <w:sz w:val="20"/>
                  <w:szCs w:val="20"/>
                  <w:lang w:val="en" w:eastAsia="en-US"/>
                </w:rPr>
                <w:t>pressreleases</w:t>
              </w:r>
              <w:proofErr w:type="spellEnd"/>
              <w:r w:rsidR="002D3A0E" w:rsidRPr="002D3A0E">
                <w:rPr>
                  <w:rStyle w:val="af8"/>
                  <w:rFonts w:asciiTheme="minorHAnsi" w:hAnsiTheme="minorHAnsi"/>
                  <w:sz w:val="20"/>
                  <w:szCs w:val="20"/>
                  <w:lang w:val="en-US" w:eastAsia="en-US"/>
                </w:rPr>
                <w:t>/2018/07/</w:t>
              </w:r>
              <w:r w:rsidR="002D3A0E" w:rsidRPr="00A44489">
                <w:rPr>
                  <w:rStyle w:val="af8"/>
                  <w:rFonts w:asciiTheme="minorHAnsi" w:hAnsiTheme="minorHAnsi"/>
                  <w:sz w:val="20"/>
                  <w:szCs w:val="20"/>
                  <w:lang w:val="en" w:eastAsia="en-US"/>
                </w:rPr>
                <w:t>swimming</w:t>
              </w:r>
              <w:r w:rsidR="002D3A0E" w:rsidRPr="002D3A0E">
                <w:rPr>
                  <w:rStyle w:val="af8"/>
                  <w:rFonts w:asciiTheme="minorHAnsi" w:hAnsiTheme="minorHAnsi"/>
                  <w:sz w:val="20"/>
                  <w:szCs w:val="20"/>
                  <w:lang w:val="en-US" w:eastAsia="en-US"/>
                </w:rPr>
                <w:t>-</w:t>
              </w:r>
              <w:r w:rsidR="002D3A0E" w:rsidRPr="00A44489">
                <w:rPr>
                  <w:rStyle w:val="af8"/>
                  <w:rFonts w:asciiTheme="minorHAnsi" w:hAnsiTheme="minorHAnsi"/>
                  <w:sz w:val="20"/>
                  <w:szCs w:val="20"/>
                  <w:lang w:val="en" w:eastAsia="en-US"/>
                </w:rPr>
                <w:t>season</w:t>
              </w:r>
              <w:r w:rsidR="002D3A0E" w:rsidRPr="002D3A0E">
                <w:rPr>
                  <w:rStyle w:val="af8"/>
                  <w:rFonts w:asciiTheme="minorHAnsi" w:hAnsiTheme="minorHAnsi"/>
                  <w:sz w:val="20"/>
                  <w:szCs w:val="20"/>
                  <w:lang w:val="en-US" w:eastAsia="en-US"/>
                </w:rPr>
                <w:t>-</w:t>
              </w:r>
              <w:r w:rsidR="002D3A0E" w:rsidRPr="00A44489">
                <w:rPr>
                  <w:rStyle w:val="af8"/>
                  <w:rFonts w:asciiTheme="minorHAnsi" w:hAnsiTheme="minorHAnsi"/>
                  <w:sz w:val="20"/>
                  <w:szCs w:val="20"/>
                  <w:lang w:val="en" w:eastAsia="en-US"/>
                </w:rPr>
                <w:t>for</w:t>
              </w:r>
              <w:r w:rsidR="002D3A0E" w:rsidRPr="002D3A0E">
                <w:rPr>
                  <w:rStyle w:val="af8"/>
                  <w:rFonts w:asciiTheme="minorHAnsi" w:hAnsiTheme="minorHAnsi"/>
                  <w:sz w:val="20"/>
                  <w:szCs w:val="20"/>
                  <w:lang w:val="en-US" w:eastAsia="en-US"/>
                </w:rPr>
                <w:t>-</w:t>
              </w:r>
              <w:r w:rsidR="002D3A0E" w:rsidRPr="00A44489">
                <w:rPr>
                  <w:rStyle w:val="af8"/>
                  <w:rFonts w:asciiTheme="minorHAnsi" w:hAnsiTheme="minorHAnsi"/>
                  <w:sz w:val="20"/>
                  <w:szCs w:val="20"/>
                  <w:lang w:val="en" w:eastAsia="en-US"/>
                </w:rPr>
                <w:t>sheep</w:t>
              </w:r>
              <w:r w:rsidR="002D3A0E" w:rsidRPr="002D3A0E">
                <w:rPr>
                  <w:rStyle w:val="af8"/>
                  <w:rFonts w:asciiTheme="minorHAnsi" w:hAnsiTheme="minorHAnsi"/>
                  <w:sz w:val="20"/>
                  <w:szCs w:val="20"/>
                  <w:lang w:val="en-US" w:eastAsia="en-US"/>
                </w:rPr>
                <w:t>-</w:t>
              </w:r>
              <w:r w:rsidR="002D3A0E" w:rsidRPr="00A44489">
                <w:rPr>
                  <w:rStyle w:val="af8"/>
                  <w:rFonts w:asciiTheme="minorHAnsi" w:hAnsiTheme="minorHAnsi"/>
                  <w:sz w:val="20"/>
                  <w:szCs w:val="20"/>
                  <w:lang w:val="en" w:eastAsia="en-US"/>
                </w:rPr>
                <w:t>was</w:t>
              </w:r>
              <w:r w:rsidR="002D3A0E" w:rsidRPr="002D3A0E">
                <w:rPr>
                  <w:rStyle w:val="af8"/>
                  <w:rFonts w:asciiTheme="minorHAnsi" w:hAnsiTheme="minorHAnsi"/>
                  <w:sz w:val="20"/>
                  <w:szCs w:val="20"/>
                  <w:lang w:val="en-US" w:eastAsia="en-US"/>
                </w:rPr>
                <w:t>-</w:t>
              </w:r>
              <w:r w:rsidR="002D3A0E" w:rsidRPr="00A44489">
                <w:rPr>
                  <w:rStyle w:val="af8"/>
                  <w:rFonts w:asciiTheme="minorHAnsi" w:hAnsiTheme="minorHAnsi"/>
                  <w:sz w:val="20"/>
                  <w:szCs w:val="20"/>
                  <w:lang w:val="en" w:eastAsia="en-US"/>
                </w:rPr>
                <w:t>opened</w:t>
              </w:r>
              <w:r w:rsidR="002D3A0E" w:rsidRPr="002D3A0E">
                <w:rPr>
                  <w:rStyle w:val="af8"/>
                  <w:rFonts w:asciiTheme="minorHAnsi" w:hAnsiTheme="minorHAnsi"/>
                  <w:sz w:val="20"/>
                  <w:szCs w:val="20"/>
                  <w:lang w:val="en-US" w:eastAsia="en-US"/>
                </w:rPr>
                <w:t>-</w:t>
              </w:r>
              <w:r w:rsidR="002D3A0E" w:rsidRPr="00A44489">
                <w:rPr>
                  <w:rStyle w:val="af8"/>
                  <w:rFonts w:asciiTheme="minorHAnsi" w:hAnsiTheme="minorHAnsi"/>
                  <w:sz w:val="20"/>
                  <w:szCs w:val="20"/>
                  <w:lang w:val="en" w:eastAsia="en-US"/>
                </w:rPr>
                <w:t>in</w:t>
              </w:r>
              <w:r w:rsidR="002D3A0E" w:rsidRPr="002D3A0E">
                <w:rPr>
                  <w:rStyle w:val="af8"/>
                  <w:rFonts w:asciiTheme="minorHAnsi" w:hAnsiTheme="minorHAnsi"/>
                  <w:sz w:val="20"/>
                  <w:szCs w:val="20"/>
                  <w:lang w:val="en-US" w:eastAsia="en-US"/>
                </w:rPr>
                <w:t>-</w:t>
              </w:r>
              <w:proofErr w:type="spellStart"/>
              <w:r w:rsidR="002D3A0E" w:rsidRPr="00A44489">
                <w:rPr>
                  <w:rStyle w:val="af8"/>
                  <w:rFonts w:asciiTheme="minorHAnsi" w:hAnsiTheme="minorHAnsi"/>
                  <w:sz w:val="20"/>
                  <w:szCs w:val="20"/>
                  <w:lang w:val="en" w:eastAsia="en-US"/>
                </w:rPr>
                <w:t>uzgen</w:t>
              </w:r>
              <w:proofErr w:type="spellEnd"/>
              <w:r w:rsidR="002D3A0E" w:rsidRPr="002D3A0E">
                <w:rPr>
                  <w:rStyle w:val="af8"/>
                  <w:rFonts w:asciiTheme="minorHAnsi" w:hAnsiTheme="minorHAnsi"/>
                  <w:sz w:val="20"/>
                  <w:szCs w:val="20"/>
                  <w:lang w:val="en-US" w:eastAsia="en-US"/>
                </w:rPr>
                <w:t>.</w:t>
              </w:r>
              <w:r w:rsidR="002D3A0E" w:rsidRPr="00A44489">
                <w:rPr>
                  <w:rStyle w:val="af8"/>
                  <w:rFonts w:asciiTheme="minorHAnsi" w:hAnsiTheme="minorHAnsi"/>
                  <w:sz w:val="20"/>
                  <w:szCs w:val="20"/>
                  <w:lang w:val="en" w:eastAsia="en-US"/>
                </w:rPr>
                <w:t>html</w:t>
              </w:r>
            </w:hyperlink>
          </w:p>
        </w:tc>
      </w:tr>
      <w:tr w:rsidR="00A96EDF" w:rsidRPr="00A96EDF" w:rsidTr="008E55B5">
        <w:trPr>
          <w:trHeight w:val="975"/>
        </w:trPr>
        <w:tc>
          <w:tcPr>
            <w:tcW w:w="1049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2420D2" w:rsidRDefault="002420D2" w:rsidP="00A96EDF">
            <w:pPr>
              <w:rPr>
                <w:rStyle w:val="af8"/>
                <w:rFonts w:asciiTheme="minorHAnsi" w:hAnsiTheme="minorHAnsi"/>
                <w:sz w:val="20"/>
                <w:szCs w:val="20"/>
                <w:lang w:val="en-US"/>
              </w:rPr>
            </w:pPr>
            <w:r>
              <w:rPr>
                <w:rFonts w:asciiTheme="minorHAnsi" w:hAnsiTheme="minorHAnsi" w:cs="Arial"/>
                <w:b/>
                <w:bCs/>
                <w:sz w:val="20"/>
                <w:szCs w:val="20"/>
                <w:lang w:val="en-US"/>
              </w:rPr>
              <w:t>Green technology development</w:t>
            </w:r>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39.</w:t>
            </w:r>
          </w:p>
        </w:tc>
        <w:tc>
          <w:tcPr>
            <w:tcW w:w="4679" w:type="dxa"/>
            <w:tcBorders>
              <w:left w:val="nil"/>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r w:rsidRPr="00A96EDF">
              <w:rPr>
                <w:rFonts w:asciiTheme="minorHAnsi" w:hAnsiTheme="minorHAnsi"/>
                <w:noProof/>
                <w:sz w:val="20"/>
                <w:szCs w:val="20"/>
              </w:rPr>
              <w:drawing>
                <wp:anchor distT="0" distB="0" distL="114300" distR="114300" simplePos="0" relativeHeight="251674624" behindDoc="0" locked="0" layoutInCell="1" allowOverlap="1" wp14:anchorId="74D900D3" wp14:editId="44019C15">
                  <wp:simplePos x="0" y="0"/>
                  <wp:positionH relativeFrom="column">
                    <wp:posOffset>1404620</wp:posOffset>
                  </wp:positionH>
                  <wp:positionV relativeFrom="paragraph">
                    <wp:posOffset>112395</wp:posOffset>
                  </wp:positionV>
                  <wp:extent cx="1302385" cy="1296670"/>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cstate="print">
                            <a:extLst>
                              <a:ext uri="{28A0092B-C50C-407E-A947-70E740481C1C}">
                                <a14:useLocalDpi xmlns:a14="http://schemas.microsoft.com/office/drawing/2010/main" val="0"/>
                              </a:ext>
                            </a:extLst>
                          </a:blip>
                          <a:srcRect l="6440" r="29169"/>
                          <a:stretch/>
                        </pic:blipFill>
                        <pic:spPr bwMode="auto">
                          <a:xfrm>
                            <a:off x="0" y="0"/>
                            <a:ext cx="1302385" cy="1296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rPr>
                <w:rStyle w:val="af8"/>
                <w:rFonts w:asciiTheme="minorHAnsi" w:hAnsiTheme="minorHAnsi"/>
                <w:sz w:val="20"/>
                <w:szCs w:val="20"/>
              </w:rPr>
            </w:pPr>
            <w:hyperlink r:id="rId166" w:history="1">
              <w:r w:rsidR="002D3A0E" w:rsidRPr="00A44489">
                <w:rPr>
                  <w:rStyle w:val="af8"/>
                  <w:rFonts w:asciiTheme="minorHAnsi" w:hAnsiTheme="minorHAnsi"/>
                  <w:sz w:val="20"/>
                  <w:szCs w:val="20"/>
                </w:rPr>
                <w:t>http://www.kg.undp.org/content/kyrgyzstan/ru/home/presscenter/articles/2018/04/06/green-technologies-embracing-our-villages.html</w:t>
              </w:r>
            </w:hyperlink>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rPr>
              <w:t>4</w:t>
            </w:r>
            <w:r w:rsidRPr="00A96EDF">
              <w:rPr>
                <w:rFonts w:asciiTheme="minorHAnsi" w:hAnsiTheme="minorHAnsi" w:cs="Arial"/>
                <w:b/>
                <w:bCs/>
                <w:sz w:val="20"/>
                <w:szCs w:val="20"/>
                <w:lang w:val="en-US"/>
              </w:rPr>
              <w:t>0.</w:t>
            </w:r>
          </w:p>
        </w:tc>
        <w:tc>
          <w:tcPr>
            <w:tcW w:w="4679" w:type="dxa"/>
            <w:tcBorders>
              <w:left w:val="nil"/>
              <w:right w:val="single" w:sz="4" w:space="0" w:color="auto"/>
            </w:tcBorders>
            <w:shd w:val="clear" w:color="auto" w:fill="auto"/>
            <w:vAlign w:val="center"/>
          </w:tcPr>
          <w:p w:rsidR="00A96EDF" w:rsidRPr="002420D2" w:rsidRDefault="002420D2" w:rsidP="00A96EDF">
            <w:pPr>
              <w:pStyle w:val="3"/>
              <w:rPr>
                <w:rFonts w:asciiTheme="minorHAnsi" w:hAnsiTheme="minorHAnsi"/>
                <w:sz w:val="20"/>
                <w:szCs w:val="20"/>
                <w:lang w:val="en-US"/>
              </w:rPr>
            </w:pPr>
            <w:r>
              <w:rPr>
                <w:rFonts w:asciiTheme="minorHAnsi" w:hAnsiTheme="minorHAnsi"/>
                <w:sz w:val="20"/>
                <w:szCs w:val="20"/>
                <w:lang w:val="en-US"/>
              </w:rPr>
              <w:t>Green technologies take over our villages</w:t>
            </w:r>
          </w:p>
          <w:p w:rsidR="00A96EDF" w:rsidRPr="002420D2" w:rsidRDefault="00A96EDF" w:rsidP="00A96EDF">
            <w:pPr>
              <w:pStyle w:val="3"/>
              <w:rPr>
                <w:rFonts w:asciiTheme="minorHAnsi" w:hAnsiTheme="minorHAnsi"/>
                <w:sz w:val="20"/>
                <w:szCs w:val="20"/>
                <w:lang w:val="en-US"/>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2D3A0E" w:rsidRDefault="00F47127" w:rsidP="00A96EDF">
            <w:pPr>
              <w:rPr>
                <w:rStyle w:val="af8"/>
                <w:rFonts w:asciiTheme="minorHAnsi" w:hAnsiTheme="minorHAnsi"/>
                <w:sz w:val="20"/>
                <w:szCs w:val="20"/>
                <w:lang w:val="en-US"/>
              </w:rPr>
            </w:pPr>
            <w:hyperlink r:id="rId167" w:history="1">
              <w:r w:rsidR="002D3A0E" w:rsidRPr="002D3A0E">
                <w:rPr>
                  <w:rStyle w:val="af8"/>
                  <w:rFonts w:asciiTheme="minorHAnsi" w:hAnsiTheme="minorHAnsi"/>
                  <w:sz w:val="20"/>
                  <w:szCs w:val="20"/>
                  <w:lang w:val="en-US"/>
                </w:rPr>
                <w:t>http://www.kg.undp.org/content/kyrgyzstan/en/home/presscenter/articles/2018/04/06/green-technologies-embracing-our-villages.html</w:t>
              </w:r>
            </w:hyperlink>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41.</w:t>
            </w:r>
          </w:p>
        </w:tc>
        <w:tc>
          <w:tcPr>
            <w:tcW w:w="4679" w:type="dxa"/>
            <w:tcBorders>
              <w:top w:val="single" w:sz="4" w:space="0" w:color="auto"/>
              <w:left w:val="nil"/>
              <w:bottom w:val="single" w:sz="4" w:space="0" w:color="auto"/>
              <w:right w:val="single" w:sz="4" w:space="0" w:color="auto"/>
            </w:tcBorders>
            <w:shd w:val="clear" w:color="auto" w:fill="auto"/>
            <w:vAlign w:val="center"/>
          </w:tcPr>
          <w:p w:rsidR="00A96EDF" w:rsidRPr="002420D2" w:rsidRDefault="00A96EDF" w:rsidP="00A96EDF">
            <w:pPr>
              <w:pStyle w:val="3"/>
              <w:rPr>
                <w:rFonts w:asciiTheme="minorHAnsi" w:hAnsiTheme="minorHAnsi"/>
                <w:sz w:val="20"/>
                <w:szCs w:val="20"/>
                <w:lang w:val="en-US"/>
              </w:rPr>
            </w:pPr>
            <w:r w:rsidRPr="002420D2">
              <w:rPr>
                <w:rFonts w:asciiTheme="minorHAnsi" w:hAnsiTheme="minorHAnsi"/>
                <w:noProof/>
                <w:sz w:val="20"/>
                <w:szCs w:val="20"/>
              </w:rPr>
              <w:drawing>
                <wp:anchor distT="0" distB="0" distL="114300" distR="114300" simplePos="0" relativeHeight="251675648" behindDoc="0" locked="0" layoutInCell="1" allowOverlap="1" wp14:anchorId="0CCDAE2B" wp14:editId="499F679C">
                  <wp:simplePos x="0" y="0"/>
                  <wp:positionH relativeFrom="column">
                    <wp:posOffset>1480185</wp:posOffset>
                  </wp:positionH>
                  <wp:positionV relativeFrom="paragraph">
                    <wp:posOffset>66040</wp:posOffset>
                  </wp:positionV>
                  <wp:extent cx="1333500" cy="1247775"/>
                  <wp:effectExtent l="0" t="0" r="0" b="9525"/>
                  <wp:wrapSquare wrapText="bothSides"/>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cstate="print">
                            <a:extLst>
                              <a:ext uri="{28A0092B-C50C-407E-A947-70E740481C1C}">
                                <a14:useLocalDpi xmlns:a14="http://schemas.microsoft.com/office/drawing/2010/main" val="0"/>
                              </a:ext>
                            </a:extLst>
                          </a:blip>
                          <a:srcRect l="27451" t="6029" r="25102" b="14992"/>
                          <a:stretch/>
                        </pic:blipFill>
                        <pic:spPr bwMode="auto">
                          <a:xfrm>
                            <a:off x="0" y="0"/>
                            <a:ext cx="1333500" cy="1247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20D2" w:rsidRPr="002420D2">
              <w:rPr>
                <w:rFonts w:asciiTheme="minorHAnsi" w:hAnsiTheme="minorHAnsi"/>
                <w:sz w:val="20"/>
                <w:szCs w:val="20"/>
                <w:lang w:val="en-US" w:eastAsia="en-US"/>
              </w:rPr>
              <w:t>We implement projects in remote communities to let people benefit from sustainable income generation based on green technologies</w:t>
            </w:r>
            <w:r w:rsidR="002420D2" w:rsidRPr="00C63970">
              <w:rPr>
                <w:rFonts w:asciiTheme="minorHAnsi" w:hAnsiTheme="minorHAnsi"/>
                <w:b w:val="0"/>
                <w:sz w:val="20"/>
                <w:szCs w:val="20"/>
                <w:lang w:val="en-US" w:eastAsia="en-US"/>
              </w:rPr>
              <w:t>.</w:t>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C6581E" w:rsidRDefault="00F47127" w:rsidP="00A96EDF">
            <w:pPr>
              <w:rPr>
                <w:rStyle w:val="af8"/>
                <w:rFonts w:asciiTheme="minorHAnsi" w:hAnsiTheme="minorHAnsi"/>
                <w:sz w:val="20"/>
                <w:szCs w:val="20"/>
                <w:lang w:val="en-US"/>
              </w:rPr>
            </w:pPr>
            <w:hyperlink r:id="rId169" w:history="1">
              <w:r w:rsidR="00A96EDF" w:rsidRPr="00C6581E">
                <w:rPr>
                  <w:rStyle w:val="af8"/>
                  <w:rFonts w:asciiTheme="minorHAnsi" w:hAnsiTheme="minorHAnsi"/>
                  <w:sz w:val="20"/>
                  <w:szCs w:val="20"/>
                  <w:lang w:val="en-US"/>
                </w:rPr>
                <w:t>https://m.facebook.com/story.php?story_fbid=1696727543756481&amp;id=116487388447179</w:t>
              </w:r>
            </w:hyperlink>
          </w:p>
          <w:p w:rsidR="00A96EDF" w:rsidRPr="00C6581E" w:rsidRDefault="00A96EDF" w:rsidP="00A96EDF">
            <w:pPr>
              <w:rPr>
                <w:rStyle w:val="af8"/>
                <w:rFonts w:asciiTheme="minorHAnsi" w:hAnsiTheme="minorHAnsi"/>
                <w:sz w:val="20"/>
                <w:szCs w:val="20"/>
                <w:lang w:val="en-US"/>
              </w:rPr>
            </w:pPr>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42.</w:t>
            </w:r>
          </w:p>
        </w:tc>
        <w:tc>
          <w:tcPr>
            <w:tcW w:w="4679" w:type="dxa"/>
            <w:vMerge w:val="restart"/>
            <w:tcBorders>
              <w:top w:val="single" w:sz="4" w:space="0" w:color="auto"/>
              <w:left w:val="nil"/>
              <w:right w:val="single" w:sz="4" w:space="0" w:color="auto"/>
            </w:tcBorders>
            <w:shd w:val="clear" w:color="auto" w:fill="auto"/>
            <w:vAlign w:val="center"/>
          </w:tcPr>
          <w:p w:rsidR="002420D2" w:rsidRPr="00C63970" w:rsidRDefault="002420D2" w:rsidP="002420D2">
            <w:pPr>
              <w:pStyle w:val="3"/>
              <w:spacing w:before="0" w:after="0"/>
              <w:rPr>
                <w:rFonts w:asciiTheme="minorHAnsi" w:hAnsiTheme="minorHAnsi" w:cstheme="majorBidi"/>
                <w:b w:val="0"/>
                <w:bCs w:val="0"/>
                <w:sz w:val="20"/>
                <w:szCs w:val="20"/>
                <w:lang w:val="en-US" w:eastAsia="en-US"/>
              </w:rPr>
            </w:pPr>
            <w:r>
              <w:rPr>
                <w:rFonts w:asciiTheme="minorHAnsi" w:hAnsiTheme="minorHAnsi"/>
                <w:b w:val="0"/>
                <w:sz w:val="20"/>
                <w:szCs w:val="20"/>
                <w:lang w:val="en-US" w:eastAsia="en-US"/>
              </w:rPr>
              <w:t>Bio gas installation success story:</w:t>
            </w:r>
          </w:p>
          <w:p w:rsidR="00A96EDF" w:rsidRPr="002420D2" w:rsidRDefault="002420D2" w:rsidP="002420D2">
            <w:pPr>
              <w:rPr>
                <w:rFonts w:asciiTheme="minorHAnsi" w:hAnsiTheme="minorHAnsi"/>
                <w:sz w:val="20"/>
                <w:szCs w:val="20"/>
                <w:lang w:val="en-US"/>
              </w:rPr>
            </w:pPr>
            <w:r>
              <w:rPr>
                <w:rFonts w:asciiTheme="minorHAnsi" w:hAnsiTheme="minorHAnsi"/>
                <w:b/>
                <w:sz w:val="20"/>
                <w:szCs w:val="20"/>
                <w:lang w:val="en-US" w:eastAsia="en-US"/>
              </w:rPr>
              <w:t>“We’ve got gas, how about you?”</w:t>
            </w:r>
            <w:r w:rsidR="00A96EDF" w:rsidRPr="00A96EDF">
              <w:rPr>
                <w:rFonts w:asciiTheme="minorHAnsi" w:hAnsiTheme="minorHAnsi"/>
                <w:noProof/>
                <w:sz w:val="20"/>
                <w:szCs w:val="20"/>
              </w:rPr>
              <w:drawing>
                <wp:anchor distT="0" distB="0" distL="114300" distR="114300" simplePos="0" relativeHeight="251677696" behindDoc="0" locked="0" layoutInCell="1" allowOverlap="1" wp14:anchorId="0356AA29" wp14:editId="2ECA9C3F">
                  <wp:simplePos x="0" y="0"/>
                  <wp:positionH relativeFrom="column">
                    <wp:posOffset>-2369185</wp:posOffset>
                  </wp:positionH>
                  <wp:positionV relativeFrom="paragraph">
                    <wp:posOffset>140970</wp:posOffset>
                  </wp:positionV>
                  <wp:extent cx="2324100" cy="1306195"/>
                  <wp:effectExtent l="0" t="0" r="0" b="8255"/>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324100" cy="1306195"/>
                          </a:xfrm>
                          <a:prstGeom prst="rect">
                            <a:avLst/>
                          </a:prstGeom>
                        </pic:spPr>
                      </pic:pic>
                    </a:graphicData>
                  </a:graphic>
                  <wp14:sizeRelH relativeFrom="margin">
                    <wp14:pctWidth>0</wp14:pctWidth>
                  </wp14:sizeRelH>
                  <wp14:sizeRelV relativeFrom="margin">
                    <wp14:pctHeight>0</wp14:pctHeight>
                  </wp14:sizeRelV>
                </wp:anchor>
              </w:drawing>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C6581E" w:rsidRDefault="00F47127" w:rsidP="00A96EDF">
            <w:pPr>
              <w:rPr>
                <w:rStyle w:val="af8"/>
                <w:rFonts w:asciiTheme="minorHAnsi" w:hAnsiTheme="minorHAnsi"/>
                <w:sz w:val="20"/>
                <w:szCs w:val="20"/>
                <w:lang w:val="en-US"/>
              </w:rPr>
            </w:pPr>
            <w:hyperlink r:id="rId171" w:history="1">
              <w:r w:rsidR="00A96EDF" w:rsidRPr="00C6581E">
                <w:rPr>
                  <w:rStyle w:val="af8"/>
                  <w:rFonts w:asciiTheme="minorHAnsi" w:hAnsiTheme="minorHAnsi"/>
                  <w:sz w:val="20"/>
                  <w:szCs w:val="20"/>
                  <w:lang w:val="en-US"/>
                </w:rPr>
                <w:t>https://m.facebook.com/notes/undp-in-the-kyrgyz-republic/%D0%B0-%D1%83-%D0%BD%D0%B0%D1%81-%D0%BD%D0%B0-%D1%84%D0%B5%D1%80%D0%BC%D0%B5-%D0%B3%D0%B0%D0%B7-%D0%B0-%D1%83-%D0%B2%D0%B0%D1%81/1702837953145440/</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43.</w:t>
            </w:r>
          </w:p>
        </w:tc>
        <w:tc>
          <w:tcPr>
            <w:tcW w:w="4679" w:type="dxa"/>
            <w:vMerge/>
            <w:tcBorders>
              <w:left w:val="nil"/>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rPr>
                <w:rStyle w:val="af8"/>
                <w:rFonts w:asciiTheme="minorHAnsi" w:hAnsiTheme="minorHAnsi"/>
                <w:sz w:val="20"/>
                <w:szCs w:val="20"/>
              </w:rPr>
            </w:pPr>
            <w:r w:rsidRPr="00A96EDF">
              <w:rPr>
                <w:rStyle w:val="af8"/>
                <w:rFonts w:asciiTheme="minorHAnsi" w:hAnsiTheme="minorHAnsi"/>
                <w:sz w:val="20"/>
                <w:szCs w:val="20"/>
              </w:rPr>
              <w:t>http://www.kg.undp.org/content/kyrgyzstan/en/home/presscenter/articles/2018/06/technologies-that-change-life.html</w:t>
            </w:r>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44.</w:t>
            </w:r>
          </w:p>
        </w:tc>
        <w:tc>
          <w:tcPr>
            <w:tcW w:w="4679" w:type="dxa"/>
            <w:vMerge/>
            <w:tcBorders>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rPr>
                <w:rStyle w:val="af8"/>
                <w:rFonts w:asciiTheme="minorHAnsi" w:hAnsiTheme="minorHAnsi"/>
                <w:sz w:val="20"/>
                <w:szCs w:val="20"/>
              </w:rPr>
            </w:pPr>
            <w:r w:rsidRPr="00A96EDF">
              <w:rPr>
                <w:rStyle w:val="af8"/>
                <w:rFonts w:asciiTheme="minorHAnsi" w:hAnsiTheme="minorHAnsi"/>
                <w:sz w:val="20"/>
                <w:szCs w:val="20"/>
              </w:rPr>
              <w:t>http://www.kg.undp.org/content/kyrgyzstan/ru/home/presscenter/articles/2018/06/technologies-that-change-life.html</w:t>
            </w:r>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45.</w:t>
            </w:r>
          </w:p>
        </w:tc>
        <w:tc>
          <w:tcPr>
            <w:tcW w:w="4679" w:type="dxa"/>
            <w:tcBorders>
              <w:top w:val="single" w:sz="4" w:space="0" w:color="auto"/>
              <w:left w:val="nil"/>
              <w:bottom w:val="single" w:sz="4" w:space="0" w:color="auto"/>
              <w:right w:val="single" w:sz="4" w:space="0" w:color="auto"/>
            </w:tcBorders>
            <w:shd w:val="clear" w:color="auto" w:fill="auto"/>
            <w:vAlign w:val="center"/>
          </w:tcPr>
          <w:p w:rsidR="00A96EDF" w:rsidRPr="002420D2" w:rsidRDefault="002420D2" w:rsidP="00A96EDF">
            <w:pPr>
              <w:pStyle w:val="3"/>
              <w:rPr>
                <w:rFonts w:asciiTheme="minorHAnsi" w:hAnsiTheme="minorHAnsi"/>
                <w:sz w:val="20"/>
                <w:szCs w:val="20"/>
                <w:lang w:val="en-US"/>
              </w:rPr>
            </w:pPr>
            <w:r w:rsidRPr="002420D2">
              <w:rPr>
                <w:rFonts w:asciiTheme="minorHAnsi" w:hAnsiTheme="minorHAnsi"/>
                <w:sz w:val="20"/>
                <w:szCs w:val="20"/>
                <w:lang w:val="en-US" w:eastAsia="en-US"/>
              </w:rPr>
              <w:t>Videoblog on biogas installations produced by UNDP-</w:t>
            </w:r>
            <w:proofErr w:type="spellStart"/>
            <w:r w:rsidRPr="002420D2">
              <w:rPr>
                <w:rFonts w:asciiTheme="minorHAnsi" w:hAnsiTheme="minorHAnsi"/>
                <w:sz w:val="20"/>
                <w:szCs w:val="20"/>
                <w:lang w:val="en-US" w:eastAsia="en-US"/>
              </w:rPr>
              <w:t>Kygyzstan</w:t>
            </w:r>
            <w:proofErr w:type="spellEnd"/>
            <w:r w:rsidRPr="002420D2">
              <w:rPr>
                <w:rFonts w:asciiTheme="minorHAnsi" w:hAnsiTheme="minorHAnsi"/>
                <w:sz w:val="20"/>
                <w:szCs w:val="20"/>
                <w:lang w:val="en-US" w:eastAsia="en-US"/>
              </w:rPr>
              <w:t xml:space="preserve"> in Russian</w:t>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C6581E" w:rsidRDefault="00F47127" w:rsidP="00A96EDF">
            <w:pPr>
              <w:rPr>
                <w:rStyle w:val="af8"/>
                <w:rFonts w:asciiTheme="minorHAnsi" w:hAnsiTheme="minorHAnsi"/>
                <w:sz w:val="20"/>
                <w:szCs w:val="20"/>
                <w:lang w:val="en-US"/>
              </w:rPr>
            </w:pPr>
            <w:hyperlink r:id="rId172" w:history="1">
              <w:r w:rsidR="00A96EDF" w:rsidRPr="00C6581E">
                <w:rPr>
                  <w:rStyle w:val="af8"/>
                  <w:rFonts w:asciiTheme="minorHAnsi" w:hAnsiTheme="minorHAnsi"/>
                  <w:sz w:val="20"/>
                  <w:szCs w:val="20"/>
                  <w:lang w:val="en-US"/>
                </w:rPr>
                <w:t>https://www.facebook.com/undpkg/videos/1702859909809911/</w:t>
              </w:r>
            </w:hyperlink>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46.</w:t>
            </w:r>
          </w:p>
        </w:tc>
        <w:tc>
          <w:tcPr>
            <w:tcW w:w="4679" w:type="dxa"/>
            <w:vMerge w:val="restart"/>
            <w:tcBorders>
              <w:top w:val="single" w:sz="4" w:space="0" w:color="auto"/>
              <w:left w:val="nil"/>
              <w:right w:val="single" w:sz="4" w:space="0" w:color="auto"/>
            </w:tcBorders>
            <w:shd w:val="clear" w:color="auto" w:fill="auto"/>
            <w:vAlign w:val="center"/>
          </w:tcPr>
          <w:p w:rsidR="00A96EDF" w:rsidRPr="002420D2" w:rsidRDefault="00A96EDF" w:rsidP="00A96EDF">
            <w:pPr>
              <w:pStyle w:val="3"/>
              <w:rPr>
                <w:rFonts w:asciiTheme="minorHAnsi" w:hAnsiTheme="minorHAnsi"/>
                <w:sz w:val="20"/>
                <w:szCs w:val="20"/>
                <w:lang w:val="en-US"/>
              </w:rPr>
            </w:pPr>
            <w:r w:rsidRPr="002420D2">
              <w:rPr>
                <w:rFonts w:asciiTheme="minorHAnsi" w:hAnsiTheme="minorHAnsi"/>
                <w:noProof/>
                <w:sz w:val="20"/>
                <w:szCs w:val="20"/>
              </w:rPr>
              <w:drawing>
                <wp:anchor distT="0" distB="0" distL="114300" distR="114300" simplePos="0" relativeHeight="251676672" behindDoc="0" locked="0" layoutInCell="1" allowOverlap="1" wp14:anchorId="2DD8DCF4" wp14:editId="73A13BBA">
                  <wp:simplePos x="0" y="0"/>
                  <wp:positionH relativeFrom="column">
                    <wp:posOffset>829945</wp:posOffset>
                  </wp:positionH>
                  <wp:positionV relativeFrom="paragraph">
                    <wp:posOffset>626110</wp:posOffset>
                  </wp:positionV>
                  <wp:extent cx="1885950" cy="1579880"/>
                  <wp:effectExtent l="0" t="0" r="0" b="1270"/>
                  <wp:wrapSquare wrapText="bothSides"/>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cstate="print">
                            <a:extLst>
                              <a:ext uri="{28A0092B-C50C-407E-A947-70E740481C1C}">
                                <a14:useLocalDpi xmlns:a14="http://schemas.microsoft.com/office/drawing/2010/main" val="0"/>
                              </a:ext>
                            </a:extLst>
                          </a:blip>
                          <a:srcRect r="32897"/>
                          <a:stretch/>
                        </pic:blipFill>
                        <pic:spPr bwMode="auto">
                          <a:xfrm>
                            <a:off x="0" y="0"/>
                            <a:ext cx="1885950" cy="1579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20D2" w:rsidRPr="002420D2">
              <w:rPr>
                <w:rFonts w:asciiTheme="minorHAnsi" w:hAnsiTheme="minorHAnsi"/>
                <w:sz w:val="20"/>
                <w:szCs w:val="20"/>
                <w:lang w:val="en-US" w:eastAsia="en-US"/>
              </w:rPr>
              <w:t>Videoblog on biogas installations produced by UNDP-</w:t>
            </w:r>
            <w:proofErr w:type="spellStart"/>
            <w:r w:rsidR="002420D2" w:rsidRPr="002420D2">
              <w:rPr>
                <w:rFonts w:asciiTheme="minorHAnsi" w:hAnsiTheme="minorHAnsi"/>
                <w:sz w:val="20"/>
                <w:szCs w:val="20"/>
                <w:lang w:val="en-US" w:eastAsia="en-US"/>
              </w:rPr>
              <w:t>Kygyzstan</w:t>
            </w:r>
            <w:proofErr w:type="spellEnd"/>
            <w:r w:rsidR="002420D2" w:rsidRPr="002420D2">
              <w:rPr>
                <w:rFonts w:asciiTheme="minorHAnsi" w:hAnsiTheme="minorHAnsi"/>
                <w:sz w:val="20"/>
                <w:szCs w:val="20"/>
                <w:lang w:val="en-US" w:eastAsia="en-US"/>
              </w:rPr>
              <w:t xml:space="preserve"> in English</w:t>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C6581E" w:rsidRDefault="00F47127" w:rsidP="00A96EDF">
            <w:pPr>
              <w:rPr>
                <w:rStyle w:val="af8"/>
                <w:rFonts w:asciiTheme="minorHAnsi" w:hAnsiTheme="minorHAnsi"/>
                <w:sz w:val="20"/>
                <w:szCs w:val="20"/>
                <w:lang w:val="en-US"/>
              </w:rPr>
            </w:pPr>
            <w:hyperlink r:id="rId174" w:history="1">
              <w:r w:rsidR="00A96EDF" w:rsidRPr="00C6581E">
                <w:rPr>
                  <w:rStyle w:val="af8"/>
                  <w:rFonts w:asciiTheme="minorHAnsi" w:hAnsiTheme="minorHAnsi"/>
                  <w:sz w:val="20"/>
                  <w:szCs w:val="20"/>
                  <w:lang w:val="en-US"/>
                </w:rPr>
                <w:t>https://drive.google.com/file/d/1uu0LWnWN6iSvrG5UmBARNz2sqHRndnQg/view?usp=sharing</w:t>
              </w:r>
            </w:hyperlink>
            <w:r w:rsidR="00A96EDF" w:rsidRPr="00C6581E">
              <w:rPr>
                <w:rStyle w:val="af8"/>
                <w:rFonts w:asciiTheme="minorHAnsi" w:hAnsiTheme="minorHAnsi"/>
                <w:sz w:val="20"/>
                <w:szCs w:val="20"/>
                <w:lang w:val="en-US"/>
              </w:rPr>
              <w:t xml:space="preserve"> </w:t>
            </w:r>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47.</w:t>
            </w:r>
          </w:p>
        </w:tc>
        <w:tc>
          <w:tcPr>
            <w:tcW w:w="4679" w:type="dxa"/>
            <w:vMerge/>
            <w:tcBorders>
              <w:left w:val="nil"/>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rPr>
                <w:rFonts w:asciiTheme="minorHAnsi" w:hAnsiTheme="minorHAnsi"/>
                <w:sz w:val="20"/>
                <w:szCs w:val="20"/>
              </w:rPr>
            </w:pPr>
            <w:hyperlink r:id="rId175" w:history="1">
              <w:r w:rsidR="00A96EDF" w:rsidRPr="00A96EDF">
                <w:rPr>
                  <w:rStyle w:val="af8"/>
                  <w:rFonts w:asciiTheme="minorHAnsi" w:hAnsiTheme="minorHAnsi"/>
                  <w:sz w:val="20"/>
                  <w:szCs w:val="20"/>
                </w:rPr>
                <w:t>https://twitter.com/undpkg/status/1006480309418897408</w:t>
              </w:r>
            </w:hyperlink>
            <w:r w:rsidR="00A96EDF" w:rsidRPr="00A96EDF">
              <w:rPr>
                <w:rFonts w:asciiTheme="minorHAnsi" w:hAnsiTheme="minorHAnsi"/>
                <w:sz w:val="20"/>
                <w:szCs w:val="20"/>
              </w:rPr>
              <w:t xml:space="preserve"> </w:t>
            </w:r>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48.</w:t>
            </w:r>
          </w:p>
        </w:tc>
        <w:tc>
          <w:tcPr>
            <w:tcW w:w="4679" w:type="dxa"/>
            <w:vMerge/>
            <w:tcBorders>
              <w:left w:val="nil"/>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rPr>
                <w:rStyle w:val="af8"/>
                <w:rFonts w:asciiTheme="minorHAnsi" w:hAnsiTheme="minorHAnsi"/>
                <w:sz w:val="20"/>
                <w:szCs w:val="20"/>
                <w:lang w:eastAsia="en-US"/>
              </w:rPr>
            </w:pPr>
            <w:hyperlink r:id="rId176" w:history="1">
              <w:r w:rsidR="002D3A0E" w:rsidRPr="00A44489">
                <w:rPr>
                  <w:rStyle w:val="af8"/>
                  <w:rFonts w:asciiTheme="minorHAnsi" w:hAnsiTheme="minorHAnsi"/>
                  <w:sz w:val="20"/>
                  <w:szCs w:val="20"/>
                  <w:lang w:eastAsia="en-US"/>
                </w:rPr>
                <w:t>https://m.facebook.com/story.php?story_fbid=1703676919728210&amp;id=116487388447179</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49.</w:t>
            </w:r>
          </w:p>
        </w:tc>
        <w:tc>
          <w:tcPr>
            <w:tcW w:w="4679" w:type="dxa"/>
            <w:vMerge/>
            <w:tcBorders>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rPr>
                <w:rStyle w:val="af8"/>
                <w:rFonts w:asciiTheme="minorHAnsi" w:hAnsiTheme="minorHAnsi"/>
                <w:sz w:val="20"/>
                <w:szCs w:val="20"/>
                <w:lang w:eastAsia="en-US"/>
              </w:rPr>
            </w:pPr>
            <w:r w:rsidRPr="00A96EDF">
              <w:rPr>
                <w:rStyle w:val="af8"/>
                <w:rFonts w:asciiTheme="minorHAnsi" w:hAnsiTheme="minorHAnsi"/>
                <w:sz w:val="20"/>
                <w:szCs w:val="20"/>
                <w:lang w:val="en-US"/>
              </w:rPr>
              <w:t>https</w:t>
            </w:r>
            <w:r w:rsidRPr="00A96EDF">
              <w:rPr>
                <w:rStyle w:val="af8"/>
                <w:rFonts w:asciiTheme="minorHAnsi" w:hAnsiTheme="minorHAnsi"/>
                <w:sz w:val="20"/>
                <w:szCs w:val="20"/>
              </w:rPr>
              <w:t>://</w:t>
            </w:r>
            <w:r w:rsidRPr="00A96EDF">
              <w:rPr>
                <w:rStyle w:val="af8"/>
                <w:rFonts w:asciiTheme="minorHAnsi" w:hAnsiTheme="minorHAnsi"/>
                <w:sz w:val="20"/>
                <w:szCs w:val="20"/>
                <w:lang w:val="en-US"/>
              </w:rPr>
              <w:t>www</w:t>
            </w:r>
            <w:r w:rsidRPr="00A96EDF">
              <w:rPr>
                <w:rStyle w:val="af8"/>
                <w:rFonts w:asciiTheme="minorHAnsi" w:hAnsiTheme="minorHAnsi"/>
                <w:sz w:val="20"/>
                <w:szCs w:val="20"/>
              </w:rPr>
              <w:t>.</w:t>
            </w:r>
            <w:proofErr w:type="spellStart"/>
            <w:r w:rsidRPr="00A96EDF">
              <w:rPr>
                <w:rStyle w:val="af8"/>
                <w:rFonts w:asciiTheme="minorHAnsi" w:hAnsiTheme="minorHAnsi"/>
                <w:sz w:val="20"/>
                <w:szCs w:val="20"/>
                <w:lang w:val="en-US"/>
              </w:rPr>
              <w:t>facebook</w:t>
            </w:r>
            <w:proofErr w:type="spellEnd"/>
            <w:r w:rsidRPr="00A96EDF">
              <w:rPr>
                <w:rStyle w:val="af8"/>
                <w:rFonts w:asciiTheme="minorHAnsi" w:hAnsiTheme="minorHAnsi"/>
                <w:sz w:val="20"/>
                <w:szCs w:val="20"/>
              </w:rPr>
              <w:t>.</w:t>
            </w:r>
            <w:r w:rsidRPr="00A96EDF">
              <w:rPr>
                <w:rStyle w:val="af8"/>
                <w:rFonts w:asciiTheme="minorHAnsi" w:hAnsiTheme="minorHAnsi"/>
                <w:sz w:val="20"/>
                <w:szCs w:val="20"/>
                <w:lang w:val="en-US"/>
              </w:rPr>
              <w:t>com</w:t>
            </w:r>
            <w:r w:rsidRPr="00A96EDF">
              <w:rPr>
                <w:rStyle w:val="af8"/>
                <w:rFonts w:asciiTheme="minorHAnsi" w:hAnsiTheme="minorHAnsi"/>
                <w:sz w:val="20"/>
                <w:szCs w:val="20"/>
              </w:rPr>
              <w:t>/</w:t>
            </w:r>
            <w:proofErr w:type="spellStart"/>
            <w:r w:rsidRPr="00A96EDF">
              <w:rPr>
                <w:rStyle w:val="af8"/>
                <w:rFonts w:asciiTheme="minorHAnsi" w:hAnsiTheme="minorHAnsi"/>
                <w:sz w:val="20"/>
                <w:szCs w:val="20"/>
                <w:lang w:val="en-US"/>
              </w:rPr>
              <w:t>undpkg</w:t>
            </w:r>
            <w:proofErr w:type="spellEnd"/>
            <w:r w:rsidRPr="00A96EDF">
              <w:rPr>
                <w:rStyle w:val="af8"/>
                <w:rFonts w:asciiTheme="minorHAnsi" w:hAnsiTheme="minorHAnsi"/>
                <w:sz w:val="20"/>
                <w:szCs w:val="20"/>
              </w:rPr>
              <w:t>/</w:t>
            </w:r>
            <w:r w:rsidRPr="00A96EDF">
              <w:rPr>
                <w:rStyle w:val="af8"/>
                <w:rFonts w:asciiTheme="minorHAnsi" w:hAnsiTheme="minorHAnsi"/>
                <w:sz w:val="20"/>
                <w:szCs w:val="20"/>
                <w:lang w:val="en-US"/>
              </w:rPr>
              <w:t>videos</w:t>
            </w:r>
            <w:r w:rsidRPr="00A96EDF">
              <w:rPr>
                <w:rStyle w:val="af8"/>
                <w:rFonts w:asciiTheme="minorHAnsi" w:hAnsiTheme="minorHAnsi"/>
                <w:sz w:val="20"/>
                <w:szCs w:val="20"/>
              </w:rPr>
              <w:t>/1703676919728210/</w:t>
            </w:r>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50.</w:t>
            </w:r>
          </w:p>
        </w:tc>
        <w:tc>
          <w:tcPr>
            <w:tcW w:w="4679" w:type="dxa"/>
            <w:vMerge w:val="restart"/>
            <w:tcBorders>
              <w:top w:val="single" w:sz="4" w:space="0" w:color="auto"/>
              <w:left w:val="nil"/>
              <w:right w:val="single" w:sz="4" w:space="0" w:color="auto"/>
            </w:tcBorders>
            <w:shd w:val="clear" w:color="auto" w:fill="auto"/>
            <w:vAlign w:val="center"/>
          </w:tcPr>
          <w:p w:rsidR="00A96EDF" w:rsidRPr="002420D2" w:rsidRDefault="002420D2" w:rsidP="00A96EDF">
            <w:pPr>
              <w:pStyle w:val="3"/>
              <w:rPr>
                <w:rFonts w:asciiTheme="minorHAnsi" w:hAnsiTheme="minorHAnsi"/>
                <w:sz w:val="20"/>
                <w:szCs w:val="20"/>
                <w:lang w:val="en-US"/>
              </w:rPr>
            </w:pPr>
            <w:r w:rsidRPr="002420D2">
              <w:rPr>
                <w:rFonts w:asciiTheme="minorHAnsi" w:hAnsiTheme="minorHAnsi"/>
                <w:sz w:val="20"/>
                <w:szCs w:val="20"/>
                <w:lang w:val="en-US" w:eastAsia="en-US"/>
              </w:rPr>
              <w:t xml:space="preserve">Videoblog on biogas installations produced by </w:t>
            </w:r>
            <w:proofErr w:type="spellStart"/>
            <w:r w:rsidRPr="002420D2">
              <w:rPr>
                <w:rFonts w:asciiTheme="minorHAnsi" w:hAnsiTheme="minorHAnsi"/>
                <w:sz w:val="20"/>
                <w:szCs w:val="20"/>
                <w:lang w:val="en-US" w:eastAsia="en-US"/>
              </w:rPr>
              <w:t>Azattyk</w:t>
            </w:r>
            <w:proofErr w:type="spellEnd"/>
            <w:r w:rsidRPr="002420D2">
              <w:rPr>
                <w:rFonts w:asciiTheme="minorHAnsi" w:hAnsiTheme="minorHAnsi"/>
                <w:sz w:val="20"/>
                <w:szCs w:val="20"/>
                <w:lang w:val="en-US" w:eastAsia="en-US"/>
              </w:rPr>
              <w:t>-media</w:t>
            </w:r>
            <w:r w:rsidRPr="002420D2">
              <w:rPr>
                <w:rFonts w:asciiTheme="minorHAnsi" w:hAnsiTheme="minorHAnsi"/>
                <w:noProof/>
                <w:sz w:val="20"/>
                <w:szCs w:val="20"/>
                <w:lang w:val="en-US"/>
              </w:rPr>
              <w:t xml:space="preserve"> </w:t>
            </w:r>
            <w:r w:rsidR="00A96EDF" w:rsidRPr="00A96EDF">
              <w:rPr>
                <w:rFonts w:asciiTheme="minorHAnsi" w:hAnsiTheme="minorHAnsi"/>
                <w:noProof/>
                <w:sz w:val="20"/>
                <w:szCs w:val="20"/>
              </w:rPr>
              <w:drawing>
                <wp:inline distT="0" distB="0" distL="0" distR="0" wp14:anchorId="0B7D4C87" wp14:editId="60ED978E">
                  <wp:extent cx="2409301" cy="135434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413640" cy="1356786"/>
                          </a:xfrm>
                          <a:prstGeom prst="rect">
                            <a:avLst/>
                          </a:prstGeom>
                        </pic:spPr>
                      </pic:pic>
                    </a:graphicData>
                  </a:graphic>
                </wp:inline>
              </w:drawing>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C6581E" w:rsidRDefault="00F47127" w:rsidP="00A96EDF">
            <w:pPr>
              <w:jc w:val="both"/>
              <w:rPr>
                <w:rFonts w:asciiTheme="minorHAnsi" w:hAnsiTheme="minorHAnsi"/>
                <w:sz w:val="20"/>
                <w:szCs w:val="20"/>
                <w:lang w:val="en-US"/>
              </w:rPr>
            </w:pPr>
            <w:hyperlink r:id="rId178" w:history="1">
              <w:r w:rsidR="00A96EDF" w:rsidRPr="00A96EDF">
                <w:rPr>
                  <w:rStyle w:val="af8"/>
                  <w:rFonts w:asciiTheme="minorHAnsi" w:hAnsiTheme="minorHAnsi"/>
                  <w:sz w:val="20"/>
                  <w:szCs w:val="20"/>
                  <w:lang w:val="en-US"/>
                </w:rPr>
                <w:t>https</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www</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facebook</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com</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undpkg</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videos</w:t>
              </w:r>
              <w:r w:rsidR="00A96EDF" w:rsidRPr="00C6581E">
                <w:rPr>
                  <w:rStyle w:val="af8"/>
                  <w:rFonts w:asciiTheme="minorHAnsi" w:hAnsiTheme="minorHAnsi"/>
                  <w:sz w:val="20"/>
                  <w:szCs w:val="20"/>
                  <w:lang w:val="en-US"/>
                </w:rPr>
                <w:t>/1567577023352957/?</w:t>
              </w:r>
              <w:r w:rsidR="00A96EDF" w:rsidRPr="00A96EDF">
                <w:rPr>
                  <w:rStyle w:val="af8"/>
                  <w:rFonts w:asciiTheme="minorHAnsi" w:hAnsiTheme="minorHAnsi"/>
                  <w:sz w:val="20"/>
                  <w:szCs w:val="20"/>
                  <w:lang w:val="en-US"/>
                </w:rPr>
                <w:t>hc</w:t>
              </w:r>
              <w:r w:rsidR="00A96EDF" w:rsidRPr="00C6581E">
                <w:rPr>
                  <w:rStyle w:val="af8"/>
                  <w:rFonts w:asciiTheme="minorHAnsi" w:hAnsiTheme="minorHAnsi"/>
                  <w:sz w:val="20"/>
                  <w:szCs w:val="20"/>
                  <w:lang w:val="en-US"/>
                </w:rPr>
                <w:t>_</w:t>
              </w:r>
              <w:r w:rsidR="00A96EDF" w:rsidRPr="00A96EDF">
                <w:rPr>
                  <w:rStyle w:val="af8"/>
                  <w:rFonts w:asciiTheme="minorHAnsi" w:hAnsiTheme="minorHAnsi"/>
                  <w:sz w:val="20"/>
                  <w:szCs w:val="20"/>
                  <w:lang w:val="en-US"/>
                </w:rPr>
                <w:t>ref</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ARSBpbl</w:t>
              </w:r>
              <w:r w:rsidR="00A96EDF" w:rsidRPr="00C6581E">
                <w:rPr>
                  <w:rStyle w:val="af8"/>
                  <w:rFonts w:asciiTheme="minorHAnsi" w:hAnsiTheme="minorHAnsi"/>
                  <w:sz w:val="20"/>
                  <w:szCs w:val="20"/>
                  <w:lang w:val="en-US"/>
                </w:rPr>
                <w:t>9</w:t>
              </w:r>
              <w:r w:rsidR="00A96EDF" w:rsidRPr="00A96EDF">
                <w:rPr>
                  <w:rStyle w:val="af8"/>
                  <w:rFonts w:asciiTheme="minorHAnsi" w:hAnsiTheme="minorHAnsi"/>
                  <w:sz w:val="20"/>
                  <w:szCs w:val="20"/>
                  <w:lang w:val="en-US"/>
                </w:rPr>
                <w:t>jZftxqHAmuGhVb</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VpD</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cSlSf</w:t>
              </w:r>
              <w:r w:rsidR="00A96EDF" w:rsidRPr="00C6581E">
                <w:rPr>
                  <w:rStyle w:val="af8"/>
                  <w:rFonts w:asciiTheme="minorHAnsi" w:hAnsiTheme="minorHAnsi"/>
                  <w:sz w:val="20"/>
                  <w:szCs w:val="20"/>
                  <w:lang w:val="en-US"/>
                </w:rPr>
                <w:t>3</w:t>
              </w:r>
              <w:r w:rsidR="00A96EDF" w:rsidRPr="00A96EDF">
                <w:rPr>
                  <w:rStyle w:val="af8"/>
                  <w:rFonts w:asciiTheme="minorHAnsi" w:hAnsiTheme="minorHAnsi"/>
                  <w:sz w:val="20"/>
                  <w:szCs w:val="20"/>
                  <w:lang w:val="en-US"/>
                </w:rPr>
                <w:t>kRUltNgoWVj</w:t>
              </w:r>
              <w:r w:rsidR="00A96EDF" w:rsidRPr="00C6581E">
                <w:rPr>
                  <w:rStyle w:val="af8"/>
                  <w:rFonts w:asciiTheme="minorHAnsi" w:hAnsiTheme="minorHAnsi"/>
                  <w:sz w:val="20"/>
                  <w:szCs w:val="20"/>
                  <w:lang w:val="en-US"/>
                </w:rPr>
                <w:t>3</w:t>
              </w:r>
              <w:r w:rsidR="00A96EDF" w:rsidRPr="00A96EDF">
                <w:rPr>
                  <w:rStyle w:val="af8"/>
                  <w:rFonts w:asciiTheme="minorHAnsi" w:hAnsiTheme="minorHAnsi"/>
                  <w:sz w:val="20"/>
                  <w:szCs w:val="20"/>
                  <w:lang w:val="en-US"/>
                </w:rPr>
                <w:t>wIMM</w:t>
              </w:r>
              <w:r w:rsidR="00A96EDF" w:rsidRPr="00C6581E">
                <w:rPr>
                  <w:rStyle w:val="af8"/>
                  <w:rFonts w:asciiTheme="minorHAnsi" w:hAnsiTheme="minorHAnsi"/>
                  <w:sz w:val="20"/>
                  <w:szCs w:val="20"/>
                  <w:lang w:val="en-US"/>
                </w:rPr>
                <w:t>1</w:t>
              </w:r>
              <w:r w:rsidR="00A96EDF" w:rsidRPr="00A96EDF">
                <w:rPr>
                  <w:rStyle w:val="af8"/>
                  <w:rFonts w:asciiTheme="minorHAnsi" w:hAnsiTheme="minorHAnsi"/>
                  <w:sz w:val="20"/>
                  <w:szCs w:val="20"/>
                  <w:lang w:val="en-US"/>
                </w:rPr>
                <w:t>uAEzpar</w:t>
              </w:r>
              <w:r w:rsidR="00A96EDF" w:rsidRPr="00C6581E">
                <w:rPr>
                  <w:rStyle w:val="af8"/>
                  <w:rFonts w:asciiTheme="minorHAnsi" w:hAnsiTheme="minorHAnsi"/>
                  <w:sz w:val="20"/>
                  <w:szCs w:val="20"/>
                  <w:lang w:val="en-US"/>
                </w:rPr>
                <w:t>6</w:t>
              </w:r>
              <w:r w:rsidR="00A96EDF" w:rsidRPr="00A96EDF">
                <w:rPr>
                  <w:rStyle w:val="af8"/>
                  <w:rFonts w:asciiTheme="minorHAnsi" w:hAnsiTheme="minorHAnsi"/>
                  <w:sz w:val="20"/>
                  <w:szCs w:val="20"/>
                  <w:lang w:val="en-US"/>
                </w:rPr>
                <w:t>XGvckVNBM</w:t>
              </w:r>
            </w:hyperlink>
          </w:p>
          <w:p w:rsidR="00A96EDF" w:rsidRPr="00C6581E" w:rsidRDefault="00A96EDF" w:rsidP="00A96EDF">
            <w:pPr>
              <w:rPr>
                <w:rFonts w:asciiTheme="minorHAnsi" w:hAnsiTheme="minorHAnsi"/>
                <w:sz w:val="20"/>
                <w:szCs w:val="20"/>
                <w:lang w:val="en-US"/>
              </w:rPr>
            </w:pPr>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51.</w:t>
            </w:r>
          </w:p>
        </w:tc>
        <w:tc>
          <w:tcPr>
            <w:tcW w:w="4679" w:type="dxa"/>
            <w:vMerge/>
            <w:tcBorders>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jc w:val="both"/>
              <w:rPr>
                <w:rStyle w:val="af8"/>
                <w:rFonts w:asciiTheme="minorHAnsi" w:hAnsiTheme="minorHAnsi"/>
                <w:sz w:val="20"/>
                <w:szCs w:val="20"/>
              </w:rPr>
            </w:pPr>
            <w:hyperlink r:id="rId179" w:history="1">
              <w:r w:rsidR="002D3A0E" w:rsidRPr="00A44489">
                <w:rPr>
                  <w:rStyle w:val="af8"/>
                  <w:rFonts w:asciiTheme="minorHAnsi" w:hAnsiTheme="minorHAnsi"/>
                  <w:sz w:val="20"/>
                  <w:szCs w:val="20"/>
                </w:rPr>
                <w:t>https://www.instagram.com/p/BkuRqlNFYph/?taken-by=undp_kyrgyz_republic</w:t>
              </w:r>
            </w:hyperlink>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52.</w:t>
            </w:r>
          </w:p>
        </w:tc>
        <w:tc>
          <w:tcPr>
            <w:tcW w:w="4679" w:type="dxa"/>
            <w:vMerge w:val="restart"/>
            <w:tcBorders>
              <w:left w:val="nil"/>
              <w:right w:val="single" w:sz="4" w:space="0" w:color="auto"/>
            </w:tcBorders>
            <w:shd w:val="clear" w:color="auto" w:fill="auto"/>
            <w:vAlign w:val="center"/>
          </w:tcPr>
          <w:p w:rsidR="00A96EDF" w:rsidRPr="002420D2" w:rsidRDefault="00A96EDF" w:rsidP="00A96EDF">
            <w:pPr>
              <w:pStyle w:val="3"/>
              <w:rPr>
                <w:rFonts w:asciiTheme="minorHAnsi" w:hAnsiTheme="minorHAnsi"/>
                <w:sz w:val="20"/>
                <w:szCs w:val="20"/>
                <w:lang w:val="en-US"/>
              </w:rPr>
            </w:pPr>
            <w:r w:rsidRPr="002420D2">
              <w:rPr>
                <w:rFonts w:asciiTheme="minorHAnsi" w:hAnsiTheme="minorHAnsi"/>
                <w:noProof/>
                <w:sz w:val="20"/>
                <w:szCs w:val="20"/>
              </w:rPr>
              <w:drawing>
                <wp:anchor distT="0" distB="0" distL="114300" distR="114300" simplePos="0" relativeHeight="251678720" behindDoc="0" locked="0" layoutInCell="1" allowOverlap="1" wp14:anchorId="15DC0B7D" wp14:editId="35B17947">
                  <wp:simplePos x="0" y="0"/>
                  <wp:positionH relativeFrom="column">
                    <wp:posOffset>1438910</wp:posOffset>
                  </wp:positionH>
                  <wp:positionV relativeFrom="paragraph">
                    <wp:posOffset>-27940</wp:posOffset>
                  </wp:positionV>
                  <wp:extent cx="1155700" cy="1204595"/>
                  <wp:effectExtent l="0" t="0" r="635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cstate="print">
                            <a:extLst>
                              <a:ext uri="{28A0092B-C50C-407E-A947-70E740481C1C}">
                                <a14:useLocalDpi xmlns:a14="http://schemas.microsoft.com/office/drawing/2010/main" val="0"/>
                              </a:ext>
                            </a:extLst>
                          </a:blip>
                          <a:srcRect l="26096" t="3618" r="26119" b="7757"/>
                          <a:stretch/>
                        </pic:blipFill>
                        <pic:spPr bwMode="auto">
                          <a:xfrm>
                            <a:off x="0" y="0"/>
                            <a:ext cx="1155700" cy="1204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20D2" w:rsidRPr="002420D2">
              <w:rPr>
                <w:rFonts w:asciiTheme="minorHAnsi" w:hAnsiTheme="minorHAnsi"/>
                <w:sz w:val="20"/>
                <w:szCs w:val="20"/>
                <w:lang w:val="en-US" w:eastAsia="en-US"/>
              </w:rPr>
              <w:t>Agribusiness development: Day of the Field in Lipetsk, RF</w:t>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2D3A0E" w:rsidRDefault="00F47127" w:rsidP="00A96EDF">
            <w:pPr>
              <w:jc w:val="both"/>
              <w:rPr>
                <w:rStyle w:val="af8"/>
                <w:rFonts w:asciiTheme="minorHAnsi" w:hAnsiTheme="minorHAnsi"/>
                <w:sz w:val="20"/>
                <w:szCs w:val="20"/>
                <w:lang w:val="en-US"/>
              </w:rPr>
            </w:pPr>
            <w:hyperlink r:id="rId181" w:history="1">
              <w:r w:rsidR="002D3A0E" w:rsidRPr="002D3A0E">
                <w:rPr>
                  <w:rStyle w:val="af8"/>
                  <w:rFonts w:asciiTheme="minorHAnsi" w:hAnsiTheme="minorHAnsi"/>
                  <w:sz w:val="20"/>
                  <w:szCs w:val="20"/>
                  <w:lang w:val="en-US"/>
                </w:rPr>
                <w:t>https://m.facebook.com/story.php?story_fbid=1742607529168482&amp;id=116487388447179</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53.</w:t>
            </w:r>
          </w:p>
        </w:tc>
        <w:tc>
          <w:tcPr>
            <w:tcW w:w="4679" w:type="dxa"/>
            <w:vMerge/>
            <w:tcBorders>
              <w:left w:val="nil"/>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jc w:val="both"/>
              <w:rPr>
                <w:rStyle w:val="af8"/>
                <w:rFonts w:asciiTheme="minorHAnsi" w:hAnsiTheme="minorHAnsi"/>
                <w:sz w:val="20"/>
                <w:szCs w:val="20"/>
              </w:rPr>
            </w:pPr>
            <w:hyperlink r:id="rId182" w:history="1">
              <w:r w:rsidR="002D3A0E" w:rsidRPr="00A44489">
                <w:rPr>
                  <w:rStyle w:val="af8"/>
                  <w:rFonts w:asciiTheme="minorHAnsi" w:hAnsiTheme="minorHAnsi"/>
                  <w:sz w:val="20"/>
                  <w:szCs w:val="20"/>
                </w:rPr>
                <w:t>https://m.facebook.com/story.php?story_fbid=1739815202781048&amp;id=116487388447179</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rPr>
            </w:pPr>
            <w:r w:rsidRPr="00A96EDF">
              <w:rPr>
                <w:rFonts w:asciiTheme="minorHAnsi" w:hAnsiTheme="minorHAnsi" w:cs="Arial"/>
                <w:b/>
                <w:bCs/>
                <w:sz w:val="20"/>
                <w:szCs w:val="20"/>
                <w:lang w:val="en-US"/>
              </w:rPr>
              <w:t>54</w:t>
            </w:r>
            <w:r w:rsidRPr="00A96EDF">
              <w:rPr>
                <w:rFonts w:asciiTheme="minorHAnsi" w:hAnsiTheme="minorHAnsi" w:cs="Arial"/>
                <w:b/>
                <w:bCs/>
                <w:sz w:val="20"/>
                <w:szCs w:val="20"/>
              </w:rPr>
              <w:t>.</w:t>
            </w:r>
          </w:p>
        </w:tc>
        <w:tc>
          <w:tcPr>
            <w:tcW w:w="4679" w:type="dxa"/>
            <w:vMerge/>
            <w:tcBorders>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jc w:val="both"/>
              <w:rPr>
                <w:rStyle w:val="af8"/>
                <w:rFonts w:asciiTheme="minorHAnsi" w:hAnsiTheme="minorHAnsi"/>
                <w:sz w:val="20"/>
                <w:szCs w:val="20"/>
              </w:rPr>
            </w:pPr>
            <w:hyperlink r:id="rId183" w:history="1">
              <w:r w:rsidR="002D3A0E" w:rsidRPr="00A44489">
                <w:rPr>
                  <w:rStyle w:val="af8"/>
                  <w:rFonts w:asciiTheme="minorHAnsi" w:hAnsiTheme="minorHAnsi"/>
                  <w:sz w:val="20"/>
                  <w:szCs w:val="20"/>
                </w:rPr>
                <w:t>https://m.facebook.com/story.php?story_fbid=1742731755822726&amp;id=116487388447179</w:t>
              </w:r>
            </w:hyperlink>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rPr>
            </w:pPr>
            <w:r w:rsidRPr="00A96EDF">
              <w:rPr>
                <w:rFonts w:asciiTheme="minorHAnsi" w:hAnsiTheme="minorHAnsi" w:cs="Arial"/>
                <w:b/>
                <w:bCs/>
                <w:sz w:val="20"/>
                <w:szCs w:val="20"/>
                <w:lang w:val="en-US"/>
              </w:rPr>
              <w:t>55</w:t>
            </w:r>
            <w:r w:rsidRPr="00A96EDF">
              <w:rPr>
                <w:rFonts w:asciiTheme="minorHAnsi" w:hAnsiTheme="minorHAnsi" w:cs="Arial"/>
                <w:b/>
                <w:bCs/>
                <w:sz w:val="20"/>
                <w:szCs w:val="20"/>
              </w:rPr>
              <w:t>.</w:t>
            </w:r>
          </w:p>
        </w:tc>
        <w:tc>
          <w:tcPr>
            <w:tcW w:w="4679" w:type="dxa"/>
            <w:tcBorders>
              <w:top w:val="single" w:sz="4" w:space="0" w:color="auto"/>
              <w:left w:val="nil"/>
              <w:bottom w:val="single" w:sz="4" w:space="0" w:color="auto"/>
              <w:right w:val="single" w:sz="4" w:space="0" w:color="auto"/>
            </w:tcBorders>
            <w:shd w:val="clear" w:color="auto" w:fill="auto"/>
            <w:vAlign w:val="center"/>
          </w:tcPr>
          <w:p w:rsidR="00A96EDF" w:rsidRPr="002420D2" w:rsidRDefault="00A96EDF" w:rsidP="00A96EDF">
            <w:pPr>
              <w:pStyle w:val="3"/>
              <w:rPr>
                <w:rFonts w:asciiTheme="minorHAnsi" w:hAnsiTheme="minorHAnsi"/>
                <w:sz w:val="20"/>
                <w:szCs w:val="20"/>
                <w:lang w:val="en-US"/>
              </w:rPr>
            </w:pPr>
            <w:r w:rsidRPr="002420D2">
              <w:rPr>
                <w:rFonts w:asciiTheme="minorHAnsi" w:hAnsiTheme="minorHAnsi"/>
                <w:noProof/>
                <w:sz w:val="20"/>
                <w:szCs w:val="20"/>
              </w:rPr>
              <w:drawing>
                <wp:anchor distT="0" distB="0" distL="114300" distR="114300" simplePos="0" relativeHeight="251679744" behindDoc="0" locked="0" layoutInCell="1" allowOverlap="1" wp14:anchorId="74865B7A" wp14:editId="61704A7C">
                  <wp:simplePos x="0" y="0"/>
                  <wp:positionH relativeFrom="column">
                    <wp:posOffset>1490345</wp:posOffset>
                  </wp:positionH>
                  <wp:positionV relativeFrom="paragraph">
                    <wp:posOffset>-8890</wp:posOffset>
                  </wp:positionV>
                  <wp:extent cx="1103630" cy="863600"/>
                  <wp:effectExtent l="0" t="0" r="1270" b="0"/>
                  <wp:wrapSquare wrapText="bothSides"/>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cstate="print">
                            <a:extLst>
                              <a:ext uri="{28A0092B-C50C-407E-A947-70E740481C1C}">
                                <a14:useLocalDpi xmlns:a14="http://schemas.microsoft.com/office/drawing/2010/main" val="0"/>
                              </a:ext>
                            </a:extLst>
                          </a:blip>
                          <a:srcRect r="28152"/>
                          <a:stretch/>
                        </pic:blipFill>
                        <pic:spPr bwMode="auto">
                          <a:xfrm>
                            <a:off x="0" y="0"/>
                            <a:ext cx="1103630" cy="863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20D2" w:rsidRPr="002420D2">
              <w:rPr>
                <w:rFonts w:asciiTheme="minorHAnsi" w:hAnsiTheme="minorHAnsi"/>
                <w:sz w:val="20"/>
                <w:szCs w:val="20"/>
                <w:lang w:val="en-US" w:eastAsia="en-US"/>
              </w:rPr>
              <w:t>Greenhouse farming in Tort-</w:t>
            </w:r>
            <w:proofErr w:type="spellStart"/>
            <w:r w:rsidR="002420D2" w:rsidRPr="002420D2">
              <w:rPr>
                <w:rFonts w:asciiTheme="minorHAnsi" w:hAnsiTheme="minorHAnsi"/>
                <w:sz w:val="20"/>
                <w:szCs w:val="20"/>
                <w:lang w:val="en-US" w:eastAsia="en-US"/>
              </w:rPr>
              <w:t>Kol</w:t>
            </w:r>
            <w:proofErr w:type="spellEnd"/>
            <w:r w:rsidR="002420D2" w:rsidRPr="002420D2">
              <w:rPr>
                <w:rFonts w:asciiTheme="minorHAnsi" w:hAnsiTheme="minorHAnsi"/>
                <w:sz w:val="20"/>
                <w:szCs w:val="20"/>
                <w:lang w:val="en-US" w:eastAsia="en-US"/>
              </w:rPr>
              <w:t xml:space="preserve"> village</w:t>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C6581E" w:rsidRDefault="00A96EDF" w:rsidP="00A96EDF">
            <w:pPr>
              <w:jc w:val="both"/>
              <w:rPr>
                <w:rStyle w:val="af8"/>
                <w:rFonts w:asciiTheme="minorHAnsi" w:hAnsiTheme="minorHAnsi"/>
                <w:sz w:val="20"/>
                <w:szCs w:val="20"/>
                <w:lang w:val="en-US"/>
              </w:rPr>
            </w:pPr>
            <w:r w:rsidRPr="00C6581E">
              <w:rPr>
                <w:rStyle w:val="af8"/>
                <w:rFonts w:asciiTheme="minorHAnsi" w:hAnsiTheme="minorHAnsi"/>
                <w:sz w:val="20"/>
                <w:szCs w:val="20"/>
                <w:lang w:val="en-US"/>
              </w:rPr>
              <w:t>https://www.facebook.com/undpkg/videos/1696727543756481/</w:t>
            </w:r>
          </w:p>
        </w:tc>
      </w:tr>
      <w:tr w:rsidR="00A96EDF" w:rsidRPr="00A96EDF" w:rsidTr="008E55B5">
        <w:trPr>
          <w:trHeight w:val="549"/>
        </w:trPr>
        <w:tc>
          <w:tcPr>
            <w:tcW w:w="1049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2420D2" w:rsidP="00A96EDF">
            <w:pPr>
              <w:rPr>
                <w:rFonts w:asciiTheme="minorHAnsi" w:hAnsiTheme="minorHAnsi" w:cs="Calibri"/>
                <w:sz w:val="20"/>
                <w:szCs w:val="20"/>
                <w:lang w:val="en-US"/>
              </w:rPr>
            </w:pPr>
            <w:r>
              <w:rPr>
                <w:rFonts w:asciiTheme="minorHAnsi" w:hAnsiTheme="minorHAnsi" w:cs="Arial"/>
                <w:b/>
                <w:bCs/>
                <w:sz w:val="20"/>
                <w:szCs w:val="20"/>
                <w:lang w:val="en-US" w:eastAsia="en-US"/>
              </w:rPr>
              <w:t>Building tourism capacity</w:t>
            </w:r>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56.</w:t>
            </w:r>
          </w:p>
        </w:tc>
        <w:tc>
          <w:tcPr>
            <w:tcW w:w="4679" w:type="dxa"/>
            <w:tcBorders>
              <w:top w:val="single" w:sz="4" w:space="0" w:color="auto"/>
              <w:left w:val="nil"/>
              <w:bottom w:val="single" w:sz="4" w:space="0" w:color="auto"/>
              <w:right w:val="single" w:sz="4" w:space="0" w:color="auto"/>
            </w:tcBorders>
            <w:shd w:val="clear" w:color="auto" w:fill="auto"/>
            <w:vAlign w:val="center"/>
          </w:tcPr>
          <w:p w:rsidR="00A96EDF" w:rsidRPr="00F02023" w:rsidRDefault="00A96EDF" w:rsidP="00F02023">
            <w:pPr>
              <w:pStyle w:val="3"/>
              <w:rPr>
                <w:rFonts w:asciiTheme="minorHAnsi" w:hAnsiTheme="minorHAnsi"/>
                <w:sz w:val="20"/>
                <w:szCs w:val="20"/>
                <w:lang w:val="en-US"/>
              </w:rPr>
            </w:pPr>
            <w:r w:rsidRPr="00F02023">
              <w:rPr>
                <w:rFonts w:asciiTheme="minorHAnsi" w:hAnsiTheme="minorHAnsi"/>
                <w:noProof/>
                <w:sz w:val="20"/>
                <w:szCs w:val="20"/>
              </w:rPr>
              <w:drawing>
                <wp:anchor distT="0" distB="0" distL="114300" distR="114300" simplePos="0" relativeHeight="251680768" behindDoc="0" locked="0" layoutInCell="1" allowOverlap="1" wp14:anchorId="2BE657EE" wp14:editId="3EC819FB">
                  <wp:simplePos x="0" y="0"/>
                  <wp:positionH relativeFrom="column">
                    <wp:posOffset>1826260</wp:posOffset>
                  </wp:positionH>
                  <wp:positionV relativeFrom="paragraph">
                    <wp:posOffset>39370</wp:posOffset>
                  </wp:positionV>
                  <wp:extent cx="1038225" cy="1049655"/>
                  <wp:effectExtent l="0" t="0" r="9525" b="0"/>
                  <wp:wrapSquare wrapText="bothSides"/>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cstate="print">
                            <a:extLst>
                              <a:ext uri="{28A0092B-C50C-407E-A947-70E740481C1C}">
                                <a14:useLocalDpi xmlns:a14="http://schemas.microsoft.com/office/drawing/2010/main" val="0"/>
                              </a:ext>
                            </a:extLst>
                          </a:blip>
                          <a:srcRect l="8134" r="36285"/>
                          <a:stretch/>
                        </pic:blipFill>
                        <pic:spPr bwMode="auto">
                          <a:xfrm>
                            <a:off x="0" y="0"/>
                            <a:ext cx="1038225" cy="1049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2023" w:rsidRPr="00F02023">
              <w:rPr>
                <w:rFonts w:asciiTheme="minorHAnsi" w:hAnsiTheme="minorHAnsi"/>
                <w:sz w:val="20"/>
                <w:szCs w:val="20"/>
                <w:lang w:val="en-US"/>
              </w:rPr>
              <w:t xml:space="preserve">The first </w:t>
            </w:r>
            <w:r w:rsidR="00F02023" w:rsidRPr="00F02023">
              <w:rPr>
                <w:rFonts w:asciiTheme="minorHAnsi" w:hAnsiTheme="minorHAnsi"/>
                <w:sz w:val="20"/>
                <w:szCs w:val="20"/>
                <w:lang w:val="en-US" w:eastAsia="en-US"/>
              </w:rPr>
              <w:t>Festival of tourism in Osh</w:t>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C6581E" w:rsidRDefault="00A96EDF" w:rsidP="00A96EDF">
            <w:pPr>
              <w:jc w:val="both"/>
              <w:rPr>
                <w:rStyle w:val="af8"/>
                <w:rFonts w:asciiTheme="minorHAnsi" w:hAnsiTheme="minorHAnsi"/>
                <w:sz w:val="20"/>
                <w:szCs w:val="20"/>
                <w:lang w:val="en-US"/>
              </w:rPr>
            </w:pPr>
            <w:r w:rsidRPr="00C6581E">
              <w:rPr>
                <w:rStyle w:val="af8"/>
                <w:rFonts w:asciiTheme="minorHAnsi" w:hAnsiTheme="minorHAnsi"/>
                <w:sz w:val="20"/>
                <w:szCs w:val="20"/>
                <w:lang w:val="en-US"/>
              </w:rPr>
              <w:t>http://kabar.kg/news/v-oshskoi-oblasti-proshel-festival-turizma/</w:t>
            </w:r>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57.</w:t>
            </w:r>
          </w:p>
        </w:tc>
        <w:tc>
          <w:tcPr>
            <w:tcW w:w="4679" w:type="dxa"/>
            <w:vMerge w:val="restart"/>
            <w:tcBorders>
              <w:top w:val="single" w:sz="4" w:space="0" w:color="auto"/>
              <w:left w:val="nil"/>
              <w:bottom w:val="single" w:sz="4" w:space="0" w:color="auto"/>
              <w:right w:val="single" w:sz="4" w:space="0" w:color="auto"/>
            </w:tcBorders>
            <w:shd w:val="clear" w:color="auto" w:fill="auto"/>
            <w:vAlign w:val="center"/>
          </w:tcPr>
          <w:p w:rsidR="00F02023" w:rsidRPr="00506F31" w:rsidRDefault="00F02023" w:rsidP="00F02023">
            <w:pPr>
              <w:pStyle w:val="3"/>
              <w:spacing w:before="0" w:after="0"/>
              <w:rPr>
                <w:rFonts w:asciiTheme="minorHAnsi" w:hAnsiTheme="minorHAnsi" w:cstheme="majorBidi"/>
                <w:b w:val="0"/>
                <w:bCs w:val="0"/>
                <w:sz w:val="20"/>
                <w:szCs w:val="20"/>
                <w:lang w:val="en-US" w:eastAsia="en-US"/>
              </w:rPr>
            </w:pPr>
            <w:r w:rsidRPr="00F02023">
              <w:rPr>
                <w:rFonts w:asciiTheme="minorHAnsi" w:hAnsiTheme="minorHAnsi"/>
                <w:sz w:val="20"/>
                <w:szCs w:val="20"/>
                <w:lang w:val="en-US" w:eastAsia="en-US"/>
              </w:rPr>
              <w:t xml:space="preserve">Tourism festival in </w:t>
            </w:r>
            <w:proofErr w:type="spellStart"/>
            <w:r w:rsidRPr="00F02023">
              <w:rPr>
                <w:rFonts w:asciiTheme="minorHAnsi" w:hAnsiTheme="minorHAnsi"/>
                <w:sz w:val="20"/>
                <w:szCs w:val="20"/>
                <w:lang w:val="en-US" w:eastAsia="en-US"/>
              </w:rPr>
              <w:t>Uzgen</w:t>
            </w:r>
            <w:proofErr w:type="spellEnd"/>
            <w:r w:rsidRPr="00F02023">
              <w:rPr>
                <w:rFonts w:asciiTheme="minorHAnsi" w:hAnsiTheme="minorHAnsi"/>
                <w:sz w:val="20"/>
                <w:szCs w:val="20"/>
                <w:lang w:val="en-US" w:eastAsia="en-US"/>
              </w:rPr>
              <w:t xml:space="preserve"> (article in Kyrgyz entitled «</w:t>
            </w:r>
            <w:proofErr w:type="spellStart"/>
            <w:r w:rsidRPr="00F02023">
              <w:rPr>
                <w:rFonts w:asciiTheme="minorHAnsi" w:hAnsiTheme="minorHAnsi"/>
                <w:sz w:val="20"/>
                <w:szCs w:val="20"/>
                <w:lang w:eastAsia="en-US"/>
              </w:rPr>
              <w:t>Өзгөндөгү</w:t>
            </w:r>
            <w:proofErr w:type="spellEnd"/>
            <w:r w:rsidRPr="00F02023">
              <w:rPr>
                <w:rFonts w:asciiTheme="minorHAnsi" w:hAnsiTheme="minorHAnsi"/>
                <w:sz w:val="20"/>
                <w:szCs w:val="20"/>
                <w:lang w:val="en-US" w:eastAsia="en-US"/>
              </w:rPr>
              <w:t xml:space="preserve"> </w:t>
            </w:r>
            <w:proofErr w:type="spellStart"/>
            <w:r w:rsidRPr="00F02023">
              <w:rPr>
                <w:rFonts w:asciiTheme="minorHAnsi" w:hAnsiTheme="minorHAnsi"/>
                <w:sz w:val="20"/>
                <w:szCs w:val="20"/>
                <w:lang w:eastAsia="en-US"/>
              </w:rPr>
              <w:t>тарыхый</w:t>
            </w:r>
            <w:proofErr w:type="spellEnd"/>
            <w:r w:rsidRPr="00F02023">
              <w:rPr>
                <w:rFonts w:asciiTheme="minorHAnsi" w:hAnsiTheme="minorHAnsi"/>
                <w:sz w:val="20"/>
                <w:szCs w:val="20"/>
                <w:lang w:val="en-US" w:eastAsia="en-US"/>
              </w:rPr>
              <w:t xml:space="preserve"> </w:t>
            </w:r>
            <w:proofErr w:type="spellStart"/>
            <w:r w:rsidRPr="00F02023">
              <w:rPr>
                <w:rFonts w:asciiTheme="minorHAnsi" w:hAnsiTheme="minorHAnsi"/>
                <w:sz w:val="20"/>
                <w:szCs w:val="20"/>
                <w:lang w:eastAsia="en-US"/>
              </w:rPr>
              <w:t>эстеликтерди</w:t>
            </w:r>
            <w:proofErr w:type="spellEnd"/>
            <w:r w:rsidRPr="00F02023">
              <w:rPr>
                <w:rFonts w:asciiTheme="minorHAnsi" w:hAnsiTheme="minorHAnsi"/>
                <w:sz w:val="20"/>
                <w:szCs w:val="20"/>
                <w:lang w:val="en-US" w:eastAsia="en-US"/>
              </w:rPr>
              <w:t xml:space="preserve"> </w:t>
            </w:r>
            <w:proofErr w:type="spellStart"/>
            <w:r w:rsidRPr="00F02023">
              <w:rPr>
                <w:rFonts w:asciiTheme="minorHAnsi" w:hAnsiTheme="minorHAnsi"/>
                <w:sz w:val="20"/>
                <w:szCs w:val="20"/>
                <w:lang w:eastAsia="en-US"/>
              </w:rPr>
              <w:t>тааныткан</w:t>
            </w:r>
            <w:proofErr w:type="spellEnd"/>
            <w:r w:rsidRPr="00F02023">
              <w:rPr>
                <w:rFonts w:asciiTheme="minorHAnsi" w:hAnsiTheme="minorHAnsi"/>
                <w:sz w:val="20"/>
                <w:szCs w:val="20"/>
                <w:lang w:val="en-US" w:eastAsia="en-US"/>
              </w:rPr>
              <w:t xml:space="preserve"> </w:t>
            </w:r>
            <w:r w:rsidRPr="00F02023">
              <w:rPr>
                <w:rFonts w:asciiTheme="minorHAnsi" w:hAnsiTheme="minorHAnsi"/>
                <w:sz w:val="20"/>
                <w:szCs w:val="20"/>
                <w:lang w:eastAsia="en-US"/>
              </w:rPr>
              <w:t>фестиваль</w:t>
            </w:r>
            <w:r w:rsidRPr="00F02023">
              <w:rPr>
                <w:rFonts w:asciiTheme="minorHAnsi" w:hAnsiTheme="minorHAnsi"/>
                <w:sz w:val="20"/>
                <w:szCs w:val="20"/>
                <w:lang w:val="en-US" w:eastAsia="en-US"/>
              </w:rPr>
              <w:t xml:space="preserve"> </w:t>
            </w:r>
            <w:proofErr w:type="spellStart"/>
            <w:r w:rsidRPr="00F02023">
              <w:rPr>
                <w:rFonts w:asciiTheme="minorHAnsi" w:hAnsiTheme="minorHAnsi"/>
                <w:sz w:val="20"/>
                <w:szCs w:val="20"/>
                <w:lang w:eastAsia="en-US"/>
              </w:rPr>
              <w:t>уюштурушту</w:t>
            </w:r>
            <w:proofErr w:type="spellEnd"/>
            <w:r w:rsidRPr="00F02023">
              <w:rPr>
                <w:rFonts w:asciiTheme="minorHAnsi" w:hAnsiTheme="minorHAnsi"/>
                <w:sz w:val="20"/>
                <w:szCs w:val="20"/>
                <w:lang w:val="en-US" w:eastAsia="en-US"/>
              </w:rPr>
              <w:t>»)</w:t>
            </w:r>
          </w:p>
          <w:p w:rsidR="00A96EDF" w:rsidRPr="00F02023" w:rsidRDefault="00A96EDF" w:rsidP="00A96EDF">
            <w:pPr>
              <w:pStyle w:val="3"/>
              <w:rPr>
                <w:rFonts w:asciiTheme="minorHAnsi" w:hAnsiTheme="minorHAnsi"/>
                <w:sz w:val="20"/>
                <w:szCs w:val="20"/>
                <w:lang w:val="en-US"/>
              </w:rPr>
            </w:pPr>
          </w:p>
          <w:p w:rsidR="00A96EDF" w:rsidRPr="00F02023" w:rsidRDefault="00A96EDF" w:rsidP="00A96EDF">
            <w:pPr>
              <w:rPr>
                <w:rFonts w:asciiTheme="minorHAnsi" w:eastAsiaTheme="majorEastAsia" w:hAnsiTheme="minorHAnsi" w:cstheme="majorBidi"/>
                <w:color w:val="243F60" w:themeColor="accent1" w:themeShade="7F"/>
                <w:sz w:val="20"/>
                <w:szCs w:val="20"/>
                <w:lang w:val="en-US"/>
              </w:rPr>
            </w:pPr>
            <w:r w:rsidRPr="00A96EDF">
              <w:rPr>
                <w:rFonts w:asciiTheme="minorHAnsi" w:hAnsiTheme="minorHAnsi"/>
                <w:noProof/>
                <w:sz w:val="20"/>
                <w:szCs w:val="20"/>
              </w:rPr>
              <w:drawing>
                <wp:anchor distT="0" distB="0" distL="114300" distR="114300" simplePos="0" relativeHeight="251681792" behindDoc="0" locked="0" layoutInCell="1" allowOverlap="1" wp14:anchorId="1D9987D4" wp14:editId="25FC9B18">
                  <wp:simplePos x="0" y="0"/>
                  <wp:positionH relativeFrom="column">
                    <wp:posOffset>-2540</wp:posOffset>
                  </wp:positionH>
                  <wp:positionV relativeFrom="paragraph">
                    <wp:posOffset>191770</wp:posOffset>
                  </wp:positionV>
                  <wp:extent cx="2810510" cy="1579880"/>
                  <wp:effectExtent l="0" t="0" r="8890" b="1270"/>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cstate="print">
                            <a:extLst>
                              <a:ext uri="{28A0092B-C50C-407E-A947-70E740481C1C}">
                                <a14:useLocalDpi xmlns:a14="http://schemas.microsoft.com/office/drawing/2010/main" val="0"/>
                              </a:ext>
                            </a:extLst>
                          </a:blip>
                          <a:srcRect/>
                          <a:stretch/>
                        </pic:blipFill>
                        <pic:spPr bwMode="auto">
                          <a:xfrm>
                            <a:off x="0" y="0"/>
                            <a:ext cx="2810510" cy="1579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2D3A0E" w:rsidRDefault="00F47127" w:rsidP="00A96EDF">
            <w:pPr>
              <w:jc w:val="both"/>
              <w:rPr>
                <w:rStyle w:val="af8"/>
                <w:rFonts w:asciiTheme="minorHAnsi" w:hAnsiTheme="minorHAnsi"/>
                <w:sz w:val="20"/>
                <w:szCs w:val="20"/>
                <w:lang w:val="en-US"/>
              </w:rPr>
            </w:pPr>
            <w:hyperlink r:id="rId187" w:history="1">
              <w:r w:rsidR="002D3A0E" w:rsidRPr="002D3A0E">
                <w:rPr>
                  <w:rStyle w:val="af8"/>
                  <w:rFonts w:asciiTheme="minorHAnsi" w:hAnsiTheme="minorHAnsi"/>
                  <w:sz w:val="20"/>
                  <w:szCs w:val="20"/>
                  <w:lang w:val="en-US"/>
                </w:rPr>
                <w:t>http://www.turmush.kg/news:342316</w:t>
              </w:r>
            </w:hyperlink>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58.</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jc w:val="center"/>
              <w:rPr>
                <w:rFonts w:asciiTheme="minorHAnsi" w:hAnsiTheme="minorHAnsi" w:cs="Arial"/>
                <w:b/>
                <w:bCs/>
                <w:sz w:val="20"/>
                <w:szCs w:val="20"/>
                <w:lang w:val="en-US"/>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jc w:val="both"/>
              <w:rPr>
                <w:rStyle w:val="af8"/>
                <w:rFonts w:asciiTheme="minorHAnsi" w:hAnsiTheme="minorHAnsi"/>
                <w:sz w:val="20"/>
                <w:szCs w:val="20"/>
                <w:lang w:val="en-US"/>
              </w:rPr>
            </w:pPr>
            <w:r w:rsidRPr="00A96EDF">
              <w:rPr>
                <w:rStyle w:val="af8"/>
                <w:rFonts w:asciiTheme="minorHAnsi" w:hAnsiTheme="minorHAnsi"/>
                <w:sz w:val="20"/>
                <w:szCs w:val="20"/>
                <w:lang w:val="en-US"/>
              </w:rPr>
              <w:t>https://24.kg/obschestvo/79013_glavnyiy_simvol_nooruza_kak_vuzgene_gotovyat_sumolek/</w:t>
            </w:r>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59.</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jc w:val="center"/>
              <w:rPr>
                <w:rFonts w:asciiTheme="minorHAnsi" w:hAnsiTheme="minorHAnsi" w:cs="Arial"/>
                <w:b/>
                <w:bCs/>
                <w:sz w:val="20"/>
                <w:szCs w:val="20"/>
                <w:lang w:val="en-US"/>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jc w:val="both"/>
              <w:rPr>
                <w:rStyle w:val="af8"/>
                <w:rFonts w:asciiTheme="minorHAnsi" w:hAnsiTheme="minorHAnsi"/>
                <w:sz w:val="20"/>
                <w:szCs w:val="20"/>
                <w:lang w:val="en-US"/>
              </w:rPr>
            </w:pPr>
            <w:hyperlink r:id="rId188" w:history="1">
              <w:r w:rsidR="002D3A0E" w:rsidRPr="00A44489">
                <w:rPr>
                  <w:rStyle w:val="af8"/>
                  <w:rFonts w:asciiTheme="minorHAnsi" w:hAnsiTheme="minorHAnsi"/>
                  <w:sz w:val="20"/>
                  <w:szCs w:val="20"/>
                  <w:lang w:val="en-US"/>
                </w:rPr>
                <w:t>https://www.facebook.com/pg/undpkg/photos/?tab=album&amp;album_id=1615624358533467</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60</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rPr>
                <w:rFonts w:asciiTheme="minorHAnsi" w:hAnsiTheme="minorHAnsi" w:cs="Arial"/>
                <w:b/>
                <w:bCs/>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rPr>
                <w:rStyle w:val="af8"/>
                <w:rFonts w:asciiTheme="minorHAnsi" w:hAnsiTheme="minorHAnsi"/>
                <w:sz w:val="20"/>
                <w:szCs w:val="20"/>
              </w:rPr>
            </w:pPr>
            <w:r w:rsidRPr="00A96EDF">
              <w:rPr>
                <w:rStyle w:val="af8"/>
                <w:rFonts w:asciiTheme="minorHAnsi" w:hAnsiTheme="minorHAnsi"/>
                <w:sz w:val="20"/>
                <w:szCs w:val="20"/>
              </w:rPr>
              <w:t>http://kabar.kg/news/v-oshskoi-oblasti-proshel-festival-turizma/</w:t>
            </w:r>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61.</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jc w:val="center"/>
              <w:rPr>
                <w:rFonts w:asciiTheme="minorHAnsi" w:hAnsiTheme="minorHAnsi" w:cs="Arial"/>
                <w:b/>
                <w:bCs/>
                <w:sz w:val="20"/>
                <w:szCs w:val="20"/>
                <w:lang w:val="en-US"/>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rPr>
                <w:rStyle w:val="af8"/>
                <w:rFonts w:asciiTheme="minorHAnsi" w:hAnsiTheme="minorHAnsi"/>
                <w:sz w:val="20"/>
                <w:szCs w:val="20"/>
                <w:lang w:val="en-US"/>
              </w:rPr>
            </w:pPr>
            <w:hyperlink r:id="rId189" w:history="1">
              <w:r w:rsidR="00A96EDF" w:rsidRPr="00A96EDF">
                <w:rPr>
                  <w:rStyle w:val="af8"/>
                  <w:rFonts w:asciiTheme="minorHAnsi" w:hAnsiTheme="minorHAnsi"/>
                  <w:sz w:val="20"/>
                  <w:szCs w:val="20"/>
                  <w:lang w:val="en-US"/>
                </w:rPr>
                <w:t>https://www.youtube.com/watch?v=zoNLWdlhadw</w:t>
              </w:r>
            </w:hyperlink>
          </w:p>
          <w:p w:rsidR="00A96EDF" w:rsidRPr="002D3A0E" w:rsidRDefault="00A96EDF" w:rsidP="002D3A0E">
            <w:pPr>
              <w:rPr>
                <w:rStyle w:val="af8"/>
                <w:rFonts w:asciiTheme="minorHAnsi" w:hAnsiTheme="minorHAnsi"/>
                <w:sz w:val="20"/>
                <w:szCs w:val="20"/>
                <w:lang w:val="en-US"/>
              </w:rPr>
            </w:pPr>
            <w:r w:rsidRPr="002D3A0E">
              <w:rPr>
                <w:rStyle w:val="af8"/>
                <w:rFonts w:asciiTheme="minorHAnsi" w:hAnsiTheme="minorHAnsi"/>
                <w:sz w:val="20"/>
                <w:szCs w:val="20"/>
                <w:lang w:val="en-US"/>
              </w:rPr>
              <w:t>(</w:t>
            </w:r>
            <w:r w:rsidR="002D3A0E" w:rsidRPr="002D3A0E">
              <w:rPr>
                <w:rStyle w:val="af8"/>
                <w:rFonts w:asciiTheme="minorHAnsi" w:hAnsiTheme="minorHAnsi"/>
                <w:sz w:val="20"/>
                <w:szCs w:val="20"/>
                <w:lang w:val="en-US"/>
              </w:rPr>
              <w:t>starting at</w:t>
            </w:r>
            <w:r w:rsidRPr="002D3A0E">
              <w:rPr>
                <w:rStyle w:val="af8"/>
                <w:rFonts w:asciiTheme="minorHAnsi" w:hAnsiTheme="minorHAnsi"/>
                <w:sz w:val="20"/>
                <w:szCs w:val="20"/>
                <w:lang w:val="en-US"/>
              </w:rPr>
              <w:t xml:space="preserve">12:22) </w:t>
            </w:r>
            <w:r w:rsidR="002D3A0E">
              <w:rPr>
                <w:rStyle w:val="af8"/>
                <w:rFonts w:asciiTheme="minorHAnsi" w:hAnsiTheme="minorHAnsi"/>
                <w:sz w:val="20"/>
                <w:szCs w:val="20"/>
                <w:lang w:val="en-US"/>
              </w:rPr>
              <w:t xml:space="preserve">News report on </w:t>
            </w:r>
            <w:proofErr w:type="spellStart"/>
            <w:r w:rsidR="002D3A0E">
              <w:rPr>
                <w:rStyle w:val="af8"/>
                <w:rFonts w:asciiTheme="minorHAnsi" w:hAnsiTheme="minorHAnsi"/>
                <w:sz w:val="20"/>
                <w:szCs w:val="20"/>
                <w:lang w:val="en-US"/>
              </w:rPr>
              <w:t>Yntymak</w:t>
            </w:r>
            <w:proofErr w:type="spellEnd"/>
            <w:r w:rsidR="002D3A0E">
              <w:rPr>
                <w:rStyle w:val="af8"/>
                <w:rFonts w:asciiTheme="minorHAnsi" w:hAnsiTheme="minorHAnsi"/>
                <w:sz w:val="20"/>
                <w:szCs w:val="20"/>
                <w:lang w:val="en-US"/>
              </w:rPr>
              <w:t xml:space="preserve"> TV in Kyrgyz </w:t>
            </w:r>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62.</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jc w:val="center"/>
              <w:rPr>
                <w:rFonts w:asciiTheme="minorHAnsi" w:hAnsiTheme="minorHAnsi" w:cs="Arial"/>
                <w:b/>
                <w:bCs/>
                <w:sz w:val="20"/>
                <w:szCs w:val="20"/>
                <w:lang w:val="en-US"/>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rPr>
                <w:rStyle w:val="af8"/>
                <w:rFonts w:asciiTheme="minorHAnsi" w:hAnsiTheme="minorHAnsi"/>
                <w:sz w:val="20"/>
                <w:szCs w:val="20"/>
                <w:lang w:val="en-US"/>
              </w:rPr>
            </w:pPr>
            <w:hyperlink r:id="rId190" w:history="1">
              <w:r w:rsidR="00A96EDF" w:rsidRPr="00A96EDF">
                <w:rPr>
                  <w:rStyle w:val="af8"/>
                  <w:rFonts w:asciiTheme="minorHAnsi" w:hAnsiTheme="minorHAnsi"/>
                  <w:sz w:val="20"/>
                  <w:szCs w:val="20"/>
                  <w:lang w:val="en-US"/>
                </w:rPr>
                <w:t>http://kg.one.un.org/content/unct/kyrgyzstan/ru/home/news/kg-news/2018/prospects-of-the-rural-tourism-development-in-osh-oblast.html</w:t>
              </w:r>
            </w:hyperlink>
          </w:p>
          <w:p w:rsidR="00A96EDF" w:rsidRPr="00A96EDF" w:rsidRDefault="00A96EDF" w:rsidP="00A96EDF">
            <w:pPr>
              <w:rPr>
                <w:rStyle w:val="af8"/>
                <w:rFonts w:asciiTheme="minorHAnsi" w:hAnsiTheme="minorHAnsi"/>
                <w:sz w:val="20"/>
                <w:szCs w:val="20"/>
                <w:lang w:val="en-US"/>
              </w:rPr>
            </w:pPr>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63</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jc w:val="center"/>
              <w:rPr>
                <w:rFonts w:asciiTheme="minorHAnsi" w:hAnsiTheme="minorHAnsi" w:cs="Arial"/>
                <w:b/>
                <w:bCs/>
                <w:sz w:val="20"/>
                <w:szCs w:val="20"/>
                <w:lang w:val="en-US"/>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rPr>
                <w:rStyle w:val="af8"/>
                <w:rFonts w:asciiTheme="minorHAnsi" w:hAnsiTheme="minorHAnsi"/>
                <w:sz w:val="20"/>
                <w:szCs w:val="20"/>
                <w:lang w:val="en-US"/>
              </w:rPr>
            </w:pPr>
            <w:hyperlink r:id="rId191" w:history="1">
              <w:r w:rsidR="00A96EDF" w:rsidRPr="00A96EDF">
                <w:rPr>
                  <w:rStyle w:val="af8"/>
                  <w:rFonts w:asciiTheme="minorHAnsi" w:hAnsiTheme="minorHAnsi"/>
                  <w:sz w:val="20"/>
                  <w:szCs w:val="20"/>
                  <w:lang w:val="en-US"/>
                </w:rPr>
                <w:t>http://kg.one.un.org/content/unct/kyrgyzstan/en/home/news/kg-news/2018/prospects-of-the-rural-tourism-development-in-osh-oblast/</w:t>
              </w:r>
            </w:hyperlink>
          </w:p>
          <w:p w:rsidR="00A96EDF" w:rsidRPr="00A96EDF" w:rsidRDefault="00A96EDF" w:rsidP="00A96EDF">
            <w:pPr>
              <w:rPr>
                <w:rStyle w:val="af8"/>
                <w:rFonts w:asciiTheme="minorHAnsi" w:hAnsiTheme="minorHAnsi"/>
                <w:sz w:val="20"/>
                <w:szCs w:val="20"/>
                <w:lang w:val="en-US"/>
              </w:rPr>
            </w:pPr>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64.</w:t>
            </w:r>
          </w:p>
        </w:tc>
        <w:tc>
          <w:tcPr>
            <w:tcW w:w="4679" w:type="dxa"/>
            <w:vMerge w:val="restart"/>
            <w:tcBorders>
              <w:top w:val="single" w:sz="4" w:space="0" w:color="auto"/>
              <w:left w:val="nil"/>
              <w:bottom w:val="single" w:sz="4" w:space="0" w:color="auto"/>
              <w:right w:val="single" w:sz="4" w:space="0" w:color="auto"/>
            </w:tcBorders>
            <w:shd w:val="clear" w:color="auto" w:fill="auto"/>
            <w:vAlign w:val="center"/>
          </w:tcPr>
          <w:p w:rsidR="00A96EDF" w:rsidRPr="00F02023" w:rsidRDefault="00A96EDF" w:rsidP="00A96EDF">
            <w:pPr>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682816" behindDoc="0" locked="0" layoutInCell="1" allowOverlap="1" wp14:anchorId="66D6C1B5" wp14:editId="57D21C5C">
                  <wp:simplePos x="0" y="0"/>
                  <wp:positionH relativeFrom="column">
                    <wp:posOffset>-12065</wp:posOffset>
                  </wp:positionH>
                  <wp:positionV relativeFrom="paragraph">
                    <wp:posOffset>426085</wp:posOffset>
                  </wp:positionV>
                  <wp:extent cx="2810510" cy="1579880"/>
                  <wp:effectExtent l="0" t="0" r="8890" b="1270"/>
                  <wp:wrapSquare wrapText="bothSides"/>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810510" cy="1579880"/>
                          </a:xfrm>
                          <a:prstGeom prst="rect">
                            <a:avLst/>
                          </a:prstGeom>
                        </pic:spPr>
                      </pic:pic>
                    </a:graphicData>
                  </a:graphic>
                  <wp14:sizeRelH relativeFrom="margin">
                    <wp14:pctWidth>0</wp14:pctWidth>
                  </wp14:sizeRelH>
                  <wp14:sizeRelV relativeFrom="margin">
                    <wp14:pctHeight>0</wp14:pctHeight>
                  </wp14:sizeRelV>
                </wp:anchor>
              </w:drawing>
            </w:r>
            <w:r w:rsidR="00F02023">
              <w:rPr>
                <w:rFonts w:asciiTheme="minorHAnsi" w:hAnsiTheme="minorHAnsi"/>
                <w:b/>
                <w:sz w:val="20"/>
                <w:szCs w:val="20"/>
                <w:lang w:val="en-US" w:eastAsia="en-US"/>
              </w:rPr>
              <w:t>Tourism festival in the Alay-</w:t>
            </w:r>
            <w:proofErr w:type="spellStart"/>
            <w:r w:rsidR="00F02023">
              <w:rPr>
                <w:rFonts w:asciiTheme="minorHAnsi" w:hAnsiTheme="minorHAnsi"/>
                <w:b/>
                <w:sz w:val="20"/>
                <w:szCs w:val="20"/>
                <w:lang w:val="en-US" w:eastAsia="en-US"/>
              </w:rPr>
              <w:t>Kuu</w:t>
            </w:r>
            <w:proofErr w:type="spellEnd"/>
            <w:r w:rsidR="00F02023">
              <w:rPr>
                <w:rFonts w:asciiTheme="minorHAnsi" w:hAnsiTheme="minorHAnsi"/>
                <w:b/>
                <w:sz w:val="20"/>
                <w:szCs w:val="20"/>
                <w:lang w:val="en-US" w:eastAsia="en-US"/>
              </w:rPr>
              <w:t xml:space="preserve"> valley</w:t>
            </w:r>
            <w:r w:rsidR="00F02023" w:rsidRPr="00F02023">
              <w:rPr>
                <w:rFonts w:asciiTheme="minorHAnsi" w:hAnsiTheme="minorHAnsi"/>
                <w:sz w:val="20"/>
                <w:szCs w:val="20"/>
                <w:lang w:val="en-US"/>
              </w:rPr>
              <w:t xml:space="preserve"> </w:t>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C6581E" w:rsidRDefault="00F47127" w:rsidP="00A96EDF">
            <w:pPr>
              <w:rPr>
                <w:rStyle w:val="af8"/>
                <w:rFonts w:asciiTheme="minorHAnsi" w:hAnsiTheme="minorHAnsi"/>
                <w:sz w:val="20"/>
                <w:szCs w:val="20"/>
                <w:lang w:val="en-US"/>
              </w:rPr>
            </w:pPr>
            <w:hyperlink r:id="rId193" w:history="1">
              <w:r w:rsidR="00A96EDF" w:rsidRPr="00C6581E">
                <w:rPr>
                  <w:rStyle w:val="af8"/>
                  <w:rFonts w:asciiTheme="minorHAnsi" w:hAnsiTheme="minorHAnsi"/>
                  <w:sz w:val="20"/>
                  <w:szCs w:val="20"/>
                  <w:lang w:val="en-US"/>
                </w:rPr>
                <w:t>http://kabar.kg/news/turoperatory-kr-khotiat-postroit-ekoturizm-v-doline-alaikuu/</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rPr>
            </w:pPr>
            <w:r w:rsidRPr="00A96EDF">
              <w:rPr>
                <w:rFonts w:asciiTheme="minorHAnsi" w:hAnsiTheme="minorHAnsi" w:cs="Arial"/>
                <w:b/>
                <w:bCs/>
                <w:sz w:val="20"/>
                <w:szCs w:val="20"/>
                <w:lang w:val="en-US"/>
              </w:rPr>
              <w:t>65</w:t>
            </w:r>
            <w:r w:rsidRPr="00A96EDF">
              <w:rPr>
                <w:rFonts w:asciiTheme="minorHAnsi" w:hAnsiTheme="minorHAnsi" w:cs="Arial"/>
                <w:b/>
                <w:bCs/>
                <w:sz w:val="20"/>
                <w:szCs w:val="20"/>
              </w:rPr>
              <w:t>.</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rPr>
                <w:rStyle w:val="af8"/>
                <w:rFonts w:asciiTheme="minorHAnsi" w:hAnsiTheme="minorHAnsi" w:cs="Arial"/>
                <w:sz w:val="20"/>
                <w:szCs w:val="20"/>
              </w:rPr>
            </w:pPr>
            <w:hyperlink r:id="rId194" w:history="1">
              <w:r w:rsidR="002D3A0E" w:rsidRPr="00A44489">
                <w:rPr>
                  <w:rStyle w:val="af8"/>
                  <w:rFonts w:asciiTheme="minorHAnsi" w:hAnsiTheme="minorHAnsi" w:cs="Arial"/>
                  <w:sz w:val="20"/>
                  <w:szCs w:val="20"/>
                </w:rPr>
                <w:t>https://www.azattyk.org/a/29209760.html</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66.</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rPr>
                <w:rStyle w:val="af8"/>
                <w:rFonts w:asciiTheme="minorHAnsi" w:hAnsiTheme="minorHAnsi" w:cs="Arial"/>
                <w:sz w:val="20"/>
                <w:szCs w:val="20"/>
              </w:rPr>
            </w:pPr>
            <w:hyperlink r:id="rId195" w:history="1">
              <w:r w:rsidR="002D3A0E" w:rsidRPr="00A44489">
                <w:rPr>
                  <w:rStyle w:val="af8"/>
                  <w:rFonts w:asciiTheme="minorHAnsi" w:hAnsiTheme="minorHAnsi" w:cs="Arial"/>
                  <w:sz w:val="20"/>
                  <w:szCs w:val="20"/>
                </w:rPr>
                <w:t>https://www.azattyk.org/a/29207856.html</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67.</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rPr>
                <w:rFonts w:asciiTheme="minorHAnsi" w:hAnsiTheme="minorHAnsi" w:cs="Arial"/>
                <w:b/>
                <w:bCs/>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rPr>
                <w:rFonts w:asciiTheme="minorHAnsi" w:hAnsiTheme="minorHAnsi"/>
                <w:sz w:val="20"/>
                <w:szCs w:val="20"/>
              </w:rPr>
            </w:pPr>
            <w:hyperlink r:id="rId196" w:history="1">
              <w:r w:rsidR="00A96EDF" w:rsidRPr="00A96EDF">
                <w:rPr>
                  <w:rStyle w:val="af8"/>
                  <w:rFonts w:asciiTheme="minorHAnsi" w:hAnsiTheme="minorHAnsi"/>
                  <w:sz w:val="20"/>
                  <w:szCs w:val="20"/>
                </w:rPr>
                <w:t>https://24.kg/obschestvo/83657_pervyiy_neposledniy_kak_alayku_provel_festival_iotchego_vvostorge_inostrantsyi/</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68.</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rPr>
                <w:rFonts w:asciiTheme="minorHAnsi" w:hAnsiTheme="minorHAnsi" w:cs="Arial"/>
                <w:b/>
                <w:bCs/>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rPr>
                <w:rFonts w:asciiTheme="minorHAnsi" w:hAnsiTheme="minorHAnsi" w:cs="Arial"/>
                <w:color w:val="000000"/>
                <w:sz w:val="20"/>
                <w:szCs w:val="20"/>
              </w:rPr>
            </w:pPr>
            <w:hyperlink r:id="rId197" w:history="1">
              <w:r w:rsidR="00A96EDF" w:rsidRPr="00A96EDF">
                <w:rPr>
                  <w:rStyle w:val="af8"/>
                  <w:rFonts w:asciiTheme="minorHAnsi" w:hAnsiTheme="minorHAnsi" w:cs="Arial"/>
                  <w:sz w:val="20"/>
                  <w:szCs w:val="20"/>
                </w:rPr>
                <w:t>http://for.kg/news-481237-ru.html</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rPr>
            </w:pPr>
            <w:r w:rsidRPr="00A96EDF">
              <w:rPr>
                <w:rFonts w:asciiTheme="minorHAnsi" w:hAnsiTheme="minorHAnsi" w:cs="Arial"/>
                <w:b/>
                <w:bCs/>
                <w:sz w:val="20"/>
                <w:szCs w:val="20"/>
                <w:lang w:val="en-US"/>
              </w:rPr>
              <w:t>69</w:t>
            </w:r>
            <w:r w:rsidRPr="00A96EDF">
              <w:rPr>
                <w:rFonts w:asciiTheme="minorHAnsi" w:hAnsiTheme="minorHAnsi" w:cs="Arial"/>
                <w:b/>
                <w:bCs/>
                <w:sz w:val="20"/>
                <w:szCs w:val="20"/>
              </w:rPr>
              <w:t>.</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rPr>
                <w:rFonts w:asciiTheme="minorHAnsi" w:hAnsiTheme="minorHAnsi" w:cs="Arial"/>
                <w:b/>
                <w:bCs/>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rPr>
                <w:rFonts w:asciiTheme="minorHAnsi" w:hAnsiTheme="minorHAnsi"/>
                <w:sz w:val="20"/>
                <w:szCs w:val="20"/>
              </w:rPr>
            </w:pPr>
            <w:hyperlink r:id="rId198" w:history="1">
              <w:r w:rsidR="00A96EDF" w:rsidRPr="00A96EDF">
                <w:rPr>
                  <w:rStyle w:val="af8"/>
                  <w:rFonts w:asciiTheme="minorHAnsi" w:hAnsiTheme="minorHAnsi"/>
                  <w:sz w:val="20"/>
                  <w:szCs w:val="20"/>
                </w:rPr>
                <w:t>http://osh.turmush.kg/news:345084/?from=kg_turmush&amp;place=newstoplast</w:t>
              </w:r>
            </w:hyperlink>
          </w:p>
          <w:p w:rsidR="00A96EDF" w:rsidRPr="00A96EDF" w:rsidRDefault="00A96EDF" w:rsidP="00A96EDF">
            <w:pPr>
              <w:rPr>
                <w:rFonts w:asciiTheme="minorHAnsi" w:hAnsiTheme="minorHAnsi"/>
                <w:sz w:val="20"/>
                <w:szCs w:val="20"/>
              </w:rPr>
            </w:pPr>
          </w:p>
          <w:p w:rsidR="00A96EDF" w:rsidRPr="00A96EDF" w:rsidRDefault="00F47127" w:rsidP="00A96EDF">
            <w:pPr>
              <w:rPr>
                <w:rFonts w:asciiTheme="minorHAnsi" w:hAnsiTheme="minorHAnsi"/>
                <w:sz w:val="20"/>
                <w:szCs w:val="20"/>
              </w:rPr>
            </w:pPr>
            <w:hyperlink r:id="rId199" w:history="1">
              <w:r w:rsidR="00A96EDF" w:rsidRPr="00A96EDF">
                <w:rPr>
                  <w:rStyle w:val="af8"/>
                  <w:rFonts w:asciiTheme="minorHAnsi" w:hAnsiTheme="minorHAnsi"/>
                  <w:sz w:val="20"/>
                  <w:szCs w:val="20"/>
                </w:rPr>
                <w:t>http://osh.turmush.kg/news:345020</w:t>
              </w:r>
            </w:hyperlink>
          </w:p>
          <w:p w:rsidR="00A96EDF" w:rsidRPr="00A96EDF" w:rsidRDefault="00A96EDF" w:rsidP="00A96EDF">
            <w:pPr>
              <w:rPr>
                <w:rFonts w:asciiTheme="minorHAnsi" w:hAnsiTheme="minorHAnsi"/>
                <w:sz w:val="20"/>
                <w:szCs w:val="20"/>
              </w:rPr>
            </w:pPr>
          </w:p>
          <w:p w:rsidR="00A96EDF" w:rsidRPr="00A96EDF" w:rsidRDefault="00F47127" w:rsidP="00A96EDF">
            <w:pPr>
              <w:rPr>
                <w:rFonts w:asciiTheme="minorHAnsi" w:hAnsiTheme="minorHAnsi"/>
                <w:sz w:val="20"/>
                <w:szCs w:val="20"/>
              </w:rPr>
            </w:pPr>
            <w:hyperlink r:id="rId200" w:history="1">
              <w:r w:rsidR="00A96EDF" w:rsidRPr="00A96EDF">
                <w:rPr>
                  <w:rStyle w:val="af8"/>
                  <w:rFonts w:asciiTheme="minorHAnsi" w:hAnsiTheme="minorHAnsi"/>
                  <w:sz w:val="20"/>
                  <w:szCs w:val="20"/>
                </w:rPr>
                <w:t>http://osh.turmush.kg/news:344996</w:t>
              </w:r>
            </w:hyperlink>
          </w:p>
          <w:p w:rsidR="00A96EDF" w:rsidRPr="00A96EDF" w:rsidRDefault="00A96EDF" w:rsidP="00A96EDF">
            <w:pPr>
              <w:rPr>
                <w:rFonts w:asciiTheme="minorHAnsi" w:hAnsiTheme="minorHAnsi"/>
                <w:sz w:val="20"/>
                <w:szCs w:val="20"/>
              </w:rPr>
            </w:pPr>
          </w:p>
          <w:p w:rsidR="00A96EDF" w:rsidRPr="00A96EDF" w:rsidRDefault="00F47127" w:rsidP="00A96EDF">
            <w:pPr>
              <w:rPr>
                <w:rFonts w:asciiTheme="minorHAnsi" w:hAnsiTheme="minorHAnsi"/>
                <w:sz w:val="20"/>
                <w:szCs w:val="20"/>
              </w:rPr>
            </w:pPr>
            <w:hyperlink r:id="rId201" w:history="1">
              <w:r w:rsidR="00A96EDF" w:rsidRPr="00A96EDF">
                <w:rPr>
                  <w:rStyle w:val="af8"/>
                  <w:rFonts w:asciiTheme="minorHAnsi" w:hAnsiTheme="minorHAnsi"/>
                  <w:sz w:val="20"/>
                  <w:szCs w:val="20"/>
                </w:rPr>
                <w:t>http://osh.turmush.kg/ru/news:1447047/?from=ru_turmush&amp;place=newstoplast</w:t>
              </w:r>
            </w:hyperlink>
          </w:p>
          <w:p w:rsidR="00A96EDF" w:rsidRPr="00A96EDF" w:rsidRDefault="00A96EDF" w:rsidP="00A96EDF">
            <w:pPr>
              <w:rPr>
                <w:rFonts w:asciiTheme="minorHAnsi" w:hAnsiTheme="minorHAnsi"/>
                <w:sz w:val="20"/>
                <w:szCs w:val="20"/>
              </w:rPr>
            </w:pPr>
          </w:p>
          <w:p w:rsidR="00A96EDF" w:rsidRPr="00A96EDF" w:rsidRDefault="00F47127" w:rsidP="00A96EDF">
            <w:pPr>
              <w:rPr>
                <w:rFonts w:asciiTheme="minorHAnsi" w:hAnsiTheme="minorHAnsi"/>
                <w:sz w:val="20"/>
                <w:szCs w:val="20"/>
              </w:rPr>
            </w:pPr>
            <w:hyperlink r:id="rId202" w:history="1">
              <w:r w:rsidR="00A96EDF" w:rsidRPr="00A96EDF">
                <w:rPr>
                  <w:rStyle w:val="af8"/>
                  <w:rFonts w:asciiTheme="minorHAnsi" w:hAnsiTheme="minorHAnsi"/>
                  <w:sz w:val="20"/>
                  <w:szCs w:val="20"/>
                </w:rPr>
                <w:t>http://osh.turmush.kg/ru/news:1446878</w:t>
              </w:r>
            </w:hyperlink>
          </w:p>
          <w:p w:rsidR="00A96EDF" w:rsidRPr="00A96EDF" w:rsidRDefault="00A96EDF" w:rsidP="00A96EDF">
            <w:pPr>
              <w:rPr>
                <w:rFonts w:asciiTheme="minorHAnsi" w:hAnsiTheme="minorHAnsi"/>
                <w:sz w:val="20"/>
                <w:szCs w:val="20"/>
              </w:rPr>
            </w:pPr>
          </w:p>
          <w:p w:rsidR="00A96EDF" w:rsidRPr="00A96EDF" w:rsidRDefault="00F47127" w:rsidP="00A96EDF">
            <w:pPr>
              <w:rPr>
                <w:rFonts w:asciiTheme="minorHAnsi" w:hAnsiTheme="minorHAnsi"/>
                <w:sz w:val="20"/>
                <w:szCs w:val="20"/>
              </w:rPr>
            </w:pPr>
            <w:hyperlink r:id="rId203" w:history="1">
              <w:r w:rsidR="00A96EDF" w:rsidRPr="00A96EDF">
                <w:rPr>
                  <w:rStyle w:val="af8"/>
                  <w:rFonts w:asciiTheme="minorHAnsi" w:hAnsiTheme="minorHAnsi"/>
                  <w:sz w:val="20"/>
                  <w:szCs w:val="20"/>
                </w:rPr>
                <w:t>http://osh.turmush.kg/ru/news:1446676</w:t>
              </w:r>
            </w:hyperlink>
          </w:p>
          <w:p w:rsidR="00A96EDF" w:rsidRPr="00A96EDF" w:rsidRDefault="00A96EDF" w:rsidP="00A96EDF">
            <w:pPr>
              <w:rPr>
                <w:rFonts w:asciiTheme="minorHAnsi" w:hAnsiTheme="minorHAnsi" w:cs="Arial"/>
                <w:color w:val="000000"/>
                <w:sz w:val="20"/>
                <w:szCs w:val="20"/>
              </w:rPr>
            </w:pPr>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70.</w:t>
            </w:r>
          </w:p>
        </w:tc>
        <w:tc>
          <w:tcPr>
            <w:tcW w:w="4679" w:type="dxa"/>
            <w:vMerge w:val="restart"/>
            <w:tcBorders>
              <w:top w:val="single" w:sz="4" w:space="0" w:color="auto"/>
              <w:left w:val="nil"/>
              <w:right w:val="single" w:sz="4" w:space="0" w:color="auto"/>
            </w:tcBorders>
            <w:shd w:val="clear" w:color="auto" w:fill="auto"/>
            <w:vAlign w:val="center"/>
          </w:tcPr>
          <w:p w:rsidR="00F02023" w:rsidRPr="00F02023" w:rsidRDefault="00A96EDF" w:rsidP="00A96EDF">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702272" behindDoc="0" locked="0" layoutInCell="1" allowOverlap="1" wp14:anchorId="3296ECEF" wp14:editId="630C5BCC">
                  <wp:simplePos x="0" y="0"/>
                  <wp:positionH relativeFrom="column">
                    <wp:posOffset>956310</wp:posOffset>
                  </wp:positionH>
                  <wp:positionV relativeFrom="paragraph">
                    <wp:posOffset>857885</wp:posOffset>
                  </wp:positionV>
                  <wp:extent cx="1895475" cy="1587500"/>
                  <wp:effectExtent l="0" t="0" r="0" b="0"/>
                  <wp:wrapSquare wrapText="bothSides"/>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cstate="print">
                            <a:extLst>
                              <a:ext uri="{28A0092B-C50C-407E-A947-70E740481C1C}">
                                <a14:useLocalDpi xmlns:a14="http://schemas.microsoft.com/office/drawing/2010/main" val="0"/>
                              </a:ext>
                            </a:extLst>
                          </a:blip>
                          <a:srcRect r="32912"/>
                          <a:stretch/>
                        </pic:blipFill>
                        <pic:spPr bwMode="auto">
                          <a:xfrm>
                            <a:off x="0" y="0"/>
                            <a:ext cx="1895475" cy="1587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2023">
              <w:rPr>
                <w:rFonts w:asciiTheme="minorHAnsi" w:hAnsiTheme="minorHAnsi"/>
                <w:sz w:val="20"/>
                <w:szCs w:val="20"/>
                <w:lang w:val="en-US"/>
              </w:rPr>
              <w:t>Tourism</w:t>
            </w:r>
            <w:r w:rsidR="00F02023" w:rsidRPr="00F02023">
              <w:rPr>
                <w:rFonts w:asciiTheme="minorHAnsi" w:hAnsiTheme="minorHAnsi"/>
                <w:sz w:val="20"/>
                <w:szCs w:val="20"/>
                <w:lang w:val="en-US"/>
              </w:rPr>
              <w:t xml:space="preserve"> </w:t>
            </w:r>
            <w:r w:rsidR="00F02023">
              <w:rPr>
                <w:rFonts w:asciiTheme="minorHAnsi" w:hAnsiTheme="minorHAnsi"/>
                <w:sz w:val="20"/>
                <w:szCs w:val="20"/>
                <w:lang w:val="en-US"/>
              </w:rPr>
              <w:t>in</w:t>
            </w:r>
            <w:r w:rsidR="00F02023" w:rsidRPr="00F02023">
              <w:rPr>
                <w:rFonts w:asciiTheme="minorHAnsi" w:hAnsiTheme="minorHAnsi"/>
                <w:sz w:val="20"/>
                <w:szCs w:val="20"/>
                <w:lang w:val="en-US"/>
              </w:rPr>
              <w:t xml:space="preserve"> </w:t>
            </w:r>
            <w:r w:rsidR="00F02023">
              <w:rPr>
                <w:rFonts w:asciiTheme="minorHAnsi" w:hAnsiTheme="minorHAnsi"/>
                <w:sz w:val="20"/>
                <w:szCs w:val="20"/>
                <w:lang w:val="en-US"/>
              </w:rPr>
              <w:t>Osh</w:t>
            </w:r>
            <w:r w:rsidR="00F02023" w:rsidRPr="00F02023">
              <w:rPr>
                <w:rFonts w:asciiTheme="minorHAnsi" w:hAnsiTheme="minorHAnsi"/>
                <w:sz w:val="20"/>
                <w:szCs w:val="20"/>
                <w:lang w:val="en-US"/>
              </w:rPr>
              <w:t xml:space="preserve"> </w:t>
            </w:r>
            <w:r w:rsidR="00F02023">
              <w:rPr>
                <w:rFonts w:asciiTheme="minorHAnsi" w:hAnsiTheme="minorHAnsi"/>
                <w:sz w:val="20"/>
                <w:szCs w:val="20"/>
                <w:lang w:val="en-US"/>
              </w:rPr>
              <w:t>province</w:t>
            </w:r>
            <w:r w:rsidRPr="00F02023">
              <w:rPr>
                <w:rFonts w:asciiTheme="minorHAnsi" w:hAnsiTheme="minorHAnsi"/>
                <w:sz w:val="20"/>
                <w:szCs w:val="20"/>
                <w:lang w:val="en-US"/>
              </w:rPr>
              <w:t xml:space="preserve">: </w:t>
            </w:r>
            <w:r w:rsidR="00F02023">
              <w:rPr>
                <w:rFonts w:asciiTheme="minorHAnsi" w:hAnsiTheme="minorHAnsi"/>
                <w:sz w:val="20"/>
                <w:szCs w:val="20"/>
                <w:lang w:val="en-US"/>
              </w:rPr>
              <w:t>New tourism infrastructure in the Alay-</w:t>
            </w:r>
            <w:proofErr w:type="spellStart"/>
            <w:r w:rsidR="00F02023">
              <w:rPr>
                <w:rFonts w:asciiTheme="minorHAnsi" w:hAnsiTheme="minorHAnsi"/>
                <w:sz w:val="20"/>
                <w:szCs w:val="20"/>
                <w:lang w:val="en-US"/>
              </w:rPr>
              <w:t>Kuu</w:t>
            </w:r>
            <w:proofErr w:type="spellEnd"/>
            <w:r w:rsidR="00F02023">
              <w:rPr>
                <w:rFonts w:asciiTheme="minorHAnsi" w:hAnsiTheme="minorHAnsi"/>
                <w:sz w:val="20"/>
                <w:szCs w:val="20"/>
                <w:lang w:val="en-US"/>
              </w:rPr>
              <w:t xml:space="preserve"> village of the Kara-</w:t>
            </w:r>
            <w:proofErr w:type="spellStart"/>
            <w:r w:rsidR="00F02023">
              <w:rPr>
                <w:rFonts w:asciiTheme="minorHAnsi" w:hAnsiTheme="minorHAnsi"/>
                <w:sz w:val="20"/>
                <w:szCs w:val="20"/>
                <w:lang w:val="en-US"/>
              </w:rPr>
              <w:t>Kulja</w:t>
            </w:r>
            <w:proofErr w:type="spellEnd"/>
            <w:r w:rsidR="00F02023">
              <w:rPr>
                <w:rFonts w:asciiTheme="minorHAnsi" w:hAnsiTheme="minorHAnsi"/>
                <w:sz w:val="20"/>
                <w:szCs w:val="20"/>
                <w:lang w:val="en-US"/>
              </w:rPr>
              <w:t xml:space="preserve"> district in Osh province</w:t>
            </w:r>
          </w:p>
          <w:p w:rsidR="00A96EDF" w:rsidRPr="00F02023" w:rsidRDefault="00A96EDF" w:rsidP="00F02023">
            <w:pPr>
              <w:pStyle w:val="3"/>
              <w:rPr>
                <w:rFonts w:asciiTheme="minorHAnsi" w:hAnsiTheme="minorHAnsi"/>
                <w:sz w:val="20"/>
                <w:szCs w:val="20"/>
                <w:lang w:val="en-US"/>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C6581E" w:rsidRDefault="00A96EDF" w:rsidP="00A96EDF">
            <w:pPr>
              <w:spacing w:line="276" w:lineRule="auto"/>
              <w:rPr>
                <w:rStyle w:val="af8"/>
                <w:rFonts w:asciiTheme="minorHAnsi" w:hAnsiTheme="minorHAnsi"/>
                <w:sz w:val="20"/>
                <w:szCs w:val="20"/>
                <w:lang w:val="en-US"/>
              </w:rPr>
            </w:pPr>
            <w:r w:rsidRPr="00C6581E">
              <w:rPr>
                <w:rStyle w:val="af8"/>
                <w:rFonts w:asciiTheme="minorHAnsi" w:hAnsiTheme="minorHAnsi"/>
                <w:sz w:val="20"/>
                <w:szCs w:val="20"/>
                <w:lang w:val="en-US" w:eastAsia="en-US"/>
              </w:rPr>
              <w:t>https://twitter.com/undpkg/status/1045254417019285504</w:t>
            </w:r>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71.</w:t>
            </w:r>
          </w:p>
        </w:tc>
        <w:tc>
          <w:tcPr>
            <w:tcW w:w="4679" w:type="dxa"/>
            <w:vMerge/>
            <w:tcBorders>
              <w:left w:val="nil"/>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spacing w:line="276" w:lineRule="auto"/>
              <w:rPr>
                <w:rStyle w:val="af8"/>
                <w:rFonts w:asciiTheme="minorHAnsi" w:hAnsiTheme="minorHAnsi"/>
                <w:sz w:val="20"/>
                <w:szCs w:val="20"/>
              </w:rPr>
            </w:pPr>
            <w:hyperlink r:id="rId205" w:history="1">
              <w:r w:rsidR="00A96EDF" w:rsidRPr="00A96EDF">
                <w:rPr>
                  <w:rStyle w:val="af8"/>
                  <w:rFonts w:asciiTheme="minorHAnsi" w:hAnsiTheme="minorHAnsi"/>
                  <w:sz w:val="20"/>
                  <w:szCs w:val="20"/>
                  <w:lang w:eastAsia="en-US"/>
                </w:rPr>
                <w:t>https://twitter.com/UNDPEurasia/status/1045291141770498048</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 xml:space="preserve">72. </w:t>
            </w:r>
          </w:p>
        </w:tc>
        <w:tc>
          <w:tcPr>
            <w:tcW w:w="4679" w:type="dxa"/>
            <w:vMerge/>
            <w:tcBorders>
              <w:left w:val="nil"/>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spacing w:line="276" w:lineRule="auto"/>
              <w:jc w:val="both"/>
              <w:rPr>
                <w:rStyle w:val="af8"/>
                <w:rFonts w:asciiTheme="minorHAnsi" w:hAnsiTheme="minorHAnsi"/>
                <w:sz w:val="20"/>
                <w:szCs w:val="20"/>
              </w:rPr>
            </w:pPr>
            <w:hyperlink r:id="rId206" w:history="1">
              <w:r w:rsidR="002D3A0E" w:rsidRPr="00A44489">
                <w:rPr>
                  <w:rStyle w:val="af8"/>
                  <w:rFonts w:asciiTheme="minorHAnsi" w:hAnsiTheme="minorHAnsi"/>
                  <w:sz w:val="20"/>
                  <w:szCs w:val="20"/>
                  <w:lang w:val="en-US" w:eastAsia="en-US"/>
                </w:rPr>
                <w:t>https://youtu.be/CIkR4ihFeYc</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73.</w:t>
            </w:r>
          </w:p>
        </w:tc>
        <w:tc>
          <w:tcPr>
            <w:tcW w:w="4679" w:type="dxa"/>
            <w:vMerge/>
            <w:tcBorders>
              <w:left w:val="nil"/>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spacing w:line="276" w:lineRule="auto"/>
              <w:jc w:val="both"/>
              <w:rPr>
                <w:rStyle w:val="af8"/>
                <w:rFonts w:asciiTheme="minorHAnsi" w:hAnsiTheme="minorHAnsi"/>
                <w:sz w:val="20"/>
                <w:szCs w:val="20"/>
              </w:rPr>
            </w:pPr>
            <w:hyperlink r:id="rId207" w:history="1">
              <w:r w:rsidR="002D3A0E" w:rsidRPr="00A44489">
                <w:rPr>
                  <w:rStyle w:val="af8"/>
                  <w:rFonts w:asciiTheme="minorHAnsi" w:hAnsiTheme="minorHAnsi"/>
                  <w:sz w:val="20"/>
                  <w:szCs w:val="20"/>
                  <w:lang w:val="en-US" w:eastAsia="en-US"/>
                </w:rPr>
                <w:t>https</w:t>
              </w:r>
              <w:r w:rsidR="002D3A0E" w:rsidRPr="00A44489">
                <w:rPr>
                  <w:rStyle w:val="af8"/>
                  <w:rFonts w:asciiTheme="minorHAnsi" w:hAnsiTheme="minorHAnsi"/>
                  <w:sz w:val="20"/>
                  <w:szCs w:val="20"/>
                  <w:lang w:eastAsia="en-US"/>
                </w:rPr>
                <w:t>://</w:t>
              </w:r>
              <w:r w:rsidR="002D3A0E" w:rsidRPr="00A44489">
                <w:rPr>
                  <w:rStyle w:val="af8"/>
                  <w:rFonts w:asciiTheme="minorHAnsi" w:hAnsiTheme="minorHAnsi"/>
                  <w:sz w:val="20"/>
                  <w:szCs w:val="20"/>
                  <w:lang w:val="en-US" w:eastAsia="en-US"/>
                </w:rPr>
                <w:t>m</w:t>
              </w:r>
              <w:r w:rsidR="002D3A0E" w:rsidRPr="00A44489">
                <w:rPr>
                  <w:rStyle w:val="af8"/>
                  <w:rFonts w:asciiTheme="minorHAnsi" w:hAnsiTheme="minorHAnsi"/>
                  <w:sz w:val="20"/>
                  <w:szCs w:val="20"/>
                  <w:lang w:eastAsia="en-US"/>
                </w:rPr>
                <w:t>.</w:t>
              </w:r>
              <w:proofErr w:type="spellStart"/>
              <w:r w:rsidR="002D3A0E" w:rsidRPr="00A44489">
                <w:rPr>
                  <w:rStyle w:val="af8"/>
                  <w:rFonts w:asciiTheme="minorHAnsi" w:hAnsiTheme="minorHAnsi"/>
                  <w:sz w:val="20"/>
                  <w:szCs w:val="20"/>
                  <w:lang w:val="en-US" w:eastAsia="en-US"/>
                </w:rPr>
                <w:t>facebook</w:t>
              </w:r>
              <w:proofErr w:type="spellEnd"/>
              <w:r w:rsidR="002D3A0E" w:rsidRPr="00A44489">
                <w:rPr>
                  <w:rStyle w:val="af8"/>
                  <w:rFonts w:asciiTheme="minorHAnsi" w:hAnsiTheme="minorHAnsi"/>
                  <w:sz w:val="20"/>
                  <w:szCs w:val="20"/>
                  <w:lang w:eastAsia="en-US"/>
                </w:rPr>
                <w:t>.</w:t>
              </w:r>
              <w:r w:rsidR="002D3A0E" w:rsidRPr="00A44489">
                <w:rPr>
                  <w:rStyle w:val="af8"/>
                  <w:rFonts w:asciiTheme="minorHAnsi" w:hAnsiTheme="minorHAnsi"/>
                  <w:sz w:val="20"/>
                  <w:szCs w:val="20"/>
                  <w:lang w:val="en-US" w:eastAsia="en-US"/>
                </w:rPr>
                <w:t>com</w:t>
              </w:r>
              <w:r w:rsidR="002D3A0E" w:rsidRPr="00A44489">
                <w:rPr>
                  <w:rStyle w:val="af8"/>
                  <w:rFonts w:asciiTheme="minorHAnsi" w:hAnsiTheme="minorHAnsi"/>
                  <w:sz w:val="20"/>
                  <w:szCs w:val="20"/>
                  <w:lang w:eastAsia="en-US"/>
                </w:rPr>
                <w:t>/</w:t>
              </w:r>
              <w:r w:rsidR="002D3A0E" w:rsidRPr="00A44489">
                <w:rPr>
                  <w:rStyle w:val="af8"/>
                  <w:rFonts w:asciiTheme="minorHAnsi" w:hAnsiTheme="minorHAnsi"/>
                  <w:sz w:val="20"/>
                  <w:szCs w:val="20"/>
                  <w:lang w:val="en-US" w:eastAsia="en-US"/>
                </w:rPr>
                <w:t>story</w:t>
              </w:r>
              <w:r w:rsidR="002D3A0E" w:rsidRPr="00A44489">
                <w:rPr>
                  <w:rStyle w:val="af8"/>
                  <w:rFonts w:asciiTheme="minorHAnsi" w:hAnsiTheme="minorHAnsi"/>
                  <w:sz w:val="20"/>
                  <w:szCs w:val="20"/>
                  <w:lang w:eastAsia="en-US"/>
                </w:rPr>
                <w:t>.</w:t>
              </w:r>
              <w:r w:rsidR="002D3A0E" w:rsidRPr="00A44489">
                <w:rPr>
                  <w:rStyle w:val="af8"/>
                  <w:rFonts w:asciiTheme="minorHAnsi" w:hAnsiTheme="minorHAnsi"/>
                  <w:sz w:val="20"/>
                  <w:szCs w:val="20"/>
                  <w:lang w:val="en-US" w:eastAsia="en-US"/>
                </w:rPr>
                <w:t>php</w:t>
              </w:r>
              <w:r w:rsidR="002D3A0E" w:rsidRPr="00A44489">
                <w:rPr>
                  <w:rStyle w:val="af8"/>
                  <w:rFonts w:asciiTheme="minorHAnsi" w:hAnsiTheme="minorHAnsi"/>
                  <w:sz w:val="20"/>
                  <w:szCs w:val="20"/>
                  <w:lang w:eastAsia="en-US"/>
                </w:rPr>
                <w:t>?</w:t>
              </w:r>
              <w:r w:rsidR="002D3A0E" w:rsidRPr="00A44489">
                <w:rPr>
                  <w:rStyle w:val="af8"/>
                  <w:rFonts w:asciiTheme="minorHAnsi" w:hAnsiTheme="minorHAnsi"/>
                  <w:sz w:val="20"/>
                  <w:szCs w:val="20"/>
                  <w:lang w:val="en-US" w:eastAsia="en-US"/>
                </w:rPr>
                <w:t>story</w:t>
              </w:r>
              <w:r w:rsidR="002D3A0E" w:rsidRPr="00A44489">
                <w:rPr>
                  <w:rStyle w:val="af8"/>
                  <w:rFonts w:asciiTheme="minorHAnsi" w:hAnsiTheme="minorHAnsi"/>
                  <w:sz w:val="20"/>
                  <w:szCs w:val="20"/>
                  <w:lang w:eastAsia="en-US"/>
                </w:rPr>
                <w:t>_</w:t>
              </w:r>
              <w:proofErr w:type="spellStart"/>
              <w:r w:rsidR="002D3A0E" w:rsidRPr="00A44489">
                <w:rPr>
                  <w:rStyle w:val="af8"/>
                  <w:rFonts w:asciiTheme="minorHAnsi" w:hAnsiTheme="minorHAnsi"/>
                  <w:sz w:val="20"/>
                  <w:szCs w:val="20"/>
                  <w:lang w:val="en-US" w:eastAsia="en-US"/>
                </w:rPr>
                <w:t>fbid</w:t>
              </w:r>
              <w:proofErr w:type="spellEnd"/>
              <w:r w:rsidR="002D3A0E" w:rsidRPr="00A44489">
                <w:rPr>
                  <w:rStyle w:val="af8"/>
                  <w:rFonts w:asciiTheme="minorHAnsi" w:hAnsiTheme="minorHAnsi"/>
                  <w:sz w:val="20"/>
                  <w:szCs w:val="20"/>
                  <w:lang w:eastAsia="en-US"/>
                </w:rPr>
                <w:t>=209418419777519&amp;</w:t>
              </w:r>
              <w:r w:rsidR="002D3A0E" w:rsidRPr="00A44489">
                <w:rPr>
                  <w:rStyle w:val="af8"/>
                  <w:rFonts w:asciiTheme="minorHAnsi" w:hAnsiTheme="minorHAnsi"/>
                  <w:sz w:val="20"/>
                  <w:szCs w:val="20"/>
                  <w:lang w:val="en-US" w:eastAsia="en-US"/>
                </w:rPr>
                <w:t>id</w:t>
              </w:r>
              <w:r w:rsidR="002D3A0E" w:rsidRPr="00A44489">
                <w:rPr>
                  <w:rStyle w:val="af8"/>
                  <w:rFonts w:asciiTheme="minorHAnsi" w:hAnsiTheme="minorHAnsi"/>
                  <w:sz w:val="20"/>
                  <w:szCs w:val="20"/>
                  <w:lang w:eastAsia="en-US"/>
                </w:rPr>
                <w:t>=116487388447179</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74.</w:t>
            </w:r>
          </w:p>
        </w:tc>
        <w:tc>
          <w:tcPr>
            <w:tcW w:w="4679" w:type="dxa"/>
            <w:vMerge/>
            <w:tcBorders>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spacing w:line="276" w:lineRule="auto"/>
              <w:jc w:val="both"/>
              <w:rPr>
                <w:rStyle w:val="af8"/>
                <w:rFonts w:asciiTheme="minorHAnsi" w:hAnsiTheme="minorHAnsi"/>
                <w:sz w:val="20"/>
                <w:szCs w:val="20"/>
              </w:rPr>
            </w:pPr>
            <w:hyperlink r:id="rId208" w:history="1">
              <w:r w:rsidR="002D3A0E" w:rsidRPr="00A44489">
                <w:rPr>
                  <w:rStyle w:val="af8"/>
                  <w:rFonts w:asciiTheme="minorHAnsi" w:hAnsiTheme="minorHAnsi"/>
                  <w:sz w:val="20"/>
                  <w:szCs w:val="20"/>
                  <w:lang w:eastAsia="en-US"/>
                </w:rPr>
                <w:t>https://www.instagram.com/p/BoMCrYAnbSP/?taken-by=undpkg</w:t>
              </w:r>
            </w:hyperlink>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75.</w:t>
            </w:r>
          </w:p>
        </w:tc>
        <w:tc>
          <w:tcPr>
            <w:tcW w:w="4679" w:type="dxa"/>
            <w:tcBorders>
              <w:left w:val="nil"/>
              <w:bottom w:val="single" w:sz="4" w:space="0" w:color="auto"/>
              <w:right w:val="single" w:sz="4" w:space="0" w:color="auto"/>
            </w:tcBorders>
            <w:shd w:val="clear" w:color="auto" w:fill="auto"/>
            <w:vAlign w:val="center"/>
          </w:tcPr>
          <w:p w:rsidR="00F02023" w:rsidRPr="00F02023" w:rsidRDefault="00A96EDF" w:rsidP="00A96EDF">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703296" behindDoc="0" locked="0" layoutInCell="1" allowOverlap="1" wp14:anchorId="6C2A8C2E" wp14:editId="3750B035">
                  <wp:simplePos x="0" y="0"/>
                  <wp:positionH relativeFrom="column">
                    <wp:posOffset>1330960</wp:posOffset>
                  </wp:positionH>
                  <wp:positionV relativeFrom="paragraph">
                    <wp:posOffset>427990</wp:posOffset>
                  </wp:positionV>
                  <wp:extent cx="1533525" cy="1310640"/>
                  <wp:effectExtent l="0" t="0" r="9525" b="381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cstate="print">
                            <a:extLst>
                              <a:ext uri="{28A0092B-C50C-407E-A947-70E740481C1C}">
                                <a14:useLocalDpi xmlns:a14="http://schemas.microsoft.com/office/drawing/2010/main" val="0"/>
                              </a:ext>
                            </a:extLst>
                          </a:blip>
                          <a:srcRect l="15925" r="18342"/>
                          <a:stretch/>
                        </pic:blipFill>
                        <pic:spPr bwMode="auto">
                          <a:xfrm>
                            <a:off x="0" y="0"/>
                            <a:ext cx="1533525" cy="1310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F02023" w:rsidRPr="00F02023">
              <w:rPr>
                <w:rFonts w:asciiTheme="minorHAnsi" w:hAnsiTheme="minorHAnsi"/>
                <w:sz w:val="20"/>
                <w:szCs w:val="20"/>
                <w:lang w:val="en-US"/>
              </w:rPr>
              <w:t>S</w:t>
            </w:r>
            <w:r w:rsidR="00F02023">
              <w:rPr>
                <w:rFonts w:asciiTheme="minorHAnsi" w:hAnsiTheme="minorHAnsi"/>
                <w:sz w:val="20"/>
                <w:szCs w:val="20"/>
                <w:lang w:val="en-US"/>
              </w:rPr>
              <w:t>ouvenire</w:t>
            </w:r>
            <w:proofErr w:type="spellEnd"/>
            <w:r w:rsidR="00F02023">
              <w:rPr>
                <w:rFonts w:asciiTheme="minorHAnsi" w:hAnsiTheme="minorHAnsi"/>
                <w:sz w:val="20"/>
                <w:szCs w:val="20"/>
                <w:lang w:val="en-US"/>
              </w:rPr>
              <w:t xml:space="preserve"> shop/renovation of a public toilet at the Uzgen historical monument</w:t>
            </w:r>
          </w:p>
          <w:p w:rsidR="00A96EDF" w:rsidRPr="00C6581E" w:rsidRDefault="00727341" w:rsidP="00A96EDF">
            <w:pPr>
              <w:pStyle w:val="3"/>
              <w:rPr>
                <w:rFonts w:asciiTheme="minorHAnsi" w:hAnsiTheme="minorHAnsi"/>
                <w:sz w:val="20"/>
                <w:szCs w:val="20"/>
                <w:lang w:val="en-US"/>
              </w:rPr>
            </w:pPr>
            <w:r w:rsidRPr="00C6581E">
              <w:rPr>
                <w:rFonts w:asciiTheme="minorHAnsi" w:hAnsiTheme="minorHAnsi"/>
                <w:sz w:val="20"/>
                <w:szCs w:val="20"/>
                <w:lang w:val="en-US"/>
              </w:rPr>
              <w:t xml:space="preserve"> </w:t>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C6581E" w:rsidRDefault="00A96EDF" w:rsidP="00A96EDF">
            <w:pPr>
              <w:spacing w:line="276" w:lineRule="auto"/>
              <w:jc w:val="both"/>
              <w:rPr>
                <w:rStyle w:val="af8"/>
                <w:rFonts w:asciiTheme="minorHAnsi" w:hAnsiTheme="minorHAnsi"/>
                <w:sz w:val="20"/>
                <w:szCs w:val="20"/>
                <w:lang w:val="en-US"/>
              </w:rPr>
            </w:pPr>
            <w:r w:rsidRPr="00C6581E">
              <w:rPr>
                <w:rStyle w:val="af8"/>
                <w:rFonts w:asciiTheme="minorHAnsi" w:hAnsiTheme="minorHAnsi"/>
                <w:sz w:val="20"/>
                <w:szCs w:val="20"/>
                <w:lang w:val="en-US" w:eastAsia="en-US"/>
              </w:rPr>
              <w:t xml:space="preserve"> https://www.instagram.com/p/Bn3HZ0Rl95W/</w:t>
            </w:r>
          </w:p>
        </w:tc>
      </w:tr>
      <w:tr w:rsidR="00A96EDF" w:rsidRPr="00A96EDF" w:rsidTr="008E55B5">
        <w:trPr>
          <w:trHeight w:val="489"/>
        </w:trPr>
        <w:tc>
          <w:tcPr>
            <w:tcW w:w="1049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F02023" w:rsidRDefault="00F02023" w:rsidP="00A96EDF">
            <w:pPr>
              <w:spacing w:line="276" w:lineRule="auto"/>
              <w:rPr>
                <w:rStyle w:val="af8"/>
                <w:rFonts w:asciiTheme="minorHAnsi" w:hAnsiTheme="minorHAnsi"/>
                <w:sz w:val="20"/>
                <w:szCs w:val="20"/>
                <w:lang w:val="en-US"/>
              </w:rPr>
            </w:pPr>
            <w:r>
              <w:rPr>
                <w:rFonts w:asciiTheme="minorHAnsi" w:hAnsiTheme="minorHAnsi" w:cs="Arial"/>
                <w:b/>
                <w:bCs/>
                <w:sz w:val="20"/>
                <w:szCs w:val="20"/>
                <w:lang w:val="en-US" w:eastAsia="en-US"/>
              </w:rPr>
              <w:t xml:space="preserve">Support of women’s </w:t>
            </w:r>
            <w:proofErr w:type="spellStart"/>
            <w:r>
              <w:rPr>
                <w:rFonts w:asciiTheme="minorHAnsi" w:hAnsiTheme="minorHAnsi" w:cs="Arial"/>
                <w:b/>
                <w:bCs/>
                <w:sz w:val="20"/>
                <w:szCs w:val="20"/>
                <w:lang w:val="en-US" w:eastAsia="en-US"/>
              </w:rPr>
              <w:t>entrepenurship</w:t>
            </w:r>
            <w:proofErr w:type="spellEnd"/>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76.</w:t>
            </w:r>
          </w:p>
        </w:tc>
        <w:tc>
          <w:tcPr>
            <w:tcW w:w="4679" w:type="dxa"/>
            <w:vMerge w:val="restart"/>
            <w:tcBorders>
              <w:top w:val="single" w:sz="4" w:space="0" w:color="auto"/>
              <w:left w:val="nil"/>
              <w:bottom w:val="single" w:sz="4" w:space="0" w:color="auto"/>
              <w:right w:val="single" w:sz="4" w:space="0" w:color="auto"/>
            </w:tcBorders>
            <w:shd w:val="clear" w:color="auto" w:fill="auto"/>
            <w:vAlign w:val="center"/>
          </w:tcPr>
          <w:p w:rsidR="00A96EDF" w:rsidRPr="00F02023" w:rsidRDefault="00A96EDF" w:rsidP="00A96EDF">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701248" behindDoc="0" locked="0" layoutInCell="1" allowOverlap="1" wp14:anchorId="2D849F85" wp14:editId="53E888FB">
                  <wp:simplePos x="0" y="0"/>
                  <wp:positionH relativeFrom="column">
                    <wp:posOffset>1751330</wp:posOffset>
                  </wp:positionH>
                  <wp:positionV relativeFrom="paragraph">
                    <wp:posOffset>1097915</wp:posOffset>
                  </wp:positionV>
                  <wp:extent cx="1047750" cy="1170305"/>
                  <wp:effectExtent l="0" t="0" r="0" b="0"/>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cstate="print">
                            <a:extLst>
                              <a:ext uri="{28A0092B-C50C-407E-A947-70E740481C1C}">
                                <a14:useLocalDpi xmlns:a14="http://schemas.microsoft.com/office/drawing/2010/main" val="0"/>
                              </a:ext>
                            </a:extLst>
                          </a:blip>
                          <a:srcRect l="27442" r="27907" b="11266"/>
                          <a:stretch/>
                        </pic:blipFill>
                        <pic:spPr bwMode="auto">
                          <a:xfrm>
                            <a:off x="0" y="0"/>
                            <a:ext cx="1047750" cy="1170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6EDF">
              <w:rPr>
                <w:rFonts w:asciiTheme="minorHAnsi" w:hAnsiTheme="minorHAnsi"/>
                <w:noProof/>
                <w:sz w:val="20"/>
                <w:szCs w:val="20"/>
              </w:rPr>
              <w:drawing>
                <wp:anchor distT="0" distB="0" distL="114300" distR="114300" simplePos="0" relativeHeight="251700224" behindDoc="0" locked="0" layoutInCell="1" allowOverlap="1" wp14:anchorId="1ADBF2F5" wp14:editId="03045874">
                  <wp:simplePos x="0" y="0"/>
                  <wp:positionH relativeFrom="column">
                    <wp:posOffset>17145</wp:posOffset>
                  </wp:positionH>
                  <wp:positionV relativeFrom="paragraph">
                    <wp:posOffset>1120775</wp:posOffset>
                  </wp:positionV>
                  <wp:extent cx="1581150" cy="1151255"/>
                  <wp:effectExtent l="0" t="0" r="0" b="0"/>
                  <wp:wrapSquare wrapText="bothSides"/>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cstate="print">
                            <a:extLst>
                              <a:ext uri="{28A0092B-C50C-407E-A947-70E740481C1C}">
                                <a14:useLocalDpi xmlns:a14="http://schemas.microsoft.com/office/drawing/2010/main" val="0"/>
                              </a:ext>
                            </a:extLst>
                          </a:blip>
                          <a:srcRect r="22791"/>
                          <a:stretch/>
                        </pic:blipFill>
                        <pic:spPr bwMode="auto">
                          <a:xfrm>
                            <a:off x="0" y="0"/>
                            <a:ext cx="1581150" cy="1151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2023">
              <w:rPr>
                <w:rFonts w:asciiTheme="minorHAnsi" w:hAnsiTheme="minorHAnsi"/>
                <w:sz w:val="20"/>
                <w:szCs w:val="20"/>
                <w:lang w:val="en-US"/>
              </w:rPr>
              <w:t>Public</w:t>
            </w:r>
            <w:r w:rsidR="00F02023" w:rsidRPr="00F02023">
              <w:rPr>
                <w:rFonts w:asciiTheme="minorHAnsi" w:hAnsiTheme="minorHAnsi"/>
                <w:sz w:val="20"/>
                <w:szCs w:val="20"/>
                <w:lang w:val="en-US"/>
              </w:rPr>
              <w:t xml:space="preserve"> </w:t>
            </w:r>
            <w:r w:rsidR="00F02023">
              <w:rPr>
                <w:rFonts w:asciiTheme="minorHAnsi" w:hAnsiTheme="minorHAnsi"/>
                <w:sz w:val="20"/>
                <w:szCs w:val="20"/>
                <w:lang w:val="en-US"/>
              </w:rPr>
              <w:t>a</w:t>
            </w:r>
            <w:r w:rsidR="009901D2" w:rsidRPr="00F02023">
              <w:rPr>
                <w:rFonts w:asciiTheme="minorHAnsi" w:hAnsiTheme="minorHAnsi"/>
                <w:sz w:val="20"/>
                <w:szCs w:val="20"/>
                <w:lang w:val="en-US"/>
              </w:rPr>
              <w:t>ctivities</w:t>
            </w:r>
            <w:r w:rsidR="00F02023" w:rsidRPr="00F02023">
              <w:rPr>
                <w:rFonts w:asciiTheme="minorHAnsi" w:hAnsiTheme="minorHAnsi"/>
                <w:sz w:val="20"/>
                <w:szCs w:val="20"/>
                <w:lang w:val="en-US"/>
              </w:rPr>
              <w:t xml:space="preserve"> on the occasion of the </w:t>
            </w:r>
            <w:r w:rsidR="00F02023">
              <w:rPr>
                <w:rFonts w:asciiTheme="minorHAnsi" w:hAnsiTheme="minorHAnsi"/>
                <w:sz w:val="20"/>
                <w:szCs w:val="20"/>
                <w:lang w:val="en-US"/>
              </w:rPr>
              <w:t>International Women’s Entrepreneurship Day</w:t>
            </w:r>
            <w:r w:rsidRPr="00F02023">
              <w:rPr>
                <w:rFonts w:asciiTheme="minorHAnsi" w:hAnsiTheme="minorHAnsi"/>
                <w:sz w:val="20"/>
                <w:szCs w:val="20"/>
                <w:lang w:val="en-US"/>
              </w:rPr>
              <w:t xml:space="preserve"> </w:t>
            </w:r>
            <w:r w:rsidR="00F02023">
              <w:rPr>
                <w:rFonts w:asciiTheme="minorHAnsi" w:hAnsiTheme="minorHAnsi"/>
                <w:sz w:val="20"/>
                <w:szCs w:val="20"/>
                <w:lang w:val="en-US"/>
              </w:rPr>
              <w:t>attended by women activists from the local communities</w:t>
            </w:r>
            <w:r w:rsidRPr="00F02023">
              <w:rPr>
                <w:rFonts w:asciiTheme="minorHAnsi" w:hAnsiTheme="minorHAnsi"/>
                <w:sz w:val="20"/>
                <w:szCs w:val="20"/>
                <w:lang w:val="en-US"/>
              </w:rPr>
              <w:t xml:space="preserve"> </w:t>
            </w:r>
          </w:p>
          <w:p w:rsidR="00A96EDF" w:rsidRPr="00F02023" w:rsidRDefault="00A96EDF" w:rsidP="00A96EDF">
            <w:pPr>
              <w:rPr>
                <w:rFonts w:asciiTheme="minorHAnsi" w:eastAsiaTheme="majorEastAsia" w:hAnsiTheme="minorHAnsi" w:cstheme="majorBidi"/>
                <w:color w:val="243F60" w:themeColor="accent1" w:themeShade="7F"/>
                <w:sz w:val="20"/>
                <w:szCs w:val="20"/>
                <w:lang w:val="en-US"/>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C6581E" w:rsidRDefault="00A96EDF" w:rsidP="00A96EDF">
            <w:pPr>
              <w:spacing w:line="276" w:lineRule="auto"/>
              <w:jc w:val="both"/>
              <w:rPr>
                <w:rStyle w:val="af8"/>
                <w:rFonts w:asciiTheme="minorHAnsi" w:hAnsiTheme="minorHAnsi"/>
                <w:sz w:val="20"/>
                <w:szCs w:val="20"/>
                <w:lang w:val="en-US"/>
              </w:rPr>
            </w:pPr>
            <w:r w:rsidRPr="00C6581E">
              <w:rPr>
                <w:rStyle w:val="af8"/>
                <w:rFonts w:asciiTheme="minorHAnsi" w:hAnsiTheme="minorHAnsi"/>
                <w:sz w:val="20"/>
                <w:szCs w:val="20"/>
                <w:lang w:val="en-US" w:eastAsia="en-US"/>
              </w:rPr>
              <w:t>https://twitter.com/undpkg/status/1064103618872258561</w:t>
            </w:r>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77.</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pStyle w:val="3"/>
              <w:spacing w:line="276" w:lineRule="auto"/>
              <w:rPr>
                <w:rFonts w:asciiTheme="minorHAnsi" w:hAnsiTheme="minorHAnsi"/>
                <w:b w:val="0"/>
                <w:bCs w:val="0"/>
                <w:sz w:val="20"/>
                <w:szCs w:val="20"/>
                <w:lang w:eastAsia="en-US"/>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spacing w:line="276" w:lineRule="auto"/>
              <w:jc w:val="both"/>
              <w:rPr>
                <w:rStyle w:val="af8"/>
                <w:rFonts w:asciiTheme="minorHAnsi" w:hAnsiTheme="minorHAnsi"/>
                <w:sz w:val="20"/>
                <w:szCs w:val="20"/>
              </w:rPr>
            </w:pPr>
            <w:r w:rsidRPr="00A96EDF">
              <w:rPr>
                <w:rStyle w:val="af8"/>
                <w:rFonts w:asciiTheme="minorHAnsi" w:hAnsiTheme="minorHAnsi"/>
                <w:sz w:val="20"/>
                <w:szCs w:val="20"/>
                <w:lang w:eastAsia="en-US"/>
              </w:rPr>
              <w:t>https://twitter.com/undpkg/status/1064097016643502080</w:t>
            </w:r>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78.</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pStyle w:val="3"/>
              <w:spacing w:line="276" w:lineRule="auto"/>
              <w:rPr>
                <w:rFonts w:asciiTheme="minorHAnsi" w:hAnsiTheme="minorHAnsi"/>
                <w:b w:val="0"/>
                <w:bCs w:val="0"/>
                <w:sz w:val="20"/>
                <w:szCs w:val="20"/>
                <w:lang w:eastAsia="en-US"/>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spacing w:line="276" w:lineRule="auto"/>
              <w:jc w:val="both"/>
              <w:rPr>
                <w:rStyle w:val="af8"/>
                <w:rFonts w:asciiTheme="minorHAnsi" w:hAnsiTheme="minorHAnsi"/>
                <w:sz w:val="20"/>
                <w:szCs w:val="20"/>
              </w:rPr>
            </w:pPr>
            <w:hyperlink r:id="rId212" w:history="1">
              <w:r w:rsidR="002D3A0E" w:rsidRPr="00A44489">
                <w:rPr>
                  <w:rStyle w:val="af8"/>
                  <w:rFonts w:asciiTheme="minorHAnsi" w:hAnsiTheme="minorHAnsi"/>
                  <w:sz w:val="20"/>
                  <w:szCs w:val="20"/>
                  <w:lang w:eastAsia="en-US"/>
                </w:rPr>
                <w:t>https://m.facebook.com/story.php?story_fbid=1932184103544156&amp;id=116487388447179</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79.</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pStyle w:val="3"/>
              <w:spacing w:line="276" w:lineRule="auto"/>
              <w:rPr>
                <w:rFonts w:asciiTheme="minorHAnsi" w:hAnsiTheme="minorHAnsi"/>
                <w:b w:val="0"/>
                <w:bCs w:val="0"/>
                <w:sz w:val="20"/>
                <w:szCs w:val="20"/>
                <w:lang w:eastAsia="en-US"/>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spacing w:line="276" w:lineRule="auto"/>
              <w:jc w:val="both"/>
              <w:rPr>
                <w:rStyle w:val="af8"/>
                <w:rFonts w:asciiTheme="minorHAnsi" w:hAnsiTheme="minorHAnsi"/>
                <w:sz w:val="20"/>
                <w:szCs w:val="20"/>
              </w:rPr>
            </w:pPr>
            <w:hyperlink r:id="rId213" w:history="1">
              <w:r w:rsidR="002D3A0E" w:rsidRPr="00A44489">
                <w:rPr>
                  <w:rStyle w:val="af8"/>
                  <w:rFonts w:asciiTheme="minorHAnsi" w:hAnsiTheme="minorHAnsi"/>
                  <w:sz w:val="20"/>
                  <w:szCs w:val="20"/>
                  <w:lang w:eastAsia="en-US"/>
                </w:rPr>
                <w:t>https://m.facebook.com/story.php?story_fbid=1930838557012044&amp;id=116487388447179</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80.</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pStyle w:val="3"/>
              <w:spacing w:line="276" w:lineRule="auto"/>
              <w:rPr>
                <w:rFonts w:asciiTheme="minorHAnsi" w:hAnsiTheme="minorHAnsi"/>
                <w:b w:val="0"/>
                <w:bCs w:val="0"/>
                <w:sz w:val="20"/>
                <w:szCs w:val="20"/>
                <w:lang w:eastAsia="en-US"/>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spacing w:line="276" w:lineRule="auto"/>
              <w:jc w:val="both"/>
              <w:rPr>
                <w:rStyle w:val="af8"/>
                <w:rFonts w:asciiTheme="minorHAnsi" w:hAnsiTheme="minorHAnsi"/>
                <w:sz w:val="20"/>
                <w:szCs w:val="20"/>
              </w:rPr>
            </w:pPr>
            <w:hyperlink r:id="rId214" w:history="1">
              <w:r w:rsidR="002D3A0E" w:rsidRPr="00A44489">
                <w:rPr>
                  <w:rStyle w:val="af8"/>
                  <w:rFonts w:asciiTheme="minorHAnsi" w:hAnsiTheme="minorHAnsi"/>
                  <w:sz w:val="20"/>
                  <w:szCs w:val="20"/>
                  <w:lang w:eastAsia="en-US"/>
                </w:rPr>
                <w:t>https://m.facebook.com/story.php?story_fbid=1930837470345486&amp;id=116487388447179</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81.</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pStyle w:val="3"/>
              <w:spacing w:line="276" w:lineRule="auto"/>
              <w:rPr>
                <w:rFonts w:asciiTheme="minorHAnsi" w:hAnsiTheme="minorHAnsi"/>
                <w:b w:val="0"/>
                <w:bCs w:val="0"/>
                <w:sz w:val="20"/>
                <w:szCs w:val="20"/>
                <w:lang w:eastAsia="en-US"/>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spacing w:line="276" w:lineRule="auto"/>
              <w:jc w:val="both"/>
              <w:rPr>
                <w:rStyle w:val="af8"/>
                <w:rFonts w:asciiTheme="minorHAnsi" w:hAnsiTheme="minorHAnsi"/>
                <w:sz w:val="20"/>
                <w:szCs w:val="20"/>
              </w:rPr>
            </w:pPr>
            <w:r w:rsidRPr="00A96EDF">
              <w:rPr>
                <w:rStyle w:val="af8"/>
                <w:rFonts w:asciiTheme="minorHAnsi" w:hAnsiTheme="minorHAnsi"/>
                <w:sz w:val="20"/>
                <w:szCs w:val="20"/>
                <w:lang w:eastAsia="en-US"/>
              </w:rPr>
              <w:t>https://www.instagram.com/p/BqWRmnfnUJR/</w:t>
            </w:r>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82.</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pStyle w:val="3"/>
              <w:spacing w:line="276" w:lineRule="auto"/>
              <w:rPr>
                <w:rFonts w:asciiTheme="minorHAnsi" w:hAnsiTheme="minorHAnsi"/>
                <w:b w:val="0"/>
                <w:bCs w:val="0"/>
                <w:sz w:val="20"/>
                <w:szCs w:val="20"/>
                <w:lang w:eastAsia="en-US"/>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spacing w:line="276" w:lineRule="auto"/>
              <w:jc w:val="both"/>
              <w:rPr>
                <w:rStyle w:val="af8"/>
                <w:rFonts w:asciiTheme="minorHAnsi" w:hAnsiTheme="minorHAnsi"/>
                <w:sz w:val="20"/>
                <w:szCs w:val="20"/>
              </w:rPr>
            </w:pPr>
            <w:r w:rsidRPr="00A96EDF">
              <w:rPr>
                <w:rStyle w:val="af8"/>
                <w:rFonts w:asciiTheme="minorHAnsi" w:hAnsiTheme="minorHAnsi"/>
                <w:sz w:val="20"/>
                <w:szCs w:val="20"/>
                <w:lang w:eastAsia="en-US"/>
              </w:rPr>
              <w:t>https://www.instagram.com/p/BqWxE_hHXsL/</w:t>
            </w:r>
          </w:p>
        </w:tc>
      </w:tr>
      <w:tr w:rsidR="00A96EDF" w:rsidRPr="00834708" w:rsidTr="008E55B5">
        <w:trPr>
          <w:trHeight w:val="975"/>
        </w:trPr>
        <w:tc>
          <w:tcPr>
            <w:tcW w:w="1049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C6581E" w:rsidRDefault="00F02023" w:rsidP="00F02023">
            <w:pPr>
              <w:rPr>
                <w:rFonts w:asciiTheme="minorHAnsi" w:hAnsiTheme="minorHAnsi" w:cs="Calibri"/>
                <w:sz w:val="20"/>
                <w:szCs w:val="20"/>
                <w:lang w:val="en-US"/>
              </w:rPr>
            </w:pPr>
            <w:r>
              <w:rPr>
                <w:rFonts w:asciiTheme="minorHAnsi" w:hAnsiTheme="minorHAnsi"/>
                <w:b/>
                <w:sz w:val="20"/>
                <w:szCs w:val="20"/>
                <w:lang w:val="en-US"/>
              </w:rPr>
              <w:t>Component</w:t>
            </w:r>
            <w:r w:rsidR="00A96EDF" w:rsidRPr="00C6581E">
              <w:rPr>
                <w:rFonts w:asciiTheme="minorHAnsi" w:hAnsiTheme="minorHAnsi"/>
                <w:b/>
                <w:sz w:val="20"/>
                <w:szCs w:val="20"/>
                <w:lang w:val="en-US"/>
              </w:rPr>
              <w:t xml:space="preserve"> 2. </w:t>
            </w:r>
            <w:r>
              <w:rPr>
                <w:rFonts w:asciiTheme="minorHAnsi" w:hAnsiTheme="minorHAnsi"/>
                <w:b/>
                <w:sz w:val="20"/>
                <w:szCs w:val="20"/>
                <w:lang w:val="en-US"/>
              </w:rPr>
              <w:t>Access</w:t>
            </w:r>
            <w:r w:rsidRPr="00C6581E">
              <w:rPr>
                <w:rFonts w:asciiTheme="minorHAnsi" w:hAnsiTheme="minorHAnsi"/>
                <w:b/>
                <w:sz w:val="20"/>
                <w:szCs w:val="20"/>
                <w:lang w:val="en-US"/>
              </w:rPr>
              <w:t xml:space="preserve"> </w:t>
            </w:r>
            <w:r>
              <w:rPr>
                <w:rFonts w:asciiTheme="minorHAnsi" w:hAnsiTheme="minorHAnsi"/>
                <w:b/>
                <w:sz w:val="20"/>
                <w:szCs w:val="20"/>
                <w:lang w:val="en-US"/>
              </w:rPr>
              <w:t>to</w:t>
            </w:r>
            <w:r w:rsidRPr="00C6581E">
              <w:rPr>
                <w:rFonts w:asciiTheme="minorHAnsi" w:hAnsiTheme="minorHAnsi"/>
                <w:b/>
                <w:sz w:val="20"/>
                <w:szCs w:val="20"/>
                <w:lang w:val="en-US"/>
              </w:rPr>
              <w:t xml:space="preserve"> </w:t>
            </w:r>
            <w:r>
              <w:rPr>
                <w:rFonts w:asciiTheme="minorHAnsi" w:hAnsiTheme="minorHAnsi"/>
                <w:b/>
                <w:sz w:val="20"/>
                <w:szCs w:val="20"/>
                <w:lang w:val="en-US"/>
              </w:rPr>
              <w:t>sustainable</w:t>
            </w:r>
            <w:r w:rsidRPr="00C6581E">
              <w:rPr>
                <w:rFonts w:asciiTheme="minorHAnsi" w:hAnsiTheme="minorHAnsi"/>
                <w:b/>
                <w:sz w:val="20"/>
                <w:szCs w:val="20"/>
                <w:lang w:val="en-US"/>
              </w:rPr>
              <w:t xml:space="preserve"> </w:t>
            </w:r>
            <w:r>
              <w:rPr>
                <w:rFonts w:asciiTheme="minorHAnsi" w:hAnsiTheme="minorHAnsi"/>
                <w:b/>
                <w:sz w:val="20"/>
                <w:szCs w:val="20"/>
                <w:lang w:val="en-US"/>
              </w:rPr>
              <w:t>water</w:t>
            </w:r>
            <w:r w:rsidRPr="00C6581E">
              <w:rPr>
                <w:rFonts w:asciiTheme="minorHAnsi" w:hAnsiTheme="minorHAnsi"/>
                <w:b/>
                <w:sz w:val="20"/>
                <w:szCs w:val="20"/>
                <w:lang w:val="en-US"/>
              </w:rPr>
              <w:t xml:space="preserve"> </w:t>
            </w:r>
            <w:r>
              <w:rPr>
                <w:rFonts w:asciiTheme="minorHAnsi" w:hAnsiTheme="minorHAnsi"/>
                <w:b/>
                <w:sz w:val="20"/>
                <w:szCs w:val="20"/>
                <w:lang w:val="en-US"/>
              </w:rPr>
              <w:t>supply</w:t>
            </w:r>
            <w:r w:rsidRPr="00C6581E">
              <w:rPr>
                <w:rFonts w:asciiTheme="minorHAnsi" w:hAnsiTheme="minorHAnsi"/>
                <w:b/>
                <w:sz w:val="20"/>
                <w:szCs w:val="20"/>
                <w:lang w:val="en-US"/>
              </w:rPr>
              <w:t xml:space="preserve"> </w:t>
            </w:r>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83.</w:t>
            </w:r>
          </w:p>
        </w:tc>
        <w:tc>
          <w:tcPr>
            <w:tcW w:w="4679" w:type="dxa"/>
            <w:vMerge w:val="restart"/>
            <w:tcBorders>
              <w:top w:val="single" w:sz="4" w:space="0" w:color="auto"/>
              <w:left w:val="nil"/>
              <w:bottom w:val="single" w:sz="4" w:space="0" w:color="auto"/>
              <w:right w:val="single" w:sz="4" w:space="0" w:color="auto"/>
            </w:tcBorders>
            <w:shd w:val="clear" w:color="auto" w:fill="auto"/>
            <w:vAlign w:val="center"/>
          </w:tcPr>
          <w:p w:rsidR="00F02023" w:rsidRPr="00F02023" w:rsidRDefault="00A96EDF" w:rsidP="00F02023">
            <w:pPr>
              <w:pStyle w:val="3"/>
              <w:spacing w:before="0" w:after="0"/>
              <w:rPr>
                <w:rFonts w:asciiTheme="minorHAnsi" w:hAnsiTheme="minorHAnsi"/>
                <w:sz w:val="20"/>
                <w:szCs w:val="20"/>
                <w:lang w:val="en-US" w:eastAsia="en-US"/>
              </w:rPr>
            </w:pPr>
            <w:r w:rsidRPr="00F02023">
              <w:rPr>
                <w:rFonts w:asciiTheme="minorHAnsi" w:hAnsiTheme="minorHAnsi"/>
                <w:noProof/>
                <w:sz w:val="20"/>
                <w:szCs w:val="20"/>
              </w:rPr>
              <w:drawing>
                <wp:anchor distT="0" distB="0" distL="114300" distR="114300" simplePos="0" relativeHeight="251684864" behindDoc="0" locked="0" layoutInCell="1" allowOverlap="1" wp14:anchorId="58C21D80" wp14:editId="29F29CA8">
                  <wp:simplePos x="0" y="0"/>
                  <wp:positionH relativeFrom="column">
                    <wp:posOffset>-2540</wp:posOffset>
                  </wp:positionH>
                  <wp:positionV relativeFrom="paragraph">
                    <wp:posOffset>2372995</wp:posOffset>
                  </wp:positionV>
                  <wp:extent cx="2810510" cy="1579880"/>
                  <wp:effectExtent l="0" t="0" r="8890" b="1270"/>
                  <wp:wrapSquare wrapText="bothSides"/>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810510" cy="1579880"/>
                          </a:xfrm>
                          <a:prstGeom prst="rect">
                            <a:avLst/>
                          </a:prstGeom>
                        </pic:spPr>
                      </pic:pic>
                    </a:graphicData>
                  </a:graphic>
                  <wp14:sizeRelH relativeFrom="margin">
                    <wp14:pctWidth>0</wp14:pctWidth>
                  </wp14:sizeRelH>
                  <wp14:sizeRelV relativeFrom="margin">
                    <wp14:pctHeight>0</wp14:pctHeight>
                  </wp14:sizeRelV>
                </wp:anchor>
              </w:drawing>
            </w:r>
            <w:r w:rsidR="00F02023" w:rsidRPr="00F02023">
              <w:rPr>
                <w:rFonts w:asciiTheme="minorHAnsi" w:hAnsiTheme="minorHAnsi"/>
                <w:sz w:val="20"/>
                <w:szCs w:val="20"/>
                <w:lang w:val="en-US" w:eastAsia="en-US"/>
              </w:rPr>
              <w:t>Delivery of equipment for testing the quality of drinking water to the Disease control center and Sanitary Epidemiological Surveillance station</w:t>
            </w:r>
          </w:p>
          <w:p w:rsidR="00A96EDF" w:rsidRPr="00F02023" w:rsidRDefault="00A96EDF" w:rsidP="00A96EDF">
            <w:pPr>
              <w:pStyle w:val="3"/>
              <w:rPr>
                <w:rFonts w:asciiTheme="minorHAnsi" w:hAnsiTheme="minorHAnsi"/>
                <w:sz w:val="20"/>
                <w:szCs w:val="20"/>
                <w:lang w:val="en-US"/>
              </w:rPr>
            </w:pPr>
          </w:p>
          <w:p w:rsidR="00A96EDF" w:rsidRPr="00F02023" w:rsidRDefault="00A96EDF" w:rsidP="00A96EDF">
            <w:pPr>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683840" behindDoc="0" locked="0" layoutInCell="1" allowOverlap="1" wp14:anchorId="5B70ABC0" wp14:editId="0C79D2F9">
                  <wp:simplePos x="0" y="0"/>
                  <wp:positionH relativeFrom="column">
                    <wp:posOffset>5715</wp:posOffset>
                  </wp:positionH>
                  <wp:positionV relativeFrom="paragraph">
                    <wp:posOffset>127000</wp:posOffset>
                  </wp:positionV>
                  <wp:extent cx="2810510" cy="1579880"/>
                  <wp:effectExtent l="0" t="0" r="8890" b="1270"/>
                  <wp:wrapSquare wrapText="bothSides"/>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810510" cy="1579880"/>
                          </a:xfrm>
                          <a:prstGeom prst="rect">
                            <a:avLst/>
                          </a:prstGeom>
                        </pic:spPr>
                      </pic:pic>
                    </a:graphicData>
                  </a:graphic>
                  <wp14:sizeRelH relativeFrom="margin">
                    <wp14:pctWidth>0</wp14:pctWidth>
                  </wp14:sizeRelH>
                  <wp14:sizeRelV relativeFrom="margin">
                    <wp14:pctHeight>0</wp14:pctHeight>
                  </wp14:sizeRelV>
                </wp:anchor>
              </w:drawing>
            </w:r>
          </w:p>
        </w:tc>
        <w:tc>
          <w:tcPr>
            <w:tcW w:w="5245" w:type="dxa"/>
            <w:tcBorders>
              <w:top w:val="single" w:sz="4" w:space="0" w:color="auto"/>
              <w:left w:val="nil"/>
              <w:bottom w:val="single" w:sz="4" w:space="0" w:color="auto"/>
              <w:right w:val="single" w:sz="4" w:space="0" w:color="auto"/>
            </w:tcBorders>
            <w:shd w:val="clear" w:color="auto" w:fill="auto"/>
          </w:tcPr>
          <w:p w:rsidR="00A96EDF" w:rsidRPr="00C6581E" w:rsidRDefault="00F47127" w:rsidP="00A96EDF">
            <w:pPr>
              <w:rPr>
                <w:rFonts w:asciiTheme="minorHAnsi" w:hAnsiTheme="minorHAnsi"/>
                <w:sz w:val="20"/>
                <w:szCs w:val="20"/>
                <w:lang w:val="en-US"/>
              </w:rPr>
            </w:pPr>
            <w:hyperlink r:id="rId217" w:history="1">
              <w:r w:rsidR="00A96EDF" w:rsidRPr="00C6581E">
                <w:rPr>
                  <w:rStyle w:val="af8"/>
                  <w:rFonts w:asciiTheme="minorHAnsi" w:hAnsiTheme="minorHAnsi"/>
                  <w:sz w:val="20"/>
                  <w:szCs w:val="20"/>
                  <w:lang w:val="en-US"/>
                </w:rPr>
                <w:t>http://yntymak.kg/ru/pitevaya-voda-v-kara-kulzhinskom-i-uzgenskom-rajonah-stanet-bezopasnej/</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84.</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rPr>
                <w:rFonts w:asciiTheme="minorHAnsi" w:hAnsiTheme="minorHAnsi" w:cs="Arial"/>
                <w:bCs/>
                <w:sz w:val="20"/>
                <w:szCs w:val="20"/>
              </w:rPr>
            </w:pPr>
          </w:p>
        </w:tc>
        <w:tc>
          <w:tcPr>
            <w:tcW w:w="5245" w:type="dxa"/>
            <w:tcBorders>
              <w:top w:val="single" w:sz="4" w:space="0" w:color="auto"/>
              <w:left w:val="nil"/>
              <w:bottom w:val="single" w:sz="4" w:space="0" w:color="auto"/>
              <w:right w:val="single" w:sz="4" w:space="0" w:color="auto"/>
            </w:tcBorders>
            <w:shd w:val="clear" w:color="auto" w:fill="auto"/>
          </w:tcPr>
          <w:p w:rsidR="00A96EDF" w:rsidRPr="00A96EDF" w:rsidRDefault="00F47127" w:rsidP="00A96EDF">
            <w:pPr>
              <w:rPr>
                <w:rFonts w:asciiTheme="minorHAnsi" w:hAnsiTheme="minorHAnsi"/>
                <w:sz w:val="20"/>
                <w:szCs w:val="20"/>
              </w:rPr>
            </w:pPr>
            <w:hyperlink r:id="rId218" w:history="1">
              <w:r w:rsidR="00A96EDF" w:rsidRPr="00A96EDF">
                <w:rPr>
                  <w:rStyle w:val="af8"/>
                  <w:rFonts w:asciiTheme="minorHAnsi" w:hAnsiTheme="minorHAnsi"/>
                  <w:sz w:val="20"/>
                  <w:szCs w:val="20"/>
                </w:rPr>
                <w:t>http://kabar.kg/news/pit-evaia-voda-v-kara-kul-zhinskom-i-uzgenskom-raionakh-stanet-bezopasnei/</w:t>
              </w:r>
            </w:hyperlink>
            <w:r w:rsidR="00A96EDF" w:rsidRPr="00A96EDF">
              <w:rPr>
                <w:rFonts w:asciiTheme="minorHAnsi" w:hAnsiTheme="minorHAnsi"/>
                <w:sz w:val="20"/>
                <w:szCs w:val="20"/>
              </w:rPr>
              <w:t> </w:t>
            </w:r>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85.</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rPr>
                <w:rFonts w:asciiTheme="minorHAnsi" w:hAnsiTheme="minorHAnsi" w:cs="Arial"/>
                <w:b/>
                <w:bCs/>
                <w:sz w:val="20"/>
                <w:szCs w:val="20"/>
              </w:rPr>
            </w:pPr>
          </w:p>
        </w:tc>
        <w:tc>
          <w:tcPr>
            <w:tcW w:w="5245" w:type="dxa"/>
            <w:tcBorders>
              <w:top w:val="single" w:sz="4" w:space="0" w:color="auto"/>
              <w:left w:val="nil"/>
              <w:bottom w:val="single" w:sz="4" w:space="0" w:color="auto"/>
              <w:right w:val="single" w:sz="4" w:space="0" w:color="auto"/>
            </w:tcBorders>
            <w:shd w:val="clear" w:color="auto" w:fill="auto"/>
          </w:tcPr>
          <w:p w:rsidR="00A96EDF" w:rsidRPr="00A96EDF" w:rsidRDefault="00F47127" w:rsidP="00A96EDF">
            <w:pPr>
              <w:rPr>
                <w:rFonts w:asciiTheme="minorHAnsi" w:hAnsiTheme="minorHAnsi"/>
                <w:sz w:val="20"/>
                <w:szCs w:val="20"/>
              </w:rPr>
            </w:pPr>
            <w:hyperlink r:id="rId219" w:history="1">
              <w:r w:rsidR="00A96EDF" w:rsidRPr="00A96EDF">
                <w:rPr>
                  <w:rStyle w:val="af8"/>
                  <w:rFonts w:asciiTheme="minorHAnsi" w:hAnsiTheme="minorHAnsi"/>
                  <w:sz w:val="20"/>
                  <w:szCs w:val="20"/>
                </w:rPr>
                <w:t>http://www.turmush.kg/ru/news:1445318/?from=kgnews&amp;place=maincats</w:t>
              </w:r>
            </w:hyperlink>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86.</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jc w:val="center"/>
              <w:rPr>
                <w:rFonts w:asciiTheme="minorHAnsi" w:hAnsiTheme="minorHAnsi" w:cs="Arial"/>
                <w:b/>
                <w:bCs/>
                <w:sz w:val="20"/>
                <w:szCs w:val="20"/>
                <w:lang w:val="en-US"/>
              </w:rPr>
            </w:pPr>
          </w:p>
        </w:tc>
        <w:tc>
          <w:tcPr>
            <w:tcW w:w="5245" w:type="dxa"/>
            <w:tcBorders>
              <w:top w:val="single" w:sz="4" w:space="0" w:color="auto"/>
              <w:left w:val="nil"/>
              <w:bottom w:val="single" w:sz="4" w:space="0" w:color="auto"/>
              <w:right w:val="single" w:sz="4" w:space="0" w:color="auto"/>
            </w:tcBorders>
            <w:shd w:val="clear" w:color="auto" w:fill="auto"/>
          </w:tcPr>
          <w:p w:rsidR="00A96EDF" w:rsidRPr="00A96EDF" w:rsidRDefault="00F47127" w:rsidP="00A96EDF">
            <w:pPr>
              <w:rPr>
                <w:rStyle w:val="5yl5"/>
                <w:rFonts w:asciiTheme="minorHAnsi" w:hAnsiTheme="minorHAnsi"/>
                <w:sz w:val="20"/>
                <w:szCs w:val="20"/>
                <w:lang w:val="en-US"/>
              </w:rPr>
            </w:pPr>
            <w:hyperlink r:id="rId220" w:tgtFrame="_blank" w:history="1">
              <w:r w:rsidR="00A96EDF" w:rsidRPr="00A96EDF">
                <w:rPr>
                  <w:rStyle w:val="af8"/>
                  <w:rFonts w:asciiTheme="minorHAnsi" w:hAnsiTheme="minorHAnsi"/>
                  <w:sz w:val="20"/>
                  <w:szCs w:val="20"/>
                  <w:lang w:val="en-US"/>
                </w:rPr>
                <w:t>https://sputnik.kg/economy/20180427/1038887559/rossiya-zhabduu-berdi.html</w:t>
              </w:r>
            </w:hyperlink>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87.</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jc w:val="center"/>
              <w:rPr>
                <w:rFonts w:asciiTheme="minorHAnsi" w:hAnsiTheme="minorHAnsi" w:cs="Arial"/>
                <w:b/>
                <w:bCs/>
                <w:sz w:val="20"/>
                <w:szCs w:val="20"/>
                <w:lang w:val="en-US"/>
              </w:rPr>
            </w:pPr>
          </w:p>
        </w:tc>
        <w:tc>
          <w:tcPr>
            <w:tcW w:w="5245" w:type="dxa"/>
            <w:tcBorders>
              <w:top w:val="single" w:sz="4" w:space="0" w:color="auto"/>
              <w:left w:val="nil"/>
              <w:bottom w:val="single" w:sz="4" w:space="0" w:color="auto"/>
              <w:right w:val="single" w:sz="4" w:space="0" w:color="auto"/>
            </w:tcBorders>
            <w:shd w:val="clear" w:color="auto" w:fill="auto"/>
          </w:tcPr>
          <w:p w:rsidR="00A96EDF" w:rsidRPr="00A96EDF" w:rsidRDefault="00F47127" w:rsidP="00A96EDF">
            <w:pPr>
              <w:rPr>
                <w:rFonts w:asciiTheme="minorHAnsi" w:hAnsiTheme="minorHAnsi"/>
                <w:sz w:val="20"/>
                <w:szCs w:val="20"/>
                <w:lang w:val="en-US"/>
              </w:rPr>
            </w:pPr>
            <w:hyperlink r:id="rId221" w:history="1">
              <w:r w:rsidR="00A96EDF" w:rsidRPr="00A96EDF">
                <w:rPr>
                  <w:rStyle w:val="af8"/>
                  <w:rFonts w:asciiTheme="minorHAnsi" w:hAnsiTheme="minorHAnsi"/>
                  <w:sz w:val="20"/>
                  <w:szCs w:val="20"/>
                  <w:lang w:val="en-US"/>
                </w:rPr>
                <w:t>http://www.kg.undp.org/content/kyrgyzstan/ru/home/presscenter/pressreleases/2018/04/26/potable-water-of-kara-kulja-and-uzgen-shall-become-more-safe-3/</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88.</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rPr>
                <w:rFonts w:asciiTheme="minorHAnsi" w:hAnsiTheme="minorHAnsi" w:cs="Arial"/>
                <w:b/>
                <w:bCs/>
                <w:sz w:val="20"/>
                <w:szCs w:val="20"/>
              </w:rPr>
            </w:pPr>
          </w:p>
        </w:tc>
        <w:tc>
          <w:tcPr>
            <w:tcW w:w="5245" w:type="dxa"/>
            <w:tcBorders>
              <w:top w:val="single" w:sz="4" w:space="0" w:color="auto"/>
              <w:left w:val="nil"/>
              <w:bottom w:val="single" w:sz="4" w:space="0" w:color="auto"/>
              <w:right w:val="single" w:sz="4" w:space="0" w:color="auto"/>
            </w:tcBorders>
            <w:shd w:val="clear" w:color="auto" w:fill="auto"/>
          </w:tcPr>
          <w:p w:rsidR="00A96EDF" w:rsidRPr="00A96EDF" w:rsidRDefault="00F47127" w:rsidP="00A96EDF">
            <w:pPr>
              <w:rPr>
                <w:rStyle w:val="5yl5"/>
                <w:rFonts w:asciiTheme="minorHAnsi" w:hAnsiTheme="minorHAnsi"/>
                <w:sz w:val="20"/>
                <w:szCs w:val="20"/>
              </w:rPr>
            </w:pPr>
            <w:hyperlink r:id="rId222" w:tgtFrame="_blank" w:history="1">
              <w:r w:rsidR="00A96EDF" w:rsidRPr="00A96EDF">
                <w:rPr>
                  <w:rStyle w:val="af8"/>
                  <w:rFonts w:asciiTheme="minorHAnsi" w:hAnsiTheme="minorHAnsi"/>
                  <w:sz w:val="20"/>
                  <w:szCs w:val="20"/>
                </w:rPr>
                <w:t>https://www.facebook.com/undpkg/posts/1655439927885243</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89.</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rPr>
                <w:rFonts w:asciiTheme="minorHAnsi" w:hAnsiTheme="minorHAnsi" w:cs="Arial"/>
                <w:bCs/>
                <w:sz w:val="20"/>
                <w:szCs w:val="20"/>
              </w:rPr>
            </w:pPr>
          </w:p>
        </w:tc>
        <w:tc>
          <w:tcPr>
            <w:tcW w:w="5245" w:type="dxa"/>
            <w:tcBorders>
              <w:top w:val="single" w:sz="4" w:space="0" w:color="auto"/>
              <w:left w:val="nil"/>
              <w:bottom w:val="single" w:sz="4" w:space="0" w:color="auto"/>
              <w:right w:val="single" w:sz="4" w:space="0" w:color="auto"/>
            </w:tcBorders>
            <w:shd w:val="clear" w:color="auto" w:fill="auto"/>
          </w:tcPr>
          <w:p w:rsidR="00A96EDF" w:rsidRPr="00A96EDF" w:rsidRDefault="00F47127" w:rsidP="00A96EDF">
            <w:pPr>
              <w:rPr>
                <w:rFonts w:asciiTheme="minorHAnsi" w:hAnsiTheme="minorHAnsi"/>
                <w:sz w:val="20"/>
                <w:szCs w:val="20"/>
              </w:rPr>
            </w:pPr>
            <w:hyperlink r:id="rId223" w:history="1">
              <w:r w:rsidR="00A96EDF" w:rsidRPr="00A96EDF">
                <w:rPr>
                  <w:rStyle w:val="af8"/>
                  <w:rFonts w:asciiTheme="minorHAnsi" w:hAnsiTheme="minorHAnsi"/>
                  <w:sz w:val="20"/>
                  <w:szCs w:val="20"/>
                </w:rPr>
                <w:t>https://www.facebook.com/undpkg/videos/1655472337882002/</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90.</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rPr>
                <w:rFonts w:asciiTheme="minorHAnsi" w:hAnsiTheme="minorHAnsi" w:cs="Arial"/>
                <w:bCs/>
                <w:sz w:val="20"/>
                <w:szCs w:val="20"/>
              </w:rPr>
            </w:pPr>
          </w:p>
        </w:tc>
        <w:tc>
          <w:tcPr>
            <w:tcW w:w="5245" w:type="dxa"/>
            <w:tcBorders>
              <w:top w:val="single" w:sz="4" w:space="0" w:color="auto"/>
              <w:left w:val="nil"/>
              <w:bottom w:val="single" w:sz="4" w:space="0" w:color="auto"/>
              <w:right w:val="single" w:sz="4" w:space="0" w:color="auto"/>
            </w:tcBorders>
            <w:shd w:val="clear" w:color="auto" w:fill="auto"/>
          </w:tcPr>
          <w:p w:rsidR="00A96EDF" w:rsidRPr="00A96EDF" w:rsidRDefault="00F47127" w:rsidP="00A96EDF">
            <w:pPr>
              <w:rPr>
                <w:rFonts w:asciiTheme="minorHAnsi" w:hAnsiTheme="minorHAnsi"/>
                <w:sz w:val="20"/>
                <w:szCs w:val="20"/>
              </w:rPr>
            </w:pPr>
            <w:hyperlink r:id="rId224" w:tgtFrame="_blank" w:history="1">
              <w:r w:rsidR="00A96EDF" w:rsidRPr="00A96EDF">
                <w:rPr>
                  <w:rStyle w:val="af8"/>
                  <w:rFonts w:asciiTheme="minorHAnsi" w:hAnsiTheme="minorHAnsi"/>
                  <w:sz w:val="20"/>
                  <w:szCs w:val="20"/>
                </w:rPr>
                <w:t>https://m.facebook.com/story.php?story_fbid=1655524147876821&amp;id=116487388447179</w:t>
              </w:r>
            </w:hyperlink>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91.</w:t>
            </w:r>
          </w:p>
        </w:tc>
        <w:tc>
          <w:tcPr>
            <w:tcW w:w="4679" w:type="dxa"/>
            <w:vMerge/>
            <w:tcBorders>
              <w:top w:val="single" w:sz="4" w:space="0" w:color="auto"/>
              <w:left w:val="nil"/>
              <w:bottom w:val="single" w:sz="4" w:space="0" w:color="auto"/>
              <w:right w:val="single" w:sz="4" w:space="0" w:color="auto"/>
            </w:tcBorders>
            <w:shd w:val="clear" w:color="auto" w:fill="auto"/>
            <w:vAlign w:val="center"/>
          </w:tcPr>
          <w:p w:rsidR="00A96EDF" w:rsidRPr="00A96EDF" w:rsidRDefault="00A96EDF" w:rsidP="00A96EDF">
            <w:pPr>
              <w:rPr>
                <w:rFonts w:asciiTheme="minorHAnsi" w:hAnsiTheme="minorHAnsi" w:cs="Arial"/>
                <w:bCs/>
                <w:sz w:val="20"/>
                <w:szCs w:val="20"/>
              </w:rPr>
            </w:pPr>
          </w:p>
        </w:tc>
        <w:tc>
          <w:tcPr>
            <w:tcW w:w="5245" w:type="dxa"/>
            <w:tcBorders>
              <w:top w:val="single" w:sz="4" w:space="0" w:color="auto"/>
              <w:left w:val="nil"/>
              <w:bottom w:val="single" w:sz="4" w:space="0" w:color="auto"/>
              <w:right w:val="single" w:sz="4" w:space="0" w:color="auto"/>
            </w:tcBorders>
            <w:shd w:val="clear" w:color="auto" w:fill="auto"/>
          </w:tcPr>
          <w:p w:rsidR="00A96EDF" w:rsidRPr="002D3A0E" w:rsidRDefault="00F47127" w:rsidP="002D3A0E">
            <w:pPr>
              <w:rPr>
                <w:rFonts w:asciiTheme="minorHAnsi" w:hAnsiTheme="minorHAnsi"/>
                <w:sz w:val="20"/>
                <w:szCs w:val="20"/>
                <w:lang w:val="en-US"/>
              </w:rPr>
            </w:pPr>
            <w:hyperlink r:id="rId225" w:history="1">
              <w:r w:rsidR="00A96EDF" w:rsidRPr="00A96EDF">
                <w:rPr>
                  <w:rStyle w:val="af8"/>
                  <w:rFonts w:asciiTheme="minorHAnsi" w:hAnsiTheme="minorHAnsi"/>
                  <w:sz w:val="20"/>
                  <w:szCs w:val="20"/>
                  <w:lang w:val="en-US"/>
                </w:rPr>
                <w:t>https</w:t>
              </w:r>
              <w:r w:rsidR="00A96EDF" w:rsidRPr="002D3A0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www</w:t>
              </w:r>
              <w:r w:rsidR="00A96EDF" w:rsidRPr="002D3A0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youtube</w:t>
              </w:r>
              <w:r w:rsidR="00A96EDF" w:rsidRPr="002D3A0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com</w:t>
              </w:r>
              <w:r w:rsidR="00A96EDF" w:rsidRPr="002D3A0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watch</w:t>
              </w:r>
              <w:r w:rsidR="00A96EDF" w:rsidRPr="002D3A0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v</w:t>
              </w:r>
              <w:r w:rsidR="00A96EDF" w:rsidRPr="002D3A0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b</w:t>
              </w:r>
              <w:r w:rsidR="00A96EDF" w:rsidRPr="002D3A0E">
                <w:rPr>
                  <w:rStyle w:val="af8"/>
                  <w:rFonts w:asciiTheme="minorHAnsi" w:hAnsiTheme="minorHAnsi"/>
                  <w:sz w:val="20"/>
                  <w:szCs w:val="20"/>
                  <w:lang w:val="en-US"/>
                </w:rPr>
                <w:t>2</w:t>
              </w:r>
              <w:r w:rsidR="00A96EDF" w:rsidRPr="00A96EDF">
                <w:rPr>
                  <w:rStyle w:val="af8"/>
                  <w:rFonts w:asciiTheme="minorHAnsi" w:hAnsiTheme="minorHAnsi"/>
                  <w:sz w:val="20"/>
                  <w:szCs w:val="20"/>
                  <w:lang w:val="en-US"/>
                </w:rPr>
                <w:t>guLlacw</w:t>
              </w:r>
              <w:r w:rsidR="00A96EDF" w:rsidRPr="002D3A0E">
                <w:rPr>
                  <w:rStyle w:val="af8"/>
                  <w:rFonts w:asciiTheme="minorHAnsi" w:hAnsiTheme="minorHAnsi"/>
                  <w:sz w:val="20"/>
                  <w:szCs w:val="20"/>
                  <w:lang w:val="en-US"/>
                </w:rPr>
                <w:t>3</w:t>
              </w:r>
              <w:r w:rsidR="00A96EDF" w:rsidRPr="00A96EDF">
                <w:rPr>
                  <w:rStyle w:val="af8"/>
                  <w:rFonts w:asciiTheme="minorHAnsi" w:hAnsiTheme="minorHAnsi"/>
                  <w:sz w:val="20"/>
                  <w:szCs w:val="20"/>
                  <w:lang w:val="en-US"/>
                </w:rPr>
                <w:t>Y</w:t>
              </w:r>
              <w:r w:rsidR="00A96EDF" w:rsidRPr="002D3A0E">
                <w:rPr>
                  <w:rStyle w:val="af8"/>
                  <w:rFonts w:asciiTheme="minorHAnsi" w:hAnsiTheme="minorHAnsi"/>
                  <w:sz w:val="20"/>
                  <w:szCs w:val="20"/>
                  <w:lang w:val="en-US"/>
                </w:rPr>
                <w:t>&amp;</w:t>
              </w:r>
              <w:r w:rsidR="00A96EDF" w:rsidRPr="00A96EDF">
                <w:rPr>
                  <w:rStyle w:val="af8"/>
                  <w:rFonts w:asciiTheme="minorHAnsi" w:hAnsiTheme="minorHAnsi"/>
                  <w:sz w:val="20"/>
                  <w:szCs w:val="20"/>
                  <w:lang w:val="en-US"/>
                </w:rPr>
                <w:t>t</w:t>
              </w:r>
              <w:r w:rsidR="00A96EDF" w:rsidRPr="002D3A0E">
                <w:rPr>
                  <w:rStyle w:val="af8"/>
                  <w:rFonts w:asciiTheme="minorHAnsi" w:hAnsiTheme="minorHAnsi"/>
                  <w:sz w:val="20"/>
                  <w:szCs w:val="20"/>
                  <w:lang w:val="en-US"/>
                </w:rPr>
                <w:t>=799</w:t>
              </w:r>
              <w:r w:rsidR="00A96EDF" w:rsidRPr="00A96EDF">
                <w:rPr>
                  <w:rStyle w:val="af8"/>
                  <w:rFonts w:asciiTheme="minorHAnsi" w:hAnsiTheme="minorHAnsi"/>
                  <w:sz w:val="20"/>
                  <w:szCs w:val="20"/>
                  <w:lang w:val="en-US"/>
                </w:rPr>
                <w:t>s</w:t>
              </w:r>
            </w:hyperlink>
            <w:r w:rsidR="00A96EDF" w:rsidRPr="002D3A0E">
              <w:rPr>
                <w:rFonts w:asciiTheme="minorHAnsi" w:hAnsiTheme="minorHAnsi"/>
                <w:sz w:val="20"/>
                <w:szCs w:val="20"/>
                <w:lang w:val="en-US"/>
              </w:rPr>
              <w:t xml:space="preserve"> (</w:t>
            </w:r>
            <w:r w:rsidR="002D3A0E">
              <w:rPr>
                <w:rFonts w:asciiTheme="minorHAnsi" w:hAnsiTheme="minorHAnsi"/>
                <w:sz w:val="20"/>
                <w:szCs w:val="20"/>
                <w:lang w:val="en-US"/>
              </w:rPr>
              <w:t>Osh TV news report</w:t>
            </w:r>
            <w:r w:rsidR="00A96EDF" w:rsidRPr="002D3A0E">
              <w:rPr>
                <w:rFonts w:asciiTheme="minorHAnsi" w:hAnsiTheme="minorHAnsi"/>
                <w:sz w:val="20"/>
                <w:szCs w:val="20"/>
                <w:lang w:val="en-US"/>
              </w:rPr>
              <w:t xml:space="preserve">, </w:t>
            </w:r>
            <w:r w:rsidR="002D3A0E" w:rsidRPr="002D3A0E">
              <w:rPr>
                <w:rFonts w:asciiTheme="minorHAnsi" w:hAnsiTheme="minorHAnsi"/>
                <w:sz w:val="20"/>
                <w:szCs w:val="20"/>
                <w:lang w:val="en-US"/>
              </w:rPr>
              <w:t>starting at</w:t>
            </w:r>
            <w:r w:rsidR="00A96EDF" w:rsidRPr="002D3A0E">
              <w:rPr>
                <w:rFonts w:asciiTheme="minorHAnsi" w:hAnsiTheme="minorHAnsi"/>
                <w:sz w:val="20"/>
                <w:szCs w:val="20"/>
                <w:lang w:val="en-US"/>
              </w:rPr>
              <w:t xml:space="preserve"> 8:44)</w:t>
            </w:r>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92.</w:t>
            </w:r>
          </w:p>
        </w:tc>
        <w:tc>
          <w:tcPr>
            <w:tcW w:w="4679" w:type="dxa"/>
            <w:vMerge w:val="restart"/>
            <w:tcBorders>
              <w:top w:val="single" w:sz="4" w:space="0" w:color="auto"/>
              <w:left w:val="nil"/>
              <w:right w:val="single" w:sz="4" w:space="0" w:color="auto"/>
            </w:tcBorders>
            <w:shd w:val="clear" w:color="auto" w:fill="auto"/>
            <w:vAlign w:val="center"/>
          </w:tcPr>
          <w:p w:rsidR="00584CD0" w:rsidRPr="00C6581E" w:rsidRDefault="00584CD0" w:rsidP="00A96EDF">
            <w:pPr>
              <w:pStyle w:val="3"/>
              <w:rPr>
                <w:rFonts w:asciiTheme="minorHAnsi" w:hAnsiTheme="minorHAnsi"/>
                <w:sz w:val="20"/>
                <w:szCs w:val="20"/>
                <w:lang w:val="en-US"/>
              </w:rPr>
            </w:pPr>
          </w:p>
          <w:p w:rsidR="00584CD0" w:rsidRPr="00584CD0" w:rsidRDefault="00584CD0" w:rsidP="00A96EDF">
            <w:pPr>
              <w:pStyle w:val="3"/>
              <w:rPr>
                <w:rFonts w:asciiTheme="minorHAnsi" w:hAnsiTheme="minorHAnsi"/>
                <w:sz w:val="20"/>
                <w:szCs w:val="20"/>
                <w:lang w:val="en-US"/>
              </w:rPr>
            </w:pPr>
            <w:r>
              <w:rPr>
                <w:rFonts w:asciiTheme="minorHAnsi" w:hAnsiTheme="minorHAnsi"/>
                <w:sz w:val="20"/>
                <w:szCs w:val="20"/>
                <w:lang w:val="en-US"/>
              </w:rPr>
              <w:t xml:space="preserve">Over 700 local people have access to safe drinking water in new settlements of </w:t>
            </w:r>
            <w:proofErr w:type="spellStart"/>
            <w:r>
              <w:rPr>
                <w:rFonts w:asciiTheme="minorHAnsi" w:hAnsiTheme="minorHAnsi"/>
                <w:sz w:val="20"/>
                <w:szCs w:val="20"/>
                <w:lang w:val="en-US"/>
              </w:rPr>
              <w:t>Tashtak</w:t>
            </w:r>
            <w:proofErr w:type="spellEnd"/>
            <w:r>
              <w:rPr>
                <w:rFonts w:asciiTheme="minorHAnsi" w:hAnsiTheme="minorHAnsi"/>
                <w:sz w:val="20"/>
                <w:szCs w:val="20"/>
                <w:lang w:val="en-US"/>
              </w:rPr>
              <w:t xml:space="preserve"> and </w:t>
            </w:r>
            <w:proofErr w:type="spellStart"/>
            <w:r>
              <w:rPr>
                <w:rFonts w:asciiTheme="minorHAnsi" w:hAnsiTheme="minorHAnsi"/>
                <w:sz w:val="20"/>
                <w:szCs w:val="20"/>
                <w:lang w:val="en-US"/>
              </w:rPr>
              <w:t>Kalmak</w:t>
            </w:r>
            <w:proofErr w:type="spellEnd"/>
            <w:r>
              <w:rPr>
                <w:rFonts w:asciiTheme="minorHAnsi" w:hAnsiTheme="minorHAnsi"/>
                <w:sz w:val="20"/>
                <w:szCs w:val="20"/>
                <w:lang w:val="en-US"/>
              </w:rPr>
              <w:t xml:space="preserve"> </w:t>
            </w:r>
            <w:proofErr w:type="spellStart"/>
            <w:r>
              <w:rPr>
                <w:rFonts w:asciiTheme="minorHAnsi" w:hAnsiTheme="minorHAnsi"/>
                <w:sz w:val="20"/>
                <w:szCs w:val="20"/>
                <w:lang w:val="en-US"/>
              </w:rPr>
              <w:t>Kiya</w:t>
            </w:r>
            <w:proofErr w:type="spellEnd"/>
            <w:r>
              <w:rPr>
                <w:rFonts w:asciiTheme="minorHAnsi" w:hAnsiTheme="minorHAnsi"/>
                <w:sz w:val="20"/>
                <w:szCs w:val="20"/>
                <w:lang w:val="en-US"/>
              </w:rPr>
              <w:t xml:space="preserve"> around the city of Uzgen in the Osh province</w:t>
            </w:r>
          </w:p>
          <w:p w:rsidR="00A96EDF" w:rsidRPr="00C6581E" w:rsidRDefault="00A96EDF" w:rsidP="00584CD0">
            <w:pPr>
              <w:pStyle w:val="3"/>
              <w:rPr>
                <w:rFonts w:asciiTheme="minorHAnsi" w:eastAsiaTheme="majorEastAsia" w:hAnsiTheme="minorHAnsi" w:cstheme="majorBidi"/>
                <w:color w:val="243F60" w:themeColor="accent1" w:themeShade="7F"/>
                <w:sz w:val="20"/>
                <w:szCs w:val="20"/>
                <w:lang w:val="en-US"/>
              </w:rPr>
            </w:pPr>
            <w:r w:rsidRPr="00A96EDF">
              <w:rPr>
                <w:rFonts w:asciiTheme="minorHAnsi" w:hAnsiTheme="minorHAnsi"/>
                <w:noProof/>
                <w:sz w:val="20"/>
                <w:szCs w:val="20"/>
              </w:rPr>
              <w:drawing>
                <wp:anchor distT="0" distB="0" distL="114300" distR="114300" simplePos="0" relativeHeight="251699200" behindDoc="0" locked="0" layoutInCell="1" allowOverlap="1" wp14:anchorId="389F555A" wp14:editId="539A2EB1">
                  <wp:simplePos x="0" y="0"/>
                  <wp:positionH relativeFrom="column">
                    <wp:posOffset>1614805</wp:posOffset>
                  </wp:positionH>
                  <wp:positionV relativeFrom="paragraph">
                    <wp:posOffset>37465</wp:posOffset>
                  </wp:positionV>
                  <wp:extent cx="1228725" cy="1580515"/>
                  <wp:effectExtent l="0" t="0" r="9525" b="635"/>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cstate="print">
                            <a:extLst>
                              <a:ext uri="{28A0092B-C50C-407E-A947-70E740481C1C}">
                                <a14:useLocalDpi xmlns:a14="http://schemas.microsoft.com/office/drawing/2010/main" val="0"/>
                              </a:ext>
                            </a:extLst>
                          </a:blip>
                          <a:srcRect l="27784" r="28507"/>
                          <a:stretch/>
                        </pic:blipFill>
                        <pic:spPr bwMode="auto">
                          <a:xfrm>
                            <a:off x="0" y="0"/>
                            <a:ext cx="1228725" cy="1580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C6581E" w:rsidRDefault="00F47127" w:rsidP="00A96EDF">
            <w:pPr>
              <w:spacing w:line="276" w:lineRule="auto"/>
              <w:rPr>
                <w:rFonts w:asciiTheme="minorHAnsi" w:hAnsiTheme="minorHAnsi"/>
                <w:sz w:val="20"/>
                <w:szCs w:val="20"/>
                <w:lang w:val="en-US" w:eastAsia="en-US"/>
              </w:rPr>
            </w:pPr>
            <w:hyperlink r:id="rId227" w:history="1">
              <w:r w:rsidR="00A96EDF" w:rsidRPr="00C6581E">
                <w:rPr>
                  <w:rStyle w:val="af8"/>
                  <w:rFonts w:asciiTheme="minorHAnsi" w:hAnsiTheme="minorHAnsi"/>
                  <w:sz w:val="20"/>
                  <w:szCs w:val="20"/>
                  <w:lang w:val="en-US" w:eastAsia="en-US"/>
                </w:rPr>
                <w:t>https://m.facebook.com/story.php?story_fbid=1937064136389486&amp;id=116487388447179</w:t>
              </w:r>
            </w:hyperlink>
          </w:p>
          <w:p w:rsidR="00A96EDF" w:rsidRPr="00C6581E" w:rsidRDefault="00A96EDF" w:rsidP="00A96EDF">
            <w:pPr>
              <w:spacing w:line="276" w:lineRule="auto"/>
              <w:rPr>
                <w:rStyle w:val="af8"/>
                <w:rFonts w:asciiTheme="minorHAnsi" w:hAnsiTheme="minorHAnsi"/>
                <w:sz w:val="20"/>
                <w:szCs w:val="20"/>
                <w:lang w:val="en-US"/>
              </w:rPr>
            </w:pPr>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93.</w:t>
            </w:r>
          </w:p>
        </w:tc>
        <w:tc>
          <w:tcPr>
            <w:tcW w:w="4679" w:type="dxa"/>
            <w:vMerge/>
            <w:tcBorders>
              <w:top w:val="single" w:sz="4" w:space="0" w:color="auto"/>
              <w:left w:val="nil"/>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spacing w:line="276" w:lineRule="auto"/>
              <w:rPr>
                <w:rStyle w:val="af8"/>
                <w:rFonts w:asciiTheme="minorHAnsi" w:hAnsiTheme="minorHAnsi"/>
                <w:sz w:val="20"/>
                <w:szCs w:val="20"/>
                <w:lang w:eastAsia="en-US"/>
              </w:rPr>
            </w:pPr>
            <w:hyperlink r:id="rId228" w:history="1">
              <w:r w:rsidR="00A96EDF" w:rsidRPr="00A96EDF">
                <w:rPr>
                  <w:rStyle w:val="af8"/>
                  <w:rFonts w:asciiTheme="minorHAnsi" w:hAnsiTheme="minorHAnsi"/>
                  <w:sz w:val="20"/>
                  <w:szCs w:val="20"/>
                  <w:lang w:val="en-US" w:eastAsia="en-US"/>
                </w:rPr>
                <w:t>https</w:t>
              </w:r>
              <w:r w:rsidR="00A96EDF" w:rsidRPr="00A96EDF">
                <w:rPr>
                  <w:rStyle w:val="af8"/>
                  <w:rFonts w:asciiTheme="minorHAnsi" w:hAnsiTheme="minorHAnsi"/>
                  <w:sz w:val="20"/>
                  <w:szCs w:val="20"/>
                  <w:lang w:eastAsia="en-US"/>
                </w:rPr>
                <w:t>://</w:t>
              </w:r>
              <w:r w:rsidR="00A96EDF" w:rsidRPr="00A96EDF">
                <w:rPr>
                  <w:rStyle w:val="af8"/>
                  <w:rFonts w:asciiTheme="minorHAnsi" w:hAnsiTheme="minorHAnsi"/>
                  <w:sz w:val="20"/>
                  <w:szCs w:val="20"/>
                  <w:lang w:val="en-US" w:eastAsia="en-US"/>
                </w:rPr>
                <w:t>twitter</w:t>
              </w:r>
              <w:r w:rsidR="00A96EDF" w:rsidRPr="00A96EDF">
                <w:rPr>
                  <w:rStyle w:val="af8"/>
                  <w:rFonts w:asciiTheme="minorHAnsi" w:hAnsiTheme="minorHAnsi"/>
                  <w:sz w:val="20"/>
                  <w:szCs w:val="20"/>
                  <w:lang w:eastAsia="en-US"/>
                </w:rPr>
                <w:t>.</w:t>
              </w:r>
              <w:r w:rsidR="00A96EDF" w:rsidRPr="00A96EDF">
                <w:rPr>
                  <w:rStyle w:val="af8"/>
                  <w:rFonts w:asciiTheme="minorHAnsi" w:hAnsiTheme="minorHAnsi"/>
                  <w:sz w:val="20"/>
                  <w:szCs w:val="20"/>
                  <w:lang w:val="en-US" w:eastAsia="en-US"/>
                </w:rPr>
                <w:t>com</w:t>
              </w:r>
              <w:r w:rsidR="00A96EDF" w:rsidRPr="00A96EDF">
                <w:rPr>
                  <w:rStyle w:val="af8"/>
                  <w:rFonts w:asciiTheme="minorHAnsi" w:hAnsiTheme="minorHAnsi"/>
                  <w:sz w:val="20"/>
                  <w:szCs w:val="20"/>
                  <w:lang w:eastAsia="en-US"/>
                </w:rPr>
                <w:t>/</w:t>
              </w:r>
              <w:proofErr w:type="spellStart"/>
              <w:r w:rsidR="00A96EDF" w:rsidRPr="00A96EDF">
                <w:rPr>
                  <w:rStyle w:val="af8"/>
                  <w:rFonts w:asciiTheme="minorHAnsi" w:hAnsiTheme="minorHAnsi"/>
                  <w:sz w:val="20"/>
                  <w:szCs w:val="20"/>
                  <w:lang w:val="en-US" w:eastAsia="en-US"/>
                </w:rPr>
                <w:t>undpkg</w:t>
              </w:r>
              <w:proofErr w:type="spellEnd"/>
              <w:r w:rsidR="00A96EDF" w:rsidRPr="00A96EDF">
                <w:rPr>
                  <w:rStyle w:val="af8"/>
                  <w:rFonts w:asciiTheme="minorHAnsi" w:hAnsiTheme="minorHAnsi"/>
                  <w:sz w:val="20"/>
                  <w:szCs w:val="20"/>
                  <w:lang w:eastAsia="en-US"/>
                </w:rPr>
                <w:t>/</w:t>
              </w:r>
              <w:r w:rsidR="00A96EDF" w:rsidRPr="00A96EDF">
                <w:rPr>
                  <w:rStyle w:val="af8"/>
                  <w:rFonts w:asciiTheme="minorHAnsi" w:hAnsiTheme="minorHAnsi"/>
                  <w:sz w:val="20"/>
                  <w:szCs w:val="20"/>
                  <w:lang w:val="en-US" w:eastAsia="en-US"/>
                </w:rPr>
                <w:t>status</w:t>
              </w:r>
              <w:r w:rsidR="00A96EDF" w:rsidRPr="00A96EDF">
                <w:rPr>
                  <w:rStyle w:val="af8"/>
                  <w:rFonts w:asciiTheme="minorHAnsi" w:hAnsiTheme="minorHAnsi"/>
                  <w:sz w:val="20"/>
                  <w:szCs w:val="20"/>
                  <w:lang w:eastAsia="en-US"/>
                </w:rPr>
                <w:t>/1032816293504839682</w:t>
              </w:r>
            </w:hyperlink>
          </w:p>
        </w:tc>
      </w:tr>
      <w:tr w:rsidR="00A96EDF" w:rsidRPr="00A96EDF"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94.</w:t>
            </w:r>
          </w:p>
        </w:tc>
        <w:tc>
          <w:tcPr>
            <w:tcW w:w="4679" w:type="dxa"/>
            <w:vMerge/>
            <w:tcBorders>
              <w:left w:val="nil"/>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A96EDF" w:rsidRDefault="00F47127" w:rsidP="00A96EDF">
            <w:pPr>
              <w:rPr>
                <w:rStyle w:val="af8"/>
                <w:rFonts w:asciiTheme="minorHAnsi" w:hAnsiTheme="minorHAnsi"/>
                <w:sz w:val="20"/>
                <w:szCs w:val="20"/>
              </w:rPr>
            </w:pPr>
            <w:hyperlink r:id="rId229" w:history="1">
              <w:r w:rsidR="00A96EDF" w:rsidRPr="00A96EDF">
                <w:rPr>
                  <w:rStyle w:val="af8"/>
                  <w:rFonts w:asciiTheme="minorHAnsi" w:hAnsiTheme="minorHAnsi"/>
                  <w:sz w:val="20"/>
                  <w:szCs w:val="20"/>
                  <w:lang w:eastAsia="en-US"/>
                </w:rPr>
                <w:t>https://www.instagram.com/p/Bm2NEJNFmmF/?utm_source=ig_share_sheet&amp;igshid=hfly04ckz93m</w:t>
              </w:r>
            </w:hyperlink>
          </w:p>
        </w:tc>
      </w:tr>
      <w:tr w:rsidR="00A96EDF"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cs="Arial"/>
                <w:b/>
                <w:bCs/>
                <w:sz w:val="20"/>
                <w:szCs w:val="20"/>
                <w:lang w:val="en-US"/>
              </w:rPr>
            </w:pPr>
            <w:r w:rsidRPr="00A96EDF">
              <w:rPr>
                <w:rFonts w:asciiTheme="minorHAnsi" w:hAnsiTheme="minorHAnsi" w:cs="Arial"/>
                <w:b/>
                <w:bCs/>
                <w:sz w:val="20"/>
                <w:szCs w:val="20"/>
                <w:lang w:val="en-US"/>
              </w:rPr>
              <w:t>95.</w:t>
            </w:r>
          </w:p>
        </w:tc>
        <w:tc>
          <w:tcPr>
            <w:tcW w:w="4679" w:type="dxa"/>
            <w:tcBorders>
              <w:top w:val="single" w:sz="4" w:space="0" w:color="auto"/>
              <w:left w:val="nil"/>
              <w:bottom w:val="single" w:sz="4" w:space="0" w:color="auto"/>
              <w:right w:val="single" w:sz="4" w:space="0" w:color="auto"/>
            </w:tcBorders>
            <w:shd w:val="clear" w:color="auto" w:fill="auto"/>
            <w:vAlign w:val="center"/>
          </w:tcPr>
          <w:p w:rsidR="00A96EDF" w:rsidRPr="00584CD0" w:rsidRDefault="00A96EDF" w:rsidP="00584CD0">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698176" behindDoc="0" locked="0" layoutInCell="1" allowOverlap="1" wp14:anchorId="5CFE23B3" wp14:editId="1CAC7D58">
                  <wp:simplePos x="0" y="0"/>
                  <wp:positionH relativeFrom="column">
                    <wp:posOffset>1731645</wp:posOffset>
                  </wp:positionH>
                  <wp:positionV relativeFrom="paragraph">
                    <wp:posOffset>27940</wp:posOffset>
                  </wp:positionV>
                  <wp:extent cx="1114425" cy="1515110"/>
                  <wp:effectExtent l="0" t="0" r="9525" b="8890"/>
                  <wp:wrapSquare wrapText="bothSides"/>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cstate="print">
                            <a:extLst>
                              <a:ext uri="{28A0092B-C50C-407E-A947-70E740481C1C}">
                                <a14:useLocalDpi xmlns:a14="http://schemas.microsoft.com/office/drawing/2010/main" val="0"/>
                              </a:ext>
                            </a:extLst>
                          </a:blip>
                          <a:srcRect l="28462" r="30201"/>
                          <a:stretch/>
                        </pic:blipFill>
                        <pic:spPr bwMode="auto">
                          <a:xfrm>
                            <a:off x="0" y="0"/>
                            <a:ext cx="1114425" cy="151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4CD0" w:rsidRPr="00584CD0">
              <w:rPr>
                <w:rFonts w:asciiTheme="minorHAnsi" w:hAnsiTheme="minorHAnsi"/>
                <w:sz w:val="20"/>
                <w:szCs w:val="20"/>
                <w:lang w:val="en-US"/>
              </w:rPr>
              <w:t>D</w:t>
            </w:r>
            <w:r w:rsidR="00584CD0">
              <w:rPr>
                <w:rFonts w:asciiTheme="minorHAnsi" w:hAnsiTheme="minorHAnsi"/>
                <w:sz w:val="20"/>
                <w:szCs w:val="20"/>
                <w:lang w:val="en-US"/>
              </w:rPr>
              <w:t>rinking water is getting cleaner in Uzgen</w:t>
            </w:r>
          </w:p>
        </w:tc>
        <w:tc>
          <w:tcPr>
            <w:tcW w:w="5245" w:type="dxa"/>
            <w:tcBorders>
              <w:top w:val="single" w:sz="4" w:space="0" w:color="auto"/>
              <w:left w:val="nil"/>
              <w:bottom w:val="single" w:sz="4" w:space="0" w:color="auto"/>
              <w:right w:val="single" w:sz="4" w:space="0" w:color="auto"/>
            </w:tcBorders>
            <w:shd w:val="clear" w:color="auto" w:fill="auto"/>
            <w:vAlign w:val="center"/>
          </w:tcPr>
          <w:p w:rsidR="00A96EDF" w:rsidRPr="002D3A0E" w:rsidRDefault="00F47127" w:rsidP="00A96EDF">
            <w:pPr>
              <w:spacing w:line="276" w:lineRule="auto"/>
              <w:jc w:val="both"/>
              <w:rPr>
                <w:rStyle w:val="af8"/>
                <w:rFonts w:asciiTheme="minorHAnsi" w:hAnsiTheme="minorHAnsi"/>
                <w:sz w:val="20"/>
                <w:szCs w:val="20"/>
                <w:lang w:val="en-US"/>
              </w:rPr>
            </w:pPr>
            <w:hyperlink r:id="rId231" w:history="1">
              <w:r w:rsidR="002D3A0E" w:rsidRPr="002D3A0E">
                <w:rPr>
                  <w:rStyle w:val="af8"/>
                  <w:rFonts w:asciiTheme="minorHAnsi" w:hAnsiTheme="minorHAnsi"/>
                  <w:sz w:val="20"/>
                  <w:szCs w:val="20"/>
                  <w:lang w:val="en-US" w:eastAsia="en-US"/>
                </w:rPr>
                <w:t>http://www.kg.undp.org/content/kyrgyzstan/ru/home/presscenter/pressreleases/2018/07/water-in-uzgen-became-clean.html</w:t>
              </w:r>
            </w:hyperlink>
          </w:p>
        </w:tc>
      </w:tr>
      <w:tr w:rsidR="00A96EDF" w:rsidRPr="00834708" w:rsidTr="008E55B5">
        <w:trPr>
          <w:trHeight w:val="743"/>
        </w:trPr>
        <w:tc>
          <w:tcPr>
            <w:tcW w:w="1049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584CD0" w:rsidRDefault="00584CD0" w:rsidP="00A96EDF">
            <w:pPr>
              <w:rPr>
                <w:rFonts w:asciiTheme="minorHAnsi" w:hAnsiTheme="minorHAnsi" w:cs="Arial"/>
                <w:b/>
                <w:bCs/>
                <w:sz w:val="20"/>
                <w:szCs w:val="20"/>
                <w:lang w:val="en-US"/>
              </w:rPr>
            </w:pPr>
            <w:r w:rsidRPr="00506F31">
              <w:rPr>
                <w:rFonts w:asciiTheme="minorHAnsi" w:hAnsiTheme="minorHAnsi" w:cs="Arial"/>
                <w:b/>
                <w:sz w:val="20"/>
                <w:szCs w:val="20"/>
                <w:lang w:val="en-US"/>
              </w:rPr>
              <w:t>Component 3. Improvement in welfare of rural communities through a rehabilitation of social and economic infrastructure</w:t>
            </w:r>
            <w:r w:rsidR="00A96EDF" w:rsidRPr="00584CD0">
              <w:rPr>
                <w:rFonts w:asciiTheme="minorHAnsi" w:hAnsiTheme="minorHAnsi"/>
                <w:b/>
                <w:sz w:val="20"/>
                <w:szCs w:val="20"/>
                <w:lang w:val="en-US"/>
              </w:rPr>
              <w:t>.</w:t>
            </w:r>
          </w:p>
        </w:tc>
      </w:tr>
      <w:tr w:rsidR="00A96EDF" w:rsidRPr="00834708" w:rsidTr="008E55B5">
        <w:trPr>
          <w:trHeight w:val="7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b/>
                <w:sz w:val="20"/>
                <w:szCs w:val="20"/>
                <w:lang w:val="en-US"/>
              </w:rPr>
            </w:pPr>
            <w:r w:rsidRPr="00A96EDF">
              <w:rPr>
                <w:rFonts w:asciiTheme="minorHAnsi" w:hAnsiTheme="minorHAnsi"/>
                <w:b/>
                <w:sz w:val="20"/>
                <w:szCs w:val="20"/>
                <w:lang w:val="en-US"/>
              </w:rPr>
              <w:t>96.</w:t>
            </w:r>
          </w:p>
        </w:tc>
        <w:tc>
          <w:tcPr>
            <w:tcW w:w="467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84CD0" w:rsidRPr="00506F31" w:rsidRDefault="00A96EDF" w:rsidP="00584CD0">
            <w:pPr>
              <w:pStyle w:val="3"/>
              <w:spacing w:before="0" w:after="0"/>
              <w:rPr>
                <w:rFonts w:asciiTheme="minorHAnsi" w:hAnsiTheme="minorHAnsi"/>
                <w:b w:val="0"/>
                <w:sz w:val="20"/>
                <w:szCs w:val="20"/>
                <w:lang w:val="en-US" w:eastAsia="en-US"/>
              </w:rPr>
            </w:pPr>
            <w:r w:rsidRPr="00A96EDF">
              <w:rPr>
                <w:rFonts w:asciiTheme="minorHAnsi" w:hAnsiTheme="minorHAnsi"/>
                <w:noProof/>
                <w:sz w:val="20"/>
                <w:szCs w:val="20"/>
              </w:rPr>
              <w:drawing>
                <wp:anchor distT="0" distB="0" distL="114300" distR="114300" simplePos="0" relativeHeight="251685888" behindDoc="0" locked="0" layoutInCell="1" allowOverlap="1" wp14:anchorId="2051615A" wp14:editId="6D107F00">
                  <wp:simplePos x="0" y="0"/>
                  <wp:positionH relativeFrom="column">
                    <wp:posOffset>1613535</wp:posOffset>
                  </wp:positionH>
                  <wp:positionV relativeFrom="paragraph">
                    <wp:posOffset>-67310</wp:posOffset>
                  </wp:positionV>
                  <wp:extent cx="1238250" cy="1593215"/>
                  <wp:effectExtent l="0" t="0" r="0" b="6985"/>
                  <wp:wrapSquare wrapText="bothSides"/>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cstate="print">
                            <a:extLst>
                              <a:ext uri="{28A0092B-C50C-407E-A947-70E740481C1C}">
                                <a14:useLocalDpi xmlns:a14="http://schemas.microsoft.com/office/drawing/2010/main" val="0"/>
                              </a:ext>
                            </a:extLst>
                          </a:blip>
                          <a:srcRect l="27902" r="28395"/>
                          <a:stretch/>
                        </pic:blipFill>
                        <pic:spPr bwMode="auto">
                          <a:xfrm>
                            <a:off x="0" y="0"/>
                            <a:ext cx="1238250" cy="1593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4CD0" w:rsidRPr="00584CD0">
              <w:rPr>
                <w:rFonts w:asciiTheme="minorHAnsi" w:hAnsiTheme="minorHAnsi"/>
                <w:sz w:val="20"/>
                <w:szCs w:val="20"/>
                <w:lang w:val="en-US"/>
              </w:rPr>
              <w:t xml:space="preserve">Information on </w:t>
            </w:r>
            <w:r w:rsidR="00584CD0" w:rsidRPr="00584CD0">
              <w:rPr>
                <w:rFonts w:asciiTheme="minorHAnsi" w:hAnsiTheme="minorHAnsi"/>
                <w:sz w:val="20"/>
                <w:szCs w:val="20"/>
                <w:lang w:val="en-US" w:eastAsia="en-US"/>
              </w:rPr>
              <w:t>Delivery of cardiologic equipment to health providers in Osh province posted on the UNDP official website</w:t>
            </w:r>
          </w:p>
          <w:p w:rsidR="00A96EDF" w:rsidRPr="00584CD0" w:rsidRDefault="00A96EDF" w:rsidP="00A96EDF">
            <w:pPr>
              <w:pStyle w:val="3"/>
              <w:rPr>
                <w:rFonts w:asciiTheme="minorHAnsi" w:hAnsiTheme="minorHAnsi"/>
                <w:sz w:val="20"/>
                <w:szCs w:val="20"/>
                <w:lang w:val="en-US"/>
              </w:rPr>
            </w:pP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C6581E" w:rsidRDefault="00F47127" w:rsidP="00A96EDF">
            <w:pPr>
              <w:rPr>
                <w:rFonts w:asciiTheme="minorHAnsi" w:hAnsiTheme="minorHAnsi"/>
                <w:sz w:val="20"/>
                <w:szCs w:val="20"/>
                <w:lang w:val="en-US"/>
              </w:rPr>
            </w:pPr>
            <w:hyperlink r:id="rId233" w:history="1">
              <w:r w:rsidR="00A96EDF" w:rsidRPr="00A96EDF">
                <w:rPr>
                  <w:rStyle w:val="af8"/>
                  <w:rFonts w:asciiTheme="minorHAnsi" w:hAnsiTheme="minorHAnsi"/>
                  <w:sz w:val="20"/>
                  <w:szCs w:val="20"/>
                  <w:lang w:val="en-US"/>
                </w:rPr>
                <w:t>http</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www</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kg</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undp</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org</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content</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kyrgyzstan</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ru</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home</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presscenter</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articles</w:t>
              </w:r>
              <w:r w:rsidR="00A96EDF" w:rsidRPr="00C6581E">
                <w:rPr>
                  <w:rStyle w:val="af8"/>
                  <w:rFonts w:asciiTheme="minorHAnsi" w:hAnsiTheme="minorHAnsi"/>
                  <w:sz w:val="20"/>
                  <w:szCs w:val="20"/>
                  <w:lang w:val="en-US"/>
                </w:rPr>
                <w:t>/2018/04/13/</w:t>
              </w:r>
              <w:r w:rsidR="00A96EDF" w:rsidRPr="00A96EDF">
                <w:rPr>
                  <w:rStyle w:val="af8"/>
                  <w:rFonts w:asciiTheme="minorHAnsi" w:hAnsiTheme="minorHAnsi"/>
                  <w:sz w:val="20"/>
                  <w:szCs w:val="20"/>
                  <w:lang w:val="en-US"/>
                </w:rPr>
                <w:t>taza</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koom</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starts</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from</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taza</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jurok</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html</w:t>
              </w:r>
            </w:hyperlink>
          </w:p>
        </w:tc>
      </w:tr>
      <w:tr w:rsidR="00A96EDF" w:rsidRPr="00A96EDF" w:rsidTr="008E55B5">
        <w:trPr>
          <w:trHeight w:val="7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b/>
                <w:sz w:val="20"/>
                <w:szCs w:val="20"/>
                <w:lang w:val="en-US"/>
              </w:rPr>
            </w:pPr>
            <w:r w:rsidRPr="00A96EDF">
              <w:rPr>
                <w:rFonts w:asciiTheme="minorHAnsi" w:hAnsiTheme="minorHAnsi"/>
                <w:b/>
                <w:sz w:val="20"/>
                <w:szCs w:val="20"/>
                <w:lang w:val="en-US"/>
              </w:rPr>
              <w:t>97.</w:t>
            </w:r>
          </w:p>
        </w:tc>
        <w:tc>
          <w:tcPr>
            <w:tcW w:w="467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A96EDF" w:rsidRDefault="00F47127" w:rsidP="00A96EDF">
            <w:pPr>
              <w:rPr>
                <w:rFonts w:asciiTheme="minorHAnsi" w:hAnsiTheme="minorHAnsi"/>
                <w:sz w:val="20"/>
                <w:szCs w:val="20"/>
              </w:rPr>
            </w:pPr>
            <w:hyperlink r:id="rId234" w:history="1">
              <w:r w:rsidR="00A96EDF" w:rsidRPr="00A96EDF">
                <w:rPr>
                  <w:rStyle w:val="af8"/>
                  <w:rFonts w:asciiTheme="minorHAnsi" w:hAnsiTheme="minorHAnsi"/>
                  <w:sz w:val="20"/>
                  <w:szCs w:val="20"/>
                </w:rPr>
                <w:t>https://www.facebook.com/undpkg/posts/1642879779141258</w:t>
              </w:r>
            </w:hyperlink>
          </w:p>
        </w:tc>
      </w:tr>
      <w:tr w:rsidR="00A96EDF" w:rsidRPr="00834708" w:rsidTr="008E55B5">
        <w:trPr>
          <w:trHeight w:val="7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b/>
                <w:sz w:val="20"/>
                <w:szCs w:val="20"/>
                <w:lang w:val="en-US"/>
              </w:rPr>
            </w:pPr>
            <w:r w:rsidRPr="00A96EDF">
              <w:rPr>
                <w:rFonts w:asciiTheme="minorHAnsi" w:hAnsiTheme="minorHAnsi"/>
                <w:b/>
                <w:sz w:val="20"/>
                <w:szCs w:val="20"/>
                <w:lang w:val="en-US"/>
              </w:rPr>
              <w:t>98.</w:t>
            </w:r>
          </w:p>
        </w:tc>
        <w:tc>
          <w:tcPr>
            <w:tcW w:w="4679" w:type="dxa"/>
            <w:vMerge w:val="restart"/>
            <w:tcBorders>
              <w:top w:val="single" w:sz="4" w:space="0" w:color="auto"/>
              <w:left w:val="single" w:sz="4" w:space="0" w:color="auto"/>
              <w:right w:val="single" w:sz="4" w:space="0" w:color="auto"/>
            </w:tcBorders>
            <w:shd w:val="clear" w:color="auto" w:fill="auto"/>
            <w:vAlign w:val="center"/>
          </w:tcPr>
          <w:p w:rsidR="00584CD0" w:rsidRPr="00584CD0" w:rsidRDefault="00A96EDF" w:rsidP="00584CD0">
            <w:pPr>
              <w:pStyle w:val="3"/>
              <w:spacing w:before="0" w:after="0"/>
              <w:rPr>
                <w:rFonts w:asciiTheme="minorHAnsi" w:hAnsiTheme="minorHAnsi"/>
                <w:sz w:val="20"/>
                <w:szCs w:val="20"/>
                <w:lang w:val="en-US" w:eastAsia="en-US"/>
              </w:rPr>
            </w:pPr>
            <w:r w:rsidRPr="00584CD0">
              <w:rPr>
                <w:rFonts w:asciiTheme="minorHAnsi" w:hAnsiTheme="minorHAnsi"/>
                <w:noProof/>
                <w:sz w:val="20"/>
                <w:szCs w:val="20"/>
              </w:rPr>
              <w:drawing>
                <wp:anchor distT="0" distB="0" distL="114300" distR="114300" simplePos="0" relativeHeight="251686912" behindDoc="0" locked="0" layoutInCell="1" allowOverlap="1" wp14:anchorId="2CE523E1" wp14:editId="6D9E3265">
                  <wp:simplePos x="0" y="0"/>
                  <wp:positionH relativeFrom="column">
                    <wp:posOffset>1575435</wp:posOffset>
                  </wp:positionH>
                  <wp:positionV relativeFrom="paragraph">
                    <wp:posOffset>46990</wp:posOffset>
                  </wp:positionV>
                  <wp:extent cx="1295400" cy="1406525"/>
                  <wp:effectExtent l="0" t="0" r="0" b="3175"/>
                  <wp:wrapSquare wrapText="bothSides"/>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cstate="print">
                            <a:extLst>
                              <a:ext uri="{28A0092B-C50C-407E-A947-70E740481C1C}">
                                <a14:useLocalDpi xmlns:a14="http://schemas.microsoft.com/office/drawing/2010/main" val="0"/>
                              </a:ext>
                            </a:extLst>
                          </a:blip>
                          <a:srcRect l="7395" r="40835"/>
                          <a:stretch/>
                        </pic:blipFill>
                        <pic:spPr bwMode="auto">
                          <a:xfrm>
                            <a:off x="0" y="0"/>
                            <a:ext cx="1295400" cy="1406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4CD0" w:rsidRPr="00584CD0">
              <w:rPr>
                <w:rFonts w:asciiTheme="minorHAnsi" w:hAnsiTheme="minorHAnsi"/>
                <w:sz w:val="20"/>
                <w:szCs w:val="20"/>
                <w:lang w:val="en-US" w:eastAsia="en-US"/>
              </w:rPr>
              <w:t xml:space="preserve">Official ceremony of delivery of cardiologic equipment from Russia to health providers in Osh province </w:t>
            </w:r>
          </w:p>
          <w:p w:rsidR="00A96EDF" w:rsidRPr="00584CD0" w:rsidRDefault="00A96EDF" w:rsidP="00A96EDF">
            <w:pPr>
              <w:pStyle w:val="3"/>
              <w:rPr>
                <w:rFonts w:asciiTheme="minorHAnsi" w:hAnsiTheme="minorHAnsi"/>
                <w:sz w:val="20"/>
                <w:szCs w:val="20"/>
                <w:lang w:val="en-US"/>
              </w:rPr>
            </w:pP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C6581E" w:rsidRDefault="00A96EDF" w:rsidP="00A96EDF">
            <w:pPr>
              <w:rPr>
                <w:rFonts w:asciiTheme="minorHAnsi" w:hAnsiTheme="minorHAnsi"/>
                <w:b/>
                <w:sz w:val="20"/>
                <w:szCs w:val="20"/>
                <w:lang w:val="en-US"/>
              </w:rPr>
            </w:pPr>
            <w:r w:rsidRPr="00A96EDF">
              <w:rPr>
                <w:rStyle w:val="af8"/>
                <w:rFonts w:asciiTheme="minorHAnsi" w:hAnsiTheme="minorHAnsi"/>
                <w:sz w:val="20"/>
                <w:szCs w:val="20"/>
                <w:lang w:val="en-US"/>
              </w:rPr>
              <w:t>http</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kabar</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kg</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news</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v</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oshe</w:t>
            </w:r>
            <w:r w:rsidRPr="00C6581E">
              <w:rPr>
                <w:rStyle w:val="af8"/>
                <w:rFonts w:asciiTheme="minorHAnsi" w:hAnsiTheme="minorHAnsi"/>
                <w:sz w:val="20"/>
                <w:szCs w:val="20"/>
                <w:lang w:val="en-US"/>
              </w:rPr>
              <w:t>-10-</w:t>
            </w:r>
            <w:r w:rsidRPr="00A96EDF">
              <w:rPr>
                <w:rStyle w:val="af8"/>
                <w:rFonts w:asciiTheme="minorHAnsi" w:hAnsiTheme="minorHAnsi"/>
                <w:sz w:val="20"/>
                <w:szCs w:val="20"/>
                <w:lang w:val="en-US"/>
              </w:rPr>
              <w:t>organizatciiam</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zdravookhraneniia</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vruchat</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medoborudovanie</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rossiiskogo</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proizvodstva</w:t>
            </w:r>
            <w:r w:rsidRPr="00C6581E">
              <w:rPr>
                <w:rStyle w:val="af8"/>
                <w:rFonts w:asciiTheme="minorHAnsi" w:hAnsiTheme="minorHAnsi"/>
                <w:sz w:val="20"/>
                <w:szCs w:val="20"/>
                <w:lang w:val="en-US"/>
              </w:rPr>
              <w:t>/</w:t>
            </w:r>
          </w:p>
        </w:tc>
      </w:tr>
      <w:tr w:rsidR="00A96EDF" w:rsidRPr="00A96EDF" w:rsidTr="008E55B5">
        <w:trPr>
          <w:trHeight w:val="7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b/>
                <w:sz w:val="20"/>
                <w:szCs w:val="20"/>
                <w:lang w:val="en-US"/>
              </w:rPr>
            </w:pPr>
            <w:r w:rsidRPr="00A96EDF">
              <w:rPr>
                <w:rFonts w:asciiTheme="minorHAnsi" w:hAnsiTheme="minorHAnsi"/>
                <w:b/>
                <w:sz w:val="20"/>
                <w:szCs w:val="20"/>
                <w:lang w:val="en-US"/>
              </w:rPr>
              <w:t>99.</w:t>
            </w:r>
          </w:p>
        </w:tc>
        <w:tc>
          <w:tcPr>
            <w:tcW w:w="4679" w:type="dxa"/>
            <w:vMerge/>
            <w:tcBorders>
              <w:left w:val="single" w:sz="4" w:space="0" w:color="auto"/>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A96EDF" w:rsidRDefault="00F47127" w:rsidP="00A96EDF">
            <w:pPr>
              <w:rPr>
                <w:rFonts w:asciiTheme="minorHAnsi" w:hAnsiTheme="minorHAnsi"/>
                <w:sz w:val="20"/>
                <w:szCs w:val="20"/>
              </w:rPr>
            </w:pPr>
            <w:hyperlink r:id="rId236" w:history="1">
              <w:r w:rsidR="00A96EDF" w:rsidRPr="00A96EDF">
                <w:rPr>
                  <w:rStyle w:val="af8"/>
                  <w:rFonts w:asciiTheme="minorHAnsi" w:hAnsiTheme="minorHAnsi"/>
                  <w:sz w:val="20"/>
                  <w:szCs w:val="20"/>
                </w:rPr>
                <w:t>http://kabar.kg/news/v-oshe-organizatciiam-zdravookhraneniia-vruchili-rossiiskoe-medoborudovanie/</w:t>
              </w:r>
            </w:hyperlink>
          </w:p>
        </w:tc>
      </w:tr>
      <w:tr w:rsidR="00A96EDF" w:rsidRPr="00834708" w:rsidTr="008E55B5">
        <w:trPr>
          <w:trHeight w:val="7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b/>
                <w:sz w:val="20"/>
                <w:szCs w:val="20"/>
                <w:lang w:val="en-US"/>
              </w:rPr>
            </w:pPr>
            <w:r w:rsidRPr="00A96EDF">
              <w:rPr>
                <w:rFonts w:asciiTheme="minorHAnsi" w:hAnsiTheme="minorHAnsi"/>
                <w:b/>
                <w:sz w:val="20"/>
                <w:szCs w:val="20"/>
                <w:lang w:val="en-US"/>
              </w:rPr>
              <w:t>100.</w:t>
            </w:r>
          </w:p>
        </w:tc>
        <w:tc>
          <w:tcPr>
            <w:tcW w:w="4679"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584CD0" w:rsidRDefault="00A96EDF" w:rsidP="00584CD0">
            <w:pPr>
              <w:pStyle w:val="3"/>
              <w:rPr>
                <w:rFonts w:asciiTheme="minorHAnsi" w:hAnsiTheme="minorHAnsi"/>
                <w:sz w:val="20"/>
                <w:szCs w:val="20"/>
                <w:lang w:val="en-US"/>
              </w:rPr>
            </w:pPr>
            <w:r w:rsidRPr="00584CD0">
              <w:rPr>
                <w:rFonts w:asciiTheme="minorHAnsi" w:hAnsiTheme="minorHAnsi"/>
                <w:noProof/>
                <w:sz w:val="20"/>
                <w:szCs w:val="20"/>
              </w:rPr>
              <w:drawing>
                <wp:anchor distT="0" distB="0" distL="114300" distR="114300" simplePos="0" relativeHeight="251687936" behindDoc="0" locked="0" layoutInCell="1" allowOverlap="1" wp14:anchorId="69004DB7" wp14:editId="4BB25D97">
                  <wp:simplePos x="0" y="0"/>
                  <wp:positionH relativeFrom="column">
                    <wp:posOffset>1594485</wp:posOffset>
                  </wp:positionH>
                  <wp:positionV relativeFrom="paragraph">
                    <wp:posOffset>27940</wp:posOffset>
                  </wp:positionV>
                  <wp:extent cx="1283970" cy="1009650"/>
                  <wp:effectExtent l="0" t="0" r="0" b="0"/>
                  <wp:wrapSquare wrapText="bothSides"/>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cstate="print">
                            <a:extLst>
                              <a:ext uri="{28A0092B-C50C-407E-A947-70E740481C1C}">
                                <a14:useLocalDpi xmlns:a14="http://schemas.microsoft.com/office/drawing/2010/main" val="0"/>
                              </a:ext>
                            </a:extLst>
                          </a:blip>
                          <a:srcRect l="3362" r="29404" b="19291"/>
                          <a:stretch/>
                        </pic:blipFill>
                        <pic:spPr bwMode="auto">
                          <a:xfrm>
                            <a:off x="0" y="0"/>
                            <a:ext cx="1283970" cy="1009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4CD0" w:rsidRPr="00584CD0">
              <w:rPr>
                <w:rFonts w:asciiTheme="minorHAnsi" w:hAnsiTheme="minorHAnsi"/>
                <w:sz w:val="20"/>
                <w:szCs w:val="20"/>
                <w:lang w:val="en-US" w:eastAsia="en-US"/>
              </w:rPr>
              <w:t>Hospitals in Osh have received medical equipment f</w:t>
            </w:r>
            <w:r w:rsidR="00584CD0">
              <w:rPr>
                <w:rFonts w:asciiTheme="minorHAnsi" w:hAnsiTheme="minorHAnsi"/>
                <w:sz w:val="20"/>
                <w:szCs w:val="20"/>
                <w:lang w:val="en-US" w:eastAsia="en-US"/>
              </w:rPr>
              <w:t>acilitated</w:t>
            </w:r>
            <w:r w:rsidR="00584CD0" w:rsidRPr="00584CD0">
              <w:rPr>
                <w:rFonts w:asciiTheme="minorHAnsi" w:hAnsiTheme="minorHAnsi"/>
                <w:sz w:val="20"/>
                <w:szCs w:val="20"/>
                <w:lang w:val="en-US" w:eastAsia="en-US"/>
              </w:rPr>
              <w:t xml:space="preserve"> by UNDP</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C6581E" w:rsidRDefault="00A96EDF" w:rsidP="00A96EDF">
            <w:pPr>
              <w:rPr>
                <w:rStyle w:val="af8"/>
                <w:rFonts w:asciiTheme="minorHAnsi" w:hAnsiTheme="minorHAnsi"/>
                <w:sz w:val="20"/>
                <w:szCs w:val="20"/>
                <w:lang w:val="en-US"/>
              </w:rPr>
            </w:pPr>
            <w:r w:rsidRPr="00A96EDF">
              <w:rPr>
                <w:rStyle w:val="af8"/>
                <w:rFonts w:asciiTheme="minorHAnsi" w:hAnsiTheme="minorHAnsi"/>
                <w:sz w:val="20"/>
                <w:szCs w:val="20"/>
                <w:lang w:val="en-US"/>
              </w:rPr>
              <w:t>http</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zdorovie</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akipress</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org</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news</w:t>
            </w:r>
            <w:r w:rsidRPr="00C6581E">
              <w:rPr>
                <w:rStyle w:val="af8"/>
                <w:rFonts w:asciiTheme="minorHAnsi" w:hAnsiTheme="minorHAnsi"/>
                <w:sz w:val="20"/>
                <w:szCs w:val="20"/>
                <w:lang w:val="en-US"/>
              </w:rPr>
              <w:t>:1442608</w:t>
            </w:r>
          </w:p>
        </w:tc>
      </w:tr>
      <w:tr w:rsidR="00A96EDF" w:rsidRPr="00834708" w:rsidTr="008E55B5">
        <w:trPr>
          <w:trHeight w:val="7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b/>
                <w:sz w:val="20"/>
                <w:szCs w:val="20"/>
                <w:lang w:val="en-US"/>
              </w:rPr>
            </w:pPr>
            <w:r w:rsidRPr="00A96EDF">
              <w:rPr>
                <w:rFonts w:asciiTheme="minorHAnsi" w:hAnsiTheme="minorHAnsi"/>
                <w:b/>
                <w:sz w:val="20"/>
                <w:szCs w:val="20"/>
                <w:lang w:val="en-US"/>
              </w:rPr>
              <w:t>101.</w:t>
            </w:r>
          </w:p>
        </w:tc>
        <w:tc>
          <w:tcPr>
            <w:tcW w:w="4679"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584CD0" w:rsidRDefault="00584CD0" w:rsidP="00A96EDF">
            <w:pPr>
              <w:pStyle w:val="3"/>
              <w:rPr>
                <w:rFonts w:asciiTheme="minorHAnsi" w:hAnsiTheme="minorHAnsi"/>
                <w:sz w:val="20"/>
                <w:szCs w:val="20"/>
                <w:lang w:val="en-US"/>
              </w:rPr>
            </w:pPr>
            <w:r w:rsidRPr="00584CD0">
              <w:rPr>
                <w:rFonts w:asciiTheme="minorHAnsi" w:hAnsiTheme="minorHAnsi"/>
                <w:sz w:val="20"/>
                <w:szCs w:val="20"/>
                <w:lang w:val="en-US" w:eastAsia="en-US"/>
              </w:rPr>
              <w:t>10 health providers in Osh to receive medical equipment from Russia</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C6581E" w:rsidRDefault="00A96EDF" w:rsidP="00A96EDF">
            <w:pPr>
              <w:rPr>
                <w:rStyle w:val="af8"/>
                <w:rFonts w:asciiTheme="minorHAnsi" w:hAnsiTheme="minorHAnsi"/>
                <w:sz w:val="20"/>
                <w:szCs w:val="20"/>
                <w:lang w:val="en-US"/>
              </w:rPr>
            </w:pPr>
            <w:r w:rsidRPr="00A96EDF">
              <w:rPr>
                <w:rStyle w:val="af8"/>
                <w:rFonts w:asciiTheme="minorHAnsi" w:hAnsiTheme="minorHAnsi"/>
                <w:sz w:val="20"/>
                <w:szCs w:val="20"/>
                <w:lang w:val="en-US"/>
              </w:rPr>
              <w:t>http</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www</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for</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kg</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news</w:t>
            </w:r>
            <w:r w:rsidRPr="00C6581E">
              <w:rPr>
                <w:rStyle w:val="af8"/>
                <w:rFonts w:asciiTheme="minorHAnsi" w:hAnsiTheme="minorHAnsi"/>
                <w:sz w:val="20"/>
                <w:szCs w:val="20"/>
                <w:lang w:val="en-US"/>
              </w:rPr>
              <w:t>-477564-</w:t>
            </w:r>
            <w:r w:rsidRPr="00A96EDF">
              <w:rPr>
                <w:rStyle w:val="af8"/>
                <w:rFonts w:asciiTheme="minorHAnsi" w:hAnsiTheme="minorHAnsi"/>
                <w:sz w:val="20"/>
                <w:szCs w:val="20"/>
                <w:lang w:val="en-US"/>
              </w:rPr>
              <w:t>ru</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html</w:t>
            </w:r>
          </w:p>
        </w:tc>
      </w:tr>
      <w:tr w:rsidR="00A96EDF" w:rsidRPr="00834708" w:rsidTr="008E55B5">
        <w:trPr>
          <w:trHeight w:val="7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b/>
                <w:sz w:val="20"/>
                <w:szCs w:val="20"/>
                <w:lang w:val="en-US"/>
              </w:rPr>
            </w:pPr>
            <w:r w:rsidRPr="00A96EDF">
              <w:rPr>
                <w:rFonts w:asciiTheme="minorHAnsi" w:hAnsiTheme="minorHAnsi"/>
                <w:b/>
                <w:sz w:val="20"/>
                <w:szCs w:val="20"/>
                <w:lang w:val="en-US"/>
              </w:rPr>
              <w:t>102.</w:t>
            </w:r>
          </w:p>
        </w:tc>
        <w:tc>
          <w:tcPr>
            <w:tcW w:w="4679" w:type="dxa"/>
            <w:tcBorders>
              <w:top w:val="single" w:sz="4" w:space="0" w:color="auto"/>
              <w:left w:val="single" w:sz="4" w:space="0" w:color="auto"/>
              <w:bottom w:val="single" w:sz="4" w:space="0" w:color="auto"/>
              <w:right w:val="single" w:sz="4" w:space="0" w:color="auto"/>
            </w:tcBorders>
            <w:shd w:val="clear" w:color="auto" w:fill="auto"/>
            <w:vAlign w:val="center"/>
          </w:tcPr>
          <w:p w:rsidR="00584CD0" w:rsidRPr="00584CD0" w:rsidRDefault="00A96EDF" w:rsidP="00584CD0">
            <w:pPr>
              <w:pStyle w:val="3"/>
              <w:spacing w:before="0" w:after="0"/>
              <w:rPr>
                <w:rFonts w:asciiTheme="minorHAnsi" w:hAnsiTheme="minorHAnsi"/>
                <w:sz w:val="20"/>
                <w:szCs w:val="20"/>
                <w:lang w:val="en-US" w:eastAsia="en-US"/>
              </w:rPr>
            </w:pPr>
            <w:r w:rsidRPr="00A96EDF">
              <w:rPr>
                <w:rFonts w:asciiTheme="minorHAnsi" w:hAnsiTheme="minorHAnsi"/>
                <w:noProof/>
                <w:sz w:val="20"/>
                <w:szCs w:val="20"/>
              </w:rPr>
              <w:drawing>
                <wp:anchor distT="0" distB="0" distL="114300" distR="114300" simplePos="0" relativeHeight="251688960" behindDoc="0" locked="0" layoutInCell="1" allowOverlap="1" wp14:anchorId="14BD4A37" wp14:editId="3CD4EA16">
                  <wp:simplePos x="0" y="0"/>
                  <wp:positionH relativeFrom="column">
                    <wp:posOffset>1594485</wp:posOffset>
                  </wp:positionH>
                  <wp:positionV relativeFrom="paragraph">
                    <wp:posOffset>46355</wp:posOffset>
                  </wp:positionV>
                  <wp:extent cx="1263650" cy="1190625"/>
                  <wp:effectExtent l="0" t="0" r="0" b="9525"/>
                  <wp:wrapSquare wrapText="bothSides"/>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cstate="print">
                            <a:extLst>
                              <a:ext uri="{28A0092B-C50C-407E-A947-70E740481C1C}">
                                <a14:useLocalDpi xmlns:a14="http://schemas.microsoft.com/office/drawing/2010/main" val="0"/>
                              </a:ext>
                            </a:extLst>
                          </a:blip>
                          <a:srcRect l="2689" r="35119"/>
                          <a:stretch/>
                        </pic:blipFill>
                        <pic:spPr bwMode="auto">
                          <a:xfrm>
                            <a:off x="0" y="0"/>
                            <a:ext cx="1263650" cy="1190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84CD0">
              <w:rPr>
                <w:rFonts w:asciiTheme="minorHAnsi" w:hAnsiTheme="minorHAnsi"/>
                <w:sz w:val="20"/>
                <w:szCs w:val="20"/>
                <w:lang w:val="en-US"/>
              </w:rPr>
              <w:t xml:space="preserve"> </w:t>
            </w:r>
            <w:r w:rsidR="00584CD0" w:rsidRPr="00584CD0">
              <w:rPr>
                <w:rFonts w:asciiTheme="minorHAnsi" w:hAnsiTheme="minorHAnsi"/>
                <w:sz w:val="20"/>
                <w:szCs w:val="20"/>
                <w:lang w:val="en-US" w:eastAsia="en-US"/>
              </w:rPr>
              <w:t xml:space="preserve">News report on delivery of cardiologic equipment to health providers in Osh province </w:t>
            </w:r>
          </w:p>
          <w:p w:rsidR="00A96EDF" w:rsidRPr="00584CD0" w:rsidRDefault="00A96EDF" w:rsidP="00A96EDF">
            <w:pPr>
              <w:pStyle w:val="3"/>
              <w:rPr>
                <w:rFonts w:asciiTheme="minorHAnsi" w:hAnsiTheme="minorHAnsi"/>
                <w:sz w:val="20"/>
                <w:szCs w:val="20"/>
                <w:lang w:val="en-US"/>
              </w:rPr>
            </w:pP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2D3A0E" w:rsidRDefault="00F47127" w:rsidP="002D3A0E">
            <w:pPr>
              <w:rPr>
                <w:rFonts w:asciiTheme="minorHAnsi" w:hAnsiTheme="minorHAnsi"/>
                <w:sz w:val="20"/>
                <w:szCs w:val="20"/>
                <w:lang w:val="en-US"/>
              </w:rPr>
            </w:pPr>
            <w:hyperlink r:id="rId239" w:history="1">
              <w:r w:rsidR="00A96EDF" w:rsidRPr="002D3A0E">
                <w:rPr>
                  <w:rStyle w:val="af8"/>
                  <w:rFonts w:asciiTheme="minorHAnsi" w:hAnsiTheme="minorHAnsi"/>
                  <w:sz w:val="20"/>
                  <w:szCs w:val="20"/>
                  <w:lang w:val="en-US"/>
                </w:rPr>
                <w:t>https://www.youtube.com/watch?v=le-gt9e_1Ek</w:t>
              </w:r>
            </w:hyperlink>
            <w:r w:rsidR="00A96EDF" w:rsidRPr="002D3A0E">
              <w:rPr>
                <w:rFonts w:asciiTheme="minorHAnsi" w:hAnsiTheme="minorHAnsi"/>
                <w:sz w:val="20"/>
                <w:szCs w:val="20"/>
                <w:lang w:val="en-US"/>
              </w:rPr>
              <w:t xml:space="preserve"> (</w:t>
            </w:r>
            <w:r w:rsidR="002D3A0E">
              <w:rPr>
                <w:rFonts w:asciiTheme="minorHAnsi" w:hAnsiTheme="minorHAnsi"/>
                <w:sz w:val="20"/>
                <w:szCs w:val="20"/>
                <w:lang w:val="en-US"/>
              </w:rPr>
              <w:t>Osh TV news report in Kyrgyz, starting at</w:t>
            </w:r>
            <w:r w:rsidR="00A96EDF" w:rsidRPr="002D3A0E">
              <w:rPr>
                <w:rFonts w:asciiTheme="minorHAnsi" w:hAnsiTheme="minorHAnsi"/>
                <w:sz w:val="20"/>
                <w:szCs w:val="20"/>
                <w:lang w:val="en-US"/>
              </w:rPr>
              <w:t xml:space="preserve"> 9:34)</w:t>
            </w:r>
          </w:p>
        </w:tc>
      </w:tr>
      <w:tr w:rsidR="00A96EDF" w:rsidRPr="00834708" w:rsidTr="008E55B5">
        <w:trPr>
          <w:trHeight w:val="7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b/>
                <w:sz w:val="20"/>
                <w:szCs w:val="20"/>
                <w:lang w:val="en-US"/>
              </w:rPr>
            </w:pPr>
            <w:r w:rsidRPr="00A96EDF">
              <w:rPr>
                <w:rFonts w:asciiTheme="minorHAnsi" w:hAnsiTheme="minorHAnsi"/>
                <w:b/>
                <w:sz w:val="20"/>
                <w:szCs w:val="20"/>
                <w:lang w:val="en-US"/>
              </w:rPr>
              <w:t>103.</w:t>
            </w:r>
          </w:p>
        </w:tc>
        <w:tc>
          <w:tcPr>
            <w:tcW w:w="4679"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584CD0" w:rsidRDefault="00A96EDF" w:rsidP="00A96EDF">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689984" behindDoc="0" locked="0" layoutInCell="1" allowOverlap="1" wp14:anchorId="4F251A1E" wp14:editId="5D67DFB7">
                  <wp:simplePos x="0" y="0"/>
                  <wp:positionH relativeFrom="column">
                    <wp:posOffset>1615440</wp:posOffset>
                  </wp:positionH>
                  <wp:positionV relativeFrom="paragraph">
                    <wp:posOffset>94615</wp:posOffset>
                  </wp:positionV>
                  <wp:extent cx="1256665" cy="1095375"/>
                  <wp:effectExtent l="0" t="0" r="635" b="9525"/>
                  <wp:wrapSquare wrapText="bothSides"/>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cstate="print">
                            <a:extLst>
                              <a:ext uri="{28A0092B-C50C-407E-A947-70E740481C1C}">
                                <a14:useLocalDpi xmlns:a14="http://schemas.microsoft.com/office/drawing/2010/main" val="0"/>
                              </a:ext>
                            </a:extLst>
                          </a:blip>
                          <a:srcRect l="4706" r="30749"/>
                          <a:stretch/>
                        </pic:blipFill>
                        <pic:spPr bwMode="auto">
                          <a:xfrm>
                            <a:off x="0" y="0"/>
                            <a:ext cx="1256665" cy="1095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84CD0">
              <w:rPr>
                <w:rFonts w:asciiTheme="minorHAnsi" w:hAnsiTheme="minorHAnsi"/>
                <w:sz w:val="20"/>
                <w:szCs w:val="20"/>
                <w:lang w:val="en-US"/>
              </w:rPr>
              <w:t xml:space="preserve"> </w:t>
            </w:r>
            <w:r w:rsidR="00584CD0" w:rsidRPr="00584CD0">
              <w:rPr>
                <w:rFonts w:asciiTheme="minorHAnsi" w:hAnsiTheme="minorHAnsi"/>
                <w:sz w:val="20"/>
                <w:szCs w:val="20"/>
                <w:lang w:val="en-US" w:eastAsia="en-US"/>
              </w:rPr>
              <w:t>Distant heart monitoring available in Osh clinics</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2D3A0E" w:rsidRDefault="00F47127" w:rsidP="00A96EDF">
            <w:pPr>
              <w:rPr>
                <w:rStyle w:val="af8"/>
                <w:rFonts w:asciiTheme="minorHAnsi" w:hAnsiTheme="minorHAnsi"/>
                <w:sz w:val="20"/>
                <w:szCs w:val="20"/>
                <w:lang w:val="en-US"/>
              </w:rPr>
            </w:pPr>
            <w:hyperlink r:id="rId241" w:history="1">
              <w:r w:rsidR="002D3A0E" w:rsidRPr="002D3A0E">
                <w:rPr>
                  <w:rStyle w:val="af8"/>
                  <w:rFonts w:asciiTheme="minorHAnsi" w:hAnsiTheme="minorHAnsi"/>
                  <w:sz w:val="20"/>
                  <w:szCs w:val="20"/>
                  <w:lang w:val="en-US"/>
                </w:rPr>
                <w:t>http://zdorovie.akipress.org/news:1454146?from=portal&amp;place=last&amp;b=1</w:t>
              </w:r>
            </w:hyperlink>
          </w:p>
        </w:tc>
      </w:tr>
      <w:tr w:rsidR="00A96EDF" w:rsidRPr="00A96EDF" w:rsidTr="008E55B5">
        <w:trPr>
          <w:trHeight w:val="7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b/>
                <w:sz w:val="20"/>
                <w:szCs w:val="20"/>
                <w:lang w:val="en-US"/>
              </w:rPr>
            </w:pPr>
            <w:r w:rsidRPr="00A96EDF">
              <w:rPr>
                <w:rFonts w:asciiTheme="minorHAnsi" w:hAnsiTheme="minorHAnsi"/>
                <w:b/>
                <w:sz w:val="20"/>
                <w:szCs w:val="20"/>
                <w:lang w:val="en-US"/>
              </w:rPr>
              <w:t>104.</w:t>
            </w:r>
          </w:p>
        </w:tc>
        <w:tc>
          <w:tcPr>
            <w:tcW w:w="4679" w:type="dxa"/>
            <w:vMerge w:val="restart"/>
            <w:tcBorders>
              <w:top w:val="single" w:sz="4" w:space="0" w:color="auto"/>
              <w:left w:val="single" w:sz="4" w:space="0" w:color="auto"/>
              <w:right w:val="single" w:sz="4" w:space="0" w:color="auto"/>
            </w:tcBorders>
            <w:shd w:val="clear" w:color="auto" w:fill="auto"/>
            <w:vAlign w:val="center"/>
          </w:tcPr>
          <w:p w:rsidR="00A96EDF" w:rsidRPr="00584CD0" w:rsidRDefault="00A96EDF" w:rsidP="00A96EDF">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697152" behindDoc="0" locked="0" layoutInCell="1" allowOverlap="1" wp14:anchorId="74FE621E" wp14:editId="5E0715A7">
                  <wp:simplePos x="0" y="0"/>
                  <wp:positionH relativeFrom="column">
                    <wp:posOffset>1638935</wp:posOffset>
                  </wp:positionH>
                  <wp:positionV relativeFrom="paragraph">
                    <wp:posOffset>-106045</wp:posOffset>
                  </wp:positionV>
                  <wp:extent cx="1285875" cy="1593215"/>
                  <wp:effectExtent l="0" t="0" r="9525" b="6985"/>
                  <wp:wrapSquare wrapText="bothSides"/>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cstate="print">
                            <a:extLst>
                              <a:ext uri="{28A0092B-C50C-407E-A947-70E740481C1C}">
                                <a14:useLocalDpi xmlns:a14="http://schemas.microsoft.com/office/drawing/2010/main" val="0"/>
                              </a:ext>
                            </a:extLst>
                          </a:blip>
                          <a:srcRect l="26370" r="27397"/>
                          <a:stretch/>
                        </pic:blipFill>
                        <pic:spPr bwMode="auto">
                          <a:xfrm>
                            <a:off x="0" y="0"/>
                            <a:ext cx="1285875" cy="1593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4CD0">
              <w:rPr>
                <w:rFonts w:asciiTheme="minorHAnsi" w:hAnsiTheme="minorHAnsi"/>
                <w:sz w:val="20"/>
                <w:szCs w:val="20"/>
                <w:lang w:val="en-US"/>
              </w:rPr>
              <w:t xml:space="preserve">Inauguration of a football field </w:t>
            </w:r>
          </w:p>
          <w:p w:rsidR="00A96EDF" w:rsidRPr="00A96EDF" w:rsidRDefault="00A96EDF" w:rsidP="00A96EDF">
            <w:pPr>
              <w:rPr>
                <w:rFonts w:asciiTheme="minorHAnsi" w:hAnsiTheme="minorHAnsi"/>
                <w:sz w:val="20"/>
                <w:szCs w:val="20"/>
                <w:lang w:eastAsia="en-US"/>
              </w:rPr>
            </w:pPr>
          </w:p>
        </w:tc>
        <w:bookmarkStart w:id="4" w:name="_Hlk527019175"/>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A96EDF" w:rsidRDefault="00A96EDF" w:rsidP="00A96EDF">
            <w:pPr>
              <w:spacing w:line="276" w:lineRule="auto"/>
              <w:rPr>
                <w:rFonts w:asciiTheme="minorHAnsi" w:hAnsiTheme="minorHAnsi"/>
                <w:sz w:val="20"/>
                <w:szCs w:val="20"/>
                <w:lang w:eastAsia="en-US"/>
              </w:rPr>
            </w:pPr>
            <w:r w:rsidRPr="00A96EDF">
              <w:rPr>
                <w:rFonts w:asciiTheme="minorHAnsi" w:hAnsiTheme="minorHAnsi"/>
                <w:sz w:val="20"/>
                <w:szCs w:val="20"/>
                <w:lang w:eastAsia="en-US"/>
              </w:rPr>
              <w:fldChar w:fldCharType="begin"/>
            </w:r>
            <w:r w:rsidRPr="00A96EDF">
              <w:rPr>
                <w:rFonts w:asciiTheme="minorHAnsi" w:hAnsiTheme="minorHAnsi"/>
                <w:sz w:val="20"/>
                <w:szCs w:val="20"/>
                <w:lang w:eastAsia="en-US"/>
              </w:rPr>
              <w:instrText xml:space="preserve"> HYPERLINK "https://twitter.com/undpkg/status/1049992905836900352" </w:instrText>
            </w:r>
            <w:r w:rsidRPr="00A96EDF">
              <w:rPr>
                <w:rFonts w:asciiTheme="minorHAnsi" w:hAnsiTheme="minorHAnsi"/>
                <w:sz w:val="20"/>
                <w:szCs w:val="20"/>
                <w:lang w:eastAsia="en-US"/>
              </w:rPr>
              <w:fldChar w:fldCharType="separate"/>
            </w:r>
            <w:r w:rsidRPr="00A96EDF">
              <w:rPr>
                <w:rStyle w:val="af8"/>
                <w:rFonts w:asciiTheme="minorHAnsi" w:hAnsiTheme="minorHAnsi"/>
                <w:sz w:val="20"/>
                <w:szCs w:val="20"/>
                <w:lang w:eastAsia="en-US"/>
              </w:rPr>
              <w:t>https://twitter.com/undpkg/status/1049992905836900352</w:t>
            </w:r>
            <w:bookmarkEnd w:id="4"/>
            <w:r w:rsidRPr="00A96EDF">
              <w:rPr>
                <w:rFonts w:asciiTheme="minorHAnsi" w:hAnsiTheme="minorHAnsi"/>
                <w:sz w:val="20"/>
                <w:szCs w:val="20"/>
                <w:lang w:eastAsia="en-US"/>
              </w:rPr>
              <w:fldChar w:fldCharType="end"/>
            </w:r>
          </w:p>
        </w:tc>
      </w:tr>
      <w:tr w:rsidR="00A96EDF" w:rsidRPr="00A96EDF" w:rsidTr="008E55B5">
        <w:trPr>
          <w:trHeight w:val="7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b/>
                <w:sz w:val="20"/>
                <w:szCs w:val="20"/>
                <w:lang w:val="en-US"/>
              </w:rPr>
            </w:pPr>
            <w:r w:rsidRPr="00A96EDF">
              <w:rPr>
                <w:rFonts w:asciiTheme="minorHAnsi" w:hAnsiTheme="minorHAnsi"/>
                <w:b/>
                <w:sz w:val="20"/>
                <w:szCs w:val="20"/>
                <w:lang w:val="en-US"/>
              </w:rPr>
              <w:t>105.</w:t>
            </w:r>
          </w:p>
        </w:tc>
        <w:tc>
          <w:tcPr>
            <w:tcW w:w="4679" w:type="dxa"/>
            <w:vMerge/>
            <w:tcBorders>
              <w:left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noProof/>
                <w:sz w:val="20"/>
                <w:szCs w:val="20"/>
              </w:rPr>
            </w:pP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A96EDF" w:rsidRDefault="00A96EDF" w:rsidP="00A96EDF">
            <w:pPr>
              <w:spacing w:line="276" w:lineRule="auto"/>
              <w:jc w:val="both"/>
              <w:rPr>
                <w:rFonts w:asciiTheme="minorHAnsi" w:hAnsiTheme="minorHAnsi"/>
                <w:sz w:val="20"/>
                <w:szCs w:val="20"/>
                <w:lang w:eastAsia="en-US"/>
              </w:rPr>
            </w:pPr>
            <w:bookmarkStart w:id="5" w:name="_Hlk527019190"/>
            <w:r w:rsidRPr="00A96EDF">
              <w:rPr>
                <w:rStyle w:val="af8"/>
                <w:rFonts w:asciiTheme="minorHAnsi" w:hAnsiTheme="minorHAnsi"/>
                <w:sz w:val="20"/>
                <w:szCs w:val="20"/>
                <w:lang w:eastAsia="en-US"/>
              </w:rPr>
              <w:t>https://m.facebook.com/story.php?story_fbid=923504207839465&amp;id=116487388447179</w:t>
            </w:r>
            <w:bookmarkEnd w:id="5"/>
          </w:p>
        </w:tc>
      </w:tr>
      <w:tr w:rsidR="00A96EDF" w:rsidRPr="00A96EDF" w:rsidTr="008E55B5">
        <w:trPr>
          <w:trHeight w:val="7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b/>
                <w:sz w:val="20"/>
                <w:szCs w:val="20"/>
                <w:lang w:val="en-US"/>
              </w:rPr>
            </w:pPr>
            <w:r w:rsidRPr="00A96EDF">
              <w:rPr>
                <w:rFonts w:asciiTheme="minorHAnsi" w:hAnsiTheme="minorHAnsi"/>
                <w:b/>
                <w:sz w:val="20"/>
                <w:szCs w:val="20"/>
                <w:lang w:val="en-US"/>
              </w:rPr>
              <w:t>106.</w:t>
            </w:r>
          </w:p>
        </w:tc>
        <w:tc>
          <w:tcPr>
            <w:tcW w:w="4679" w:type="dxa"/>
            <w:vMerge/>
            <w:tcBorders>
              <w:left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noProof/>
                <w:sz w:val="20"/>
                <w:szCs w:val="20"/>
              </w:rPr>
            </w:pP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A96EDF" w:rsidRDefault="00F47127" w:rsidP="00A96EDF">
            <w:pPr>
              <w:spacing w:line="276" w:lineRule="auto"/>
              <w:jc w:val="both"/>
              <w:rPr>
                <w:rStyle w:val="af8"/>
                <w:rFonts w:asciiTheme="minorHAnsi" w:hAnsiTheme="minorHAnsi"/>
                <w:sz w:val="20"/>
                <w:szCs w:val="20"/>
              </w:rPr>
            </w:pPr>
            <w:hyperlink r:id="rId243" w:history="1">
              <w:r w:rsidR="00A96EDF" w:rsidRPr="00A96EDF">
                <w:rPr>
                  <w:rStyle w:val="af8"/>
                  <w:rFonts w:asciiTheme="minorHAnsi" w:hAnsiTheme="minorHAnsi"/>
                  <w:sz w:val="20"/>
                  <w:szCs w:val="20"/>
                  <w:lang w:eastAsia="en-US"/>
                </w:rPr>
                <w:t>https://www.instagram.com/p/BowJsSaHPII/?taken-by=undpkg</w:t>
              </w:r>
            </w:hyperlink>
          </w:p>
          <w:p w:rsidR="00A96EDF" w:rsidRPr="00A96EDF" w:rsidRDefault="00A96EDF" w:rsidP="00A96EDF">
            <w:pPr>
              <w:spacing w:line="276" w:lineRule="auto"/>
              <w:jc w:val="both"/>
              <w:rPr>
                <w:rStyle w:val="af8"/>
                <w:rFonts w:asciiTheme="minorHAnsi" w:hAnsiTheme="minorHAnsi"/>
                <w:sz w:val="20"/>
                <w:szCs w:val="20"/>
                <w:lang w:eastAsia="en-US"/>
              </w:rPr>
            </w:pPr>
          </w:p>
        </w:tc>
      </w:tr>
      <w:tr w:rsidR="00A96EDF" w:rsidRPr="00A96EDF" w:rsidTr="008E55B5">
        <w:trPr>
          <w:trHeight w:val="7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b/>
                <w:sz w:val="20"/>
                <w:szCs w:val="20"/>
                <w:lang w:val="en-US"/>
              </w:rPr>
            </w:pPr>
            <w:r w:rsidRPr="00A96EDF">
              <w:rPr>
                <w:rFonts w:asciiTheme="minorHAnsi" w:hAnsiTheme="minorHAnsi"/>
                <w:b/>
                <w:sz w:val="20"/>
                <w:szCs w:val="20"/>
                <w:lang w:val="en-US"/>
              </w:rPr>
              <w:t>107.</w:t>
            </w:r>
          </w:p>
        </w:tc>
        <w:tc>
          <w:tcPr>
            <w:tcW w:w="4679" w:type="dxa"/>
            <w:vMerge/>
            <w:tcBorders>
              <w:left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noProof/>
                <w:sz w:val="20"/>
                <w:szCs w:val="20"/>
              </w:rPr>
            </w:pP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A96EDF" w:rsidRDefault="00F47127" w:rsidP="00A96EDF">
            <w:pPr>
              <w:spacing w:line="276" w:lineRule="auto"/>
              <w:jc w:val="both"/>
              <w:rPr>
                <w:rStyle w:val="af8"/>
                <w:rFonts w:asciiTheme="minorHAnsi" w:hAnsiTheme="minorHAnsi"/>
                <w:sz w:val="20"/>
                <w:szCs w:val="20"/>
              </w:rPr>
            </w:pPr>
            <w:hyperlink r:id="rId244" w:history="1">
              <w:r w:rsidR="00A96EDF" w:rsidRPr="00A96EDF">
                <w:rPr>
                  <w:rStyle w:val="af8"/>
                  <w:rFonts w:asciiTheme="minorHAnsi" w:hAnsiTheme="minorHAnsi"/>
                  <w:sz w:val="20"/>
                  <w:szCs w:val="20"/>
                  <w:lang w:eastAsia="en-US"/>
                </w:rPr>
                <w:t>http://nlkg.kg/ru/society/sport/zhenskij-futbol-v-preddverii-mezhdunarodnogo-dnya-devochek</w:t>
              </w:r>
            </w:hyperlink>
          </w:p>
          <w:p w:rsidR="00A96EDF" w:rsidRPr="00A96EDF" w:rsidRDefault="00A96EDF" w:rsidP="00A96EDF">
            <w:pPr>
              <w:spacing w:line="276" w:lineRule="auto"/>
              <w:jc w:val="both"/>
              <w:rPr>
                <w:rStyle w:val="af8"/>
                <w:rFonts w:asciiTheme="minorHAnsi" w:hAnsiTheme="minorHAnsi"/>
                <w:sz w:val="20"/>
                <w:szCs w:val="20"/>
                <w:lang w:eastAsia="en-US"/>
              </w:rPr>
            </w:pPr>
          </w:p>
        </w:tc>
      </w:tr>
      <w:tr w:rsidR="00A96EDF" w:rsidRPr="00A96EDF" w:rsidTr="008E55B5">
        <w:trPr>
          <w:trHeight w:val="7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b/>
                <w:sz w:val="20"/>
                <w:szCs w:val="20"/>
                <w:lang w:val="en-US"/>
              </w:rPr>
            </w:pPr>
            <w:r w:rsidRPr="00A96EDF">
              <w:rPr>
                <w:rFonts w:asciiTheme="minorHAnsi" w:hAnsiTheme="minorHAnsi"/>
                <w:b/>
                <w:sz w:val="20"/>
                <w:szCs w:val="20"/>
                <w:lang w:val="en-US"/>
              </w:rPr>
              <w:t>108.</w:t>
            </w:r>
          </w:p>
        </w:tc>
        <w:tc>
          <w:tcPr>
            <w:tcW w:w="4679" w:type="dxa"/>
            <w:vMerge/>
            <w:tcBorders>
              <w:left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noProof/>
                <w:sz w:val="20"/>
                <w:szCs w:val="20"/>
              </w:rPr>
            </w:pP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A96EDF" w:rsidRDefault="00F47127" w:rsidP="00A96EDF">
            <w:pPr>
              <w:spacing w:line="276" w:lineRule="auto"/>
              <w:jc w:val="both"/>
              <w:rPr>
                <w:rStyle w:val="af8"/>
                <w:rFonts w:asciiTheme="minorHAnsi" w:hAnsiTheme="minorHAnsi"/>
                <w:sz w:val="20"/>
                <w:szCs w:val="20"/>
              </w:rPr>
            </w:pPr>
            <w:hyperlink r:id="rId245" w:history="1">
              <w:r w:rsidR="00A96EDF" w:rsidRPr="00A96EDF">
                <w:rPr>
                  <w:rStyle w:val="af8"/>
                  <w:rFonts w:asciiTheme="minorHAnsi" w:hAnsiTheme="minorHAnsi"/>
                  <w:sz w:val="20"/>
                  <w:szCs w:val="20"/>
                  <w:lang w:eastAsia="en-US"/>
                </w:rPr>
                <w:t>https://osh.turmush.kg/news:353593?from=turmush&amp;place=byregion</w:t>
              </w:r>
            </w:hyperlink>
          </w:p>
        </w:tc>
      </w:tr>
      <w:tr w:rsidR="00A96EDF" w:rsidRPr="00834708" w:rsidTr="008E55B5">
        <w:trPr>
          <w:trHeight w:val="7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b/>
                <w:sz w:val="20"/>
                <w:szCs w:val="20"/>
                <w:lang w:val="en-US"/>
              </w:rPr>
            </w:pPr>
            <w:r w:rsidRPr="00A96EDF">
              <w:rPr>
                <w:rFonts w:asciiTheme="minorHAnsi" w:hAnsiTheme="minorHAnsi"/>
                <w:b/>
                <w:sz w:val="20"/>
                <w:szCs w:val="20"/>
                <w:lang w:val="en-US"/>
              </w:rPr>
              <w:t>109.</w:t>
            </w:r>
          </w:p>
        </w:tc>
        <w:tc>
          <w:tcPr>
            <w:tcW w:w="4679" w:type="dxa"/>
            <w:vMerge/>
            <w:tcBorders>
              <w:left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noProof/>
                <w:sz w:val="20"/>
                <w:szCs w:val="20"/>
              </w:rPr>
            </w:pP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2D3A0E" w:rsidRDefault="00F47127" w:rsidP="00A96EDF">
            <w:pPr>
              <w:spacing w:line="276" w:lineRule="auto"/>
              <w:rPr>
                <w:rStyle w:val="af8"/>
                <w:rFonts w:asciiTheme="minorHAnsi" w:hAnsiTheme="minorHAnsi"/>
                <w:sz w:val="20"/>
                <w:szCs w:val="20"/>
                <w:lang w:val="en-US"/>
              </w:rPr>
            </w:pPr>
            <w:hyperlink r:id="rId246" w:history="1">
              <w:r w:rsidR="00A96EDF" w:rsidRPr="002D3A0E">
                <w:rPr>
                  <w:rStyle w:val="af8"/>
                  <w:rFonts w:asciiTheme="minorHAnsi" w:hAnsiTheme="minorHAnsi"/>
                  <w:sz w:val="20"/>
                  <w:szCs w:val="20"/>
                  <w:lang w:val="en-US" w:eastAsia="en-US"/>
                </w:rPr>
                <w:t>https://www.youtube.com/watch?v=_O8Sqpo5ZYI</w:t>
              </w:r>
            </w:hyperlink>
            <w:r w:rsidR="00A96EDF" w:rsidRPr="002D3A0E">
              <w:rPr>
                <w:rFonts w:asciiTheme="minorHAnsi" w:hAnsiTheme="minorHAnsi"/>
                <w:sz w:val="20"/>
                <w:szCs w:val="20"/>
                <w:lang w:val="en-US" w:eastAsia="en-US"/>
              </w:rPr>
              <w:t xml:space="preserve"> (</w:t>
            </w:r>
            <w:r w:rsidR="002D3A0E" w:rsidRPr="002D3A0E">
              <w:rPr>
                <w:rFonts w:asciiTheme="minorHAnsi" w:hAnsiTheme="minorHAnsi"/>
                <w:sz w:val="20"/>
                <w:szCs w:val="20"/>
                <w:lang w:val="en-US" w:eastAsia="en-US"/>
              </w:rPr>
              <w:t>starting at</w:t>
            </w:r>
            <w:r w:rsidR="002D3A0E">
              <w:rPr>
                <w:rFonts w:asciiTheme="minorHAnsi" w:hAnsiTheme="minorHAnsi"/>
                <w:sz w:val="20"/>
                <w:szCs w:val="20"/>
                <w:lang w:val="en-US" w:eastAsia="en-US"/>
              </w:rPr>
              <w:t xml:space="preserve"> </w:t>
            </w:r>
            <w:r w:rsidR="00A96EDF" w:rsidRPr="002D3A0E">
              <w:rPr>
                <w:rFonts w:asciiTheme="minorHAnsi" w:hAnsiTheme="minorHAnsi"/>
                <w:sz w:val="20"/>
                <w:szCs w:val="20"/>
                <w:lang w:val="en-US" w:eastAsia="en-US"/>
              </w:rPr>
              <w:t>25:15)</w:t>
            </w:r>
          </w:p>
        </w:tc>
      </w:tr>
      <w:tr w:rsidR="00A96EDF" w:rsidRPr="00834708" w:rsidTr="008E55B5">
        <w:trPr>
          <w:trHeight w:val="7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b/>
                <w:sz w:val="20"/>
                <w:szCs w:val="20"/>
                <w:lang w:val="en-US"/>
              </w:rPr>
            </w:pPr>
            <w:r w:rsidRPr="00A96EDF">
              <w:rPr>
                <w:rFonts w:asciiTheme="minorHAnsi" w:hAnsiTheme="minorHAnsi"/>
                <w:b/>
                <w:sz w:val="20"/>
                <w:szCs w:val="20"/>
                <w:lang w:val="en-US"/>
              </w:rPr>
              <w:t>110.</w:t>
            </w:r>
          </w:p>
        </w:tc>
        <w:tc>
          <w:tcPr>
            <w:tcW w:w="4679" w:type="dxa"/>
            <w:vMerge/>
            <w:tcBorders>
              <w:left w:val="single" w:sz="4" w:space="0" w:color="auto"/>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noProof/>
                <w:sz w:val="20"/>
                <w:szCs w:val="20"/>
              </w:rPr>
            </w:pP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2D3A0E" w:rsidRDefault="00F47127" w:rsidP="00A96EDF">
            <w:pPr>
              <w:spacing w:line="276" w:lineRule="auto"/>
              <w:rPr>
                <w:rFonts w:asciiTheme="minorHAnsi" w:hAnsiTheme="minorHAnsi"/>
                <w:sz w:val="20"/>
                <w:szCs w:val="20"/>
                <w:lang w:val="en-US" w:eastAsia="en-US"/>
              </w:rPr>
            </w:pPr>
            <w:hyperlink r:id="rId247" w:history="1">
              <w:r w:rsidR="00A96EDF" w:rsidRPr="002D3A0E">
                <w:rPr>
                  <w:rStyle w:val="af8"/>
                  <w:rFonts w:asciiTheme="minorHAnsi" w:hAnsiTheme="minorHAnsi"/>
                  <w:sz w:val="20"/>
                  <w:szCs w:val="20"/>
                  <w:lang w:val="en-US" w:eastAsia="en-US"/>
                </w:rPr>
                <w:t>https://www.youtube.com/watch?v=0_WWwWEdqVc</w:t>
              </w:r>
            </w:hyperlink>
            <w:r w:rsidR="00A96EDF" w:rsidRPr="002D3A0E">
              <w:rPr>
                <w:rStyle w:val="af8"/>
                <w:rFonts w:asciiTheme="minorHAnsi" w:hAnsiTheme="minorHAnsi"/>
                <w:sz w:val="20"/>
                <w:szCs w:val="20"/>
                <w:lang w:val="en-US" w:eastAsia="en-US"/>
              </w:rPr>
              <w:t xml:space="preserve"> </w:t>
            </w:r>
            <w:r w:rsidR="00A96EDF" w:rsidRPr="002D3A0E">
              <w:rPr>
                <w:rFonts w:asciiTheme="minorHAnsi" w:hAnsiTheme="minorHAnsi"/>
                <w:sz w:val="20"/>
                <w:szCs w:val="20"/>
                <w:lang w:val="en-US" w:eastAsia="en-US"/>
              </w:rPr>
              <w:t>(</w:t>
            </w:r>
            <w:r w:rsidR="002D3A0E" w:rsidRPr="002D3A0E">
              <w:rPr>
                <w:rFonts w:asciiTheme="minorHAnsi" w:hAnsiTheme="minorHAnsi"/>
                <w:sz w:val="20"/>
                <w:szCs w:val="20"/>
                <w:lang w:val="en-US" w:eastAsia="en-US"/>
              </w:rPr>
              <w:t>starting at</w:t>
            </w:r>
            <w:r w:rsidR="002D3A0E">
              <w:rPr>
                <w:rFonts w:asciiTheme="minorHAnsi" w:hAnsiTheme="minorHAnsi"/>
                <w:sz w:val="20"/>
                <w:szCs w:val="20"/>
                <w:lang w:val="en-US" w:eastAsia="en-US"/>
              </w:rPr>
              <w:t xml:space="preserve"> </w:t>
            </w:r>
            <w:r w:rsidR="00A96EDF" w:rsidRPr="002D3A0E">
              <w:rPr>
                <w:rFonts w:asciiTheme="minorHAnsi" w:hAnsiTheme="minorHAnsi"/>
                <w:sz w:val="20"/>
                <w:szCs w:val="20"/>
                <w:lang w:val="en-US" w:eastAsia="en-US"/>
              </w:rPr>
              <w:t xml:space="preserve">16:45) </w:t>
            </w:r>
          </w:p>
        </w:tc>
      </w:tr>
      <w:tr w:rsidR="00A96EDF" w:rsidRPr="00834708" w:rsidTr="008E55B5">
        <w:trPr>
          <w:trHeight w:val="7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b/>
                <w:sz w:val="20"/>
                <w:szCs w:val="20"/>
                <w:lang w:val="en-US"/>
              </w:rPr>
            </w:pPr>
            <w:r w:rsidRPr="00A96EDF">
              <w:rPr>
                <w:rFonts w:asciiTheme="minorHAnsi" w:hAnsiTheme="minorHAnsi"/>
                <w:b/>
                <w:sz w:val="20"/>
                <w:szCs w:val="20"/>
                <w:lang w:val="en-US"/>
              </w:rPr>
              <w:t>111.</w:t>
            </w:r>
          </w:p>
        </w:tc>
        <w:tc>
          <w:tcPr>
            <w:tcW w:w="4679"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584CD0" w:rsidRDefault="00584CD0" w:rsidP="00A96EDF">
            <w:pPr>
              <w:pStyle w:val="3"/>
              <w:rPr>
                <w:rFonts w:asciiTheme="minorHAnsi" w:hAnsiTheme="minorHAnsi"/>
                <w:sz w:val="20"/>
                <w:szCs w:val="20"/>
                <w:lang w:val="en-US"/>
              </w:rPr>
            </w:pPr>
            <w:r w:rsidRPr="00584CD0">
              <w:rPr>
                <w:rFonts w:asciiTheme="minorHAnsi" w:hAnsiTheme="minorHAnsi"/>
                <w:sz w:val="20"/>
                <w:szCs w:val="20"/>
                <w:lang w:val="en-US" w:eastAsia="en-US"/>
              </w:rPr>
              <w:t>Osh health workers have discussed prevention and treatment of heart strokes</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C6581E" w:rsidRDefault="00F47127" w:rsidP="00A96EDF">
            <w:pPr>
              <w:rPr>
                <w:rStyle w:val="af8"/>
                <w:rFonts w:asciiTheme="minorHAnsi" w:hAnsiTheme="minorHAnsi"/>
                <w:sz w:val="20"/>
                <w:szCs w:val="20"/>
                <w:lang w:val="en-US"/>
              </w:rPr>
            </w:pPr>
            <w:hyperlink r:id="rId248" w:history="1">
              <w:r w:rsidR="00A96EDF" w:rsidRPr="00C6581E">
                <w:rPr>
                  <w:rStyle w:val="af8"/>
                  <w:rFonts w:asciiTheme="minorHAnsi" w:hAnsiTheme="minorHAnsi"/>
                  <w:sz w:val="20"/>
                  <w:szCs w:val="20"/>
                  <w:lang w:val="en-US"/>
                </w:rPr>
                <w:t>http://zdorovie.akipress.org/news:1452140/</w:t>
              </w:r>
            </w:hyperlink>
          </w:p>
          <w:p w:rsidR="00A96EDF" w:rsidRPr="00C6581E" w:rsidRDefault="00A96EDF" w:rsidP="00A96EDF">
            <w:pPr>
              <w:rPr>
                <w:rStyle w:val="af8"/>
                <w:rFonts w:asciiTheme="minorHAnsi" w:hAnsiTheme="minorHAnsi"/>
                <w:sz w:val="20"/>
                <w:szCs w:val="20"/>
                <w:lang w:val="en-US"/>
              </w:rPr>
            </w:pPr>
          </w:p>
        </w:tc>
      </w:tr>
      <w:tr w:rsidR="00A96EDF" w:rsidRPr="00834708" w:rsidTr="008E55B5">
        <w:trPr>
          <w:trHeight w:val="7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b/>
                <w:sz w:val="20"/>
                <w:szCs w:val="20"/>
                <w:lang w:val="en-US"/>
              </w:rPr>
            </w:pPr>
            <w:r w:rsidRPr="00A96EDF">
              <w:rPr>
                <w:rFonts w:asciiTheme="minorHAnsi" w:hAnsiTheme="minorHAnsi"/>
                <w:b/>
                <w:sz w:val="20"/>
                <w:szCs w:val="20"/>
                <w:lang w:val="en-US"/>
              </w:rPr>
              <w:t>112.</w:t>
            </w:r>
          </w:p>
        </w:tc>
        <w:tc>
          <w:tcPr>
            <w:tcW w:w="4679" w:type="dxa"/>
            <w:vMerge w:val="restart"/>
            <w:tcBorders>
              <w:top w:val="single" w:sz="4" w:space="0" w:color="auto"/>
              <w:left w:val="single" w:sz="4" w:space="0" w:color="auto"/>
              <w:right w:val="single" w:sz="4" w:space="0" w:color="auto"/>
            </w:tcBorders>
            <w:shd w:val="clear" w:color="auto" w:fill="auto"/>
            <w:vAlign w:val="center"/>
          </w:tcPr>
          <w:p w:rsidR="00A96EDF" w:rsidRPr="00584CD0" w:rsidRDefault="00A96EDF" w:rsidP="00A96EDF">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696128" behindDoc="0" locked="0" layoutInCell="1" allowOverlap="1" wp14:anchorId="50D69224" wp14:editId="52B14D30">
                  <wp:simplePos x="0" y="0"/>
                  <wp:positionH relativeFrom="column">
                    <wp:posOffset>1678305</wp:posOffset>
                  </wp:positionH>
                  <wp:positionV relativeFrom="paragraph">
                    <wp:posOffset>18415</wp:posOffset>
                  </wp:positionV>
                  <wp:extent cx="1247775" cy="1593215"/>
                  <wp:effectExtent l="0" t="0" r="9525" b="6985"/>
                  <wp:wrapSquare wrapText="bothSides"/>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9" cstate="print">
                            <a:extLst>
                              <a:ext uri="{28A0092B-C50C-407E-A947-70E740481C1C}">
                                <a14:useLocalDpi xmlns:a14="http://schemas.microsoft.com/office/drawing/2010/main" val="0"/>
                              </a:ext>
                            </a:extLst>
                          </a:blip>
                          <a:srcRect l="28905" r="27066"/>
                          <a:stretch/>
                        </pic:blipFill>
                        <pic:spPr bwMode="auto">
                          <a:xfrm>
                            <a:off x="0" y="0"/>
                            <a:ext cx="1247775" cy="1593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4CD0">
              <w:rPr>
                <w:rFonts w:asciiTheme="minorHAnsi" w:hAnsiTheme="minorHAnsi"/>
                <w:sz w:val="20"/>
                <w:szCs w:val="20"/>
                <w:lang w:val="en-US"/>
              </w:rPr>
              <w:t>Use of medical equipment in health care units in Osh</w:t>
            </w:r>
            <w:r w:rsidRPr="00584CD0">
              <w:rPr>
                <w:rFonts w:asciiTheme="minorHAnsi" w:hAnsiTheme="minorHAnsi"/>
                <w:sz w:val="20"/>
                <w:szCs w:val="20"/>
                <w:lang w:val="en-US"/>
              </w:rPr>
              <w:t xml:space="preserve">. </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C6581E" w:rsidRDefault="00A96EDF" w:rsidP="00A96EDF">
            <w:pPr>
              <w:spacing w:line="276" w:lineRule="auto"/>
              <w:rPr>
                <w:rStyle w:val="af8"/>
                <w:rFonts w:asciiTheme="minorHAnsi" w:hAnsiTheme="minorHAnsi"/>
                <w:sz w:val="20"/>
                <w:szCs w:val="20"/>
                <w:lang w:val="en-US"/>
              </w:rPr>
            </w:pPr>
            <w:r w:rsidRPr="00C6581E">
              <w:rPr>
                <w:rStyle w:val="af8"/>
                <w:rFonts w:asciiTheme="minorHAnsi" w:hAnsiTheme="minorHAnsi"/>
                <w:sz w:val="20"/>
                <w:szCs w:val="20"/>
                <w:lang w:val="en-US" w:eastAsia="en-US"/>
              </w:rPr>
              <w:t>https://m.facebook.com/story.php?story_fbid=1974385175990715&amp;id=116487388447179</w:t>
            </w:r>
          </w:p>
        </w:tc>
      </w:tr>
      <w:tr w:rsidR="00A96EDF" w:rsidRPr="00A96EDF" w:rsidTr="008E55B5">
        <w:trPr>
          <w:trHeight w:val="7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b/>
                <w:sz w:val="20"/>
                <w:szCs w:val="20"/>
                <w:lang w:val="en-US"/>
              </w:rPr>
            </w:pPr>
            <w:r w:rsidRPr="00A96EDF">
              <w:rPr>
                <w:rFonts w:asciiTheme="minorHAnsi" w:hAnsiTheme="minorHAnsi"/>
                <w:b/>
                <w:sz w:val="20"/>
                <w:szCs w:val="20"/>
                <w:lang w:val="en-US"/>
              </w:rPr>
              <w:t>113.</w:t>
            </w:r>
          </w:p>
        </w:tc>
        <w:tc>
          <w:tcPr>
            <w:tcW w:w="4679" w:type="dxa"/>
            <w:vMerge/>
            <w:tcBorders>
              <w:left w:val="single" w:sz="4" w:space="0" w:color="auto"/>
              <w:bottom w:val="single" w:sz="4" w:space="0" w:color="auto"/>
              <w:right w:val="single" w:sz="4" w:space="0" w:color="auto"/>
            </w:tcBorders>
            <w:shd w:val="clear" w:color="auto" w:fill="auto"/>
            <w:vAlign w:val="center"/>
          </w:tcPr>
          <w:p w:rsidR="00A96EDF" w:rsidRPr="00A96EDF" w:rsidRDefault="00A96EDF" w:rsidP="00A96EDF">
            <w:pPr>
              <w:pStyle w:val="3"/>
              <w:rPr>
                <w:rFonts w:asciiTheme="minorHAnsi" w:hAnsiTheme="minorHAnsi"/>
                <w:sz w:val="20"/>
                <w:szCs w:val="20"/>
              </w:rPr>
            </w:pP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A96EDF" w:rsidRDefault="00A96EDF" w:rsidP="00A96EDF">
            <w:pPr>
              <w:rPr>
                <w:rStyle w:val="af8"/>
                <w:rFonts w:asciiTheme="minorHAnsi" w:hAnsiTheme="minorHAnsi"/>
                <w:sz w:val="20"/>
                <w:szCs w:val="20"/>
              </w:rPr>
            </w:pPr>
            <w:r w:rsidRPr="00A96EDF">
              <w:rPr>
                <w:rStyle w:val="af8"/>
                <w:rFonts w:asciiTheme="minorHAnsi" w:hAnsiTheme="minorHAnsi"/>
                <w:sz w:val="20"/>
                <w:szCs w:val="20"/>
                <w:lang w:eastAsia="en-US"/>
              </w:rPr>
              <w:t>https://twitter.com/undpkg/status/1075530075280424960</w:t>
            </w:r>
          </w:p>
        </w:tc>
      </w:tr>
      <w:tr w:rsidR="00A96EDF" w:rsidRPr="00834708" w:rsidTr="008E55B5">
        <w:trPr>
          <w:trHeight w:val="74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6EDF" w:rsidRPr="00A96EDF" w:rsidRDefault="00A96EDF" w:rsidP="00A96EDF">
            <w:pPr>
              <w:rPr>
                <w:rFonts w:asciiTheme="minorHAnsi" w:hAnsiTheme="minorHAnsi"/>
                <w:b/>
                <w:sz w:val="20"/>
                <w:szCs w:val="20"/>
                <w:lang w:val="en-US"/>
              </w:rPr>
            </w:pPr>
            <w:r w:rsidRPr="00A96EDF">
              <w:rPr>
                <w:rFonts w:asciiTheme="minorHAnsi" w:hAnsiTheme="minorHAnsi"/>
                <w:b/>
                <w:sz w:val="20"/>
                <w:szCs w:val="20"/>
                <w:lang w:val="en-US"/>
              </w:rPr>
              <w:t>114.</w:t>
            </w:r>
          </w:p>
        </w:tc>
        <w:tc>
          <w:tcPr>
            <w:tcW w:w="4679"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584CD0" w:rsidRDefault="00A96EDF" w:rsidP="00A96EDF">
            <w:pPr>
              <w:pStyle w:val="3"/>
              <w:rPr>
                <w:rFonts w:asciiTheme="minorHAnsi" w:hAnsiTheme="minorHAnsi"/>
                <w:sz w:val="20"/>
                <w:szCs w:val="20"/>
                <w:lang w:val="en-US"/>
              </w:rPr>
            </w:pPr>
            <w:r w:rsidRPr="00584CD0">
              <w:rPr>
                <w:rFonts w:asciiTheme="minorHAnsi" w:hAnsiTheme="minorHAnsi"/>
                <w:noProof/>
                <w:sz w:val="20"/>
                <w:szCs w:val="20"/>
              </w:rPr>
              <w:drawing>
                <wp:anchor distT="0" distB="0" distL="114300" distR="114300" simplePos="0" relativeHeight="251691008" behindDoc="0" locked="0" layoutInCell="1" allowOverlap="1" wp14:anchorId="76EB09AB" wp14:editId="31DEE028">
                  <wp:simplePos x="0" y="0"/>
                  <wp:positionH relativeFrom="column">
                    <wp:posOffset>394335</wp:posOffset>
                  </wp:positionH>
                  <wp:positionV relativeFrom="paragraph">
                    <wp:posOffset>530225</wp:posOffset>
                  </wp:positionV>
                  <wp:extent cx="1714500" cy="1593215"/>
                  <wp:effectExtent l="0" t="0" r="0" b="6985"/>
                  <wp:wrapSquare wrapText="bothSides"/>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cstate="print">
                            <a:extLst>
                              <a:ext uri="{28A0092B-C50C-407E-A947-70E740481C1C}">
                                <a14:useLocalDpi xmlns:a14="http://schemas.microsoft.com/office/drawing/2010/main" val="0"/>
                              </a:ext>
                            </a:extLst>
                          </a:blip>
                          <a:srcRect l="6387" r="33102"/>
                          <a:stretch/>
                        </pic:blipFill>
                        <pic:spPr bwMode="auto">
                          <a:xfrm>
                            <a:off x="0" y="0"/>
                            <a:ext cx="1714500" cy="1593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4CD0" w:rsidRPr="00584CD0">
              <w:rPr>
                <w:rFonts w:asciiTheme="minorHAnsi" w:hAnsiTheme="minorHAnsi"/>
                <w:sz w:val="20"/>
                <w:szCs w:val="20"/>
                <w:lang w:val="en-US" w:eastAsia="en-US"/>
              </w:rPr>
              <w:t>Partnership with labor migrant community in the Russian Federation</w:t>
            </w:r>
            <w:r w:rsidRPr="00584CD0">
              <w:rPr>
                <w:rFonts w:asciiTheme="minorHAnsi" w:hAnsiTheme="minorHAnsi"/>
                <w:sz w:val="20"/>
                <w:szCs w:val="20"/>
                <w:lang w:val="en-US"/>
              </w:rPr>
              <w:t xml:space="preserve"> </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rsidR="00A96EDF" w:rsidRPr="00C6581E" w:rsidRDefault="00A96EDF" w:rsidP="00A96EDF">
            <w:pPr>
              <w:rPr>
                <w:rStyle w:val="af8"/>
                <w:rFonts w:asciiTheme="minorHAnsi" w:hAnsiTheme="minorHAnsi"/>
                <w:sz w:val="20"/>
                <w:szCs w:val="20"/>
                <w:lang w:val="en-US"/>
              </w:rPr>
            </w:pPr>
            <w:r w:rsidRPr="00A96EDF">
              <w:rPr>
                <w:rStyle w:val="af8"/>
                <w:rFonts w:asciiTheme="minorHAnsi" w:hAnsiTheme="minorHAnsi"/>
                <w:sz w:val="20"/>
                <w:szCs w:val="20"/>
                <w:lang w:val="en-US"/>
              </w:rPr>
              <w:t>https</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www</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facebook</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com</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undpkg</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videos</w:t>
            </w:r>
            <w:r w:rsidRPr="00C6581E">
              <w:rPr>
                <w:rStyle w:val="af8"/>
                <w:rFonts w:asciiTheme="minorHAnsi" w:hAnsiTheme="minorHAnsi"/>
                <w:sz w:val="20"/>
                <w:szCs w:val="20"/>
                <w:lang w:val="en-US"/>
              </w:rPr>
              <w:t>/1710696082359627/</w:t>
            </w:r>
          </w:p>
          <w:p w:rsidR="00A96EDF" w:rsidRPr="00C6581E" w:rsidRDefault="00A96EDF" w:rsidP="00A96EDF">
            <w:pPr>
              <w:rPr>
                <w:rStyle w:val="af8"/>
                <w:rFonts w:asciiTheme="minorHAnsi" w:hAnsiTheme="minorHAnsi"/>
                <w:sz w:val="20"/>
                <w:szCs w:val="20"/>
                <w:lang w:val="en-US"/>
              </w:rPr>
            </w:pPr>
            <w:r w:rsidRPr="00A96EDF">
              <w:rPr>
                <w:rStyle w:val="af8"/>
                <w:rFonts w:asciiTheme="minorHAnsi" w:hAnsiTheme="minorHAnsi"/>
                <w:sz w:val="20"/>
                <w:szCs w:val="20"/>
                <w:lang w:val="en-US"/>
              </w:rPr>
              <w:t>http</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old</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kabar</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kg</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rus</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society</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full</w:t>
            </w:r>
            <w:r w:rsidRPr="00C6581E">
              <w:rPr>
                <w:rStyle w:val="af8"/>
                <w:rFonts w:asciiTheme="minorHAnsi" w:hAnsiTheme="minorHAnsi"/>
                <w:sz w:val="20"/>
                <w:szCs w:val="20"/>
                <w:lang w:val="en-US"/>
              </w:rPr>
              <w:t>/45838</w:t>
            </w:r>
          </w:p>
          <w:p w:rsidR="00A96EDF" w:rsidRPr="00C6581E" w:rsidRDefault="00A96EDF" w:rsidP="00A96EDF">
            <w:pPr>
              <w:rPr>
                <w:rStyle w:val="af8"/>
                <w:rFonts w:asciiTheme="minorHAnsi" w:hAnsiTheme="minorHAnsi"/>
                <w:sz w:val="20"/>
                <w:szCs w:val="20"/>
                <w:lang w:val="en-US"/>
              </w:rPr>
            </w:pPr>
            <w:r w:rsidRPr="00A96EDF">
              <w:rPr>
                <w:rStyle w:val="af8"/>
                <w:rFonts w:asciiTheme="minorHAnsi" w:hAnsiTheme="minorHAnsi"/>
                <w:sz w:val="20"/>
                <w:szCs w:val="20"/>
                <w:lang w:val="en-US"/>
              </w:rPr>
              <w:t>http</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members</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vb</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kg</w:t>
            </w:r>
            <w:r w:rsidRPr="00C6581E">
              <w:rPr>
                <w:rStyle w:val="af8"/>
                <w:rFonts w:asciiTheme="minorHAnsi" w:hAnsiTheme="minorHAnsi"/>
                <w:sz w:val="20"/>
                <w:szCs w:val="20"/>
                <w:lang w:val="en-US"/>
              </w:rPr>
              <w:t>/2018/02/20/</w:t>
            </w:r>
            <w:r w:rsidRPr="00A96EDF">
              <w:rPr>
                <w:rStyle w:val="af8"/>
                <w:rFonts w:asciiTheme="minorHAnsi" w:hAnsiTheme="minorHAnsi"/>
                <w:sz w:val="20"/>
                <w:szCs w:val="20"/>
                <w:lang w:val="en-US"/>
              </w:rPr>
              <w:t>podrob</w:t>
            </w:r>
            <w:r w:rsidRPr="00C6581E">
              <w:rPr>
                <w:rStyle w:val="af8"/>
                <w:rFonts w:asciiTheme="minorHAnsi" w:hAnsiTheme="minorHAnsi"/>
                <w:sz w:val="20"/>
                <w:szCs w:val="20"/>
                <w:lang w:val="en-US"/>
              </w:rPr>
              <w:t>/2.</w:t>
            </w:r>
            <w:r w:rsidRPr="00A96EDF">
              <w:rPr>
                <w:rStyle w:val="af8"/>
                <w:rFonts w:asciiTheme="minorHAnsi" w:hAnsiTheme="minorHAnsi"/>
                <w:sz w:val="20"/>
                <w:szCs w:val="20"/>
                <w:lang w:val="en-US"/>
              </w:rPr>
              <w:t>html</w:t>
            </w:r>
          </w:p>
          <w:p w:rsidR="00A96EDF" w:rsidRPr="00C6581E" w:rsidRDefault="00A96EDF" w:rsidP="00A96EDF">
            <w:pPr>
              <w:rPr>
                <w:rStyle w:val="af8"/>
                <w:rFonts w:asciiTheme="minorHAnsi" w:hAnsiTheme="minorHAnsi"/>
                <w:sz w:val="20"/>
                <w:szCs w:val="20"/>
                <w:lang w:val="en-US"/>
              </w:rPr>
            </w:pPr>
            <w:r w:rsidRPr="00A96EDF">
              <w:rPr>
                <w:rStyle w:val="af8"/>
                <w:rFonts w:asciiTheme="minorHAnsi" w:hAnsiTheme="minorHAnsi"/>
                <w:sz w:val="20"/>
                <w:szCs w:val="20"/>
                <w:lang w:val="en-US"/>
              </w:rPr>
              <w:t>https</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kyrgyzy</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com</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news</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events</w:t>
            </w:r>
            <w:r w:rsidRPr="00C6581E">
              <w:rPr>
                <w:rStyle w:val="af8"/>
                <w:rFonts w:asciiTheme="minorHAnsi" w:hAnsiTheme="minorHAnsi"/>
                <w:sz w:val="20"/>
                <w:szCs w:val="20"/>
                <w:lang w:val="en-US"/>
              </w:rPr>
              <w:t>/18-01-23-</w:t>
            </w:r>
            <w:r w:rsidRPr="00A96EDF">
              <w:rPr>
                <w:rStyle w:val="af8"/>
                <w:rFonts w:asciiTheme="minorHAnsi" w:hAnsiTheme="minorHAnsi"/>
                <w:sz w:val="20"/>
                <w:szCs w:val="20"/>
                <w:lang w:val="en-US"/>
              </w:rPr>
              <w:t>id</w:t>
            </w:r>
            <w:r w:rsidRPr="00C6581E">
              <w:rPr>
                <w:rStyle w:val="af8"/>
                <w:rFonts w:asciiTheme="minorHAnsi" w:hAnsiTheme="minorHAnsi"/>
                <w:sz w:val="20"/>
                <w:szCs w:val="20"/>
                <w:lang w:val="en-US"/>
              </w:rPr>
              <w:t>226.</w:t>
            </w:r>
            <w:r w:rsidRPr="00A96EDF">
              <w:rPr>
                <w:rStyle w:val="af8"/>
                <w:rFonts w:asciiTheme="minorHAnsi" w:hAnsiTheme="minorHAnsi"/>
                <w:sz w:val="20"/>
                <w:szCs w:val="20"/>
                <w:lang w:val="en-US"/>
              </w:rPr>
              <w:t>html</w:t>
            </w:r>
          </w:p>
          <w:p w:rsidR="00A96EDF" w:rsidRPr="00C6581E" w:rsidRDefault="00A96EDF" w:rsidP="00A96EDF">
            <w:pPr>
              <w:rPr>
                <w:rStyle w:val="af8"/>
                <w:rFonts w:asciiTheme="minorHAnsi" w:hAnsiTheme="minorHAnsi"/>
                <w:sz w:val="20"/>
                <w:szCs w:val="20"/>
                <w:lang w:val="en-US"/>
              </w:rPr>
            </w:pPr>
            <w:r w:rsidRPr="00A96EDF">
              <w:rPr>
                <w:rStyle w:val="af8"/>
                <w:rFonts w:asciiTheme="minorHAnsi" w:hAnsiTheme="minorHAnsi"/>
                <w:sz w:val="20"/>
                <w:szCs w:val="20"/>
                <w:lang w:val="en-US"/>
              </w:rPr>
              <w:t>https</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kyrgyzy</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com</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program</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soczialnaya</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sfera</w:t>
            </w:r>
            <w:r w:rsidRPr="00C6581E">
              <w:rPr>
                <w:rStyle w:val="af8"/>
                <w:rFonts w:asciiTheme="minorHAnsi" w:hAnsiTheme="minorHAnsi"/>
                <w:sz w:val="20"/>
                <w:szCs w:val="20"/>
                <w:lang w:val="en-US"/>
              </w:rPr>
              <w:t>/223-</w:t>
            </w:r>
            <w:r w:rsidRPr="00A96EDF">
              <w:rPr>
                <w:rStyle w:val="af8"/>
                <w:rFonts w:asciiTheme="minorHAnsi" w:hAnsiTheme="minorHAnsi"/>
                <w:sz w:val="20"/>
                <w:szCs w:val="20"/>
                <w:lang w:val="en-US"/>
              </w:rPr>
              <w:t>pomozhem</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rodnomu</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selu</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html</w:t>
            </w:r>
          </w:p>
          <w:p w:rsidR="00A96EDF" w:rsidRPr="00C6581E" w:rsidRDefault="00A96EDF" w:rsidP="00A96EDF">
            <w:pPr>
              <w:rPr>
                <w:rStyle w:val="af8"/>
                <w:rFonts w:asciiTheme="minorHAnsi" w:hAnsiTheme="minorHAnsi"/>
                <w:sz w:val="20"/>
                <w:szCs w:val="20"/>
                <w:lang w:val="en-US"/>
              </w:rPr>
            </w:pPr>
            <w:r w:rsidRPr="00A96EDF">
              <w:rPr>
                <w:rStyle w:val="af8"/>
                <w:rFonts w:asciiTheme="minorHAnsi" w:hAnsiTheme="minorHAnsi"/>
                <w:sz w:val="20"/>
                <w:szCs w:val="20"/>
                <w:lang w:val="en-US"/>
              </w:rPr>
              <w:t>https</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kyrgyzy</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com</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news</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events</w:t>
            </w:r>
            <w:r w:rsidRPr="00C6581E">
              <w:rPr>
                <w:rStyle w:val="af8"/>
                <w:rFonts w:asciiTheme="minorHAnsi" w:hAnsiTheme="minorHAnsi"/>
                <w:sz w:val="20"/>
                <w:szCs w:val="20"/>
                <w:lang w:val="en-US"/>
              </w:rPr>
              <w:t>/18-02-14-</w:t>
            </w:r>
            <w:r w:rsidRPr="00A96EDF">
              <w:rPr>
                <w:rStyle w:val="af8"/>
                <w:rFonts w:asciiTheme="minorHAnsi" w:hAnsiTheme="minorHAnsi"/>
                <w:sz w:val="20"/>
                <w:szCs w:val="20"/>
                <w:lang w:val="en-US"/>
              </w:rPr>
              <w:t>id</w:t>
            </w:r>
            <w:r w:rsidRPr="00C6581E">
              <w:rPr>
                <w:rStyle w:val="af8"/>
                <w:rFonts w:asciiTheme="minorHAnsi" w:hAnsiTheme="minorHAnsi"/>
                <w:sz w:val="20"/>
                <w:szCs w:val="20"/>
                <w:lang w:val="en-US"/>
              </w:rPr>
              <w:t>271.</w:t>
            </w:r>
            <w:r w:rsidRPr="00A96EDF">
              <w:rPr>
                <w:rStyle w:val="af8"/>
                <w:rFonts w:asciiTheme="minorHAnsi" w:hAnsiTheme="minorHAnsi"/>
                <w:sz w:val="20"/>
                <w:szCs w:val="20"/>
                <w:lang w:val="en-US"/>
              </w:rPr>
              <w:t>html</w:t>
            </w:r>
          </w:p>
          <w:p w:rsidR="00A96EDF" w:rsidRPr="00C6581E" w:rsidRDefault="00A96EDF" w:rsidP="00A96EDF">
            <w:pPr>
              <w:rPr>
                <w:rStyle w:val="af8"/>
                <w:rFonts w:asciiTheme="minorHAnsi" w:hAnsiTheme="minorHAnsi"/>
                <w:sz w:val="20"/>
                <w:szCs w:val="20"/>
                <w:lang w:val="en-US"/>
              </w:rPr>
            </w:pPr>
            <w:r w:rsidRPr="00A96EDF">
              <w:rPr>
                <w:rStyle w:val="af8"/>
                <w:rFonts w:asciiTheme="minorHAnsi" w:hAnsiTheme="minorHAnsi"/>
                <w:sz w:val="20"/>
                <w:szCs w:val="20"/>
                <w:lang w:val="en-US"/>
              </w:rPr>
              <w:t>https</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www</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facebook</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com</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kyrgyzycom</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posts</w:t>
            </w:r>
            <w:r w:rsidRPr="00C6581E">
              <w:rPr>
                <w:rStyle w:val="af8"/>
                <w:rFonts w:asciiTheme="minorHAnsi" w:hAnsiTheme="minorHAnsi"/>
                <w:sz w:val="20"/>
                <w:szCs w:val="20"/>
                <w:lang w:val="en-US"/>
              </w:rPr>
              <w:t>/1535828333182597</w:t>
            </w:r>
          </w:p>
          <w:p w:rsidR="00A96EDF" w:rsidRPr="00C6581E" w:rsidRDefault="00A96EDF" w:rsidP="00A96EDF">
            <w:pPr>
              <w:rPr>
                <w:rStyle w:val="af8"/>
                <w:rFonts w:asciiTheme="minorHAnsi" w:hAnsiTheme="minorHAnsi"/>
                <w:sz w:val="20"/>
                <w:szCs w:val="20"/>
                <w:lang w:val="en-US"/>
              </w:rPr>
            </w:pPr>
            <w:r w:rsidRPr="00A96EDF">
              <w:rPr>
                <w:rStyle w:val="af8"/>
                <w:rFonts w:asciiTheme="minorHAnsi" w:hAnsiTheme="minorHAnsi"/>
                <w:sz w:val="20"/>
                <w:szCs w:val="20"/>
                <w:lang w:val="en-US"/>
              </w:rPr>
              <w:t>https</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www</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facebook</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com</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kyrgyzycom</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posts</w:t>
            </w:r>
            <w:r w:rsidRPr="00C6581E">
              <w:rPr>
                <w:rStyle w:val="af8"/>
                <w:rFonts w:asciiTheme="minorHAnsi" w:hAnsiTheme="minorHAnsi"/>
                <w:sz w:val="20"/>
                <w:szCs w:val="20"/>
                <w:lang w:val="en-US"/>
              </w:rPr>
              <w:t>/1529173260514771</w:t>
            </w:r>
          </w:p>
          <w:p w:rsidR="00A96EDF" w:rsidRPr="00C6581E" w:rsidRDefault="00A96EDF" w:rsidP="00A96EDF">
            <w:pPr>
              <w:rPr>
                <w:rStyle w:val="af8"/>
                <w:rFonts w:asciiTheme="minorHAnsi" w:hAnsiTheme="minorHAnsi"/>
                <w:sz w:val="20"/>
                <w:szCs w:val="20"/>
                <w:lang w:val="en-US"/>
              </w:rPr>
            </w:pPr>
            <w:r w:rsidRPr="00A96EDF">
              <w:rPr>
                <w:rStyle w:val="af8"/>
                <w:rFonts w:asciiTheme="minorHAnsi" w:hAnsiTheme="minorHAnsi"/>
                <w:sz w:val="20"/>
                <w:szCs w:val="20"/>
                <w:lang w:val="en-US"/>
              </w:rPr>
              <w:t>https</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www</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facebook</w:t>
            </w:r>
            <w:r w:rsidRPr="00C6581E">
              <w:rPr>
                <w:rStyle w:val="af8"/>
                <w:rFonts w:asciiTheme="minorHAnsi" w:hAnsiTheme="minorHAnsi"/>
                <w:sz w:val="20"/>
                <w:szCs w:val="20"/>
                <w:lang w:val="en-US"/>
              </w:rPr>
              <w:t>.</w:t>
            </w:r>
            <w:r w:rsidRPr="00A96EDF">
              <w:rPr>
                <w:rStyle w:val="af8"/>
                <w:rFonts w:asciiTheme="minorHAnsi" w:hAnsiTheme="minorHAnsi"/>
                <w:sz w:val="20"/>
                <w:szCs w:val="20"/>
                <w:lang w:val="en-US"/>
              </w:rPr>
              <w:t>com</w:t>
            </w:r>
            <w:r w:rsidRPr="00C6581E">
              <w:rPr>
                <w:rStyle w:val="af8"/>
                <w:rFonts w:asciiTheme="minorHAnsi" w:hAnsiTheme="minorHAnsi"/>
                <w:sz w:val="20"/>
                <w:szCs w:val="20"/>
                <w:lang w:val="en-US"/>
              </w:rPr>
              <w:t>/100000371751112/</w:t>
            </w:r>
            <w:r w:rsidRPr="00A96EDF">
              <w:rPr>
                <w:rStyle w:val="af8"/>
                <w:rFonts w:asciiTheme="minorHAnsi" w:hAnsiTheme="minorHAnsi"/>
                <w:sz w:val="20"/>
                <w:szCs w:val="20"/>
                <w:lang w:val="en-US"/>
              </w:rPr>
              <w:t>videos</w:t>
            </w:r>
            <w:r w:rsidRPr="00C6581E">
              <w:rPr>
                <w:rStyle w:val="af8"/>
                <w:rFonts w:asciiTheme="minorHAnsi" w:hAnsiTheme="minorHAnsi"/>
                <w:sz w:val="20"/>
                <w:szCs w:val="20"/>
                <w:lang w:val="en-US"/>
              </w:rPr>
              <w:t>/1752461224776252/</w:t>
            </w:r>
          </w:p>
          <w:p w:rsidR="00A96EDF" w:rsidRPr="00C6581E" w:rsidRDefault="00F47127" w:rsidP="00A96EDF">
            <w:pPr>
              <w:rPr>
                <w:rStyle w:val="af8"/>
                <w:rFonts w:asciiTheme="minorHAnsi" w:hAnsiTheme="minorHAnsi"/>
                <w:sz w:val="20"/>
                <w:szCs w:val="20"/>
                <w:lang w:val="en-US"/>
              </w:rPr>
            </w:pPr>
            <w:hyperlink r:id="rId251" w:history="1">
              <w:r w:rsidR="00A96EDF" w:rsidRPr="00A96EDF">
                <w:rPr>
                  <w:rStyle w:val="af8"/>
                  <w:rFonts w:asciiTheme="minorHAnsi" w:hAnsiTheme="minorHAnsi"/>
                  <w:sz w:val="20"/>
                  <w:szCs w:val="20"/>
                  <w:lang w:val="en-US"/>
                </w:rPr>
                <w:t>http</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members</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vb</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kg</w:t>
              </w:r>
              <w:r w:rsidR="00A96EDF" w:rsidRPr="00C6581E">
                <w:rPr>
                  <w:rStyle w:val="af8"/>
                  <w:rFonts w:asciiTheme="minorHAnsi" w:hAnsiTheme="minorHAnsi"/>
                  <w:sz w:val="20"/>
                  <w:szCs w:val="20"/>
                  <w:lang w:val="en-US"/>
                </w:rPr>
                <w:t>/2018/02/20/</w:t>
              </w:r>
              <w:r w:rsidR="00A96EDF" w:rsidRPr="00A96EDF">
                <w:rPr>
                  <w:rStyle w:val="af8"/>
                  <w:rFonts w:asciiTheme="minorHAnsi" w:hAnsiTheme="minorHAnsi"/>
                  <w:sz w:val="20"/>
                  <w:szCs w:val="20"/>
                  <w:lang w:val="en-US"/>
                </w:rPr>
                <w:t>podrob</w:t>
              </w:r>
              <w:r w:rsidR="00A96EDF" w:rsidRPr="00C6581E">
                <w:rPr>
                  <w:rStyle w:val="af8"/>
                  <w:rFonts w:asciiTheme="minorHAnsi" w:hAnsiTheme="minorHAnsi"/>
                  <w:sz w:val="20"/>
                  <w:szCs w:val="20"/>
                  <w:lang w:val="en-US"/>
                </w:rPr>
                <w:t>/2.</w:t>
              </w:r>
              <w:r w:rsidR="00A96EDF" w:rsidRPr="00A96EDF">
                <w:rPr>
                  <w:rStyle w:val="af8"/>
                  <w:rFonts w:asciiTheme="minorHAnsi" w:hAnsiTheme="minorHAnsi"/>
                  <w:sz w:val="20"/>
                  <w:szCs w:val="20"/>
                  <w:lang w:val="en-US"/>
                </w:rPr>
                <w:t>html</w:t>
              </w:r>
            </w:hyperlink>
          </w:p>
          <w:p w:rsidR="00A96EDF" w:rsidRPr="00C6581E" w:rsidRDefault="00F47127" w:rsidP="00A96EDF">
            <w:pPr>
              <w:rPr>
                <w:rStyle w:val="af8"/>
                <w:rFonts w:asciiTheme="minorHAnsi" w:hAnsiTheme="minorHAnsi"/>
                <w:sz w:val="20"/>
                <w:szCs w:val="20"/>
                <w:lang w:val="en-US"/>
              </w:rPr>
            </w:pPr>
            <w:hyperlink r:id="rId252" w:history="1">
              <w:r w:rsidR="00A96EDF" w:rsidRPr="00A96EDF">
                <w:rPr>
                  <w:rStyle w:val="af8"/>
                  <w:rFonts w:asciiTheme="minorHAnsi" w:hAnsiTheme="minorHAnsi"/>
                  <w:sz w:val="20"/>
                  <w:szCs w:val="20"/>
                  <w:lang w:val="en-US"/>
                </w:rPr>
                <w:t>http</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soyuznarodov</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ru</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biznes</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forum</w:t>
              </w:r>
              <w:r w:rsidR="00A96EDF" w:rsidRPr="00C6581E">
                <w:rPr>
                  <w:rStyle w:val="af8"/>
                  <w:rFonts w:asciiTheme="minorHAnsi" w:hAnsiTheme="minorHAnsi"/>
                  <w:sz w:val="20"/>
                  <w:szCs w:val="20"/>
                  <w:lang w:val="en-US"/>
                </w:rPr>
                <w:t>-</w:t>
              </w:r>
              <w:r w:rsidR="00A96EDF" w:rsidRPr="00A96EDF">
                <w:rPr>
                  <w:rStyle w:val="af8"/>
                  <w:rFonts w:asciiTheme="minorHAnsi" w:hAnsiTheme="minorHAnsi"/>
                  <w:sz w:val="20"/>
                  <w:szCs w:val="20"/>
                  <w:lang w:val="en-US"/>
                </w:rPr>
                <w:t>tabarman</w:t>
              </w:r>
            </w:hyperlink>
          </w:p>
          <w:p w:rsidR="00A96EDF" w:rsidRPr="00C6581E" w:rsidRDefault="00A96EDF" w:rsidP="00A96EDF">
            <w:pPr>
              <w:rPr>
                <w:rStyle w:val="af8"/>
                <w:rFonts w:asciiTheme="minorHAnsi" w:hAnsiTheme="minorHAnsi"/>
                <w:sz w:val="20"/>
                <w:szCs w:val="20"/>
                <w:lang w:val="en-US"/>
              </w:rPr>
            </w:pPr>
          </w:p>
        </w:tc>
      </w:tr>
      <w:tr w:rsidR="00584CD0" w:rsidRPr="00834708" w:rsidTr="008E55B5">
        <w:trPr>
          <w:trHeight w:val="710"/>
        </w:trPr>
        <w:tc>
          <w:tcPr>
            <w:tcW w:w="1049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584CD0" w:rsidRPr="00AE589C" w:rsidRDefault="00584CD0" w:rsidP="00584CD0">
            <w:pPr>
              <w:tabs>
                <w:tab w:val="left" w:pos="284"/>
              </w:tabs>
              <w:jc w:val="both"/>
              <w:outlineLvl w:val="0"/>
              <w:rPr>
                <w:rFonts w:asciiTheme="minorHAnsi" w:hAnsiTheme="minorHAnsi"/>
                <w:b/>
                <w:sz w:val="20"/>
                <w:szCs w:val="20"/>
                <w:lang w:val="en-US"/>
              </w:rPr>
            </w:pPr>
            <w:r w:rsidRPr="00AE589C">
              <w:rPr>
                <w:rFonts w:asciiTheme="minorHAnsi" w:hAnsiTheme="minorHAnsi" w:cs="Arial"/>
                <w:b/>
                <w:sz w:val="20"/>
                <w:szCs w:val="20"/>
                <w:lang w:val="en-US"/>
              </w:rPr>
              <w:t>Component 4. Improved employment opportunities via strengthened system of vocational and technical education and training</w:t>
            </w:r>
          </w:p>
        </w:tc>
      </w:tr>
      <w:tr w:rsidR="00584CD0"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4CD0" w:rsidRPr="00A96EDF" w:rsidRDefault="00584CD0" w:rsidP="00584CD0">
            <w:pPr>
              <w:rPr>
                <w:rFonts w:asciiTheme="minorHAnsi" w:hAnsiTheme="minorHAnsi" w:cs="Arial"/>
                <w:b/>
                <w:bCs/>
                <w:sz w:val="20"/>
                <w:szCs w:val="20"/>
                <w:lang w:val="en-US"/>
              </w:rPr>
            </w:pPr>
            <w:r w:rsidRPr="00A96EDF">
              <w:rPr>
                <w:rFonts w:asciiTheme="minorHAnsi" w:hAnsiTheme="minorHAnsi" w:cs="Arial"/>
                <w:b/>
                <w:bCs/>
                <w:sz w:val="20"/>
                <w:szCs w:val="20"/>
                <w:lang w:val="en-US"/>
              </w:rPr>
              <w:t>115.</w:t>
            </w:r>
          </w:p>
        </w:tc>
        <w:tc>
          <w:tcPr>
            <w:tcW w:w="4679" w:type="dxa"/>
            <w:tcBorders>
              <w:top w:val="single" w:sz="4" w:space="0" w:color="auto"/>
              <w:left w:val="nil"/>
              <w:bottom w:val="single" w:sz="4" w:space="0" w:color="auto"/>
              <w:right w:val="single" w:sz="4" w:space="0" w:color="auto"/>
            </w:tcBorders>
            <w:shd w:val="clear" w:color="auto" w:fill="auto"/>
            <w:vAlign w:val="center"/>
          </w:tcPr>
          <w:p w:rsidR="00584CD0" w:rsidRPr="00C6581E" w:rsidRDefault="00584CD0" w:rsidP="00584CD0">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714560" behindDoc="0" locked="0" layoutInCell="1" allowOverlap="1" wp14:anchorId="799BFFE9" wp14:editId="70B58F7E">
                  <wp:simplePos x="0" y="0"/>
                  <wp:positionH relativeFrom="column">
                    <wp:posOffset>1688465</wp:posOffset>
                  </wp:positionH>
                  <wp:positionV relativeFrom="paragraph">
                    <wp:posOffset>88265</wp:posOffset>
                  </wp:positionV>
                  <wp:extent cx="1114425" cy="1579245"/>
                  <wp:effectExtent l="0" t="0" r="9525" b="1905"/>
                  <wp:wrapSquare wrapText="bothSides"/>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cstate="print">
                            <a:extLst>
                              <a:ext uri="{28A0092B-C50C-407E-A947-70E740481C1C}">
                                <a14:useLocalDpi xmlns:a14="http://schemas.microsoft.com/office/drawing/2010/main" val="0"/>
                              </a:ext>
                            </a:extLst>
                          </a:blip>
                          <a:srcRect l="24317" r="36001"/>
                          <a:stretch/>
                        </pic:blipFill>
                        <pic:spPr bwMode="auto">
                          <a:xfrm>
                            <a:off x="0" y="0"/>
                            <a:ext cx="1114425" cy="1579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84CD0" w:rsidRPr="00584CD0" w:rsidRDefault="00584CD0" w:rsidP="00584CD0">
            <w:pPr>
              <w:pStyle w:val="3"/>
              <w:rPr>
                <w:rFonts w:asciiTheme="minorHAnsi" w:hAnsiTheme="minorHAnsi"/>
                <w:sz w:val="20"/>
                <w:szCs w:val="20"/>
                <w:lang w:val="en-US"/>
              </w:rPr>
            </w:pPr>
            <w:r w:rsidRPr="00584CD0">
              <w:rPr>
                <w:rFonts w:asciiTheme="minorHAnsi" w:hAnsiTheme="minorHAnsi"/>
                <w:sz w:val="20"/>
                <w:szCs w:val="20"/>
                <w:lang w:val="en-US" w:eastAsia="en-US"/>
              </w:rPr>
              <w:t>Short-term courses for the rural youth to become pastry-cooks and sewers</w:t>
            </w:r>
          </w:p>
        </w:tc>
        <w:tc>
          <w:tcPr>
            <w:tcW w:w="5245" w:type="dxa"/>
            <w:tcBorders>
              <w:top w:val="single" w:sz="4" w:space="0" w:color="auto"/>
              <w:left w:val="nil"/>
              <w:bottom w:val="single" w:sz="4" w:space="0" w:color="auto"/>
              <w:right w:val="single" w:sz="4" w:space="0" w:color="auto"/>
            </w:tcBorders>
            <w:shd w:val="clear" w:color="auto" w:fill="auto"/>
            <w:vAlign w:val="center"/>
          </w:tcPr>
          <w:p w:rsidR="00584CD0" w:rsidRPr="002D3A0E" w:rsidRDefault="00F47127" w:rsidP="00584CD0">
            <w:pPr>
              <w:rPr>
                <w:rStyle w:val="af8"/>
                <w:rFonts w:asciiTheme="minorHAnsi" w:hAnsiTheme="minorHAnsi"/>
                <w:sz w:val="20"/>
                <w:szCs w:val="20"/>
                <w:lang w:val="en-US"/>
              </w:rPr>
            </w:pPr>
            <w:hyperlink r:id="rId254" w:history="1">
              <w:r w:rsidR="002D3A0E" w:rsidRPr="002D3A0E">
                <w:rPr>
                  <w:rStyle w:val="af8"/>
                  <w:rFonts w:asciiTheme="minorHAnsi" w:hAnsiTheme="minorHAnsi"/>
                  <w:sz w:val="20"/>
                  <w:szCs w:val="20"/>
                  <w:lang w:val="en-US"/>
                </w:rPr>
                <w:t>https://www.facebook.com/undpkg/posts/1691411640954738</w:t>
              </w:r>
            </w:hyperlink>
          </w:p>
        </w:tc>
      </w:tr>
      <w:tr w:rsidR="00584CD0"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4CD0" w:rsidRPr="00A96EDF" w:rsidRDefault="00584CD0" w:rsidP="00584CD0">
            <w:pPr>
              <w:rPr>
                <w:rFonts w:asciiTheme="minorHAnsi" w:hAnsiTheme="minorHAnsi" w:cs="Arial"/>
                <w:b/>
                <w:bCs/>
                <w:sz w:val="20"/>
                <w:szCs w:val="20"/>
                <w:lang w:val="en-US"/>
              </w:rPr>
            </w:pPr>
            <w:r w:rsidRPr="00A96EDF">
              <w:rPr>
                <w:rFonts w:asciiTheme="minorHAnsi" w:hAnsiTheme="minorHAnsi" w:cs="Arial"/>
                <w:b/>
                <w:bCs/>
                <w:sz w:val="20"/>
                <w:szCs w:val="20"/>
                <w:lang w:val="en-US"/>
              </w:rPr>
              <w:t>116.</w:t>
            </w:r>
          </w:p>
        </w:tc>
        <w:tc>
          <w:tcPr>
            <w:tcW w:w="4679" w:type="dxa"/>
            <w:tcBorders>
              <w:top w:val="single" w:sz="4" w:space="0" w:color="auto"/>
              <w:left w:val="nil"/>
              <w:bottom w:val="single" w:sz="4" w:space="0" w:color="auto"/>
              <w:right w:val="single" w:sz="4" w:space="0" w:color="auto"/>
            </w:tcBorders>
            <w:shd w:val="clear" w:color="auto" w:fill="auto"/>
            <w:vAlign w:val="center"/>
          </w:tcPr>
          <w:p w:rsidR="00584CD0" w:rsidRPr="00584CD0" w:rsidRDefault="00584CD0" w:rsidP="00584CD0">
            <w:pPr>
              <w:pStyle w:val="3"/>
              <w:rPr>
                <w:rFonts w:asciiTheme="minorHAnsi" w:hAnsiTheme="minorHAnsi"/>
                <w:sz w:val="20"/>
                <w:szCs w:val="20"/>
                <w:lang w:val="en-US"/>
              </w:rPr>
            </w:pPr>
            <w:r>
              <w:rPr>
                <w:rFonts w:asciiTheme="minorHAnsi" w:hAnsiTheme="minorHAnsi"/>
                <w:sz w:val="20"/>
                <w:szCs w:val="20"/>
                <w:lang w:val="en-US"/>
              </w:rPr>
              <w:t>Delivery of equipment to support the development of entrepreneurship among rural girls</w:t>
            </w:r>
          </w:p>
          <w:p w:rsidR="00584CD0" w:rsidRPr="00C6581E" w:rsidRDefault="00584CD0" w:rsidP="00584CD0">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717632" behindDoc="0" locked="0" layoutInCell="1" allowOverlap="1" wp14:anchorId="004ECCBD" wp14:editId="6A111ACA">
                  <wp:simplePos x="0" y="0"/>
                  <wp:positionH relativeFrom="column">
                    <wp:posOffset>1614805</wp:posOffset>
                  </wp:positionH>
                  <wp:positionV relativeFrom="paragraph">
                    <wp:posOffset>66040</wp:posOffset>
                  </wp:positionV>
                  <wp:extent cx="1209675" cy="1580515"/>
                  <wp:effectExtent l="0" t="0" r="9525" b="635"/>
                  <wp:wrapSquare wrapText="bothSides"/>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cstate="print">
                            <a:extLst>
                              <a:ext uri="{28A0092B-C50C-407E-A947-70E740481C1C}">
                                <a14:useLocalDpi xmlns:a14="http://schemas.microsoft.com/office/drawing/2010/main" val="0"/>
                              </a:ext>
                            </a:extLst>
                          </a:blip>
                          <a:srcRect l="28462" r="28507"/>
                          <a:stretch/>
                        </pic:blipFill>
                        <pic:spPr bwMode="auto">
                          <a:xfrm>
                            <a:off x="0" y="0"/>
                            <a:ext cx="1209675" cy="1580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6581E">
              <w:rPr>
                <w:rFonts w:asciiTheme="minorHAnsi" w:hAnsiTheme="minorHAnsi"/>
                <w:sz w:val="20"/>
                <w:szCs w:val="20"/>
                <w:lang w:val="en-US"/>
              </w:rPr>
              <w:t xml:space="preserve"> </w:t>
            </w:r>
          </w:p>
        </w:tc>
        <w:tc>
          <w:tcPr>
            <w:tcW w:w="5245" w:type="dxa"/>
            <w:tcBorders>
              <w:top w:val="single" w:sz="4" w:space="0" w:color="auto"/>
              <w:left w:val="nil"/>
              <w:bottom w:val="single" w:sz="4" w:space="0" w:color="auto"/>
              <w:right w:val="single" w:sz="4" w:space="0" w:color="auto"/>
            </w:tcBorders>
            <w:shd w:val="clear" w:color="auto" w:fill="auto"/>
            <w:vAlign w:val="center"/>
          </w:tcPr>
          <w:p w:rsidR="00584CD0" w:rsidRPr="00C6581E" w:rsidRDefault="00584CD0" w:rsidP="00584CD0">
            <w:pPr>
              <w:spacing w:line="276" w:lineRule="auto"/>
              <w:rPr>
                <w:rStyle w:val="af8"/>
                <w:rFonts w:asciiTheme="minorHAnsi" w:hAnsiTheme="minorHAnsi"/>
                <w:sz w:val="20"/>
                <w:szCs w:val="20"/>
                <w:lang w:val="en-US"/>
              </w:rPr>
            </w:pPr>
            <w:r w:rsidRPr="00C6581E">
              <w:rPr>
                <w:rStyle w:val="af8"/>
                <w:rFonts w:asciiTheme="minorHAnsi" w:hAnsiTheme="minorHAnsi"/>
                <w:sz w:val="20"/>
                <w:szCs w:val="20"/>
                <w:lang w:val="en-US" w:eastAsia="en-US"/>
              </w:rPr>
              <w:t>https://twitter.com/undpkg/status/1057873383763927040</w:t>
            </w:r>
          </w:p>
        </w:tc>
      </w:tr>
      <w:tr w:rsidR="00584CD0" w:rsidRPr="00834708" w:rsidTr="008E55B5">
        <w:trPr>
          <w:trHeight w:val="401"/>
        </w:trPr>
        <w:tc>
          <w:tcPr>
            <w:tcW w:w="1049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584CD0" w:rsidRPr="00122ECC" w:rsidRDefault="00122ECC" w:rsidP="00584CD0">
            <w:pPr>
              <w:rPr>
                <w:rStyle w:val="af8"/>
                <w:rFonts w:asciiTheme="minorHAnsi" w:hAnsiTheme="minorHAnsi"/>
                <w:b/>
                <w:sz w:val="20"/>
                <w:szCs w:val="20"/>
                <w:lang w:val="en-US"/>
              </w:rPr>
            </w:pPr>
            <w:r w:rsidRPr="00122ECC">
              <w:rPr>
                <w:rFonts w:asciiTheme="minorHAnsi" w:hAnsiTheme="minorHAnsi" w:cs="Arial"/>
                <w:b/>
                <w:sz w:val="20"/>
                <w:szCs w:val="20"/>
                <w:lang w:val="en-US"/>
              </w:rPr>
              <w:t>Component 5. Improving the local communities’ resilience to natural disasters.</w:t>
            </w:r>
          </w:p>
        </w:tc>
      </w:tr>
      <w:tr w:rsidR="00584CD0" w:rsidRPr="00834708" w:rsidTr="008E55B5">
        <w:trPr>
          <w:trHeight w:val="9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4CD0" w:rsidRPr="00A96EDF" w:rsidRDefault="00584CD0" w:rsidP="00584CD0">
            <w:pPr>
              <w:rPr>
                <w:rFonts w:asciiTheme="minorHAnsi" w:hAnsiTheme="minorHAnsi" w:cs="Arial"/>
                <w:b/>
                <w:bCs/>
                <w:sz w:val="20"/>
                <w:szCs w:val="20"/>
                <w:lang w:val="en-US"/>
              </w:rPr>
            </w:pPr>
            <w:r w:rsidRPr="00A96EDF">
              <w:rPr>
                <w:rFonts w:asciiTheme="minorHAnsi" w:hAnsiTheme="minorHAnsi" w:cs="Arial"/>
                <w:b/>
                <w:bCs/>
                <w:sz w:val="20"/>
                <w:szCs w:val="20"/>
                <w:lang w:val="en-US"/>
              </w:rPr>
              <w:t>117.</w:t>
            </w:r>
          </w:p>
        </w:tc>
        <w:tc>
          <w:tcPr>
            <w:tcW w:w="4679" w:type="dxa"/>
            <w:tcBorders>
              <w:top w:val="single" w:sz="4" w:space="0" w:color="auto"/>
              <w:left w:val="nil"/>
              <w:bottom w:val="single" w:sz="4" w:space="0" w:color="auto"/>
              <w:right w:val="single" w:sz="4" w:space="0" w:color="auto"/>
            </w:tcBorders>
            <w:shd w:val="clear" w:color="auto" w:fill="auto"/>
            <w:vAlign w:val="center"/>
          </w:tcPr>
          <w:p w:rsidR="00122ECC" w:rsidRPr="00122ECC" w:rsidRDefault="00122ECC" w:rsidP="00584CD0">
            <w:pPr>
              <w:pStyle w:val="3"/>
              <w:rPr>
                <w:rFonts w:asciiTheme="minorHAnsi" w:hAnsiTheme="minorHAnsi"/>
                <w:sz w:val="20"/>
                <w:szCs w:val="20"/>
                <w:lang w:val="en-US"/>
              </w:rPr>
            </w:pPr>
            <w:r>
              <w:rPr>
                <w:rFonts w:asciiTheme="minorHAnsi" w:hAnsiTheme="minorHAnsi"/>
                <w:sz w:val="20"/>
                <w:szCs w:val="20"/>
                <w:lang w:val="en-US"/>
              </w:rPr>
              <w:t xml:space="preserve">Protection of landslide prone slopes in </w:t>
            </w:r>
            <w:proofErr w:type="spellStart"/>
            <w:r>
              <w:rPr>
                <w:rFonts w:asciiTheme="minorHAnsi" w:hAnsiTheme="minorHAnsi"/>
                <w:sz w:val="20"/>
                <w:szCs w:val="20"/>
                <w:lang w:val="en-US"/>
              </w:rPr>
              <w:t>Nookat</w:t>
            </w:r>
            <w:proofErr w:type="spellEnd"/>
            <w:r>
              <w:rPr>
                <w:rFonts w:asciiTheme="minorHAnsi" w:hAnsiTheme="minorHAnsi"/>
                <w:sz w:val="20"/>
                <w:szCs w:val="20"/>
                <w:lang w:val="en-US"/>
              </w:rPr>
              <w:t xml:space="preserve"> </w:t>
            </w:r>
            <w:proofErr w:type="spellStart"/>
            <w:r>
              <w:rPr>
                <w:rFonts w:asciiTheme="minorHAnsi" w:hAnsiTheme="minorHAnsi"/>
                <w:sz w:val="20"/>
                <w:szCs w:val="20"/>
                <w:lang w:val="en-US"/>
              </w:rPr>
              <w:t>disrtrict</w:t>
            </w:r>
            <w:proofErr w:type="spellEnd"/>
          </w:p>
          <w:p w:rsidR="00584CD0" w:rsidRPr="00C6581E" w:rsidRDefault="00584CD0" w:rsidP="00584CD0">
            <w:pPr>
              <w:pStyle w:val="3"/>
              <w:rPr>
                <w:rFonts w:asciiTheme="minorHAnsi" w:hAnsiTheme="minorHAnsi"/>
                <w:sz w:val="20"/>
                <w:szCs w:val="20"/>
                <w:lang w:val="en-US"/>
              </w:rPr>
            </w:pPr>
            <w:r w:rsidRPr="00A96EDF">
              <w:rPr>
                <w:rFonts w:asciiTheme="minorHAnsi" w:hAnsiTheme="minorHAnsi"/>
                <w:noProof/>
                <w:sz w:val="20"/>
                <w:szCs w:val="20"/>
              </w:rPr>
              <w:drawing>
                <wp:anchor distT="0" distB="0" distL="114300" distR="114300" simplePos="0" relativeHeight="251716608" behindDoc="0" locked="0" layoutInCell="1" allowOverlap="1" wp14:anchorId="2D3DB710" wp14:editId="33A4B675">
                  <wp:simplePos x="0" y="0"/>
                  <wp:positionH relativeFrom="column">
                    <wp:posOffset>1657350</wp:posOffset>
                  </wp:positionH>
                  <wp:positionV relativeFrom="paragraph">
                    <wp:posOffset>33020</wp:posOffset>
                  </wp:positionV>
                  <wp:extent cx="1143000" cy="1580515"/>
                  <wp:effectExtent l="0" t="0" r="0" b="635"/>
                  <wp:wrapSquare wrapText="bothSides"/>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cstate="print">
                            <a:extLst>
                              <a:ext uri="{28A0092B-C50C-407E-A947-70E740481C1C}">
                                <a14:useLocalDpi xmlns:a14="http://schemas.microsoft.com/office/drawing/2010/main" val="0"/>
                              </a:ext>
                            </a:extLst>
                          </a:blip>
                          <a:srcRect l="27783" r="31557"/>
                          <a:stretch/>
                        </pic:blipFill>
                        <pic:spPr bwMode="auto">
                          <a:xfrm>
                            <a:off x="0" y="0"/>
                            <a:ext cx="1143000" cy="1580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6581E">
              <w:rPr>
                <w:rFonts w:asciiTheme="minorHAnsi" w:hAnsiTheme="minorHAnsi"/>
                <w:sz w:val="20"/>
                <w:szCs w:val="20"/>
                <w:lang w:val="en-US"/>
              </w:rPr>
              <w:t xml:space="preserve"> </w:t>
            </w:r>
          </w:p>
        </w:tc>
        <w:tc>
          <w:tcPr>
            <w:tcW w:w="5245" w:type="dxa"/>
            <w:tcBorders>
              <w:top w:val="single" w:sz="4" w:space="0" w:color="auto"/>
              <w:left w:val="nil"/>
              <w:bottom w:val="single" w:sz="4" w:space="0" w:color="auto"/>
              <w:right w:val="single" w:sz="4" w:space="0" w:color="auto"/>
            </w:tcBorders>
            <w:shd w:val="clear" w:color="auto" w:fill="auto"/>
            <w:vAlign w:val="center"/>
          </w:tcPr>
          <w:p w:rsidR="00584CD0" w:rsidRPr="00C6581E" w:rsidRDefault="00F47127" w:rsidP="00584CD0">
            <w:pPr>
              <w:rPr>
                <w:rStyle w:val="af8"/>
                <w:rFonts w:asciiTheme="minorHAnsi" w:hAnsiTheme="minorHAnsi"/>
                <w:sz w:val="20"/>
                <w:szCs w:val="20"/>
                <w:lang w:val="en-US"/>
              </w:rPr>
            </w:pPr>
            <w:hyperlink r:id="rId257" w:history="1">
              <w:r w:rsidR="00584CD0" w:rsidRPr="00C6581E">
                <w:rPr>
                  <w:rStyle w:val="af8"/>
                  <w:rFonts w:asciiTheme="minorHAnsi" w:hAnsiTheme="minorHAnsi"/>
                  <w:sz w:val="20"/>
                  <w:szCs w:val="20"/>
                  <w:lang w:val="en-US"/>
                </w:rPr>
                <w:t>https://24.kg/obschestvo/89154_selo_kok-bel_est_zemlya_net_vodyi_est_mecheti_net_detsada/</w:t>
              </w:r>
            </w:hyperlink>
          </w:p>
          <w:p w:rsidR="00584CD0" w:rsidRPr="00C6581E" w:rsidRDefault="00584CD0" w:rsidP="00584CD0">
            <w:pPr>
              <w:rPr>
                <w:rStyle w:val="af8"/>
                <w:rFonts w:asciiTheme="minorHAnsi" w:hAnsiTheme="minorHAnsi"/>
                <w:sz w:val="20"/>
                <w:szCs w:val="20"/>
                <w:lang w:val="en-US"/>
              </w:rPr>
            </w:pPr>
          </w:p>
        </w:tc>
      </w:tr>
      <w:tr w:rsidR="00584CD0" w:rsidRPr="00A96EDF" w:rsidTr="008E55B5">
        <w:trPr>
          <w:trHeight w:val="414"/>
        </w:trPr>
        <w:tc>
          <w:tcPr>
            <w:tcW w:w="1049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584CD0" w:rsidRPr="00C6581E" w:rsidRDefault="00584CD0" w:rsidP="00584CD0">
            <w:pPr>
              <w:spacing w:line="276" w:lineRule="auto"/>
              <w:rPr>
                <w:rFonts w:asciiTheme="minorHAnsi" w:hAnsiTheme="minorHAnsi"/>
                <w:b/>
                <w:sz w:val="20"/>
                <w:szCs w:val="20"/>
                <w:lang w:val="en-US" w:eastAsia="en-US"/>
              </w:rPr>
            </w:pPr>
          </w:p>
          <w:p w:rsidR="00584CD0" w:rsidRPr="00122ECC" w:rsidRDefault="00122ECC" w:rsidP="00584CD0">
            <w:pPr>
              <w:spacing w:line="276" w:lineRule="auto"/>
              <w:rPr>
                <w:rStyle w:val="af8"/>
                <w:rFonts w:asciiTheme="minorHAnsi" w:hAnsiTheme="minorHAnsi"/>
                <w:sz w:val="20"/>
                <w:szCs w:val="20"/>
                <w:lang w:val="en-US" w:eastAsia="en-US"/>
              </w:rPr>
            </w:pPr>
            <w:r>
              <w:rPr>
                <w:rFonts w:asciiTheme="minorHAnsi" w:hAnsiTheme="minorHAnsi"/>
                <w:b/>
                <w:sz w:val="20"/>
                <w:szCs w:val="20"/>
                <w:lang w:val="en-US" w:eastAsia="en-US"/>
              </w:rPr>
              <w:t>Press</w:t>
            </w:r>
            <w:r w:rsidRPr="00122ECC">
              <w:rPr>
                <w:rFonts w:asciiTheme="minorHAnsi" w:hAnsiTheme="minorHAnsi"/>
                <w:b/>
                <w:sz w:val="20"/>
                <w:szCs w:val="20"/>
                <w:lang w:val="en-US" w:eastAsia="en-US"/>
              </w:rPr>
              <w:t>-</w:t>
            </w:r>
            <w:r>
              <w:rPr>
                <w:rFonts w:asciiTheme="minorHAnsi" w:hAnsiTheme="minorHAnsi"/>
                <w:b/>
                <w:sz w:val="20"/>
                <w:szCs w:val="20"/>
                <w:lang w:val="en-US" w:eastAsia="en-US"/>
              </w:rPr>
              <w:t>tour</w:t>
            </w:r>
            <w:r w:rsidRPr="00122ECC">
              <w:rPr>
                <w:rFonts w:asciiTheme="minorHAnsi" w:hAnsiTheme="minorHAnsi"/>
                <w:b/>
                <w:sz w:val="20"/>
                <w:szCs w:val="20"/>
                <w:lang w:val="en-US" w:eastAsia="en-US"/>
              </w:rPr>
              <w:t xml:space="preserve"> </w:t>
            </w:r>
            <w:r>
              <w:rPr>
                <w:rFonts w:asciiTheme="minorHAnsi" w:hAnsiTheme="minorHAnsi"/>
                <w:b/>
                <w:sz w:val="20"/>
                <w:szCs w:val="20"/>
                <w:lang w:val="en-US" w:eastAsia="en-US"/>
              </w:rPr>
              <w:t>for</w:t>
            </w:r>
            <w:r w:rsidRPr="00122ECC">
              <w:rPr>
                <w:rFonts w:asciiTheme="minorHAnsi" w:hAnsiTheme="minorHAnsi"/>
                <w:b/>
                <w:sz w:val="20"/>
                <w:szCs w:val="20"/>
                <w:lang w:val="en-US" w:eastAsia="en-US"/>
              </w:rPr>
              <w:t xml:space="preserve"> </w:t>
            </w:r>
            <w:r>
              <w:rPr>
                <w:rFonts w:asciiTheme="minorHAnsi" w:hAnsiTheme="minorHAnsi"/>
                <w:b/>
                <w:sz w:val="20"/>
                <w:szCs w:val="20"/>
                <w:lang w:val="en-US" w:eastAsia="en-US"/>
              </w:rPr>
              <w:t>the</w:t>
            </w:r>
            <w:r w:rsidRPr="00122ECC">
              <w:rPr>
                <w:rFonts w:asciiTheme="minorHAnsi" w:hAnsiTheme="minorHAnsi"/>
                <w:b/>
                <w:sz w:val="20"/>
                <w:szCs w:val="20"/>
                <w:lang w:val="en-US" w:eastAsia="en-US"/>
              </w:rPr>
              <w:t xml:space="preserve"> </w:t>
            </w:r>
            <w:r w:rsidR="00481797">
              <w:rPr>
                <w:rFonts w:asciiTheme="minorHAnsi" w:hAnsiTheme="minorHAnsi"/>
                <w:b/>
                <w:sz w:val="20"/>
                <w:szCs w:val="20"/>
                <w:lang w:val="en-US" w:eastAsia="en-US"/>
              </w:rPr>
              <w:t xml:space="preserve">Programme </w:t>
            </w:r>
            <w:r>
              <w:rPr>
                <w:rFonts w:asciiTheme="minorHAnsi" w:hAnsiTheme="minorHAnsi"/>
                <w:b/>
                <w:sz w:val="20"/>
                <w:szCs w:val="20"/>
                <w:lang w:val="en-US" w:eastAsia="en-US"/>
              </w:rPr>
              <w:t xml:space="preserve">of KTRK </w:t>
            </w:r>
            <w:r w:rsidR="00584CD0" w:rsidRPr="00122ECC">
              <w:rPr>
                <w:rFonts w:asciiTheme="minorHAnsi" w:hAnsiTheme="minorHAnsi"/>
                <w:b/>
                <w:sz w:val="20"/>
                <w:szCs w:val="20"/>
                <w:lang w:val="en-US" w:eastAsia="en-US"/>
              </w:rPr>
              <w:t>«</w:t>
            </w:r>
            <w:r>
              <w:rPr>
                <w:rFonts w:asciiTheme="minorHAnsi" w:hAnsiTheme="minorHAnsi"/>
                <w:b/>
                <w:sz w:val="20"/>
                <w:szCs w:val="20"/>
                <w:lang w:val="en-US" w:eastAsia="en-US"/>
              </w:rPr>
              <w:t>National strategy</w:t>
            </w:r>
            <w:r w:rsidR="00584CD0" w:rsidRPr="00122ECC">
              <w:rPr>
                <w:rFonts w:asciiTheme="minorHAnsi" w:hAnsiTheme="minorHAnsi"/>
                <w:b/>
                <w:sz w:val="20"/>
                <w:szCs w:val="20"/>
                <w:lang w:val="en-US" w:eastAsia="en-US"/>
              </w:rPr>
              <w:t>»:</w:t>
            </w:r>
            <w:r w:rsidR="00584CD0" w:rsidRPr="00122ECC">
              <w:rPr>
                <w:rStyle w:val="af8"/>
                <w:rFonts w:asciiTheme="minorHAnsi" w:hAnsiTheme="minorHAnsi"/>
                <w:sz w:val="20"/>
                <w:szCs w:val="20"/>
                <w:lang w:val="en-US" w:eastAsia="en-US"/>
              </w:rPr>
              <w:t xml:space="preserve"> </w:t>
            </w:r>
          </w:p>
          <w:p w:rsidR="00584CD0" w:rsidRPr="00A96EDF" w:rsidRDefault="00F47127" w:rsidP="00584CD0">
            <w:pPr>
              <w:spacing w:line="276" w:lineRule="auto"/>
              <w:rPr>
                <w:rStyle w:val="af8"/>
                <w:rFonts w:asciiTheme="minorHAnsi" w:hAnsiTheme="minorHAnsi"/>
                <w:sz w:val="20"/>
                <w:szCs w:val="20"/>
                <w:lang w:eastAsia="en-US"/>
              </w:rPr>
            </w:pPr>
            <w:hyperlink r:id="rId258" w:history="1">
              <w:r w:rsidR="00584CD0" w:rsidRPr="00A96EDF">
                <w:rPr>
                  <w:rStyle w:val="af8"/>
                  <w:rFonts w:asciiTheme="minorHAnsi" w:hAnsiTheme="minorHAnsi"/>
                  <w:sz w:val="20"/>
                  <w:szCs w:val="20"/>
                  <w:lang w:eastAsia="en-US"/>
                </w:rPr>
                <w:t>https://www.youtube.com/watch?time_continue=1131&amp;v=GXaE9VbmURM</w:t>
              </w:r>
            </w:hyperlink>
            <w:r w:rsidR="00584CD0" w:rsidRPr="00A96EDF">
              <w:rPr>
                <w:rStyle w:val="af8"/>
                <w:rFonts w:asciiTheme="minorHAnsi" w:hAnsiTheme="minorHAnsi"/>
                <w:sz w:val="20"/>
                <w:szCs w:val="20"/>
                <w:lang w:eastAsia="en-US"/>
              </w:rPr>
              <w:t xml:space="preserve"> (на рус. яз.)</w:t>
            </w:r>
          </w:p>
          <w:p w:rsidR="00584CD0" w:rsidRPr="00A96EDF" w:rsidRDefault="00584CD0" w:rsidP="00584CD0">
            <w:pPr>
              <w:spacing w:line="276" w:lineRule="auto"/>
              <w:rPr>
                <w:rStyle w:val="af8"/>
                <w:rFonts w:asciiTheme="minorHAnsi" w:hAnsiTheme="minorHAnsi"/>
                <w:sz w:val="20"/>
                <w:szCs w:val="20"/>
                <w:lang w:eastAsia="en-US"/>
              </w:rPr>
            </w:pPr>
            <w:r w:rsidRPr="00A96EDF">
              <w:rPr>
                <w:rFonts w:asciiTheme="minorHAnsi" w:hAnsiTheme="minorHAnsi"/>
                <w:noProof/>
                <w:sz w:val="20"/>
                <w:szCs w:val="20"/>
              </w:rPr>
              <w:drawing>
                <wp:anchor distT="0" distB="0" distL="114300" distR="114300" simplePos="0" relativeHeight="251715584" behindDoc="0" locked="0" layoutInCell="1" allowOverlap="1" wp14:anchorId="50F87195" wp14:editId="662A3B1E">
                  <wp:simplePos x="0" y="0"/>
                  <wp:positionH relativeFrom="column">
                    <wp:posOffset>3953510</wp:posOffset>
                  </wp:positionH>
                  <wp:positionV relativeFrom="paragraph">
                    <wp:posOffset>78740</wp:posOffset>
                  </wp:positionV>
                  <wp:extent cx="2324100" cy="1903730"/>
                  <wp:effectExtent l="0" t="0" r="0" b="1270"/>
                  <wp:wrapSquare wrapText="bothSides"/>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cstate="print">
                            <a:extLst>
                              <a:ext uri="{28A0092B-C50C-407E-A947-70E740481C1C}">
                                <a14:useLocalDpi xmlns:a14="http://schemas.microsoft.com/office/drawing/2010/main" val="0"/>
                              </a:ext>
                            </a:extLst>
                          </a:blip>
                          <a:srcRect l="2755" r="34061" b="7929"/>
                          <a:stretch/>
                        </pic:blipFill>
                        <pic:spPr bwMode="auto">
                          <a:xfrm>
                            <a:off x="0" y="0"/>
                            <a:ext cx="2324100" cy="1903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260" w:history="1">
              <w:r w:rsidRPr="00A96EDF">
                <w:rPr>
                  <w:rStyle w:val="af8"/>
                  <w:rFonts w:asciiTheme="minorHAnsi" w:hAnsiTheme="minorHAnsi"/>
                  <w:sz w:val="20"/>
                  <w:szCs w:val="20"/>
                  <w:lang w:eastAsia="en-US"/>
                </w:rPr>
                <w:t>http://www.ktrk.kg/media/video/12770</w:t>
              </w:r>
            </w:hyperlink>
            <w:r w:rsidRPr="00A96EDF">
              <w:rPr>
                <w:rStyle w:val="af8"/>
                <w:rFonts w:asciiTheme="minorHAnsi" w:hAnsiTheme="minorHAnsi"/>
                <w:sz w:val="20"/>
                <w:szCs w:val="20"/>
                <w:lang w:eastAsia="en-US"/>
              </w:rPr>
              <w:t xml:space="preserve"> (на рус. яз.)</w:t>
            </w:r>
          </w:p>
          <w:p w:rsidR="00584CD0" w:rsidRPr="00A96EDF" w:rsidRDefault="00F47127" w:rsidP="00584CD0">
            <w:pPr>
              <w:spacing w:line="276" w:lineRule="auto"/>
              <w:rPr>
                <w:rStyle w:val="af8"/>
                <w:rFonts w:asciiTheme="minorHAnsi" w:hAnsiTheme="minorHAnsi"/>
                <w:sz w:val="20"/>
                <w:szCs w:val="20"/>
                <w:lang w:eastAsia="en-US"/>
              </w:rPr>
            </w:pPr>
            <w:hyperlink r:id="rId261" w:history="1">
              <w:r w:rsidR="00584CD0" w:rsidRPr="00A96EDF">
                <w:rPr>
                  <w:rStyle w:val="af8"/>
                  <w:rFonts w:asciiTheme="minorHAnsi" w:hAnsiTheme="minorHAnsi"/>
                  <w:sz w:val="20"/>
                  <w:szCs w:val="20"/>
                  <w:lang w:eastAsia="en-US"/>
                </w:rPr>
                <w:t>https://www.youtube.com/watch?v=iksBbWuUo4Y</w:t>
              </w:r>
            </w:hyperlink>
            <w:r w:rsidR="00584CD0" w:rsidRPr="00A96EDF">
              <w:rPr>
                <w:rStyle w:val="af8"/>
                <w:rFonts w:asciiTheme="minorHAnsi" w:hAnsiTheme="minorHAnsi"/>
                <w:sz w:val="20"/>
                <w:szCs w:val="20"/>
                <w:lang w:eastAsia="en-US"/>
              </w:rPr>
              <w:t xml:space="preserve"> (на </w:t>
            </w:r>
            <w:proofErr w:type="spellStart"/>
            <w:r w:rsidR="00584CD0" w:rsidRPr="00A96EDF">
              <w:rPr>
                <w:rStyle w:val="af8"/>
                <w:rFonts w:asciiTheme="minorHAnsi" w:hAnsiTheme="minorHAnsi"/>
                <w:sz w:val="20"/>
                <w:szCs w:val="20"/>
                <w:lang w:eastAsia="en-US"/>
              </w:rPr>
              <w:t>кырг</w:t>
            </w:r>
            <w:proofErr w:type="spellEnd"/>
            <w:r w:rsidR="00584CD0" w:rsidRPr="00A96EDF">
              <w:rPr>
                <w:rStyle w:val="af8"/>
                <w:rFonts w:asciiTheme="minorHAnsi" w:hAnsiTheme="minorHAnsi"/>
                <w:sz w:val="20"/>
                <w:szCs w:val="20"/>
                <w:lang w:eastAsia="en-US"/>
              </w:rPr>
              <w:t>. яз. Часть 1)</w:t>
            </w:r>
          </w:p>
          <w:p w:rsidR="00584CD0" w:rsidRPr="00A96EDF" w:rsidRDefault="00F47127" w:rsidP="00584CD0">
            <w:pPr>
              <w:spacing w:line="276" w:lineRule="auto"/>
              <w:rPr>
                <w:rFonts w:asciiTheme="minorHAnsi" w:hAnsiTheme="minorHAnsi"/>
                <w:color w:val="0563C1"/>
                <w:sz w:val="20"/>
                <w:szCs w:val="20"/>
                <w:u w:val="single"/>
                <w:lang w:eastAsia="en-US"/>
              </w:rPr>
            </w:pPr>
            <w:hyperlink r:id="rId262" w:history="1">
              <w:r w:rsidR="00584CD0" w:rsidRPr="00A96EDF">
                <w:rPr>
                  <w:rStyle w:val="af8"/>
                  <w:rFonts w:asciiTheme="minorHAnsi" w:hAnsiTheme="minorHAnsi"/>
                  <w:sz w:val="20"/>
                  <w:szCs w:val="20"/>
                  <w:lang w:eastAsia="en-US"/>
                </w:rPr>
                <w:t>https://www.youtube.com/watch?v=LR3texnfMLo</w:t>
              </w:r>
            </w:hyperlink>
            <w:r w:rsidR="00584CD0" w:rsidRPr="00A96EDF">
              <w:rPr>
                <w:rStyle w:val="af8"/>
                <w:rFonts w:asciiTheme="minorHAnsi" w:hAnsiTheme="minorHAnsi"/>
                <w:sz w:val="20"/>
                <w:szCs w:val="20"/>
                <w:lang w:eastAsia="en-US"/>
              </w:rPr>
              <w:t xml:space="preserve"> (на </w:t>
            </w:r>
            <w:proofErr w:type="spellStart"/>
            <w:r w:rsidR="00584CD0" w:rsidRPr="00A96EDF">
              <w:rPr>
                <w:rStyle w:val="af8"/>
                <w:rFonts w:asciiTheme="minorHAnsi" w:hAnsiTheme="minorHAnsi"/>
                <w:sz w:val="20"/>
                <w:szCs w:val="20"/>
                <w:lang w:eastAsia="en-US"/>
              </w:rPr>
              <w:t>кырг</w:t>
            </w:r>
            <w:proofErr w:type="spellEnd"/>
            <w:r w:rsidR="00584CD0" w:rsidRPr="00A96EDF">
              <w:rPr>
                <w:rStyle w:val="af8"/>
                <w:rFonts w:asciiTheme="minorHAnsi" w:hAnsiTheme="minorHAnsi"/>
                <w:sz w:val="20"/>
                <w:szCs w:val="20"/>
                <w:lang w:eastAsia="en-US"/>
              </w:rPr>
              <w:t xml:space="preserve">. яз. Часть 2) </w:t>
            </w:r>
          </w:p>
        </w:tc>
      </w:tr>
      <w:tr w:rsidR="00584CD0" w:rsidRPr="00834708" w:rsidTr="008E55B5">
        <w:trPr>
          <w:trHeight w:val="414"/>
        </w:trPr>
        <w:tc>
          <w:tcPr>
            <w:tcW w:w="1049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584CD0" w:rsidRPr="00122ECC" w:rsidRDefault="00122ECC" w:rsidP="00584CD0">
            <w:pPr>
              <w:rPr>
                <w:rFonts w:asciiTheme="minorHAnsi" w:hAnsiTheme="minorHAnsi"/>
                <w:b/>
                <w:sz w:val="20"/>
                <w:szCs w:val="20"/>
                <w:lang w:val="en-US"/>
              </w:rPr>
            </w:pPr>
            <w:r>
              <w:rPr>
                <w:rFonts w:asciiTheme="minorHAnsi" w:hAnsiTheme="minorHAnsi"/>
                <w:b/>
                <w:sz w:val="20"/>
                <w:szCs w:val="20"/>
                <w:lang w:val="en-US"/>
              </w:rPr>
              <w:t>Photos</w:t>
            </w:r>
            <w:r w:rsidR="00584CD0" w:rsidRPr="00122ECC">
              <w:rPr>
                <w:rFonts w:asciiTheme="minorHAnsi" w:hAnsiTheme="minorHAnsi"/>
                <w:b/>
                <w:sz w:val="20"/>
                <w:szCs w:val="20"/>
                <w:lang w:val="en-US"/>
              </w:rPr>
              <w:t>:</w:t>
            </w:r>
          </w:p>
          <w:p w:rsidR="00584CD0" w:rsidRPr="00122ECC" w:rsidRDefault="00122ECC" w:rsidP="00584CD0">
            <w:pPr>
              <w:pStyle w:val="3"/>
              <w:spacing w:line="276" w:lineRule="auto"/>
              <w:rPr>
                <w:rFonts w:asciiTheme="minorHAnsi" w:hAnsiTheme="minorHAnsi"/>
                <w:b w:val="0"/>
                <w:sz w:val="20"/>
                <w:szCs w:val="20"/>
                <w:lang w:val="en-US" w:eastAsia="en-US"/>
              </w:rPr>
            </w:pPr>
            <w:r>
              <w:rPr>
                <w:rFonts w:asciiTheme="minorHAnsi" w:hAnsiTheme="minorHAnsi"/>
                <w:sz w:val="20"/>
                <w:szCs w:val="20"/>
                <w:lang w:val="en-US" w:eastAsia="en-US"/>
              </w:rPr>
              <w:t>Specially invited experts from Russia deliver training for beneficiaries</w:t>
            </w:r>
          </w:p>
          <w:p w:rsidR="00584CD0" w:rsidRPr="00C6581E" w:rsidRDefault="00F47127" w:rsidP="00584CD0">
            <w:pPr>
              <w:spacing w:line="276" w:lineRule="auto"/>
              <w:rPr>
                <w:rFonts w:asciiTheme="minorHAnsi" w:hAnsiTheme="minorHAnsi"/>
                <w:b/>
                <w:sz w:val="20"/>
                <w:szCs w:val="20"/>
                <w:lang w:val="en-US" w:eastAsia="en-US"/>
              </w:rPr>
            </w:pPr>
            <w:hyperlink r:id="rId263" w:history="1">
              <w:r w:rsidR="00584CD0" w:rsidRPr="00C6581E">
                <w:rPr>
                  <w:rStyle w:val="af8"/>
                  <w:rFonts w:asciiTheme="minorHAnsi" w:hAnsiTheme="minorHAnsi"/>
                  <w:b/>
                  <w:sz w:val="20"/>
                  <w:szCs w:val="20"/>
                  <w:lang w:val="en-US" w:eastAsia="en-US"/>
                </w:rPr>
                <w:t>https://flic.kr/s/aHsmwd3e3i</w:t>
              </w:r>
            </w:hyperlink>
          </w:p>
          <w:p w:rsidR="00584CD0" w:rsidRPr="00C6581E" w:rsidRDefault="00F47127" w:rsidP="00584CD0">
            <w:pPr>
              <w:spacing w:line="276" w:lineRule="auto"/>
              <w:rPr>
                <w:rFonts w:asciiTheme="minorHAnsi" w:hAnsiTheme="minorHAnsi"/>
                <w:b/>
                <w:sz w:val="20"/>
                <w:szCs w:val="20"/>
                <w:lang w:val="en-US" w:eastAsia="en-US"/>
              </w:rPr>
            </w:pPr>
            <w:hyperlink r:id="rId264" w:history="1">
              <w:r w:rsidR="00584CD0" w:rsidRPr="00C6581E">
                <w:rPr>
                  <w:rStyle w:val="af8"/>
                  <w:rFonts w:asciiTheme="minorHAnsi" w:hAnsiTheme="minorHAnsi"/>
                  <w:b/>
                  <w:sz w:val="20"/>
                  <w:szCs w:val="20"/>
                  <w:lang w:val="en-US" w:eastAsia="en-US"/>
                </w:rPr>
                <w:t>https://flic.kr/s/aHsmsbADA6</w:t>
              </w:r>
            </w:hyperlink>
          </w:p>
          <w:p w:rsidR="00122ECC" w:rsidRPr="00122ECC" w:rsidRDefault="00122ECC" w:rsidP="00584CD0">
            <w:pPr>
              <w:pStyle w:val="3"/>
              <w:spacing w:line="276" w:lineRule="auto"/>
              <w:rPr>
                <w:rFonts w:asciiTheme="minorHAnsi" w:hAnsiTheme="minorHAnsi"/>
                <w:sz w:val="20"/>
                <w:szCs w:val="20"/>
                <w:lang w:val="en-US" w:eastAsia="en-US"/>
              </w:rPr>
            </w:pPr>
            <w:r>
              <w:rPr>
                <w:rFonts w:asciiTheme="minorHAnsi" w:hAnsiTheme="minorHAnsi"/>
                <w:sz w:val="20"/>
                <w:szCs w:val="20"/>
                <w:lang w:val="en-US" w:eastAsia="en-US"/>
              </w:rPr>
              <w:t xml:space="preserve">Inauguration of a football field in </w:t>
            </w:r>
            <w:proofErr w:type="spellStart"/>
            <w:r>
              <w:rPr>
                <w:rFonts w:asciiTheme="minorHAnsi" w:hAnsiTheme="minorHAnsi"/>
                <w:sz w:val="20"/>
                <w:szCs w:val="20"/>
                <w:lang w:val="en-US" w:eastAsia="en-US"/>
              </w:rPr>
              <w:t>Karool</w:t>
            </w:r>
            <w:proofErr w:type="spellEnd"/>
            <w:r>
              <w:rPr>
                <w:rFonts w:asciiTheme="minorHAnsi" w:hAnsiTheme="minorHAnsi"/>
                <w:sz w:val="20"/>
                <w:szCs w:val="20"/>
                <w:lang w:val="en-US" w:eastAsia="en-US"/>
              </w:rPr>
              <w:t xml:space="preserve"> AO of the Uzgen district in Osh province</w:t>
            </w:r>
          </w:p>
          <w:p w:rsidR="00584CD0" w:rsidRPr="00122ECC" w:rsidRDefault="00F47127" w:rsidP="00584CD0">
            <w:pPr>
              <w:spacing w:line="276" w:lineRule="auto"/>
              <w:rPr>
                <w:rStyle w:val="af8"/>
                <w:rFonts w:asciiTheme="minorHAnsi" w:hAnsiTheme="minorHAnsi"/>
                <w:sz w:val="20"/>
                <w:szCs w:val="20"/>
                <w:lang w:val="en-US"/>
              </w:rPr>
            </w:pPr>
            <w:hyperlink r:id="rId265" w:history="1">
              <w:r w:rsidR="00584CD0" w:rsidRPr="00A96EDF">
                <w:rPr>
                  <w:rStyle w:val="af8"/>
                  <w:rFonts w:asciiTheme="minorHAnsi" w:hAnsiTheme="minorHAnsi"/>
                  <w:sz w:val="20"/>
                  <w:szCs w:val="20"/>
                  <w:lang w:val="en-US" w:eastAsia="en-US"/>
                </w:rPr>
                <w:t>https</w:t>
              </w:r>
              <w:r w:rsidR="00584CD0" w:rsidRPr="00122ECC">
                <w:rPr>
                  <w:rStyle w:val="af8"/>
                  <w:rFonts w:asciiTheme="minorHAnsi" w:hAnsiTheme="minorHAnsi"/>
                  <w:sz w:val="20"/>
                  <w:szCs w:val="20"/>
                  <w:lang w:val="en-US" w:eastAsia="en-US"/>
                </w:rPr>
                <w:t>://</w:t>
              </w:r>
              <w:r w:rsidR="00584CD0" w:rsidRPr="00A96EDF">
                <w:rPr>
                  <w:rStyle w:val="af8"/>
                  <w:rFonts w:asciiTheme="minorHAnsi" w:hAnsiTheme="minorHAnsi"/>
                  <w:sz w:val="20"/>
                  <w:szCs w:val="20"/>
                  <w:lang w:val="en-US" w:eastAsia="en-US"/>
                </w:rPr>
                <w:t>www</w:t>
              </w:r>
              <w:r w:rsidR="00584CD0" w:rsidRPr="00122ECC">
                <w:rPr>
                  <w:rStyle w:val="af8"/>
                  <w:rFonts w:asciiTheme="minorHAnsi" w:hAnsiTheme="minorHAnsi"/>
                  <w:sz w:val="20"/>
                  <w:szCs w:val="20"/>
                  <w:lang w:val="en-US" w:eastAsia="en-US"/>
                </w:rPr>
                <w:t>.</w:t>
              </w:r>
              <w:r w:rsidR="00584CD0" w:rsidRPr="00A96EDF">
                <w:rPr>
                  <w:rStyle w:val="af8"/>
                  <w:rFonts w:asciiTheme="minorHAnsi" w:hAnsiTheme="minorHAnsi"/>
                  <w:sz w:val="20"/>
                  <w:szCs w:val="20"/>
                  <w:lang w:val="en-US" w:eastAsia="en-US"/>
                </w:rPr>
                <w:t>flickr</w:t>
              </w:r>
              <w:r w:rsidR="00584CD0" w:rsidRPr="00122ECC">
                <w:rPr>
                  <w:rStyle w:val="af8"/>
                  <w:rFonts w:asciiTheme="minorHAnsi" w:hAnsiTheme="minorHAnsi"/>
                  <w:sz w:val="20"/>
                  <w:szCs w:val="20"/>
                  <w:lang w:val="en-US" w:eastAsia="en-US"/>
                </w:rPr>
                <w:t>.</w:t>
              </w:r>
              <w:r w:rsidR="00584CD0" w:rsidRPr="00A96EDF">
                <w:rPr>
                  <w:rStyle w:val="af8"/>
                  <w:rFonts w:asciiTheme="minorHAnsi" w:hAnsiTheme="minorHAnsi"/>
                  <w:sz w:val="20"/>
                  <w:szCs w:val="20"/>
                  <w:lang w:val="en-US" w:eastAsia="en-US"/>
                </w:rPr>
                <w:t>com</w:t>
              </w:r>
              <w:r w:rsidR="00584CD0" w:rsidRPr="00122ECC">
                <w:rPr>
                  <w:rStyle w:val="af8"/>
                  <w:rFonts w:asciiTheme="minorHAnsi" w:hAnsiTheme="minorHAnsi"/>
                  <w:sz w:val="20"/>
                  <w:szCs w:val="20"/>
                  <w:lang w:val="en-US" w:eastAsia="en-US"/>
                </w:rPr>
                <w:t>/</w:t>
              </w:r>
              <w:r w:rsidR="00584CD0" w:rsidRPr="00A96EDF">
                <w:rPr>
                  <w:rStyle w:val="af8"/>
                  <w:rFonts w:asciiTheme="minorHAnsi" w:hAnsiTheme="minorHAnsi"/>
                  <w:sz w:val="20"/>
                  <w:szCs w:val="20"/>
                  <w:lang w:val="en-US" w:eastAsia="en-US"/>
                </w:rPr>
                <w:t>photos</w:t>
              </w:r>
              <w:r w:rsidR="00584CD0" w:rsidRPr="00122ECC">
                <w:rPr>
                  <w:rStyle w:val="af8"/>
                  <w:rFonts w:asciiTheme="minorHAnsi" w:hAnsiTheme="minorHAnsi"/>
                  <w:sz w:val="20"/>
                  <w:szCs w:val="20"/>
                  <w:lang w:val="en-US" w:eastAsia="en-US"/>
                </w:rPr>
                <w:t>/</w:t>
              </w:r>
              <w:r w:rsidR="00584CD0" w:rsidRPr="00A96EDF">
                <w:rPr>
                  <w:rStyle w:val="af8"/>
                  <w:rFonts w:asciiTheme="minorHAnsi" w:hAnsiTheme="minorHAnsi"/>
                  <w:sz w:val="20"/>
                  <w:szCs w:val="20"/>
                  <w:lang w:val="en-US" w:eastAsia="en-US"/>
                </w:rPr>
                <w:t>organize</w:t>
              </w:r>
              <w:r w:rsidR="00584CD0" w:rsidRPr="00122ECC">
                <w:rPr>
                  <w:rStyle w:val="af8"/>
                  <w:rFonts w:asciiTheme="minorHAnsi" w:hAnsiTheme="minorHAnsi"/>
                  <w:sz w:val="20"/>
                  <w:szCs w:val="20"/>
                  <w:lang w:val="en-US" w:eastAsia="en-US"/>
                </w:rPr>
                <w:t>/?</w:t>
              </w:r>
              <w:r w:rsidR="00584CD0" w:rsidRPr="00A96EDF">
                <w:rPr>
                  <w:rStyle w:val="af8"/>
                  <w:rFonts w:asciiTheme="minorHAnsi" w:hAnsiTheme="minorHAnsi"/>
                  <w:sz w:val="20"/>
                  <w:szCs w:val="20"/>
                  <w:lang w:val="en-US" w:eastAsia="en-US"/>
                </w:rPr>
                <w:t>start</w:t>
              </w:r>
              <w:r w:rsidR="00584CD0" w:rsidRPr="00122ECC">
                <w:rPr>
                  <w:rStyle w:val="af8"/>
                  <w:rFonts w:asciiTheme="minorHAnsi" w:hAnsiTheme="minorHAnsi"/>
                  <w:sz w:val="20"/>
                  <w:szCs w:val="20"/>
                  <w:lang w:val="en-US" w:eastAsia="en-US"/>
                </w:rPr>
                <w:t>_</w:t>
              </w:r>
              <w:r w:rsidR="00584CD0" w:rsidRPr="00A96EDF">
                <w:rPr>
                  <w:rStyle w:val="af8"/>
                  <w:rFonts w:asciiTheme="minorHAnsi" w:hAnsiTheme="minorHAnsi"/>
                  <w:sz w:val="20"/>
                  <w:szCs w:val="20"/>
                  <w:lang w:val="en-US" w:eastAsia="en-US"/>
                </w:rPr>
                <w:t>tab</w:t>
              </w:r>
              <w:r w:rsidR="00584CD0" w:rsidRPr="00122ECC">
                <w:rPr>
                  <w:rStyle w:val="af8"/>
                  <w:rFonts w:asciiTheme="minorHAnsi" w:hAnsiTheme="minorHAnsi"/>
                  <w:sz w:val="20"/>
                  <w:szCs w:val="20"/>
                  <w:lang w:val="en-US" w:eastAsia="en-US"/>
                </w:rPr>
                <w:t>=</w:t>
              </w:r>
              <w:r w:rsidR="00584CD0" w:rsidRPr="00A96EDF">
                <w:rPr>
                  <w:rStyle w:val="af8"/>
                  <w:rFonts w:asciiTheme="minorHAnsi" w:hAnsiTheme="minorHAnsi"/>
                  <w:sz w:val="20"/>
                  <w:szCs w:val="20"/>
                  <w:lang w:val="en-US" w:eastAsia="en-US"/>
                </w:rPr>
                <w:t>new</w:t>
              </w:r>
              <w:r w:rsidR="00584CD0" w:rsidRPr="00122ECC">
                <w:rPr>
                  <w:rStyle w:val="af8"/>
                  <w:rFonts w:asciiTheme="minorHAnsi" w:hAnsiTheme="minorHAnsi"/>
                  <w:sz w:val="20"/>
                  <w:szCs w:val="20"/>
                  <w:lang w:val="en-US" w:eastAsia="en-US"/>
                </w:rPr>
                <w:t>_</w:t>
              </w:r>
              <w:r w:rsidR="00584CD0" w:rsidRPr="00A96EDF">
                <w:rPr>
                  <w:rStyle w:val="af8"/>
                  <w:rFonts w:asciiTheme="minorHAnsi" w:hAnsiTheme="minorHAnsi"/>
                  <w:sz w:val="20"/>
                  <w:szCs w:val="20"/>
                  <w:lang w:val="en-US" w:eastAsia="en-US"/>
                </w:rPr>
                <w:t>set</w:t>
              </w:r>
            </w:hyperlink>
          </w:p>
          <w:p w:rsidR="00584CD0" w:rsidRPr="00122ECC" w:rsidRDefault="00122ECC" w:rsidP="00584CD0">
            <w:pPr>
              <w:pStyle w:val="3"/>
              <w:spacing w:line="276" w:lineRule="auto"/>
              <w:rPr>
                <w:rFonts w:asciiTheme="minorHAnsi" w:hAnsiTheme="minorHAnsi"/>
                <w:sz w:val="20"/>
                <w:szCs w:val="20"/>
                <w:lang w:val="en-US"/>
              </w:rPr>
            </w:pPr>
            <w:r>
              <w:rPr>
                <w:rFonts w:asciiTheme="minorHAnsi" w:hAnsiTheme="minorHAnsi"/>
                <w:sz w:val="20"/>
                <w:szCs w:val="20"/>
                <w:lang w:val="en-US" w:eastAsia="en-US"/>
              </w:rPr>
              <w:t>Green technologies</w:t>
            </w:r>
          </w:p>
          <w:p w:rsidR="00584CD0" w:rsidRPr="00C6581E" w:rsidRDefault="00F47127" w:rsidP="00584CD0">
            <w:pPr>
              <w:spacing w:line="276" w:lineRule="auto"/>
              <w:rPr>
                <w:rFonts w:asciiTheme="minorHAnsi" w:hAnsiTheme="minorHAnsi"/>
                <w:b/>
                <w:sz w:val="20"/>
                <w:szCs w:val="20"/>
                <w:lang w:val="en-US" w:eastAsia="en-US"/>
              </w:rPr>
            </w:pPr>
            <w:hyperlink r:id="rId266" w:history="1">
              <w:r w:rsidR="00584CD0" w:rsidRPr="00C6581E">
                <w:rPr>
                  <w:rStyle w:val="af8"/>
                  <w:rFonts w:asciiTheme="minorHAnsi" w:hAnsiTheme="minorHAnsi"/>
                  <w:b/>
                  <w:sz w:val="20"/>
                  <w:szCs w:val="20"/>
                  <w:lang w:val="en-US" w:eastAsia="en-US"/>
                </w:rPr>
                <w:t>https://flic.kr/s/aHsmpG4W2E</w:t>
              </w:r>
            </w:hyperlink>
          </w:p>
          <w:p w:rsidR="00584CD0" w:rsidRPr="00C6581E" w:rsidRDefault="00F47127" w:rsidP="00584CD0">
            <w:pPr>
              <w:spacing w:line="276" w:lineRule="auto"/>
              <w:rPr>
                <w:rFonts w:asciiTheme="minorHAnsi" w:hAnsiTheme="minorHAnsi"/>
                <w:b/>
                <w:sz w:val="20"/>
                <w:szCs w:val="20"/>
                <w:lang w:val="en-US" w:eastAsia="en-US"/>
              </w:rPr>
            </w:pPr>
            <w:hyperlink r:id="rId267" w:history="1">
              <w:r w:rsidR="00584CD0" w:rsidRPr="00C6581E">
                <w:rPr>
                  <w:rStyle w:val="af8"/>
                  <w:rFonts w:asciiTheme="minorHAnsi" w:hAnsiTheme="minorHAnsi"/>
                  <w:b/>
                  <w:sz w:val="20"/>
                  <w:szCs w:val="20"/>
                  <w:lang w:val="en-US" w:eastAsia="en-US"/>
                </w:rPr>
                <w:t>https://flic.kr/s/aHskGLr71K</w:t>
              </w:r>
            </w:hyperlink>
          </w:p>
          <w:p w:rsidR="00584CD0" w:rsidRPr="00C6581E" w:rsidRDefault="00F47127" w:rsidP="00584CD0">
            <w:pPr>
              <w:spacing w:line="276" w:lineRule="auto"/>
              <w:rPr>
                <w:rFonts w:asciiTheme="minorHAnsi" w:hAnsiTheme="minorHAnsi"/>
                <w:b/>
                <w:sz w:val="20"/>
                <w:szCs w:val="20"/>
                <w:lang w:val="en-US" w:eastAsia="en-US"/>
              </w:rPr>
            </w:pPr>
            <w:hyperlink r:id="rId268" w:history="1">
              <w:r w:rsidR="00584CD0" w:rsidRPr="00C6581E">
                <w:rPr>
                  <w:rStyle w:val="af8"/>
                  <w:rFonts w:asciiTheme="minorHAnsi" w:hAnsiTheme="minorHAnsi"/>
                  <w:b/>
                  <w:sz w:val="20"/>
                  <w:szCs w:val="20"/>
                  <w:lang w:val="en-US" w:eastAsia="en-US"/>
                </w:rPr>
                <w:t>https://flic.kr/s/aHskL4vAdd</w:t>
              </w:r>
            </w:hyperlink>
          </w:p>
          <w:p w:rsidR="00584CD0" w:rsidRPr="00C6581E" w:rsidRDefault="00F47127" w:rsidP="00584CD0">
            <w:pPr>
              <w:spacing w:line="276" w:lineRule="auto"/>
              <w:rPr>
                <w:rFonts w:asciiTheme="minorHAnsi" w:hAnsiTheme="minorHAnsi"/>
                <w:b/>
                <w:sz w:val="20"/>
                <w:szCs w:val="20"/>
                <w:lang w:val="en-US" w:eastAsia="en-US"/>
              </w:rPr>
            </w:pPr>
            <w:hyperlink r:id="rId269" w:history="1">
              <w:r w:rsidR="00584CD0" w:rsidRPr="00C6581E">
                <w:rPr>
                  <w:rStyle w:val="af8"/>
                  <w:rFonts w:asciiTheme="minorHAnsi" w:hAnsiTheme="minorHAnsi"/>
                  <w:b/>
                  <w:sz w:val="20"/>
                  <w:szCs w:val="20"/>
                  <w:lang w:val="en-US" w:eastAsia="en-US"/>
                </w:rPr>
                <w:t>https://flic.kr/s/aHsmpNt5oj</w:t>
              </w:r>
            </w:hyperlink>
          </w:p>
          <w:p w:rsidR="00584CD0" w:rsidRPr="00C6581E" w:rsidRDefault="00122ECC" w:rsidP="00584CD0">
            <w:pPr>
              <w:pStyle w:val="3"/>
              <w:spacing w:line="276" w:lineRule="auto"/>
              <w:rPr>
                <w:rFonts w:asciiTheme="minorHAnsi" w:hAnsiTheme="minorHAnsi"/>
                <w:b w:val="0"/>
                <w:sz w:val="20"/>
                <w:szCs w:val="20"/>
                <w:lang w:val="en-US" w:eastAsia="en-US"/>
              </w:rPr>
            </w:pPr>
            <w:r>
              <w:rPr>
                <w:rFonts w:asciiTheme="minorHAnsi" w:hAnsiTheme="minorHAnsi"/>
                <w:sz w:val="20"/>
                <w:szCs w:val="20"/>
                <w:lang w:val="en-US" w:eastAsia="en-US"/>
              </w:rPr>
              <w:t>Pastures/Mitigation</w:t>
            </w:r>
            <w:r w:rsidR="00584CD0" w:rsidRPr="00C6581E">
              <w:rPr>
                <w:rFonts w:asciiTheme="minorHAnsi" w:hAnsiTheme="minorHAnsi"/>
                <w:sz w:val="20"/>
                <w:szCs w:val="20"/>
                <w:lang w:val="en-US" w:eastAsia="en-US"/>
              </w:rPr>
              <w:t xml:space="preserve">: </w:t>
            </w:r>
          </w:p>
          <w:p w:rsidR="00584CD0" w:rsidRPr="00C6581E" w:rsidRDefault="00F47127" w:rsidP="00584CD0">
            <w:pPr>
              <w:spacing w:line="276" w:lineRule="auto"/>
              <w:rPr>
                <w:rFonts w:asciiTheme="minorHAnsi" w:hAnsiTheme="minorHAnsi"/>
                <w:b/>
                <w:sz w:val="20"/>
                <w:szCs w:val="20"/>
                <w:lang w:val="en-US" w:eastAsia="en-US"/>
              </w:rPr>
            </w:pPr>
            <w:hyperlink r:id="rId270" w:history="1">
              <w:r w:rsidR="00584CD0" w:rsidRPr="00C6581E">
                <w:rPr>
                  <w:rStyle w:val="af8"/>
                  <w:rFonts w:asciiTheme="minorHAnsi" w:hAnsiTheme="minorHAnsi"/>
                  <w:b/>
                  <w:sz w:val="20"/>
                  <w:szCs w:val="20"/>
                  <w:lang w:val="en-US" w:eastAsia="en-US"/>
                </w:rPr>
                <w:t>https://flic.kr/s/aHsmgvSGhQ</w:t>
              </w:r>
            </w:hyperlink>
          </w:p>
          <w:p w:rsidR="00584CD0" w:rsidRPr="00C6581E" w:rsidRDefault="00F47127" w:rsidP="00584CD0">
            <w:pPr>
              <w:spacing w:line="276" w:lineRule="auto"/>
              <w:rPr>
                <w:rFonts w:asciiTheme="minorHAnsi" w:hAnsiTheme="minorHAnsi"/>
                <w:b/>
                <w:sz w:val="20"/>
                <w:szCs w:val="20"/>
                <w:lang w:val="en-US" w:eastAsia="en-US"/>
              </w:rPr>
            </w:pPr>
            <w:hyperlink r:id="rId271" w:history="1">
              <w:r w:rsidR="00584CD0" w:rsidRPr="00C6581E">
                <w:rPr>
                  <w:rStyle w:val="af8"/>
                  <w:rFonts w:asciiTheme="minorHAnsi" w:hAnsiTheme="minorHAnsi"/>
                  <w:b/>
                  <w:sz w:val="20"/>
                  <w:szCs w:val="20"/>
                  <w:lang w:val="en-US" w:eastAsia="en-US"/>
                </w:rPr>
                <w:t>https://flic.kr/s/aHsmv82YQT</w:t>
              </w:r>
            </w:hyperlink>
          </w:p>
          <w:p w:rsidR="00584CD0" w:rsidRPr="00C6581E" w:rsidRDefault="00122ECC" w:rsidP="00122ECC">
            <w:pPr>
              <w:pStyle w:val="3"/>
              <w:spacing w:line="276" w:lineRule="auto"/>
              <w:rPr>
                <w:rFonts w:asciiTheme="minorHAnsi" w:hAnsiTheme="minorHAnsi"/>
                <w:b w:val="0"/>
                <w:sz w:val="20"/>
                <w:szCs w:val="20"/>
                <w:lang w:val="en-US" w:eastAsia="en-US"/>
              </w:rPr>
            </w:pPr>
            <w:r>
              <w:rPr>
                <w:rFonts w:asciiTheme="minorHAnsi" w:hAnsiTheme="minorHAnsi"/>
                <w:sz w:val="20"/>
                <w:szCs w:val="20"/>
                <w:lang w:val="en-US" w:eastAsia="en-US"/>
              </w:rPr>
              <w:t>Use of cardio equipment supplied through the Program</w:t>
            </w:r>
          </w:p>
          <w:p w:rsidR="00584CD0" w:rsidRPr="00122ECC" w:rsidRDefault="00F47127" w:rsidP="00584CD0">
            <w:pPr>
              <w:spacing w:line="276" w:lineRule="auto"/>
              <w:rPr>
                <w:rFonts w:asciiTheme="minorHAnsi" w:hAnsiTheme="minorHAnsi"/>
                <w:b/>
                <w:sz w:val="20"/>
                <w:szCs w:val="20"/>
                <w:lang w:val="en-US" w:eastAsia="en-US"/>
              </w:rPr>
            </w:pPr>
            <w:hyperlink r:id="rId272" w:history="1">
              <w:r w:rsidR="00584CD0" w:rsidRPr="00122ECC">
                <w:rPr>
                  <w:rStyle w:val="af8"/>
                  <w:rFonts w:asciiTheme="minorHAnsi" w:hAnsiTheme="minorHAnsi"/>
                  <w:b/>
                  <w:sz w:val="20"/>
                  <w:szCs w:val="20"/>
                  <w:lang w:val="en-US" w:eastAsia="en-US"/>
                </w:rPr>
                <w:t>https://flic.kr/s/aHskGLsqxc</w:t>
              </w:r>
            </w:hyperlink>
          </w:p>
          <w:p w:rsidR="00122ECC" w:rsidRPr="00122ECC" w:rsidRDefault="00122ECC" w:rsidP="00584CD0">
            <w:pPr>
              <w:pStyle w:val="3"/>
              <w:spacing w:line="276" w:lineRule="auto"/>
              <w:rPr>
                <w:rFonts w:asciiTheme="minorHAnsi" w:hAnsiTheme="minorHAnsi"/>
                <w:sz w:val="20"/>
                <w:szCs w:val="20"/>
                <w:lang w:val="en-US" w:eastAsia="en-US"/>
              </w:rPr>
            </w:pPr>
            <w:r>
              <w:rPr>
                <w:rFonts w:asciiTheme="minorHAnsi" w:hAnsiTheme="minorHAnsi"/>
                <w:sz w:val="20"/>
                <w:szCs w:val="20"/>
                <w:lang w:val="en-US" w:eastAsia="en-US"/>
              </w:rPr>
              <w:t>Use of equipment provided to the SES</w:t>
            </w:r>
          </w:p>
          <w:p w:rsidR="00584CD0" w:rsidRPr="00122ECC" w:rsidRDefault="00F47127" w:rsidP="00584CD0">
            <w:pPr>
              <w:rPr>
                <w:rFonts w:asciiTheme="minorHAnsi" w:hAnsiTheme="minorHAnsi"/>
                <w:b/>
                <w:sz w:val="20"/>
                <w:szCs w:val="20"/>
                <w:lang w:val="en-US"/>
              </w:rPr>
            </w:pPr>
            <w:hyperlink r:id="rId273" w:history="1">
              <w:r w:rsidR="00584CD0" w:rsidRPr="00122ECC">
                <w:rPr>
                  <w:rStyle w:val="af8"/>
                  <w:rFonts w:asciiTheme="minorHAnsi" w:hAnsiTheme="minorHAnsi"/>
                  <w:b/>
                  <w:sz w:val="20"/>
                  <w:szCs w:val="20"/>
                  <w:lang w:val="en-US" w:eastAsia="en-US"/>
                </w:rPr>
                <w:t>https://flic.kr/s/aHsmqo3hUZ</w:t>
              </w:r>
            </w:hyperlink>
          </w:p>
          <w:p w:rsidR="00122ECC" w:rsidRPr="00122ECC" w:rsidRDefault="00122ECC" w:rsidP="00584CD0">
            <w:pPr>
              <w:pStyle w:val="3"/>
              <w:spacing w:line="276" w:lineRule="auto"/>
              <w:rPr>
                <w:rFonts w:asciiTheme="minorHAnsi" w:hAnsiTheme="minorHAnsi"/>
                <w:sz w:val="20"/>
                <w:szCs w:val="20"/>
                <w:lang w:val="en-US" w:eastAsia="en-US"/>
              </w:rPr>
            </w:pPr>
            <w:r>
              <w:rPr>
                <w:rFonts w:asciiTheme="minorHAnsi" w:hAnsiTheme="minorHAnsi"/>
                <w:sz w:val="20"/>
                <w:szCs w:val="20"/>
                <w:lang w:val="en-US" w:eastAsia="en-US"/>
              </w:rPr>
              <w:t>Guest house</w:t>
            </w:r>
            <w:r w:rsidR="00584CD0" w:rsidRPr="00122ECC">
              <w:rPr>
                <w:rFonts w:asciiTheme="minorHAnsi" w:hAnsiTheme="minorHAnsi"/>
                <w:sz w:val="20"/>
                <w:szCs w:val="20"/>
                <w:lang w:val="en-US" w:eastAsia="en-US"/>
              </w:rPr>
              <w:t>/</w:t>
            </w:r>
            <w:proofErr w:type="spellStart"/>
            <w:r>
              <w:rPr>
                <w:rFonts w:asciiTheme="minorHAnsi" w:hAnsiTheme="minorHAnsi"/>
                <w:sz w:val="20"/>
                <w:szCs w:val="20"/>
                <w:lang w:val="en-US" w:eastAsia="en-US"/>
              </w:rPr>
              <w:t>Yurtas</w:t>
            </w:r>
            <w:proofErr w:type="spellEnd"/>
            <w:r>
              <w:rPr>
                <w:rFonts w:asciiTheme="minorHAnsi" w:hAnsiTheme="minorHAnsi"/>
                <w:sz w:val="20"/>
                <w:szCs w:val="20"/>
                <w:lang w:val="en-US" w:eastAsia="en-US"/>
              </w:rPr>
              <w:t xml:space="preserve"> village/Ethnic café/Sun-dried fruits</w:t>
            </w:r>
          </w:p>
          <w:p w:rsidR="00584CD0" w:rsidRPr="00122ECC" w:rsidRDefault="00F47127" w:rsidP="00584CD0">
            <w:pPr>
              <w:rPr>
                <w:rFonts w:asciiTheme="minorHAnsi" w:hAnsiTheme="minorHAnsi"/>
                <w:sz w:val="20"/>
                <w:szCs w:val="20"/>
                <w:lang w:val="en-US"/>
              </w:rPr>
            </w:pPr>
            <w:hyperlink r:id="rId274" w:history="1">
              <w:r w:rsidR="00584CD0" w:rsidRPr="00A96EDF">
                <w:rPr>
                  <w:rStyle w:val="af8"/>
                  <w:rFonts w:asciiTheme="minorHAnsi" w:hAnsiTheme="minorHAnsi"/>
                  <w:sz w:val="20"/>
                  <w:szCs w:val="20"/>
                  <w:lang w:val="en-US"/>
                </w:rPr>
                <w:t>https</w:t>
              </w:r>
              <w:r w:rsidR="00584CD0" w:rsidRPr="00122ECC">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drive</w:t>
              </w:r>
              <w:r w:rsidR="00584CD0" w:rsidRPr="00122ECC">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google</w:t>
              </w:r>
              <w:r w:rsidR="00584CD0" w:rsidRPr="00122ECC">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com</w:t>
              </w:r>
              <w:r w:rsidR="00584CD0" w:rsidRPr="00122ECC">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open</w:t>
              </w:r>
              <w:r w:rsidR="00584CD0" w:rsidRPr="00122ECC">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id</w:t>
              </w:r>
              <w:r w:rsidR="00584CD0" w:rsidRPr="00122ECC">
                <w:rPr>
                  <w:rStyle w:val="af8"/>
                  <w:rFonts w:asciiTheme="minorHAnsi" w:hAnsiTheme="minorHAnsi"/>
                  <w:sz w:val="20"/>
                  <w:szCs w:val="20"/>
                  <w:lang w:val="en-US"/>
                </w:rPr>
                <w:t>=1</w:t>
              </w:r>
              <w:r w:rsidR="00584CD0" w:rsidRPr="00A96EDF">
                <w:rPr>
                  <w:rStyle w:val="af8"/>
                  <w:rFonts w:asciiTheme="minorHAnsi" w:hAnsiTheme="minorHAnsi"/>
                  <w:sz w:val="20"/>
                  <w:szCs w:val="20"/>
                  <w:lang w:val="en-US"/>
                </w:rPr>
                <w:t>QRRbAdqDVllGgMaHs</w:t>
              </w:r>
              <w:r w:rsidR="00584CD0" w:rsidRPr="00122ECC">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QoFzMU</w:t>
              </w:r>
              <w:r w:rsidR="00584CD0" w:rsidRPr="00122ECC">
                <w:rPr>
                  <w:rStyle w:val="af8"/>
                  <w:rFonts w:asciiTheme="minorHAnsi" w:hAnsiTheme="minorHAnsi"/>
                  <w:sz w:val="20"/>
                  <w:szCs w:val="20"/>
                  <w:lang w:val="en-US"/>
                </w:rPr>
                <w:t>0</w:t>
              </w:r>
              <w:r w:rsidR="00584CD0" w:rsidRPr="00A96EDF">
                <w:rPr>
                  <w:rStyle w:val="af8"/>
                  <w:rFonts w:asciiTheme="minorHAnsi" w:hAnsiTheme="minorHAnsi"/>
                  <w:sz w:val="20"/>
                  <w:szCs w:val="20"/>
                  <w:lang w:val="en-US"/>
                </w:rPr>
                <w:t>IFgBUYl</w:t>
              </w:r>
            </w:hyperlink>
          </w:p>
          <w:p w:rsidR="00584CD0" w:rsidRPr="00C6581E" w:rsidRDefault="00F47127" w:rsidP="00584CD0">
            <w:pPr>
              <w:rPr>
                <w:rFonts w:asciiTheme="minorHAnsi" w:hAnsiTheme="minorHAnsi"/>
                <w:sz w:val="20"/>
                <w:szCs w:val="20"/>
                <w:lang w:val="en-US"/>
              </w:rPr>
            </w:pPr>
            <w:hyperlink r:id="rId275" w:history="1">
              <w:r w:rsidR="00584CD0" w:rsidRPr="00A96EDF">
                <w:rPr>
                  <w:rStyle w:val="af8"/>
                  <w:rFonts w:asciiTheme="minorHAnsi" w:hAnsiTheme="minorHAnsi"/>
                  <w:sz w:val="20"/>
                  <w:szCs w:val="20"/>
                  <w:lang w:val="en-US"/>
                </w:rPr>
                <w:t>https</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drive</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google</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com</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open</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id</w:t>
              </w:r>
              <w:r w:rsidR="00584CD0" w:rsidRPr="00C6581E">
                <w:rPr>
                  <w:rStyle w:val="af8"/>
                  <w:rFonts w:asciiTheme="minorHAnsi" w:hAnsiTheme="minorHAnsi"/>
                  <w:sz w:val="20"/>
                  <w:szCs w:val="20"/>
                  <w:lang w:val="en-US"/>
                </w:rPr>
                <w:t>=1</w:t>
              </w:r>
              <w:r w:rsidR="00584CD0" w:rsidRPr="00A96EDF">
                <w:rPr>
                  <w:rStyle w:val="af8"/>
                  <w:rFonts w:asciiTheme="minorHAnsi" w:hAnsiTheme="minorHAnsi"/>
                  <w:sz w:val="20"/>
                  <w:szCs w:val="20"/>
                  <w:lang w:val="en-US"/>
                </w:rPr>
                <w:t>PhBLM</w:t>
              </w:r>
              <w:r w:rsidR="00584CD0" w:rsidRPr="00C6581E">
                <w:rPr>
                  <w:rStyle w:val="af8"/>
                  <w:rFonts w:asciiTheme="minorHAnsi" w:hAnsiTheme="minorHAnsi"/>
                  <w:sz w:val="20"/>
                  <w:szCs w:val="20"/>
                  <w:lang w:val="en-US"/>
                </w:rPr>
                <w:t>7</w:t>
              </w:r>
              <w:r w:rsidR="00584CD0" w:rsidRPr="00A96EDF">
                <w:rPr>
                  <w:rStyle w:val="af8"/>
                  <w:rFonts w:asciiTheme="minorHAnsi" w:hAnsiTheme="minorHAnsi"/>
                  <w:sz w:val="20"/>
                  <w:szCs w:val="20"/>
                  <w:lang w:val="en-US"/>
                </w:rPr>
                <w:t>sdo</w:t>
              </w:r>
              <w:r w:rsidR="00584CD0" w:rsidRPr="00C6581E">
                <w:rPr>
                  <w:rStyle w:val="af8"/>
                  <w:rFonts w:asciiTheme="minorHAnsi" w:hAnsiTheme="minorHAnsi"/>
                  <w:sz w:val="20"/>
                  <w:szCs w:val="20"/>
                  <w:lang w:val="en-US"/>
                </w:rPr>
                <w:t>4</w:t>
              </w:r>
              <w:r w:rsidR="00584CD0" w:rsidRPr="00A96EDF">
                <w:rPr>
                  <w:rStyle w:val="af8"/>
                  <w:rFonts w:asciiTheme="minorHAnsi" w:hAnsiTheme="minorHAnsi"/>
                  <w:sz w:val="20"/>
                  <w:szCs w:val="20"/>
                  <w:lang w:val="en-US"/>
                </w:rPr>
                <w:t>M</w:t>
              </w:r>
              <w:r w:rsidR="00584CD0" w:rsidRPr="00C6581E">
                <w:rPr>
                  <w:rStyle w:val="af8"/>
                  <w:rFonts w:asciiTheme="minorHAnsi" w:hAnsiTheme="minorHAnsi"/>
                  <w:sz w:val="20"/>
                  <w:szCs w:val="20"/>
                  <w:lang w:val="en-US"/>
                </w:rPr>
                <w:t>5</w:t>
              </w:r>
              <w:r w:rsidR="00584CD0" w:rsidRPr="00A96EDF">
                <w:rPr>
                  <w:rStyle w:val="af8"/>
                  <w:rFonts w:asciiTheme="minorHAnsi" w:hAnsiTheme="minorHAnsi"/>
                  <w:sz w:val="20"/>
                  <w:szCs w:val="20"/>
                  <w:lang w:val="en-US"/>
                </w:rPr>
                <w:t>k</w:t>
              </w:r>
              <w:r w:rsidR="00584CD0" w:rsidRPr="00C6581E">
                <w:rPr>
                  <w:rStyle w:val="af8"/>
                  <w:rFonts w:asciiTheme="minorHAnsi" w:hAnsiTheme="minorHAnsi"/>
                  <w:sz w:val="20"/>
                  <w:szCs w:val="20"/>
                  <w:lang w:val="en-US"/>
                </w:rPr>
                <w:t>14</w:t>
              </w:r>
              <w:r w:rsidR="00584CD0" w:rsidRPr="00A96EDF">
                <w:rPr>
                  <w:rStyle w:val="af8"/>
                  <w:rFonts w:asciiTheme="minorHAnsi" w:hAnsiTheme="minorHAnsi"/>
                  <w:sz w:val="20"/>
                  <w:szCs w:val="20"/>
                  <w:lang w:val="en-US"/>
                </w:rPr>
                <w:t>W</w:t>
              </w:r>
              <w:r w:rsidR="00584CD0" w:rsidRPr="00C6581E">
                <w:rPr>
                  <w:rStyle w:val="af8"/>
                  <w:rFonts w:asciiTheme="minorHAnsi" w:hAnsiTheme="minorHAnsi"/>
                  <w:sz w:val="20"/>
                  <w:szCs w:val="20"/>
                  <w:lang w:val="en-US"/>
                </w:rPr>
                <w:t>1</w:t>
              </w:r>
              <w:r w:rsidR="00584CD0" w:rsidRPr="00A96EDF">
                <w:rPr>
                  <w:rStyle w:val="af8"/>
                  <w:rFonts w:asciiTheme="minorHAnsi" w:hAnsiTheme="minorHAnsi"/>
                  <w:sz w:val="20"/>
                  <w:szCs w:val="20"/>
                  <w:lang w:val="en-US"/>
                </w:rPr>
                <w:t>dKz</w:t>
              </w:r>
              <w:r w:rsidR="00584CD0" w:rsidRPr="00C6581E">
                <w:rPr>
                  <w:rStyle w:val="af8"/>
                  <w:rFonts w:asciiTheme="minorHAnsi" w:hAnsiTheme="minorHAnsi"/>
                  <w:sz w:val="20"/>
                  <w:szCs w:val="20"/>
                  <w:lang w:val="en-US"/>
                </w:rPr>
                <w:t>3</w:t>
              </w:r>
              <w:r w:rsidR="00584CD0" w:rsidRPr="00A96EDF">
                <w:rPr>
                  <w:rStyle w:val="af8"/>
                  <w:rFonts w:asciiTheme="minorHAnsi" w:hAnsiTheme="minorHAnsi"/>
                  <w:sz w:val="20"/>
                  <w:szCs w:val="20"/>
                  <w:lang w:val="en-US"/>
                </w:rPr>
                <w:t>ESd</w:t>
              </w:r>
              <w:r w:rsidR="00584CD0" w:rsidRPr="00C6581E">
                <w:rPr>
                  <w:rStyle w:val="af8"/>
                  <w:rFonts w:asciiTheme="minorHAnsi" w:hAnsiTheme="minorHAnsi"/>
                  <w:sz w:val="20"/>
                  <w:szCs w:val="20"/>
                  <w:lang w:val="en-US"/>
                </w:rPr>
                <w:t>3</w:t>
              </w:r>
              <w:r w:rsidR="00584CD0" w:rsidRPr="00A96EDF">
                <w:rPr>
                  <w:rStyle w:val="af8"/>
                  <w:rFonts w:asciiTheme="minorHAnsi" w:hAnsiTheme="minorHAnsi"/>
                  <w:sz w:val="20"/>
                  <w:szCs w:val="20"/>
                  <w:lang w:val="en-US"/>
                </w:rPr>
                <w:t>ARhD</w:t>
              </w:r>
              <w:r w:rsidR="00584CD0" w:rsidRPr="00C6581E">
                <w:rPr>
                  <w:rStyle w:val="af8"/>
                  <w:rFonts w:asciiTheme="minorHAnsi" w:hAnsiTheme="minorHAnsi"/>
                  <w:sz w:val="20"/>
                  <w:szCs w:val="20"/>
                  <w:lang w:val="en-US"/>
                </w:rPr>
                <w:t>13</w:t>
              </w:r>
              <w:r w:rsidR="00584CD0" w:rsidRPr="00A96EDF">
                <w:rPr>
                  <w:rStyle w:val="af8"/>
                  <w:rFonts w:asciiTheme="minorHAnsi" w:hAnsiTheme="minorHAnsi"/>
                  <w:sz w:val="20"/>
                  <w:szCs w:val="20"/>
                  <w:lang w:val="en-US"/>
                </w:rPr>
                <w:t>E</w:t>
              </w:r>
            </w:hyperlink>
          </w:p>
          <w:p w:rsidR="00584CD0" w:rsidRPr="00C6581E" w:rsidRDefault="00F47127" w:rsidP="00584CD0">
            <w:pPr>
              <w:rPr>
                <w:rFonts w:asciiTheme="minorHAnsi" w:hAnsiTheme="minorHAnsi"/>
                <w:sz w:val="20"/>
                <w:szCs w:val="20"/>
                <w:lang w:val="en-US"/>
              </w:rPr>
            </w:pPr>
            <w:hyperlink r:id="rId276" w:history="1">
              <w:r w:rsidR="00584CD0" w:rsidRPr="00A96EDF">
                <w:rPr>
                  <w:rStyle w:val="af8"/>
                  <w:rFonts w:asciiTheme="minorHAnsi" w:hAnsiTheme="minorHAnsi"/>
                  <w:sz w:val="20"/>
                  <w:szCs w:val="20"/>
                  <w:lang w:val="en-US"/>
                </w:rPr>
                <w:t>https</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drive</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google</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com</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open</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id</w:t>
              </w:r>
              <w:r w:rsidR="00584CD0" w:rsidRPr="00C6581E">
                <w:rPr>
                  <w:rStyle w:val="af8"/>
                  <w:rFonts w:asciiTheme="minorHAnsi" w:hAnsiTheme="minorHAnsi"/>
                  <w:sz w:val="20"/>
                  <w:szCs w:val="20"/>
                  <w:lang w:val="en-US"/>
                </w:rPr>
                <w:t>=1</w:t>
              </w:r>
              <w:r w:rsidR="00584CD0" w:rsidRPr="00A96EDF">
                <w:rPr>
                  <w:rStyle w:val="af8"/>
                  <w:rFonts w:asciiTheme="minorHAnsi" w:hAnsiTheme="minorHAnsi"/>
                  <w:sz w:val="20"/>
                  <w:szCs w:val="20"/>
                  <w:lang w:val="en-US"/>
                </w:rPr>
                <w:t>ZshaS</w:t>
              </w:r>
              <w:r w:rsidR="00584CD0" w:rsidRPr="00C6581E">
                <w:rPr>
                  <w:rStyle w:val="af8"/>
                  <w:rFonts w:asciiTheme="minorHAnsi" w:hAnsiTheme="minorHAnsi"/>
                  <w:sz w:val="20"/>
                  <w:szCs w:val="20"/>
                  <w:lang w:val="en-US"/>
                </w:rPr>
                <w:t>_</w:t>
              </w:r>
              <w:r w:rsidR="00584CD0" w:rsidRPr="00A96EDF">
                <w:rPr>
                  <w:rStyle w:val="af8"/>
                  <w:rFonts w:asciiTheme="minorHAnsi" w:hAnsiTheme="minorHAnsi"/>
                  <w:sz w:val="20"/>
                  <w:szCs w:val="20"/>
                  <w:lang w:val="en-US"/>
                </w:rPr>
                <w:t>aisBG</w:t>
              </w:r>
              <w:r w:rsidR="00584CD0" w:rsidRPr="00C6581E">
                <w:rPr>
                  <w:rStyle w:val="af8"/>
                  <w:rFonts w:asciiTheme="minorHAnsi" w:hAnsiTheme="minorHAnsi"/>
                  <w:sz w:val="20"/>
                  <w:szCs w:val="20"/>
                  <w:lang w:val="en-US"/>
                </w:rPr>
                <w:t>7</w:t>
              </w:r>
              <w:r w:rsidR="00584CD0" w:rsidRPr="00A96EDF">
                <w:rPr>
                  <w:rStyle w:val="af8"/>
                  <w:rFonts w:asciiTheme="minorHAnsi" w:hAnsiTheme="minorHAnsi"/>
                  <w:sz w:val="20"/>
                  <w:szCs w:val="20"/>
                  <w:lang w:val="en-US"/>
                </w:rPr>
                <w:t>qnVKDNZ</w:t>
              </w:r>
              <w:r w:rsidR="00584CD0" w:rsidRPr="00C6581E">
                <w:rPr>
                  <w:rStyle w:val="af8"/>
                  <w:rFonts w:asciiTheme="minorHAnsi" w:hAnsiTheme="minorHAnsi"/>
                  <w:sz w:val="20"/>
                  <w:szCs w:val="20"/>
                  <w:lang w:val="en-US"/>
                </w:rPr>
                <w:t>1</w:t>
              </w:r>
              <w:r w:rsidR="00584CD0" w:rsidRPr="00A96EDF">
                <w:rPr>
                  <w:rStyle w:val="af8"/>
                  <w:rFonts w:asciiTheme="minorHAnsi" w:hAnsiTheme="minorHAnsi"/>
                  <w:sz w:val="20"/>
                  <w:szCs w:val="20"/>
                  <w:lang w:val="en-US"/>
                </w:rPr>
                <w:t>nYupCJgfRW</w:t>
              </w:r>
              <w:r w:rsidR="00584CD0" w:rsidRPr="00C6581E">
                <w:rPr>
                  <w:rStyle w:val="af8"/>
                  <w:rFonts w:asciiTheme="minorHAnsi" w:hAnsiTheme="minorHAnsi"/>
                  <w:sz w:val="20"/>
                  <w:szCs w:val="20"/>
                  <w:lang w:val="en-US"/>
                </w:rPr>
                <w:t>9</w:t>
              </w:r>
              <w:r w:rsidR="00584CD0" w:rsidRPr="00A96EDF">
                <w:rPr>
                  <w:rStyle w:val="af8"/>
                  <w:rFonts w:asciiTheme="minorHAnsi" w:hAnsiTheme="minorHAnsi"/>
                  <w:sz w:val="20"/>
                  <w:szCs w:val="20"/>
                  <w:lang w:val="en-US"/>
                </w:rPr>
                <w:t>R</w:t>
              </w:r>
            </w:hyperlink>
          </w:p>
          <w:p w:rsidR="00584CD0" w:rsidRPr="00C6581E" w:rsidRDefault="00F47127" w:rsidP="00584CD0">
            <w:pPr>
              <w:rPr>
                <w:rFonts w:asciiTheme="minorHAnsi" w:hAnsiTheme="minorHAnsi"/>
                <w:sz w:val="20"/>
                <w:szCs w:val="20"/>
                <w:lang w:val="en-US"/>
              </w:rPr>
            </w:pPr>
            <w:hyperlink r:id="rId277" w:history="1">
              <w:r w:rsidR="00584CD0" w:rsidRPr="00A96EDF">
                <w:rPr>
                  <w:rStyle w:val="af8"/>
                  <w:rFonts w:asciiTheme="minorHAnsi" w:hAnsiTheme="minorHAnsi"/>
                  <w:sz w:val="20"/>
                  <w:szCs w:val="20"/>
                  <w:lang w:val="en-US"/>
                </w:rPr>
                <w:t>https</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drive</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google</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com</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open</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id</w:t>
              </w:r>
              <w:r w:rsidR="00584CD0" w:rsidRPr="00C6581E">
                <w:rPr>
                  <w:rStyle w:val="af8"/>
                  <w:rFonts w:asciiTheme="minorHAnsi" w:hAnsiTheme="minorHAnsi"/>
                  <w:sz w:val="20"/>
                  <w:szCs w:val="20"/>
                  <w:lang w:val="en-US"/>
                </w:rPr>
                <w:t>=1</w:t>
              </w:r>
              <w:r w:rsidR="00584CD0" w:rsidRPr="00A96EDF">
                <w:rPr>
                  <w:rStyle w:val="af8"/>
                  <w:rFonts w:asciiTheme="minorHAnsi" w:hAnsiTheme="minorHAnsi"/>
                  <w:sz w:val="20"/>
                  <w:szCs w:val="20"/>
                  <w:lang w:val="en-US"/>
                </w:rPr>
                <w:t>ZbhIDNHe</w:t>
              </w:r>
              <w:r w:rsidR="00584CD0" w:rsidRPr="00C6581E">
                <w:rPr>
                  <w:rStyle w:val="af8"/>
                  <w:rFonts w:asciiTheme="minorHAnsi" w:hAnsiTheme="minorHAnsi"/>
                  <w:sz w:val="20"/>
                  <w:szCs w:val="20"/>
                  <w:lang w:val="en-US"/>
                </w:rPr>
                <w:t>0_</w:t>
              </w:r>
              <w:r w:rsidR="00584CD0" w:rsidRPr="00A96EDF">
                <w:rPr>
                  <w:rStyle w:val="af8"/>
                  <w:rFonts w:asciiTheme="minorHAnsi" w:hAnsiTheme="minorHAnsi"/>
                  <w:sz w:val="20"/>
                  <w:szCs w:val="20"/>
                  <w:lang w:val="en-US"/>
                </w:rPr>
                <w:t>Fuc</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sc</w:t>
              </w:r>
              <w:r w:rsidR="00584CD0" w:rsidRPr="00C6581E">
                <w:rPr>
                  <w:rStyle w:val="af8"/>
                  <w:rFonts w:asciiTheme="minorHAnsi" w:hAnsiTheme="minorHAnsi"/>
                  <w:sz w:val="20"/>
                  <w:szCs w:val="20"/>
                  <w:lang w:val="en-US"/>
                </w:rPr>
                <w:t>5</w:t>
              </w:r>
              <w:r w:rsidR="00584CD0" w:rsidRPr="00A96EDF">
                <w:rPr>
                  <w:rStyle w:val="af8"/>
                  <w:rFonts w:asciiTheme="minorHAnsi" w:hAnsiTheme="minorHAnsi"/>
                  <w:sz w:val="20"/>
                  <w:szCs w:val="20"/>
                  <w:lang w:val="en-US"/>
                </w:rPr>
                <w:t>wNeHMIW</w:t>
              </w:r>
              <w:r w:rsidR="00584CD0" w:rsidRPr="00C6581E">
                <w:rPr>
                  <w:rStyle w:val="af8"/>
                  <w:rFonts w:asciiTheme="minorHAnsi" w:hAnsiTheme="minorHAnsi"/>
                  <w:sz w:val="20"/>
                  <w:szCs w:val="20"/>
                  <w:lang w:val="en-US"/>
                </w:rPr>
                <w:t>6</w:t>
              </w:r>
              <w:r w:rsidR="00584CD0" w:rsidRPr="00A96EDF">
                <w:rPr>
                  <w:rStyle w:val="af8"/>
                  <w:rFonts w:asciiTheme="minorHAnsi" w:hAnsiTheme="minorHAnsi"/>
                  <w:sz w:val="20"/>
                  <w:szCs w:val="20"/>
                  <w:lang w:val="en-US"/>
                </w:rPr>
                <w:t>F</w:t>
              </w:r>
              <w:r w:rsidR="00584CD0" w:rsidRPr="00C6581E">
                <w:rPr>
                  <w:rStyle w:val="af8"/>
                  <w:rFonts w:asciiTheme="minorHAnsi" w:hAnsiTheme="minorHAnsi"/>
                  <w:sz w:val="20"/>
                  <w:szCs w:val="20"/>
                  <w:lang w:val="en-US"/>
                </w:rPr>
                <w:t>4</w:t>
              </w:r>
              <w:r w:rsidR="00584CD0" w:rsidRPr="00A96EDF">
                <w:rPr>
                  <w:rStyle w:val="af8"/>
                  <w:rFonts w:asciiTheme="minorHAnsi" w:hAnsiTheme="minorHAnsi"/>
                  <w:sz w:val="20"/>
                  <w:szCs w:val="20"/>
                  <w:lang w:val="en-US"/>
                </w:rPr>
                <w:t>yOUtg</w:t>
              </w:r>
            </w:hyperlink>
          </w:p>
          <w:p w:rsidR="00584CD0" w:rsidRPr="00122ECC" w:rsidRDefault="00122ECC" w:rsidP="00584CD0">
            <w:pPr>
              <w:pStyle w:val="3"/>
              <w:spacing w:line="276" w:lineRule="auto"/>
              <w:rPr>
                <w:rFonts w:asciiTheme="minorHAnsi" w:hAnsiTheme="minorHAnsi"/>
                <w:b w:val="0"/>
                <w:bCs w:val="0"/>
                <w:sz w:val="20"/>
                <w:szCs w:val="20"/>
                <w:lang w:val="en-US" w:eastAsia="en-US"/>
              </w:rPr>
            </w:pPr>
            <w:r>
              <w:rPr>
                <w:rFonts w:asciiTheme="minorHAnsi" w:hAnsiTheme="minorHAnsi"/>
                <w:sz w:val="20"/>
                <w:szCs w:val="20"/>
                <w:lang w:val="en-US" w:eastAsia="en-US"/>
              </w:rPr>
              <w:t>Drip irrigation used in greenhouse</w:t>
            </w:r>
            <w:r w:rsidR="00584CD0" w:rsidRPr="00122ECC">
              <w:rPr>
                <w:rFonts w:asciiTheme="minorHAnsi" w:hAnsiTheme="minorHAnsi"/>
                <w:sz w:val="20"/>
                <w:szCs w:val="20"/>
                <w:lang w:val="en-US" w:eastAsia="en-US"/>
              </w:rPr>
              <w:t>:</w:t>
            </w:r>
          </w:p>
          <w:p w:rsidR="00584CD0" w:rsidRPr="00C6581E" w:rsidRDefault="00F47127" w:rsidP="00584CD0">
            <w:pPr>
              <w:rPr>
                <w:rStyle w:val="af8"/>
                <w:rFonts w:asciiTheme="minorHAnsi" w:hAnsiTheme="minorHAnsi"/>
                <w:sz w:val="20"/>
                <w:szCs w:val="20"/>
                <w:lang w:val="en-US"/>
              </w:rPr>
            </w:pPr>
            <w:hyperlink r:id="rId278" w:history="1">
              <w:r w:rsidR="00584CD0" w:rsidRPr="00A96EDF">
                <w:rPr>
                  <w:rStyle w:val="af8"/>
                  <w:rFonts w:asciiTheme="minorHAnsi" w:hAnsiTheme="minorHAnsi"/>
                  <w:sz w:val="20"/>
                  <w:szCs w:val="20"/>
                  <w:lang w:val="en-US"/>
                </w:rPr>
                <w:t>https</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drive</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google</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com</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open</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id</w:t>
              </w:r>
              <w:r w:rsidR="00584CD0" w:rsidRPr="00C6581E">
                <w:rPr>
                  <w:rStyle w:val="af8"/>
                  <w:rFonts w:asciiTheme="minorHAnsi" w:hAnsiTheme="minorHAnsi"/>
                  <w:sz w:val="20"/>
                  <w:szCs w:val="20"/>
                  <w:lang w:val="en-US"/>
                </w:rPr>
                <w:t>=1</w:t>
              </w:r>
              <w:r w:rsidR="00584CD0" w:rsidRPr="00A96EDF">
                <w:rPr>
                  <w:rStyle w:val="af8"/>
                  <w:rFonts w:asciiTheme="minorHAnsi" w:hAnsiTheme="minorHAnsi"/>
                  <w:sz w:val="20"/>
                  <w:szCs w:val="20"/>
                  <w:lang w:val="en-US"/>
                </w:rPr>
                <w:t>Gee</w:t>
              </w:r>
              <w:r w:rsidR="00584CD0" w:rsidRPr="00C6581E">
                <w:rPr>
                  <w:rStyle w:val="af8"/>
                  <w:rFonts w:asciiTheme="minorHAnsi" w:hAnsiTheme="minorHAnsi"/>
                  <w:sz w:val="20"/>
                  <w:szCs w:val="20"/>
                  <w:lang w:val="en-US"/>
                </w:rPr>
                <w:t>0</w:t>
              </w:r>
              <w:r w:rsidR="00584CD0" w:rsidRPr="00A96EDF">
                <w:rPr>
                  <w:rStyle w:val="af8"/>
                  <w:rFonts w:asciiTheme="minorHAnsi" w:hAnsiTheme="minorHAnsi"/>
                  <w:sz w:val="20"/>
                  <w:szCs w:val="20"/>
                  <w:lang w:val="en-US"/>
                </w:rPr>
                <w:t>gxAOim</w:t>
              </w:r>
              <w:r w:rsidR="00584CD0" w:rsidRPr="00C6581E">
                <w:rPr>
                  <w:rStyle w:val="af8"/>
                  <w:rFonts w:asciiTheme="minorHAnsi" w:hAnsiTheme="minorHAnsi"/>
                  <w:sz w:val="20"/>
                  <w:szCs w:val="20"/>
                  <w:lang w:val="en-US"/>
                </w:rPr>
                <w:t>13</w:t>
              </w:r>
              <w:r w:rsidR="00584CD0" w:rsidRPr="00A96EDF">
                <w:rPr>
                  <w:rStyle w:val="af8"/>
                  <w:rFonts w:asciiTheme="minorHAnsi" w:hAnsiTheme="minorHAnsi"/>
                  <w:sz w:val="20"/>
                  <w:szCs w:val="20"/>
                  <w:lang w:val="en-US"/>
                </w:rPr>
                <w:t>MMk</w:t>
              </w:r>
              <w:r w:rsidR="00584CD0" w:rsidRPr="00C6581E">
                <w:rPr>
                  <w:rStyle w:val="af8"/>
                  <w:rFonts w:asciiTheme="minorHAnsi" w:hAnsiTheme="minorHAnsi"/>
                  <w:sz w:val="20"/>
                  <w:szCs w:val="20"/>
                  <w:lang w:val="en-US"/>
                </w:rPr>
                <w:t>1</w:t>
              </w:r>
              <w:r w:rsidR="00584CD0" w:rsidRPr="00A96EDF">
                <w:rPr>
                  <w:rStyle w:val="af8"/>
                  <w:rFonts w:asciiTheme="minorHAnsi" w:hAnsiTheme="minorHAnsi"/>
                  <w:sz w:val="20"/>
                  <w:szCs w:val="20"/>
                  <w:lang w:val="en-US"/>
                </w:rPr>
                <w:t>cUSWsZl</w:t>
              </w:r>
              <w:r w:rsidR="00584CD0" w:rsidRPr="00C6581E">
                <w:rPr>
                  <w:rStyle w:val="af8"/>
                  <w:rFonts w:asciiTheme="minorHAnsi" w:hAnsiTheme="minorHAnsi"/>
                  <w:sz w:val="20"/>
                  <w:szCs w:val="20"/>
                  <w:lang w:val="en-US"/>
                </w:rPr>
                <w:t>7</w:t>
              </w:r>
              <w:r w:rsidR="00584CD0" w:rsidRPr="00A96EDF">
                <w:rPr>
                  <w:rStyle w:val="af8"/>
                  <w:rFonts w:asciiTheme="minorHAnsi" w:hAnsiTheme="minorHAnsi"/>
                  <w:sz w:val="20"/>
                  <w:szCs w:val="20"/>
                  <w:lang w:val="en-US"/>
                </w:rPr>
                <w:t>DmsZyGHH</w:t>
              </w:r>
            </w:hyperlink>
          </w:p>
          <w:p w:rsidR="00584CD0" w:rsidRPr="00122ECC" w:rsidRDefault="00122ECC" w:rsidP="00584CD0">
            <w:pPr>
              <w:pStyle w:val="3"/>
              <w:spacing w:line="276" w:lineRule="auto"/>
              <w:rPr>
                <w:rFonts w:asciiTheme="minorHAnsi" w:hAnsiTheme="minorHAnsi"/>
                <w:b w:val="0"/>
                <w:bCs w:val="0"/>
                <w:sz w:val="20"/>
                <w:szCs w:val="20"/>
                <w:lang w:val="en-US" w:eastAsia="en-US"/>
              </w:rPr>
            </w:pPr>
            <w:r>
              <w:rPr>
                <w:rFonts w:asciiTheme="minorHAnsi" w:hAnsiTheme="minorHAnsi"/>
                <w:sz w:val="20"/>
                <w:szCs w:val="20"/>
                <w:lang w:val="en-US" w:eastAsia="en-US"/>
              </w:rPr>
              <w:t>Biogas installation</w:t>
            </w:r>
            <w:r w:rsidR="00584CD0" w:rsidRPr="00C6581E">
              <w:rPr>
                <w:rFonts w:asciiTheme="minorHAnsi" w:hAnsiTheme="minorHAnsi"/>
                <w:sz w:val="20"/>
                <w:szCs w:val="20"/>
                <w:lang w:val="en-US" w:eastAsia="en-US"/>
              </w:rPr>
              <w:t>/</w:t>
            </w:r>
            <w:r>
              <w:rPr>
                <w:rFonts w:asciiTheme="minorHAnsi" w:hAnsiTheme="minorHAnsi"/>
                <w:sz w:val="20"/>
                <w:szCs w:val="20"/>
                <w:lang w:val="en-US" w:eastAsia="en-US"/>
              </w:rPr>
              <w:t>’green’ project:</w:t>
            </w:r>
          </w:p>
          <w:p w:rsidR="00584CD0" w:rsidRPr="00C6581E" w:rsidRDefault="00F47127" w:rsidP="00584CD0">
            <w:pPr>
              <w:rPr>
                <w:rStyle w:val="af8"/>
                <w:rFonts w:asciiTheme="minorHAnsi" w:hAnsiTheme="minorHAnsi"/>
                <w:sz w:val="20"/>
                <w:szCs w:val="20"/>
                <w:lang w:val="en-US"/>
              </w:rPr>
            </w:pPr>
            <w:hyperlink r:id="rId279" w:history="1">
              <w:r w:rsidR="00584CD0" w:rsidRPr="00A96EDF">
                <w:rPr>
                  <w:rStyle w:val="af8"/>
                  <w:rFonts w:asciiTheme="minorHAnsi" w:hAnsiTheme="minorHAnsi"/>
                  <w:sz w:val="20"/>
                  <w:szCs w:val="20"/>
                  <w:lang w:val="en-US"/>
                </w:rPr>
                <w:t>https</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drive</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google</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com</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open</w:t>
              </w:r>
              <w:r w:rsidR="00584CD0" w:rsidRPr="00C6581E">
                <w:rPr>
                  <w:rStyle w:val="af8"/>
                  <w:rFonts w:asciiTheme="minorHAnsi" w:hAnsiTheme="minorHAnsi"/>
                  <w:sz w:val="20"/>
                  <w:szCs w:val="20"/>
                  <w:lang w:val="en-US"/>
                </w:rPr>
                <w:t>?</w:t>
              </w:r>
              <w:r w:rsidR="00584CD0" w:rsidRPr="00A96EDF">
                <w:rPr>
                  <w:rStyle w:val="af8"/>
                  <w:rFonts w:asciiTheme="minorHAnsi" w:hAnsiTheme="minorHAnsi"/>
                  <w:sz w:val="20"/>
                  <w:szCs w:val="20"/>
                  <w:lang w:val="en-US"/>
                </w:rPr>
                <w:t>id</w:t>
              </w:r>
              <w:r w:rsidR="00584CD0" w:rsidRPr="00C6581E">
                <w:rPr>
                  <w:rStyle w:val="af8"/>
                  <w:rFonts w:asciiTheme="minorHAnsi" w:hAnsiTheme="minorHAnsi"/>
                  <w:sz w:val="20"/>
                  <w:szCs w:val="20"/>
                  <w:lang w:val="en-US"/>
                </w:rPr>
                <w:t>=1</w:t>
              </w:r>
              <w:r w:rsidR="00584CD0" w:rsidRPr="00A96EDF">
                <w:rPr>
                  <w:rStyle w:val="af8"/>
                  <w:rFonts w:asciiTheme="minorHAnsi" w:hAnsiTheme="minorHAnsi"/>
                  <w:sz w:val="20"/>
                  <w:szCs w:val="20"/>
                  <w:lang w:val="en-US"/>
                </w:rPr>
                <w:t>g</w:t>
              </w:r>
              <w:r w:rsidR="00584CD0" w:rsidRPr="00C6581E">
                <w:rPr>
                  <w:rStyle w:val="af8"/>
                  <w:rFonts w:asciiTheme="minorHAnsi" w:hAnsiTheme="minorHAnsi"/>
                  <w:sz w:val="20"/>
                  <w:szCs w:val="20"/>
                  <w:lang w:val="en-US"/>
                </w:rPr>
                <w:t>2</w:t>
              </w:r>
              <w:r w:rsidR="00584CD0" w:rsidRPr="00A96EDF">
                <w:rPr>
                  <w:rStyle w:val="af8"/>
                  <w:rFonts w:asciiTheme="minorHAnsi" w:hAnsiTheme="minorHAnsi"/>
                  <w:sz w:val="20"/>
                  <w:szCs w:val="20"/>
                  <w:lang w:val="en-US"/>
                </w:rPr>
                <w:t>Pr</w:t>
              </w:r>
              <w:r w:rsidR="00584CD0" w:rsidRPr="00C6581E">
                <w:rPr>
                  <w:rStyle w:val="af8"/>
                  <w:rFonts w:asciiTheme="minorHAnsi" w:hAnsiTheme="minorHAnsi"/>
                  <w:sz w:val="20"/>
                  <w:szCs w:val="20"/>
                  <w:lang w:val="en-US"/>
                </w:rPr>
                <w:t>88</w:t>
              </w:r>
              <w:r w:rsidR="00584CD0" w:rsidRPr="00A96EDF">
                <w:rPr>
                  <w:rStyle w:val="af8"/>
                  <w:rFonts w:asciiTheme="minorHAnsi" w:hAnsiTheme="minorHAnsi"/>
                  <w:sz w:val="20"/>
                  <w:szCs w:val="20"/>
                  <w:lang w:val="en-US"/>
                </w:rPr>
                <w:t>h</w:t>
              </w:r>
              <w:r w:rsidR="00584CD0" w:rsidRPr="00C6581E">
                <w:rPr>
                  <w:rStyle w:val="af8"/>
                  <w:rFonts w:asciiTheme="minorHAnsi" w:hAnsiTheme="minorHAnsi"/>
                  <w:sz w:val="20"/>
                  <w:szCs w:val="20"/>
                  <w:lang w:val="en-US"/>
                </w:rPr>
                <w:t>0</w:t>
              </w:r>
              <w:r w:rsidR="00584CD0" w:rsidRPr="00A96EDF">
                <w:rPr>
                  <w:rStyle w:val="af8"/>
                  <w:rFonts w:asciiTheme="minorHAnsi" w:hAnsiTheme="minorHAnsi"/>
                  <w:sz w:val="20"/>
                  <w:szCs w:val="20"/>
                  <w:lang w:val="en-US"/>
                </w:rPr>
                <w:t>Lo</w:t>
              </w:r>
              <w:r w:rsidR="00584CD0" w:rsidRPr="00C6581E">
                <w:rPr>
                  <w:rStyle w:val="af8"/>
                  <w:rFonts w:asciiTheme="minorHAnsi" w:hAnsiTheme="minorHAnsi"/>
                  <w:sz w:val="20"/>
                  <w:szCs w:val="20"/>
                  <w:lang w:val="en-US"/>
                </w:rPr>
                <w:t>4</w:t>
              </w:r>
              <w:r w:rsidR="00584CD0" w:rsidRPr="00A96EDF">
                <w:rPr>
                  <w:rStyle w:val="af8"/>
                  <w:rFonts w:asciiTheme="minorHAnsi" w:hAnsiTheme="minorHAnsi"/>
                  <w:sz w:val="20"/>
                  <w:szCs w:val="20"/>
                  <w:lang w:val="en-US"/>
                </w:rPr>
                <w:t>UqiaI</w:t>
              </w:r>
              <w:r w:rsidR="00584CD0" w:rsidRPr="00C6581E">
                <w:rPr>
                  <w:rStyle w:val="af8"/>
                  <w:rFonts w:asciiTheme="minorHAnsi" w:hAnsiTheme="minorHAnsi"/>
                  <w:sz w:val="20"/>
                  <w:szCs w:val="20"/>
                  <w:lang w:val="en-US"/>
                </w:rPr>
                <w:t>26</w:t>
              </w:r>
              <w:r w:rsidR="00584CD0" w:rsidRPr="00A96EDF">
                <w:rPr>
                  <w:rStyle w:val="af8"/>
                  <w:rFonts w:asciiTheme="minorHAnsi" w:hAnsiTheme="minorHAnsi"/>
                  <w:sz w:val="20"/>
                  <w:szCs w:val="20"/>
                  <w:lang w:val="en-US"/>
                </w:rPr>
                <w:t>PW</w:t>
              </w:r>
              <w:r w:rsidR="00584CD0" w:rsidRPr="00C6581E">
                <w:rPr>
                  <w:rStyle w:val="af8"/>
                  <w:rFonts w:asciiTheme="minorHAnsi" w:hAnsiTheme="minorHAnsi"/>
                  <w:sz w:val="20"/>
                  <w:szCs w:val="20"/>
                  <w:lang w:val="en-US"/>
                </w:rPr>
                <w:t>3</w:t>
              </w:r>
              <w:r w:rsidR="00584CD0" w:rsidRPr="00A96EDF">
                <w:rPr>
                  <w:rStyle w:val="af8"/>
                  <w:rFonts w:asciiTheme="minorHAnsi" w:hAnsiTheme="minorHAnsi"/>
                  <w:sz w:val="20"/>
                  <w:szCs w:val="20"/>
                  <w:lang w:val="en-US"/>
                </w:rPr>
                <w:t>EctoRx</w:t>
              </w:r>
              <w:r w:rsidR="00584CD0" w:rsidRPr="00C6581E">
                <w:rPr>
                  <w:rStyle w:val="af8"/>
                  <w:rFonts w:asciiTheme="minorHAnsi" w:hAnsiTheme="minorHAnsi"/>
                  <w:sz w:val="20"/>
                  <w:szCs w:val="20"/>
                  <w:lang w:val="en-US"/>
                </w:rPr>
                <w:t>1</w:t>
              </w:r>
              <w:r w:rsidR="00584CD0" w:rsidRPr="00A96EDF">
                <w:rPr>
                  <w:rStyle w:val="af8"/>
                  <w:rFonts w:asciiTheme="minorHAnsi" w:hAnsiTheme="minorHAnsi"/>
                  <w:sz w:val="20"/>
                  <w:szCs w:val="20"/>
                  <w:lang w:val="en-US"/>
                </w:rPr>
                <w:t>C</w:t>
              </w:r>
              <w:r w:rsidR="00584CD0" w:rsidRPr="00C6581E">
                <w:rPr>
                  <w:rStyle w:val="af8"/>
                  <w:rFonts w:asciiTheme="minorHAnsi" w:hAnsiTheme="minorHAnsi"/>
                  <w:sz w:val="20"/>
                  <w:szCs w:val="20"/>
                  <w:lang w:val="en-US"/>
                </w:rPr>
                <w:t>4</w:t>
              </w:r>
              <w:r w:rsidR="00584CD0" w:rsidRPr="00A96EDF">
                <w:rPr>
                  <w:rStyle w:val="af8"/>
                  <w:rFonts w:asciiTheme="minorHAnsi" w:hAnsiTheme="minorHAnsi"/>
                  <w:sz w:val="20"/>
                  <w:szCs w:val="20"/>
                  <w:lang w:val="en-US"/>
                </w:rPr>
                <w:t>hb</w:t>
              </w:r>
            </w:hyperlink>
          </w:p>
          <w:p w:rsidR="00584CD0" w:rsidRPr="00C6581E" w:rsidRDefault="00584CD0" w:rsidP="00584CD0">
            <w:pPr>
              <w:rPr>
                <w:rFonts w:asciiTheme="minorHAnsi" w:hAnsiTheme="minorHAnsi"/>
                <w:b/>
                <w:sz w:val="20"/>
                <w:szCs w:val="20"/>
                <w:lang w:val="en-US"/>
              </w:rPr>
            </w:pPr>
          </w:p>
        </w:tc>
      </w:tr>
    </w:tbl>
    <w:p w:rsidR="00A96EDF" w:rsidRPr="00C6581E" w:rsidRDefault="00A96EDF" w:rsidP="00A96EDF">
      <w:pPr>
        <w:rPr>
          <w:lang w:val="en-US"/>
        </w:rPr>
      </w:pPr>
    </w:p>
    <w:p w:rsidR="005C17D1" w:rsidRPr="00C6581E" w:rsidRDefault="005C17D1" w:rsidP="005C17D1">
      <w:pPr>
        <w:rPr>
          <w:rFonts w:asciiTheme="minorHAnsi" w:hAnsiTheme="minorHAnsi" w:cs="Arial"/>
          <w:sz w:val="20"/>
          <w:szCs w:val="20"/>
          <w:lang w:val="en-US"/>
        </w:rPr>
      </w:pPr>
    </w:p>
    <w:sectPr w:rsidR="005C17D1" w:rsidRPr="00C6581E" w:rsidSect="00D6332E">
      <w:pgSz w:w="11906" w:h="16838" w:code="9"/>
      <w:pgMar w:top="1134" w:right="850" w:bottom="1134" w:left="1701" w:header="709"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84389" w:rsidRDefault="00184389">
      <w:r>
        <w:separator/>
      </w:r>
    </w:p>
  </w:endnote>
  <w:endnote w:type="continuationSeparator" w:id="0">
    <w:p w:rsidR="00184389" w:rsidRDefault="001843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charset w:val="CC"/>
    <w:family w:val="swiss"/>
    <w:pitch w:val="variable"/>
    <w:sig w:usb0="E1002EFF" w:usb1="C000605B" w:usb2="00000029" w:usb3="00000000" w:csb0="000101FF" w:csb1="00000000"/>
  </w:font>
  <w:font w:name="Candara">
    <w:charset w:val="CC"/>
    <w:family w:val="swiss"/>
    <w:pitch w:val="variable"/>
    <w:sig w:usb0="A00002EF" w:usb1="4000A44B" w:usb2="00000000" w:usb3="00000000" w:csb0="0000019F" w:csb1="00000000"/>
  </w:font>
  <w:font w:name="Segoe UI">
    <w:charset w:val="CC"/>
    <w:family w:val="swiss"/>
    <w:pitch w:val="variable"/>
    <w:sig w:usb0="E4002EFF" w:usb1="C000E47F" w:usb2="00000009" w:usb3="00000000" w:csb0="000001FF" w:csb1="00000000"/>
  </w:font>
  <w:font w:name="Cambria">
    <w:charset w:val="CC"/>
    <w:family w:val="roman"/>
    <w:pitch w:val="variable"/>
    <w:sig w:usb0="A00002EF" w:usb1="4000004B" w:usb2="00000000" w:usb3="00000000" w:csb0="0000019F" w:csb1="00000000"/>
  </w:font>
  <w:font w:name="Helvetica">
    <w:panose1 w:val="020B0504020202020204"/>
    <w:charset w:val="00"/>
    <w:family w:val="swiss"/>
    <w:notTrueType/>
    <w:pitch w:val="variable"/>
    <w:sig w:usb0="00000003" w:usb1="00000000" w:usb2="00000000" w:usb3="00000000" w:csb0="00000001" w:csb1="00000000"/>
  </w:font>
  <w:font w:name="ヒラギノ角ゴ Pro W3">
    <w:panose1 w:val="00000000000000000000"/>
    <w:charset w:val="80"/>
    <w:family w:val="roman"/>
    <w:notTrueType/>
    <w:pitch w:val="default"/>
  </w:font>
  <w:font w:name="Century Gothic">
    <w:charset w:val="CC"/>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FZSongTi">
    <w:altName w:val="MS Mincho"/>
    <w:charset w:val="80"/>
    <w:family w:val="auto"/>
    <w:pitch w:val="variable"/>
  </w:font>
  <w:font w:name="LucidaSans">
    <w:altName w:val="Yu Gothic"/>
    <w:charset w:val="80"/>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7127" w:rsidRDefault="00F47127">
    <w:pPr>
      <w:pStyle w:val="af6"/>
      <w:jc w:val="right"/>
    </w:pPr>
    <w:r>
      <w:fldChar w:fldCharType="begin"/>
    </w:r>
    <w:r>
      <w:instrText>PAGE   \* MERGEFORMAT</w:instrText>
    </w:r>
    <w:r>
      <w:fldChar w:fldCharType="separate"/>
    </w:r>
    <w:r>
      <w:rPr>
        <w:noProof/>
      </w:rPr>
      <w:t>21</w:t>
    </w:r>
    <w:r>
      <w:fldChar w:fldCharType="end"/>
    </w:r>
  </w:p>
  <w:p w:rsidR="00F47127" w:rsidRDefault="00F47127">
    <w:pPr>
      <w:pStyle w:val="af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7127" w:rsidRDefault="00F47127">
    <w:pPr>
      <w:pStyle w:val="af6"/>
      <w:jc w:val="right"/>
    </w:pPr>
  </w:p>
  <w:p w:rsidR="00F47127" w:rsidRDefault="00F47127" w:rsidP="0019740F">
    <w:pPr>
      <w:pStyle w:val="af6"/>
      <w:ind w:left="144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27738341"/>
      <w:docPartObj>
        <w:docPartGallery w:val="Page Numbers (Bottom of Page)"/>
        <w:docPartUnique/>
      </w:docPartObj>
    </w:sdtPr>
    <w:sdtEndPr>
      <w:rPr>
        <w:rFonts w:asciiTheme="minorHAnsi" w:hAnsiTheme="minorHAnsi"/>
        <w:sz w:val="22"/>
      </w:rPr>
    </w:sdtEndPr>
    <w:sdtContent>
      <w:p w:rsidR="00F47127" w:rsidRPr="00553188" w:rsidRDefault="00F47127">
        <w:pPr>
          <w:pStyle w:val="af6"/>
          <w:jc w:val="right"/>
          <w:rPr>
            <w:rFonts w:asciiTheme="minorHAnsi" w:hAnsiTheme="minorHAnsi"/>
            <w:sz w:val="22"/>
          </w:rPr>
        </w:pPr>
        <w:r w:rsidRPr="00553188">
          <w:rPr>
            <w:rFonts w:asciiTheme="minorHAnsi" w:hAnsiTheme="minorHAnsi"/>
            <w:sz w:val="22"/>
          </w:rPr>
          <w:fldChar w:fldCharType="begin"/>
        </w:r>
        <w:r w:rsidRPr="00553188">
          <w:rPr>
            <w:rFonts w:asciiTheme="minorHAnsi" w:hAnsiTheme="minorHAnsi"/>
            <w:sz w:val="22"/>
          </w:rPr>
          <w:instrText>PAGE   \* MERGEFORMAT</w:instrText>
        </w:r>
        <w:r w:rsidRPr="00553188">
          <w:rPr>
            <w:rFonts w:asciiTheme="minorHAnsi" w:hAnsiTheme="minorHAnsi"/>
            <w:sz w:val="22"/>
          </w:rPr>
          <w:fldChar w:fldCharType="separate"/>
        </w:r>
        <w:r>
          <w:rPr>
            <w:rFonts w:asciiTheme="minorHAnsi" w:hAnsiTheme="minorHAnsi"/>
            <w:noProof/>
            <w:sz w:val="22"/>
          </w:rPr>
          <w:t>51</w:t>
        </w:r>
        <w:r w:rsidRPr="00553188">
          <w:rPr>
            <w:rFonts w:asciiTheme="minorHAnsi" w:hAnsiTheme="minorHAnsi"/>
            <w:sz w:val="22"/>
          </w:rPr>
          <w:fldChar w:fldCharType="end"/>
        </w:r>
      </w:p>
    </w:sdtContent>
  </w:sdt>
  <w:p w:rsidR="00F47127" w:rsidRDefault="00F47127">
    <w:pPr>
      <w:pStyle w:val="af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84389" w:rsidRDefault="00184389">
      <w:r>
        <w:separator/>
      </w:r>
    </w:p>
  </w:footnote>
  <w:footnote w:type="continuationSeparator" w:id="0">
    <w:p w:rsidR="00184389" w:rsidRDefault="00184389">
      <w:r>
        <w:continuationSeparator/>
      </w:r>
    </w:p>
  </w:footnote>
  <w:footnote w:id="1">
    <w:p w:rsidR="002D6F3D" w:rsidRPr="00852BC2" w:rsidRDefault="002D6F3D" w:rsidP="002D6F3D">
      <w:pPr>
        <w:pStyle w:val="a3"/>
        <w:rPr>
          <w:sz w:val="18"/>
          <w:szCs w:val="18"/>
        </w:rPr>
      </w:pPr>
      <w:r w:rsidRPr="00852BC2">
        <w:rPr>
          <w:rStyle w:val="a8"/>
        </w:rPr>
        <w:footnoteRef/>
      </w:r>
      <w:r w:rsidRPr="00852BC2">
        <w:rPr>
          <w:sz w:val="18"/>
          <w:szCs w:val="18"/>
        </w:rPr>
        <w:t xml:space="preserve"> Based on CDR as of 04.02.2019. Final financial report will follow the 2019 CDR approval in early March 2019.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7127" w:rsidRDefault="00F47127" w:rsidP="002C1AC7">
    <w:pPr>
      <w:pStyle w:val="af4"/>
      <w:tabs>
        <w:tab w:val="clear" w:pos="4677"/>
        <w:tab w:val="clear" w:pos="9355"/>
        <w:tab w:val="center" w:pos="4960"/>
        <w:tab w:val="right" w:pos="9921"/>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57A57" w:rsidRDefault="00357A57">
    <w:pPr>
      <w:pStyle w:val="af4"/>
      <w:jc w:val="right"/>
    </w:pPr>
  </w:p>
  <w:p w:rsidR="00357A57" w:rsidRDefault="00357A57">
    <w:pPr>
      <w:pStyle w:val="af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7127" w:rsidRDefault="00F47127" w:rsidP="00A24625">
    <w:pPr>
      <w:pStyle w:val="af4"/>
      <w:tabs>
        <w:tab w:val="clear" w:pos="4677"/>
        <w:tab w:val="clear" w:pos="9355"/>
        <w:tab w:val="center" w:pos="4960"/>
        <w:tab w:val="right" w:pos="9921"/>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A"/>
    <w:multiLevelType w:val="multilevel"/>
    <w:tmpl w:val="0000000A"/>
    <w:name w:val="WWNum15"/>
    <w:lvl w:ilvl="0">
      <w:start w:val="1"/>
      <w:numFmt w:val="decimal"/>
      <w:lvlText w:val="%1."/>
      <w:lvlJc w:val="left"/>
      <w:pPr>
        <w:tabs>
          <w:tab w:val="num" w:pos="0"/>
        </w:tabs>
        <w:ind w:left="720" w:hanging="360"/>
      </w:pPr>
    </w:lvl>
    <w:lvl w:ilvl="1">
      <w:start w:val="4"/>
      <w:numFmt w:val="decimal"/>
      <w:lvlText w:val="%1.%2."/>
      <w:lvlJc w:val="left"/>
      <w:pPr>
        <w:tabs>
          <w:tab w:val="num" w:pos="0"/>
        </w:tabs>
        <w:ind w:left="720" w:hanging="36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080" w:hanging="72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440" w:hanging="108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1800" w:hanging="1440"/>
      </w:pPr>
    </w:lvl>
    <w:lvl w:ilvl="8">
      <w:start w:val="1"/>
      <w:numFmt w:val="decimal"/>
      <w:lvlText w:val="%1.%2.%3.%4.%5.%6.%7.%8.%9."/>
      <w:lvlJc w:val="left"/>
      <w:pPr>
        <w:tabs>
          <w:tab w:val="num" w:pos="0"/>
        </w:tabs>
        <w:ind w:left="2160" w:hanging="1800"/>
      </w:pPr>
    </w:lvl>
  </w:abstractNum>
  <w:abstractNum w:abstractNumId="1" w15:restartNumberingAfterBreak="0">
    <w:nsid w:val="01D92147"/>
    <w:multiLevelType w:val="hybridMultilevel"/>
    <w:tmpl w:val="CA5E2396"/>
    <w:lvl w:ilvl="0" w:tplc="04090001">
      <w:start w:val="1"/>
      <w:numFmt w:val="bullet"/>
      <w:lvlText w:val=""/>
      <w:lvlJc w:val="left"/>
      <w:pPr>
        <w:ind w:left="709" w:hanging="360"/>
      </w:pPr>
      <w:rPr>
        <w:rFonts w:ascii="Symbol" w:hAnsi="Symbol" w:hint="default"/>
      </w:rPr>
    </w:lvl>
    <w:lvl w:ilvl="1" w:tplc="04090003" w:tentative="1">
      <w:start w:val="1"/>
      <w:numFmt w:val="bullet"/>
      <w:lvlText w:val="o"/>
      <w:lvlJc w:val="left"/>
      <w:pPr>
        <w:ind w:left="1429" w:hanging="360"/>
      </w:pPr>
      <w:rPr>
        <w:rFonts w:ascii="Courier New" w:hAnsi="Courier New" w:cs="Courier New" w:hint="default"/>
      </w:rPr>
    </w:lvl>
    <w:lvl w:ilvl="2" w:tplc="04090005" w:tentative="1">
      <w:start w:val="1"/>
      <w:numFmt w:val="bullet"/>
      <w:lvlText w:val=""/>
      <w:lvlJc w:val="left"/>
      <w:pPr>
        <w:ind w:left="2149" w:hanging="360"/>
      </w:pPr>
      <w:rPr>
        <w:rFonts w:ascii="Wingdings" w:hAnsi="Wingdings" w:hint="default"/>
      </w:rPr>
    </w:lvl>
    <w:lvl w:ilvl="3" w:tplc="04090001" w:tentative="1">
      <w:start w:val="1"/>
      <w:numFmt w:val="bullet"/>
      <w:lvlText w:val=""/>
      <w:lvlJc w:val="left"/>
      <w:pPr>
        <w:ind w:left="2869" w:hanging="360"/>
      </w:pPr>
      <w:rPr>
        <w:rFonts w:ascii="Symbol" w:hAnsi="Symbol" w:hint="default"/>
      </w:rPr>
    </w:lvl>
    <w:lvl w:ilvl="4" w:tplc="04090003" w:tentative="1">
      <w:start w:val="1"/>
      <w:numFmt w:val="bullet"/>
      <w:lvlText w:val="o"/>
      <w:lvlJc w:val="left"/>
      <w:pPr>
        <w:ind w:left="3589" w:hanging="360"/>
      </w:pPr>
      <w:rPr>
        <w:rFonts w:ascii="Courier New" w:hAnsi="Courier New" w:cs="Courier New" w:hint="default"/>
      </w:rPr>
    </w:lvl>
    <w:lvl w:ilvl="5" w:tplc="04090005" w:tentative="1">
      <w:start w:val="1"/>
      <w:numFmt w:val="bullet"/>
      <w:lvlText w:val=""/>
      <w:lvlJc w:val="left"/>
      <w:pPr>
        <w:ind w:left="4309" w:hanging="360"/>
      </w:pPr>
      <w:rPr>
        <w:rFonts w:ascii="Wingdings" w:hAnsi="Wingdings" w:hint="default"/>
      </w:rPr>
    </w:lvl>
    <w:lvl w:ilvl="6" w:tplc="04090001" w:tentative="1">
      <w:start w:val="1"/>
      <w:numFmt w:val="bullet"/>
      <w:lvlText w:val=""/>
      <w:lvlJc w:val="left"/>
      <w:pPr>
        <w:ind w:left="5029" w:hanging="360"/>
      </w:pPr>
      <w:rPr>
        <w:rFonts w:ascii="Symbol" w:hAnsi="Symbol" w:hint="default"/>
      </w:rPr>
    </w:lvl>
    <w:lvl w:ilvl="7" w:tplc="04090003" w:tentative="1">
      <w:start w:val="1"/>
      <w:numFmt w:val="bullet"/>
      <w:lvlText w:val="o"/>
      <w:lvlJc w:val="left"/>
      <w:pPr>
        <w:ind w:left="5749" w:hanging="360"/>
      </w:pPr>
      <w:rPr>
        <w:rFonts w:ascii="Courier New" w:hAnsi="Courier New" w:cs="Courier New" w:hint="default"/>
      </w:rPr>
    </w:lvl>
    <w:lvl w:ilvl="8" w:tplc="04090005" w:tentative="1">
      <w:start w:val="1"/>
      <w:numFmt w:val="bullet"/>
      <w:lvlText w:val=""/>
      <w:lvlJc w:val="left"/>
      <w:pPr>
        <w:ind w:left="6469" w:hanging="360"/>
      </w:pPr>
      <w:rPr>
        <w:rFonts w:ascii="Wingdings" w:hAnsi="Wingdings" w:hint="default"/>
      </w:rPr>
    </w:lvl>
  </w:abstractNum>
  <w:abstractNum w:abstractNumId="2" w15:restartNumberingAfterBreak="0">
    <w:nsid w:val="0982744C"/>
    <w:multiLevelType w:val="hybridMultilevel"/>
    <w:tmpl w:val="8BACBB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D2A3E60"/>
    <w:multiLevelType w:val="hybridMultilevel"/>
    <w:tmpl w:val="40DEE9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D2D238E"/>
    <w:multiLevelType w:val="hybridMultilevel"/>
    <w:tmpl w:val="73002BBC"/>
    <w:lvl w:ilvl="0" w:tplc="04190001">
      <w:start w:val="1"/>
      <w:numFmt w:val="bullet"/>
      <w:lvlText w:val=""/>
      <w:lvlJc w:val="left"/>
      <w:pPr>
        <w:ind w:left="761" w:hanging="360"/>
      </w:pPr>
      <w:rPr>
        <w:rFonts w:ascii="Symbol" w:hAnsi="Symbol" w:hint="default"/>
      </w:rPr>
    </w:lvl>
    <w:lvl w:ilvl="1" w:tplc="04190003" w:tentative="1">
      <w:start w:val="1"/>
      <w:numFmt w:val="bullet"/>
      <w:lvlText w:val="o"/>
      <w:lvlJc w:val="left"/>
      <w:pPr>
        <w:ind w:left="1481" w:hanging="360"/>
      </w:pPr>
      <w:rPr>
        <w:rFonts w:ascii="Courier New" w:hAnsi="Courier New" w:cs="Courier New" w:hint="default"/>
      </w:rPr>
    </w:lvl>
    <w:lvl w:ilvl="2" w:tplc="04190005" w:tentative="1">
      <w:start w:val="1"/>
      <w:numFmt w:val="bullet"/>
      <w:lvlText w:val=""/>
      <w:lvlJc w:val="left"/>
      <w:pPr>
        <w:ind w:left="2201" w:hanging="360"/>
      </w:pPr>
      <w:rPr>
        <w:rFonts w:ascii="Wingdings" w:hAnsi="Wingdings" w:hint="default"/>
      </w:rPr>
    </w:lvl>
    <w:lvl w:ilvl="3" w:tplc="04190001" w:tentative="1">
      <w:start w:val="1"/>
      <w:numFmt w:val="bullet"/>
      <w:lvlText w:val=""/>
      <w:lvlJc w:val="left"/>
      <w:pPr>
        <w:ind w:left="2921" w:hanging="360"/>
      </w:pPr>
      <w:rPr>
        <w:rFonts w:ascii="Symbol" w:hAnsi="Symbol" w:hint="default"/>
      </w:rPr>
    </w:lvl>
    <w:lvl w:ilvl="4" w:tplc="04190003" w:tentative="1">
      <w:start w:val="1"/>
      <w:numFmt w:val="bullet"/>
      <w:lvlText w:val="o"/>
      <w:lvlJc w:val="left"/>
      <w:pPr>
        <w:ind w:left="3641" w:hanging="360"/>
      </w:pPr>
      <w:rPr>
        <w:rFonts w:ascii="Courier New" w:hAnsi="Courier New" w:cs="Courier New" w:hint="default"/>
      </w:rPr>
    </w:lvl>
    <w:lvl w:ilvl="5" w:tplc="04190005" w:tentative="1">
      <w:start w:val="1"/>
      <w:numFmt w:val="bullet"/>
      <w:lvlText w:val=""/>
      <w:lvlJc w:val="left"/>
      <w:pPr>
        <w:ind w:left="4361" w:hanging="360"/>
      </w:pPr>
      <w:rPr>
        <w:rFonts w:ascii="Wingdings" w:hAnsi="Wingdings" w:hint="default"/>
      </w:rPr>
    </w:lvl>
    <w:lvl w:ilvl="6" w:tplc="04190001" w:tentative="1">
      <w:start w:val="1"/>
      <w:numFmt w:val="bullet"/>
      <w:lvlText w:val=""/>
      <w:lvlJc w:val="left"/>
      <w:pPr>
        <w:ind w:left="5081" w:hanging="360"/>
      </w:pPr>
      <w:rPr>
        <w:rFonts w:ascii="Symbol" w:hAnsi="Symbol" w:hint="default"/>
      </w:rPr>
    </w:lvl>
    <w:lvl w:ilvl="7" w:tplc="04190003" w:tentative="1">
      <w:start w:val="1"/>
      <w:numFmt w:val="bullet"/>
      <w:lvlText w:val="o"/>
      <w:lvlJc w:val="left"/>
      <w:pPr>
        <w:ind w:left="5801" w:hanging="360"/>
      </w:pPr>
      <w:rPr>
        <w:rFonts w:ascii="Courier New" w:hAnsi="Courier New" w:cs="Courier New" w:hint="default"/>
      </w:rPr>
    </w:lvl>
    <w:lvl w:ilvl="8" w:tplc="04190005" w:tentative="1">
      <w:start w:val="1"/>
      <w:numFmt w:val="bullet"/>
      <w:lvlText w:val=""/>
      <w:lvlJc w:val="left"/>
      <w:pPr>
        <w:ind w:left="6521" w:hanging="360"/>
      </w:pPr>
      <w:rPr>
        <w:rFonts w:ascii="Wingdings" w:hAnsi="Wingdings" w:hint="default"/>
      </w:rPr>
    </w:lvl>
  </w:abstractNum>
  <w:abstractNum w:abstractNumId="5" w15:restartNumberingAfterBreak="0">
    <w:nsid w:val="0DA47330"/>
    <w:multiLevelType w:val="hybridMultilevel"/>
    <w:tmpl w:val="EEE439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E712873"/>
    <w:multiLevelType w:val="hybridMultilevel"/>
    <w:tmpl w:val="32F2CE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E934CB8"/>
    <w:multiLevelType w:val="hybridMultilevel"/>
    <w:tmpl w:val="9C06036E"/>
    <w:lvl w:ilvl="0" w:tplc="F306E6C4">
      <w:start w:val="1"/>
      <w:numFmt w:val="decimal"/>
      <w:lvlText w:val="%1."/>
      <w:lvlJc w:val="left"/>
      <w:pPr>
        <w:ind w:left="720" w:hanging="360"/>
      </w:pPr>
      <w:rPr>
        <w:rFonts w:hint="default"/>
        <w:b w:val="0"/>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0726F03"/>
    <w:multiLevelType w:val="hybridMultilevel"/>
    <w:tmpl w:val="48D0D0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B773DDB"/>
    <w:multiLevelType w:val="hybridMultilevel"/>
    <w:tmpl w:val="D6D087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EB765EA"/>
    <w:multiLevelType w:val="multilevel"/>
    <w:tmpl w:val="EAD48336"/>
    <w:lvl w:ilvl="0">
      <w:start w:val="1"/>
      <w:numFmt w:val="decimal"/>
      <w:lvlText w:val="%1."/>
      <w:lvlJc w:val="left"/>
      <w:pPr>
        <w:ind w:left="360" w:hanging="360"/>
      </w:pPr>
      <w:rPr>
        <w:rFonts w:ascii="Arial" w:eastAsia="Times New Roman" w:hAnsi="Arial" w:cs="Arial"/>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1" w15:restartNumberingAfterBreak="0">
    <w:nsid w:val="34C34A13"/>
    <w:multiLevelType w:val="hybridMultilevel"/>
    <w:tmpl w:val="B21419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7EF7BE8"/>
    <w:multiLevelType w:val="hybridMultilevel"/>
    <w:tmpl w:val="946680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7630C4"/>
    <w:multiLevelType w:val="hybridMultilevel"/>
    <w:tmpl w:val="AF8630D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4" w15:restartNumberingAfterBreak="0">
    <w:nsid w:val="3D3D0345"/>
    <w:multiLevelType w:val="singleLevel"/>
    <w:tmpl w:val="C93C8A9C"/>
    <w:lvl w:ilvl="0">
      <w:start w:val="1"/>
      <w:numFmt w:val="decimal"/>
      <w:lvlText w:val="2.%1."/>
      <w:legacy w:legacy="1" w:legacySpace="0" w:legacyIndent="332"/>
      <w:lvlJc w:val="left"/>
      <w:rPr>
        <w:rFonts w:asciiTheme="minorHAnsi" w:hAnsiTheme="minorHAnsi" w:cs="Arial" w:hint="default"/>
      </w:rPr>
    </w:lvl>
  </w:abstractNum>
  <w:abstractNum w:abstractNumId="15" w15:restartNumberingAfterBreak="0">
    <w:nsid w:val="46753473"/>
    <w:multiLevelType w:val="hybridMultilevel"/>
    <w:tmpl w:val="1DC8EB9A"/>
    <w:lvl w:ilvl="0" w:tplc="0419000F">
      <w:start w:val="1"/>
      <w:numFmt w:val="decimal"/>
      <w:lvlText w:val="%1."/>
      <w:lvlJc w:val="left"/>
      <w:pPr>
        <w:ind w:left="720" w:hanging="360"/>
      </w:pPr>
      <w:rPr>
        <w:rFonts w:ascii="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9FE4896"/>
    <w:multiLevelType w:val="hybridMultilevel"/>
    <w:tmpl w:val="7B980A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CC26CA5"/>
    <w:multiLevelType w:val="multilevel"/>
    <w:tmpl w:val="C4069854"/>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18" w15:restartNumberingAfterBreak="0">
    <w:nsid w:val="4DB54CB1"/>
    <w:multiLevelType w:val="hybridMultilevel"/>
    <w:tmpl w:val="C032C9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54E6917"/>
    <w:multiLevelType w:val="hybridMultilevel"/>
    <w:tmpl w:val="1CBCCE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69E2343"/>
    <w:multiLevelType w:val="hybridMultilevel"/>
    <w:tmpl w:val="BACCB248"/>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1" w15:restartNumberingAfterBreak="0">
    <w:nsid w:val="58F91A98"/>
    <w:multiLevelType w:val="hybridMultilevel"/>
    <w:tmpl w:val="F04AFA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59DE6B5D"/>
    <w:multiLevelType w:val="hybridMultilevel"/>
    <w:tmpl w:val="B12A4F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7613CD1"/>
    <w:multiLevelType w:val="multilevel"/>
    <w:tmpl w:val="EAD48336"/>
    <w:lvl w:ilvl="0">
      <w:start w:val="1"/>
      <w:numFmt w:val="decimal"/>
      <w:lvlText w:val="%1."/>
      <w:lvlJc w:val="left"/>
      <w:pPr>
        <w:ind w:left="720" w:hanging="360"/>
      </w:pPr>
      <w:rPr>
        <w:rFonts w:ascii="Arial" w:eastAsia="Times New Roman" w:hAnsi="Arial" w:cs="Arial"/>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4" w15:restartNumberingAfterBreak="0">
    <w:nsid w:val="68A54055"/>
    <w:multiLevelType w:val="multilevel"/>
    <w:tmpl w:val="C4069854"/>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25" w15:restartNumberingAfterBreak="0">
    <w:nsid w:val="6B277F44"/>
    <w:multiLevelType w:val="hybridMultilevel"/>
    <w:tmpl w:val="5420AF5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15:restartNumberingAfterBreak="0">
    <w:nsid w:val="7F8D2020"/>
    <w:multiLevelType w:val="hybridMultilevel"/>
    <w:tmpl w:val="5F662B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2"/>
  </w:num>
  <w:num w:numId="2">
    <w:abstractNumId w:val="6"/>
  </w:num>
  <w:num w:numId="3">
    <w:abstractNumId w:val="1"/>
  </w:num>
  <w:num w:numId="4">
    <w:abstractNumId w:val="10"/>
  </w:num>
  <w:num w:numId="5">
    <w:abstractNumId w:val="20"/>
  </w:num>
  <w:num w:numId="6">
    <w:abstractNumId w:val="21"/>
  </w:num>
  <w:num w:numId="7">
    <w:abstractNumId w:val="19"/>
  </w:num>
  <w:num w:numId="8">
    <w:abstractNumId w:val="16"/>
  </w:num>
  <w:num w:numId="9">
    <w:abstractNumId w:val="5"/>
  </w:num>
  <w:num w:numId="10">
    <w:abstractNumId w:val="2"/>
  </w:num>
  <w:num w:numId="11">
    <w:abstractNumId w:val="18"/>
  </w:num>
  <w:num w:numId="12">
    <w:abstractNumId w:val="26"/>
  </w:num>
  <w:num w:numId="13">
    <w:abstractNumId w:val="14"/>
  </w:num>
  <w:num w:numId="14">
    <w:abstractNumId w:val="11"/>
  </w:num>
  <w:num w:numId="15">
    <w:abstractNumId w:val="4"/>
  </w:num>
  <w:num w:numId="16">
    <w:abstractNumId w:val="8"/>
  </w:num>
  <w:num w:numId="17">
    <w:abstractNumId w:val="23"/>
  </w:num>
  <w:num w:numId="18">
    <w:abstractNumId w:val="15"/>
  </w:num>
  <w:num w:numId="19">
    <w:abstractNumId w:val="24"/>
  </w:num>
  <w:num w:numId="20">
    <w:abstractNumId w:val="17"/>
  </w:num>
  <w:num w:numId="21">
    <w:abstractNumId w:val="3"/>
  </w:num>
  <w:num w:numId="22">
    <w:abstractNumId w:val="25"/>
  </w:num>
  <w:num w:numId="23">
    <w:abstractNumId w:val="9"/>
  </w:num>
  <w:num w:numId="24">
    <w:abstractNumId w:val="7"/>
  </w:num>
  <w:num w:numId="25">
    <w:abstractNumId w:val="22"/>
  </w:num>
  <w:num w:numId="26">
    <w:abstractNumId w:val="1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activeWritingStyle w:appName="MSWord" w:lang="ru-RU" w:vendorID="64" w:dllVersion="6" w:nlCheck="1" w:checkStyle="0"/>
  <w:activeWritingStyle w:appName="MSWord" w:lang="en-GB" w:vendorID="64" w:dllVersion="6" w:nlCheck="1" w:checkStyle="1"/>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en-GB" w:vendorID="64" w:dllVersion="4096" w:nlCheck="1" w:checkStyle="0"/>
  <w:proofState w:spelling="clean" w:grammar="clean"/>
  <w:defaultTabStop w:val="708"/>
  <w:drawingGridHorizontalSpacing w:val="120"/>
  <w:displayHorizontalDrawingGridEvery w:val="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1C47"/>
    <w:rsid w:val="00002653"/>
    <w:rsid w:val="0000483F"/>
    <w:rsid w:val="00005516"/>
    <w:rsid w:val="00005C61"/>
    <w:rsid w:val="00011351"/>
    <w:rsid w:val="00013756"/>
    <w:rsid w:val="00014058"/>
    <w:rsid w:val="00014C49"/>
    <w:rsid w:val="0001686F"/>
    <w:rsid w:val="00016B7C"/>
    <w:rsid w:val="0002317F"/>
    <w:rsid w:val="00024093"/>
    <w:rsid w:val="00025EEA"/>
    <w:rsid w:val="00037442"/>
    <w:rsid w:val="00041AF5"/>
    <w:rsid w:val="00043325"/>
    <w:rsid w:val="00052A43"/>
    <w:rsid w:val="00055C1A"/>
    <w:rsid w:val="00056904"/>
    <w:rsid w:val="000632D1"/>
    <w:rsid w:val="00067CA2"/>
    <w:rsid w:val="00070E7A"/>
    <w:rsid w:val="00071133"/>
    <w:rsid w:val="00071EA5"/>
    <w:rsid w:val="000728ED"/>
    <w:rsid w:val="00072E64"/>
    <w:rsid w:val="00072F09"/>
    <w:rsid w:val="00073223"/>
    <w:rsid w:val="00073BF7"/>
    <w:rsid w:val="000760AB"/>
    <w:rsid w:val="000822C1"/>
    <w:rsid w:val="00083234"/>
    <w:rsid w:val="0008359C"/>
    <w:rsid w:val="0008376D"/>
    <w:rsid w:val="0008445F"/>
    <w:rsid w:val="00086FAA"/>
    <w:rsid w:val="00087290"/>
    <w:rsid w:val="000917A7"/>
    <w:rsid w:val="00091A6E"/>
    <w:rsid w:val="00096D54"/>
    <w:rsid w:val="000A1E4E"/>
    <w:rsid w:val="000A6038"/>
    <w:rsid w:val="000B1E44"/>
    <w:rsid w:val="000B3944"/>
    <w:rsid w:val="000B3B3B"/>
    <w:rsid w:val="000B4431"/>
    <w:rsid w:val="000B6030"/>
    <w:rsid w:val="000B7CA6"/>
    <w:rsid w:val="000C0057"/>
    <w:rsid w:val="000C0730"/>
    <w:rsid w:val="000C2CD4"/>
    <w:rsid w:val="000C6CDB"/>
    <w:rsid w:val="000C72A4"/>
    <w:rsid w:val="000D040E"/>
    <w:rsid w:val="000D3CA7"/>
    <w:rsid w:val="000D5382"/>
    <w:rsid w:val="000E03BE"/>
    <w:rsid w:val="000E2448"/>
    <w:rsid w:val="000E303B"/>
    <w:rsid w:val="000E49E0"/>
    <w:rsid w:val="000E64CD"/>
    <w:rsid w:val="000F08AC"/>
    <w:rsid w:val="000F320C"/>
    <w:rsid w:val="000F7E3A"/>
    <w:rsid w:val="0010084C"/>
    <w:rsid w:val="00102231"/>
    <w:rsid w:val="00106F84"/>
    <w:rsid w:val="00110D85"/>
    <w:rsid w:val="0011458C"/>
    <w:rsid w:val="00114EFF"/>
    <w:rsid w:val="001150D7"/>
    <w:rsid w:val="001159B6"/>
    <w:rsid w:val="0011603D"/>
    <w:rsid w:val="00116D75"/>
    <w:rsid w:val="00121BAC"/>
    <w:rsid w:val="001226AB"/>
    <w:rsid w:val="00122ECC"/>
    <w:rsid w:val="001235E1"/>
    <w:rsid w:val="00126D85"/>
    <w:rsid w:val="0012776E"/>
    <w:rsid w:val="00127B82"/>
    <w:rsid w:val="001330F9"/>
    <w:rsid w:val="00133C5A"/>
    <w:rsid w:val="001343E8"/>
    <w:rsid w:val="00135D96"/>
    <w:rsid w:val="0013705D"/>
    <w:rsid w:val="00137FBB"/>
    <w:rsid w:val="0014017C"/>
    <w:rsid w:val="00141824"/>
    <w:rsid w:val="001454A3"/>
    <w:rsid w:val="001461C8"/>
    <w:rsid w:val="00146E86"/>
    <w:rsid w:val="00147311"/>
    <w:rsid w:val="00147A63"/>
    <w:rsid w:val="0015574A"/>
    <w:rsid w:val="0015689B"/>
    <w:rsid w:val="00157476"/>
    <w:rsid w:val="00164BF2"/>
    <w:rsid w:val="001652FE"/>
    <w:rsid w:val="00167D8E"/>
    <w:rsid w:val="0017176E"/>
    <w:rsid w:val="001727EE"/>
    <w:rsid w:val="0017401B"/>
    <w:rsid w:val="0017478C"/>
    <w:rsid w:val="00175ADF"/>
    <w:rsid w:val="00175CB4"/>
    <w:rsid w:val="0018103A"/>
    <w:rsid w:val="00184389"/>
    <w:rsid w:val="00185119"/>
    <w:rsid w:val="00190F66"/>
    <w:rsid w:val="001931A4"/>
    <w:rsid w:val="00194E8A"/>
    <w:rsid w:val="00196A51"/>
    <w:rsid w:val="0019740F"/>
    <w:rsid w:val="001A08B2"/>
    <w:rsid w:val="001A0EF3"/>
    <w:rsid w:val="001A25A1"/>
    <w:rsid w:val="001B4604"/>
    <w:rsid w:val="001B507E"/>
    <w:rsid w:val="001C1826"/>
    <w:rsid w:val="001C58FC"/>
    <w:rsid w:val="001C681C"/>
    <w:rsid w:val="001C6C8A"/>
    <w:rsid w:val="001C7375"/>
    <w:rsid w:val="001C741E"/>
    <w:rsid w:val="001C77D4"/>
    <w:rsid w:val="001D05F6"/>
    <w:rsid w:val="001D32DF"/>
    <w:rsid w:val="001D6C14"/>
    <w:rsid w:val="001E18B5"/>
    <w:rsid w:val="001E2245"/>
    <w:rsid w:val="001E36CA"/>
    <w:rsid w:val="001E40DD"/>
    <w:rsid w:val="001E63D4"/>
    <w:rsid w:val="001F391C"/>
    <w:rsid w:val="001F4A93"/>
    <w:rsid w:val="001F5B33"/>
    <w:rsid w:val="00202542"/>
    <w:rsid w:val="002044E9"/>
    <w:rsid w:val="00204619"/>
    <w:rsid w:val="00206720"/>
    <w:rsid w:val="0022104F"/>
    <w:rsid w:val="00222E56"/>
    <w:rsid w:val="00226DA1"/>
    <w:rsid w:val="002301ED"/>
    <w:rsid w:val="00231D88"/>
    <w:rsid w:val="00231D95"/>
    <w:rsid w:val="00233DF2"/>
    <w:rsid w:val="00234AC1"/>
    <w:rsid w:val="00237F82"/>
    <w:rsid w:val="0024007D"/>
    <w:rsid w:val="002420D2"/>
    <w:rsid w:val="00242627"/>
    <w:rsid w:val="00243A62"/>
    <w:rsid w:val="00247CAB"/>
    <w:rsid w:val="00251CD6"/>
    <w:rsid w:val="00252F18"/>
    <w:rsid w:val="002531F6"/>
    <w:rsid w:val="0025369C"/>
    <w:rsid w:val="002558DD"/>
    <w:rsid w:val="002559B7"/>
    <w:rsid w:val="00256076"/>
    <w:rsid w:val="00260E1A"/>
    <w:rsid w:val="0026675A"/>
    <w:rsid w:val="0027005E"/>
    <w:rsid w:val="002728AF"/>
    <w:rsid w:val="00273AFB"/>
    <w:rsid w:val="00275FD4"/>
    <w:rsid w:val="00277842"/>
    <w:rsid w:val="00281074"/>
    <w:rsid w:val="002822B9"/>
    <w:rsid w:val="00283341"/>
    <w:rsid w:val="002866AD"/>
    <w:rsid w:val="002948CC"/>
    <w:rsid w:val="00296E0F"/>
    <w:rsid w:val="002A1380"/>
    <w:rsid w:val="002A1F03"/>
    <w:rsid w:val="002A33A4"/>
    <w:rsid w:val="002A43CC"/>
    <w:rsid w:val="002A6A28"/>
    <w:rsid w:val="002A6D25"/>
    <w:rsid w:val="002B145C"/>
    <w:rsid w:val="002B2E7B"/>
    <w:rsid w:val="002B4A43"/>
    <w:rsid w:val="002B57BB"/>
    <w:rsid w:val="002B7F1C"/>
    <w:rsid w:val="002C0274"/>
    <w:rsid w:val="002C0470"/>
    <w:rsid w:val="002C1AC7"/>
    <w:rsid w:val="002C6386"/>
    <w:rsid w:val="002C791F"/>
    <w:rsid w:val="002D3A0E"/>
    <w:rsid w:val="002D4C62"/>
    <w:rsid w:val="002D580B"/>
    <w:rsid w:val="002D6F3D"/>
    <w:rsid w:val="002D7382"/>
    <w:rsid w:val="002E1FD5"/>
    <w:rsid w:val="002E5896"/>
    <w:rsid w:val="002E7594"/>
    <w:rsid w:val="002F1654"/>
    <w:rsid w:val="002F4921"/>
    <w:rsid w:val="002F6F9B"/>
    <w:rsid w:val="002F7294"/>
    <w:rsid w:val="003013F0"/>
    <w:rsid w:val="003016D2"/>
    <w:rsid w:val="003032E9"/>
    <w:rsid w:val="00303CB4"/>
    <w:rsid w:val="003061D9"/>
    <w:rsid w:val="003064D5"/>
    <w:rsid w:val="003069F7"/>
    <w:rsid w:val="00310400"/>
    <w:rsid w:val="00311248"/>
    <w:rsid w:val="0031164E"/>
    <w:rsid w:val="00312EB1"/>
    <w:rsid w:val="00314763"/>
    <w:rsid w:val="003152E7"/>
    <w:rsid w:val="00316C23"/>
    <w:rsid w:val="00320D38"/>
    <w:rsid w:val="00321553"/>
    <w:rsid w:val="0032287F"/>
    <w:rsid w:val="00322F02"/>
    <w:rsid w:val="003231FE"/>
    <w:rsid w:val="00323265"/>
    <w:rsid w:val="00323624"/>
    <w:rsid w:val="00324286"/>
    <w:rsid w:val="003317AD"/>
    <w:rsid w:val="0034401D"/>
    <w:rsid w:val="00344AEF"/>
    <w:rsid w:val="003457AD"/>
    <w:rsid w:val="0034724D"/>
    <w:rsid w:val="0035492F"/>
    <w:rsid w:val="00356091"/>
    <w:rsid w:val="00356C41"/>
    <w:rsid w:val="00357A57"/>
    <w:rsid w:val="003604DD"/>
    <w:rsid w:val="003605A9"/>
    <w:rsid w:val="00360F7A"/>
    <w:rsid w:val="00362152"/>
    <w:rsid w:val="00365666"/>
    <w:rsid w:val="00365CAE"/>
    <w:rsid w:val="00366B44"/>
    <w:rsid w:val="00367E42"/>
    <w:rsid w:val="00371E97"/>
    <w:rsid w:val="00372ED3"/>
    <w:rsid w:val="0037425B"/>
    <w:rsid w:val="003802B4"/>
    <w:rsid w:val="00380910"/>
    <w:rsid w:val="00380B8D"/>
    <w:rsid w:val="00382F83"/>
    <w:rsid w:val="003832FF"/>
    <w:rsid w:val="003849E4"/>
    <w:rsid w:val="00385718"/>
    <w:rsid w:val="00386106"/>
    <w:rsid w:val="0038768D"/>
    <w:rsid w:val="003912D2"/>
    <w:rsid w:val="003916F3"/>
    <w:rsid w:val="003A2B56"/>
    <w:rsid w:val="003A2D82"/>
    <w:rsid w:val="003A3000"/>
    <w:rsid w:val="003A60B7"/>
    <w:rsid w:val="003B052C"/>
    <w:rsid w:val="003B1BCC"/>
    <w:rsid w:val="003B4F5D"/>
    <w:rsid w:val="003B739A"/>
    <w:rsid w:val="003C24A4"/>
    <w:rsid w:val="003C303A"/>
    <w:rsid w:val="003C3443"/>
    <w:rsid w:val="003C41B3"/>
    <w:rsid w:val="003D15A7"/>
    <w:rsid w:val="003D34FE"/>
    <w:rsid w:val="003D3F1A"/>
    <w:rsid w:val="003E116C"/>
    <w:rsid w:val="003E1924"/>
    <w:rsid w:val="003E4566"/>
    <w:rsid w:val="003E503A"/>
    <w:rsid w:val="003E5062"/>
    <w:rsid w:val="003E5602"/>
    <w:rsid w:val="003E587C"/>
    <w:rsid w:val="003E5A0E"/>
    <w:rsid w:val="003F06EE"/>
    <w:rsid w:val="003F23BC"/>
    <w:rsid w:val="003F3B70"/>
    <w:rsid w:val="003F4D76"/>
    <w:rsid w:val="003F4DDD"/>
    <w:rsid w:val="003F5131"/>
    <w:rsid w:val="00400712"/>
    <w:rsid w:val="0040357A"/>
    <w:rsid w:val="00405ED5"/>
    <w:rsid w:val="004063B2"/>
    <w:rsid w:val="0041130A"/>
    <w:rsid w:val="0041711B"/>
    <w:rsid w:val="00417CD0"/>
    <w:rsid w:val="00422F2B"/>
    <w:rsid w:val="00423C98"/>
    <w:rsid w:val="00424127"/>
    <w:rsid w:val="004255DA"/>
    <w:rsid w:val="00430DA9"/>
    <w:rsid w:val="00431E9D"/>
    <w:rsid w:val="004329FA"/>
    <w:rsid w:val="00433231"/>
    <w:rsid w:val="00434CCD"/>
    <w:rsid w:val="00434EFE"/>
    <w:rsid w:val="0044035C"/>
    <w:rsid w:val="00442B05"/>
    <w:rsid w:val="00443EF6"/>
    <w:rsid w:val="00444D6A"/>
    <w:rsid w:val="004473A2"/>
    <w:rsid w:val="0044751C"/>
    <w:rsid w:val="00447DC7"/>
    <w:rsid w:val="00451407"/>
    <w:rsid w:val="00452D04"/>
    <w:rsid w:val="00452D87"/>
    <w:rsid w:val="00453549"/>
    <w:rsid w:val="004538E5"/>
    <w:rsid w:val="00455423"/>
    <w:rsid w:val="00455D1E"/>
    <w:rsid w:val="00456809"/>
    <w:rsid w:val="004609C0"/>
    <w:rsid w:val="00462C45"/>
    <w:rsid w:val="00464171"/>
    <w:rsid w:val="00464488"/>
    <w:rsid w:val="0046577E"/>
    <w:rsid w:val="00471302"/>
    <w:rsid w:val="00472371"/>
    <w:rsid w:val="00472EEE"/>
    <w:rsid w:val="00475167"/>
    <w:rsid w:val="0047651C"/>
    <w:rsid w:val="00481797"/>
    <w:rsid w:val="00486AE6"/>
    <w:rsid w:val="00492EFF"/>
    <w:rsid w:val="0049309F"/>
    <w:rsid w:val="004936B4"/>
    <w:rsid w:val="004954E2"/>
    <w:rsid w:val="004A3947"/>
    <w:rsid w:val="004A54D0"/>
    <w:rsid w:val="004A5D00"/>
    <w:rsid w:val="004A7443"/>
    <w:rsid w:val="004B0015"/>
    <w:rsid w:val="004B4CD8"/>
    <w:rsid w:val="004C008A"/>
    <w:rsid w:val="004C2433"/>
    <w:rsid w:val="004C2C99"/>
    <w:rsid w:val="004C3406"/>
    <w:rsid w:val="004C477A"/>
    <w:rsid w:val="004C5A7A"/>
    <w:rsid w:val="004C7135"/>
    <w:rsid w:val="004C7AF8"/>
    <w:rsid w:val="004D03D3"/>
    <w:rsid w:val="004D0866"/>
    <w:rsid w:val="004D10F1"/>
    <w:rsid w:val="004D2C29"/>
    <w:rsid w:val="004D5799"/>
    <w:rsid w:val="004D7033"/>
    <w:rsid w:val="004E3395"/>
    <w:rsid w:val="004E3D19"/>
    <w:rsid w:val="004E6DCA"/>
    <w:rsid w:val="004F0FAD"/>
    <w:rsid w:val="004F12EC"/>
    <w:rsid w:val="004F3C10"/>
    <w:rsid w:val="004F7A86"/>
    <w:rsid w:val="005041AE"/>
    <w:rsid w:val="00505026"/>
    <w:rsid w:val="0050672F"/>
    <w:rsid w:val="005072EB"/>
    <w:rsid w:val="00507434"/>
    <w:rsid w:val="00507AE8"/>
    <w:rsid w:val="00510066"/>
    <w:rsid w:val="005111CE"/>
    <w:rsid w:val="005137E6"/>
    <w:rsid w:val="00520485"/>
    <w:rsid w:val="00522065"/>
    <w:rsid w:val="00522253"/>
    <w:rsid w:val="00524CA4"/>
    <w:rsid w:val="005252DE"/>
    <w:rsid w:val="00527090"/>
    <w:rsid w:val="005338E5"/>
    <w:rsid w:val="00533C60"/>
    <w:rsid w:val="005358F1"/>
    <w:rsid w:val="00535962"/>
    <w:rsid w:val="00541CAA"/>
    <w:rsid w:val="00541EB8"/>
    <w:rsid w:val="00546A1F"/>
    <w:rsid w:val="00546AFD"/>
    <w:rsid w:val="00553188"/>
    <w:rsid w:val="005531F3"/>
    <w:rsid w:val="005621D9"/>
    <w:rsid w:val="00563312"/>
    <w:rsid w:val="00565787"/>
    <w:rsid w:val="005660CA"/>
    <w:rsid w:val="00567746"/>
    <w:rsid w:val="005677DE"/>
    <w:rsid w:val="0056784D"/>
    <w:rsid w:val="005725F2"/>
    <w:rsid w:val="00573080"/>
    <w:rsid w:val="0058002C"/>
    <w:rsid w:val="00580D7F"/>
    <w:rsid w:val="005810F8"/>
    <w:rsid w:val="00581FE2"/>
    <w:rsid w:val="0058413D"/>
    <w:rsid w:val="005841F7"/>
    <w:rsid w:val="00584CD0"/>
    <w:rsid w:val="00585B69"/>
    <w:rsid w:val="00585EB3"/>
    <w:rsid w:val="00591DC4"/>
    <w:rsid w:val="00592318"/>
    <w:rsid w:val="0059289D"/>
    <w:rsid w:val="00592CCD"/>
    <w:rsid w:val="005943AE"/>
    <w:rsid w:val="005955EA"/>
    <w:rsid w:val="005956D4"/>
    <w:rsid w:val="00596E01"/>
    <w:rsid w:val="005A25A0"/>
    <w:rsid w:val="005A287D"/>
    <w:rsid w:val="005A3A8C"/>
    <w:rsid w:val="005A3F76"/>
    <w:rsid w:val="005A4B72"/>
    <w:rsid w:val="005A6625"/>
    <w:rsid w:val="005B1C22"/>
    <w:rsid w:val="005B28DD"/>
    <w:rsid w:val="005B2B0B"/>
    <w:rsid w:val="005B42AC"/>
    <w:rsid w:val="005B42BA"/>
    <w:rsid w:val="005B7628"/>
    <w:rsid w:val="005B7AE4"/>
    <w:rsid w:val="005C17D1"/>
    <w:rsid w:val="005C1818"/>
    <w:rsid w:val="005C23F4"/>
    <w:rsid w:val="005C35F1"/>
    <w:rsid w:val="005C4246"/>
    <w:rsid w:val="005C619E"/>
    <w:rsid w:val="005C6C8B"/>
    <w:rsid w:val="005C74BF"/>
    <w:rsid w:val="005D181E"/>
    <w:rsid w:val="005D3305"/>
    <w:rsid w:val="005D51C4"/>
    <w:rsid w:val="005D674F"/>
    <w:rsid w:val="005D7273"/>
    <w:rsid w:val="005D75B6"/>
    <w:rsid w:val="005D7CEB"/>
    <w:rsid w:val="005E0BC1"/>
    <w:rsid w:val="005E3A66"/>
    <w:rsid w:val="005E499E"/>
    <w:rsid w:val="005E5948"/>
    <w:rsid w:val="005F2265"/>
    <w:rsid w:val="005F5638"/>
    <w:rsid w:val="00601388"/>
    <w:rsid w:val="00601A30"/>
    <w:rsid w:val="00603E25"/>
    <w:rsid w:val="006056A8"/>
    <w:rsid w:val="00607650"/>
    <w:rsid w:val="00611A09"/>
    <w:rsid w:val="006129ED"/>
    <w:rsid w:val="00615CE1"/>
    <w:rsid w:val="00616178"/>
    <w:rsid w:val="00617EE3"/>
    <w:rsid w:val="006218D2"/>
    <w:rsid w:val="00622DE1"/>
    <w:rsid w:val="00624A2E"/>
    <w:rsid w:val="00624FF8"/>
    <w:rsid w:val="00625572"/>
    <w:rsid w:val="00625793"/>
    <w:rsid w:val="006265D7"/>
    <w:rsid w:val="00626CBE"/>
    <w:rsid w:val="006307B8"/>
    <w:rsid w:val="00632A0C"/>
    <w:rsid w:val="0063770F"/>
    <w:rsid w:val="0064098F"/>
    <w:rsid w:val="006437C3"/>
    <w:rsid w:val="00644E28"/>
    <w:rsid w:val="00645B97"/>
    <w:rsid w:val="00652DC4"/>
    <w:rsid w:val="006547C8"/>
    <w:rsid w:val="006578F6"/>
    <w:rsid w:val="00657B0F"/>
    <w:rsid w:val="00661EEB"/>
    <w:rsid w:val="00662E7E"/>
    <w:rsid w:val="006643AC"/>
    <w:rsid w:val="00664CAD"/>
    <w:rsid w:val="00672741"/>
    <w:rsid w:val="00675696"/>
    <w:rsid w:val="00680235"/>
    <w:rsid w:val="006823CF"/>
    <w:rsid w:val="00682C35"/>
    <w:rsid w:val="006840EB"/>
    <w:rsid w:val="00685B5C"/>
    <w:rsid w:val="00685ED9"/>
    <w:rsid w:val="006868C9"/>
    <w:rsid w:val="006870E4"/>
    <w:rsid w:val="006873F0"/>
    <w:rsid w:val="00693842"/>
    <w:rsid w:val="00697745"/>
    <w:rsid w:val="006A17AE"/>
    <w:rsid w:val="006A1D67"/>
    <w:rsid w:val="006A2228"/>
    <w:rsid w:val="006A2A6A"/>
    <w:rsid w:val="006A56AA"/>
    <w:rsid w:val="006B6035"/>
    <w:rsid w:val="006B66DB"/>
    <w:rsid w:val="006C0B9E"/>
    <w:rsid w:val="006C411F"/>
    <w:rsid w:val="006C4995"/>
    <w:rsid w:val="006C52D8"/>
    <w:rsid w:val="006D0510"/>
    <w:rsid w:val="006D3844"/>
    <w:rsid w:val="006D4875"/>
    <w:rsid w:val="006D48BB"/>
    <w:rsid w:val="006D4E4F"/>
    <w:rsid w:val="006D64BC"/>
    <w:rsid w:val="006E10E2"/>
    <w:rsid w:val="006E1907"/>
    <w:rsid w:val="006E2FA9"/>
    <w:rsid w:val="006E30CA"/>
    <w:rsid w:val="006E4775"/>
    <w:rsid w:val="006E6205"/>
    <w:rsid w:val="006E6880"/>
    <w:rsid w:val="006F0F7B"/>
    <w:rsid w:val="006F381A"/>
    <w:rsid w:val="00700ED2"/>
    <w:rsid w:val="007022FD"/>
    <w:rsid w:val="007028CA"/>
    <w:rsid w:val="007060B4"/>
    <w:rsid w:val="00706ADE"/>
    <w:rsid w:val="00706C71"/>
    <w:rsid w:val="00707AA3"/>
    <w:rsid w:val="00710076"/>
    <w:rsid w:val="007126E1"/>
    <w:rsid w:val="00712FB8"/>
    <w:rsid w:val="0071420F"/>
    <w:rsid w:val="00714451"/>
    <w:rsid w:val="00715C23"/>
    <w:rsid w:val="00716484"/>
    <w:rsid w:val="00722542"/>
    <w:rsid w:val="00723C49"/>
    <w:rsid w:val="00724267"/>
    <w:rsid w:val="00726796"/>
    <w:rsid w:val="007269FD"/>
    <w:rsid w:val="00727341"/>
    <w:rsid w:val="00730268"/>
    <w:rsid w:val="00732811"/>
    <w:rsid w:val="00732FD5"/>
    <w:rsid w:val="00735423"/>
    <w:rsid w:val="00735B71"/>
    <w:rsid w:val="00736BA7"/>
    <w:rsid w:val="00736EF4"/>
    <w:rsid w:val="00741861"/>
    <w:rsid w:val="007426A5"/>
    <w:rsid w:val="00743D75"/>
    <w:rsid w:val="00744971"/>
    <w:rsid w:val="00751F15"/>
    <w:rsid w:val="00755C9F"/>
    <w:rsid w:val="00760C99"/>
    <w:rsid w:val="00762FFA"/>
    <w:rsid w:val="00763C01"/>
    <w:rsid w:val="007647E4"/>
    <w:rsid w:val="007661D2"/>
    <w:rsid w:val="007665FA"/>
    <w:rsid w:val="007705C3"/>
    <w:rsid w:val="007711AF"/>
    <w:rsid w:val="007714F9"/>
    <w:rsid w:val="00771EE8"/>
    <w:rsid w:val="00772A10"/>
    <w:rsid w:val="00772EDD"/>
    <w:rsid w:val="007730FB"/>
    <w:rsid w:val="00777F74"/>
    <w:rsid w:val="00777FD9"/>
    <w:rsid w:val="00783276"/>
    <w:rsid w:val="0078349E"/>
    <w:rsid w:val="00784A24"/>
    <w:rsid w:val="0078505D"/>
    <w:rsid w:val="00785C5A"/>
    <w:rsid w:val="007901F9"/>
    <w:rsid w:val="00792129"/>
    <w:rsid w:val="00793382"/>
    <w:rsid w:val="007952E7"/>
    <w:rsid w:val="00795387"/>
    <w:rsid w:val="007A2F42"/>
    <w:rsid w:val="007A3A0C"/>
    <w:rsid w:val="007A448D"/>
    <w:rsid w:val="007A4BEA"/>
    <w:rsid w:val="007A5295"/>
    <w:rsid w:val="007A54D3"/>
    <w:rsid w:val="007A6668"/>
    <w:rsid w:val="007A72D7"/>
    <w:rsid w:val="007B08B4"/>
    <w:rsid w:val="007B17A4"/>
    <w:rsid w:val="007B57BB"/>
    <w:rsid w:val="007B616E"/>
    <w:rsid w:val="007B6880"/>
    <w:rsid w:val="007C0175"/>
    <w:rsid w:val="007C6AA8"/>
    <w:rsid w:val="007D654C"/>
    <w:rsid w:val="007E3DFA"/>
    <w:rsid w:val="007E5C19"/>
    <w:rsid w:val="007E6399"/>
    <w:rsid w:val="007F0849"/>
    <w:rsid w:val="007F0F6A"/>
    <w:rsid w:val="007F28E7"/>
    <w:rsid w:val="007F3554"/>
    <w:rsid w:val="007F454C"/>
    <w:rsid w:val="007F4565"/>
    <w:rsid w:val="007F5098"/>
    <w:rsid w:val="007F573A"/>
    <w:rsid w:val="007F745B"/>
    <w:rsid w:val="008009BB"/>
    <w:rsid w:val="00801322"/>
    <w:rsid w:val="00801603"/>
    <w:rsid w:val="00802554"/>
    <w:rsid w:val="00804E6C"/>
    <w:rsid w:val="00805CE6"/>
    <w:rsid w:val="008111FB"/>
    <w:rsid w:val="0081226E"/>
    <w:rsid w:val="008131C5"/>
    <w:rsid w:val="00813A75"/>
    <w:rsid w:val="00814467"/>
    <w:rsid w:val="00820B8D"/>
    <w:rsid w:val="00831A4F"/>
    <w:rsid w:val="00832A3A"/>
    <w:rsid w:val="0083326A"/>
    <w:rsid w:val="00834629"/>
    <w:rsid w:val="00834708"/>
    <w:rsid w:val="008378D5"/>
    <w:rsid w:val="00840119"/>
    <w:rsid w:val="00840B69"/>
    <w:rsid w:val="0084158E"/>
    <w:rsid w:val="00843CC6"/>
    <w:rsid w:val="00844E4B"/>
    <w:rsid w:val="0084595B"/>
    <w:rsid w:val="008460DA"/>
    <w:rsid w:val="0084635D"/>
    <w:rsid w:val="0084794E"/>
    <w:rsid w:val="00852B1D"/>
    <w:rsid w:val="00852BC2"/>
    <w:rsid w:val="008532CD"/>
    <w:rsid w:val="008535FB"/>
    <w:rsid w:val="008565F3"/>
    <w:rsid w:val="00856AA0"/>
    <w:rsid w:val="00856B9D"/>
    <w:rsid w:val="00863D5A"/>
    <w:rsid w:val="0086461D"/>
    <w:rsid w:val="00864649"/>
    <w:rsid w:val="0086484C"/>
    <w:rsid w:val="00866651"/>
    <w:rsid w:val="00867115"/>
    <w:rsid w:val="00870256"/>
    <w:rsid w:val="00871965"/>
    <w:rsid w:val="008731F6"/>
    <w:rsid w:val="00873E4C"/>
    <w:rsid w:val="008766E8"/>
    <w:rsid w:val="00885225"/>
    <w:rsid w:val="0088529D"/>
    <w:rsid w:val="00887058"/>
    <w:rsid w:val="0089329E"/>
    <w:rsid w:val="00893526"/>
    <w:rsid w:val="008938F6"/>
    <w:rsid w:val="00895CF9"/>
    <w:rsid w:val="008A0AC7"/>
    <w:rsid w:val="008A4FB7"/>
    <w:rsid w:val="008A5EAD"/>
    <w:rsid w:val="008B269E"/>
    <w:rsid w:val="008B71D0"/>
    <w:rsid w:val="008C0E98"/>
    <w:rsid w:val="008C1C57"/>
    <w:rsid w:val="008C28F3"/>
    <w:rsid w:val="008C2C25"/>
    <w:rsid w:val="008C2DC8"/>
    <w:rsid w:val="008C301A"/>
    <w:rsid w:val="008C551D"/>
    <w:rsid w:val="008C6C6F"/>
    <w:rsid w:val="008C7A55"/>
    <w:rsid w:val="008D0A3D"/>
    <w:rsid w:val="008D1B7E"/>
    <w:rsid w:val="008D3314"/>
    <w:rsid w:val="008D39E3"/>
    <w:rsid w:val="008D6785"/>
    <w:rsid w:val="008D6787"/>
    <w:rsid w:val="008D762F"/>
    <w:rsid w:val="008E2B6A"/>
    <w:rsid w:val="008E52B2"/>
    <w:rsid w:val="008E55B5"/>
    <w:rsid w:val="008E7377"/>
    <w:rsid w:val="008E7544"/>
    <w:rsid w:val="008E7643"/>
    <w:rsid w:val="008F1390"/>
    <w:rsid w:val="008F19B1"/>
    <w:rsid w:val="008F1E08"/>
    <w:rsid w:val="008F461A"/>
    <w:rsid w:val="008F471D"/>
    <w:rsid w:val="008F5400"/>
    <w:rsid w:val="008F62B5"/>
    <w:rsid w:val="008F6C49"/>
    <w:rsid w:val="0090138C"/>
    <w:rsid w:val="0090374C"/>
    <w:rsid w:val="009048D4"/>
    <w:rsid w:val="009060A8"/>
    <w:rsid w:val="00910580"/>
    <w:rsid w:val="009170AE"/>
    <w:rsid w:val="009243C0"/>
    <w:rsid w:val="00924413"/>
    <w:rsid w:val="009256EC"/>
    <w:rsid w:val="0092625F"/>
    <w:rsid w:val="0093032A"/>
    <w:rsid w:val="009349EA"/>
    <w:rsid w:val="00936E25"/>
    <w:rsid w:val="0094106C"/>
    <w:rsid w:val="009459BD"/>
    <w:rsid w:val="009468B3"/>
    <w:rsid w:val="00950C8F"/>
    <w:rsid w:val="009531D0"/>
    <w:rsid w:val="00954315"/>
    <w:rsid w:val="009547C8"/>
    <w:rsid w:val="00955903"/>
    <w:rsid w:val="009561FB"/>
    <w:rsid w:val="00956553"/>
    <w:rsid w:val="00961704"/>
    <w:rsid w:val="00962849"/>
    <w:rsid w:val="00966AEC"/>
    <w:rsid w:val="00970613"/>
    <w:rsid w:val="009739F3"/>
    <w:rsid w:val="00976869"/>
    <w:rsid w:val="00977A5B"/>
    <w:rsid w:val="00977C09"/>
    <w:rsid w:val="009814F6"/>
    <w:rsid w:val="009815F9"/>
    <w:rsid w:val="00985118"/>
    <w:rsid w:val="0098657B"/>
    <w:rsid w:val="009901D2"/>
    <w:rsid w:val="009907FC"/>
    <w:rsid w:val="009913CD"/>
    <w:rsid w:val="0099625A"/>
    <w:rsid w:val="009975A9"/>
    <w:rsid w:val="009978FE"/>
    <w:rsid w:val="00997BE6"/>
    <w:rsid w:val="009A1BE4"/>
    <w:rsid w:val="009A30F3"/>
    <w:rsid w:val="009A51F5"/>
    <w:rsid w:val="009A5B8E"/>
    <w:rsid w:val="009A66ED"/>
    <w:rsid w:val="009B26A0"/>
    <w:rsid w:val="009B7256"/>
    <w:rsid w:val="009C23E0"/>
    <w:rsid w:val="009D06ED"/>
    <w:rsid w:val="009D35B1"/>
    <w:rsid w:val="009D3C83"/>
    <w:rsid w:val="009D3E22"/>
    <w:rsid w:val="009D51E5"/>
    <w:rsid w:val="009D5220"/>
    <w:rsid w:val="009D73DF"/>
    <w:rsid w:val="009D7ABF"/>
    <w:rsid w:val="009E11BF"/>
    <w:rsid w:val="009E13B3"/>
    <w:rsid w:val="009E4901"/>
    <w:rsid w:val="009E4965"/>
    <w:rsid w:val="009E6A46"/>
    <w:rsid w:val="009F169B"/>
    <w:rsid w:val="009F2166"/>
    <w:rsid w:val="009F2400"/>
    <w:rsid w:val="009F37A0"/>
    <w:rsid w:val="009F4308"/>
    <w:rsid w:val="009F474F"/>
    <w:rsid w:val="009F6993"/>
    <w:rsid w:val="00A00013"/>
    <w:rsid w:val="00A00154"/>
    <w:rsid w:val="00A00A2D"/>
    <w:rsid w:val="00A02213"/>
    <w:rsid w:val="00A06B8A"/>
    <w:rsid w:val="00A13484"/>
    <w:rsid w:val="00A157BC"/>
    <w:rsid w:val="00A164B3"/>
    <w:rsid w:val="00A17171"/>
    <w:rsid w:val="00A173A3"/>
    <w:rsid w:val="00A21170"/>
    <w:rsid w:val="00A224ED"/>
    <w:rsid w:val="00A226B6"/>
    <w:rsid w:val="00A2323D"/>
    <w:rsid w:val="00A24625"/>
    <w:rsid w:val="00A25236"/>
    <w:rsid w:val="00A254C8"/>
    <w:rsid w:val="00A26953"/>
    <w:rsid w:val="00A304EF"/>
    <w:rsid w:val="00A30B67"/>
    <w:rsid w:val="00A32233"/>
    <w:rsid w:val="00A36310"/>
    <w:rsid w:val="00A36FD2"/>
    <w:rsid w:val="00A4429D"/>
    <w:rsid w:val="00A45475"/>
    <w:rsid w:val="00A52EFB"/>
    <w:rsid w:val="00A5339F"/>
    <w:rsid w:val="00A54056"/>
    <w:rsid w:val="00A542DD"/>
    <w:rsid w:val="00A54691"/>
    <w:rsid w:val="00A54C38"/>
    <w:rsid w:val="00A55B3F"/>
    <w:rsid w:val="00A56B92"/>
    <w:rsid w:val="00A607BD"/>
    <w:rsid w:val="00A647AF"/>
    <w:rsid w:val="00A64B3D"/>
    <w:rsid w:val="00A65CC6"/>
    <w:rsid w:val="00A66358"/>
    <w:rsid w:val="00A67410"/>
    <w:rsid w:val="00A674B8"/>
    <w:rsid w:val="00A7136F"/>
    <w:rsid w:val="00A76BF2"/>
    <w:rsid w:val="00A775E9"/>
    <w:rsid w:val="00A77622"/>
    <w:rsid w:val="00A80618"/>
    <w:rsid w:val="00A808E5"/>
    <w:rsid w:val="00A81F37"/>
    <w:rsid w:val="00A8361E"/>
    <w:rsid w:val="00A85705"/>
    <w:rsid w:val="00A907C8"/>
    <w:rsid w:val="00A90ABA"/>
    <w:rsid w:val="00A90C25"/>
    <w:rsid w:val="00A91E3F"/>
    <w:rsid w:val="00A952D8"/>
    <w:rsid w:val="00A960CE"/>
    <w:rsid w:val="00A96112"/>
    <w:rsid w:val="00A96EDF"/>
    <w:rsid w:val="00A976C5"/>
    <w:rsid w:val="00AA0699"/>
    <w:rsid w:val="00AA2B42"/>
    <w:rsid w:val="00AA3B9A"/>
    <w:rsid w:val="00AA5593"/>
    <w:rsid w:val="00AA7697"/>
    <w:rsid w:val="00AA7B4F"/>
    <w:rsid w:val="00AB56AF"/>
    <w:rsid w:val="00AB5BCA"/>
    <w:rsid w:val="00AB6CBD"/>
    <w:rsid w:val="00AB7B91"/>
    <w:rsid w:val="00AC0449"/>
    <w:rsid w:val="00AC1840"/>
    <w:rsid w:val="00AC47B0"/>
    <w:rsid w:val="00AC5A71"/>
    <w:rsid w:val="00AC69DD"/>
    <w:rsid w:val="00AC6CE1"/>
    <w:rsid w:val="00AD1BF4"/>
    <w:rsid w:val="00AD1F32"/>
    <w:rsid w:val="00AE27F3"/>
    <w:rsid w:val="00AE58F9"/>
    <w:rsid w:val="00AE5AB1"/>
    <w:rsid w:val="00AE6159"/>
    <w:rsid w:val="00AE69EA"/>
    <w:rsid w:val="00AE7BA3"/>
    <w:rsid w:val="00AE7D01"/>
    <w:rsid w:val="00AF17FB"/>
    <w:rsid w:val="00AF2741"/>
    <w:rsid w:val="00AF4D7B"/>
    <w:rsid w:val="00AF517C"/>
    <w:rsid w:val="00AF6602"/>
    <w:rsid w:val="00AF70D3"/>
    <w:rsid w:val="00AF7109"/>
    <w:rsid w:val="00B007A6"/>
    <w:rsid w:val="00B02C04"/>
    <w:rsid w:val="00B13512"/>
    <w:rsid w:val="00B17865"/>
    <w:rsid w:val="00B21087"/>
    <w:rsid w:val="00B214BF"/>
    <w:rsid w:val="00B21B9F"/>
    <w:rsid w:val="00B22A6E"/>
    <w:rsid w:val="00B26662"/>
    <w:rsid w:val="00B26833"/>
    <w:rsid w:val="00B324B8"/>
    <w:rsid w:val="00B324FE"/>
    <w:rsid w:val="00B34962"/>
    <w:rsid w:val="00B40A41"/>
    <w:rsid w:val="00B4163F"/>
    <w:rsid w:val="00B42FF4"/>
    <w:rsid w:val="00B434C5"/>
    <w:rsid w:val="00B438D1"/>
    <w:rsid w:val="00B45D0D"/>
    <w:rsid w:val="00B460E8"/>
    <w:rsid w:val="00B46929"/>
    <w:rsid w:val="00B47DE9"/>
    <w:rsid w:val="00B50818"/>
    <w:rsid w:val="00B51776"/>
    <w:rsid w:val="00B5194C"/>
    <w:rsid w:val="00B520C6"/>
    <w:rsid w:val="00B54A9C"/>
    <w:rsid w:val="00B567E1"/>
    <w:rsid w:val="00B577E5"/>
    <w:rsid w:val="00B611E3"/>
    <w:rsid w:val="00B6185D"/>
    <w:rsid w:val="00B672F3"/>
    <w:rsid w:val="00B77728"/>
    <w:rsid w:val="00B85C30"/>
    <w:rsid w:val="00B94B29"/>
    <w:rsid w:val="00B9617E"/>
    <w:rsid w:val="00B97DEC"/>
    <w:rsid w:val="00BA038D"/>
    <w:rsid w:val="00BA0FEA"/>
    <w:rsid w:val="00BA793B"/>
    <w:rsid w:val="00BB2F9D"/>
    <w:rsid w:val="00BB3D2D"/>
    <w:rsid w:val="00BB3F57"/>
    <w:rsid w:val="00BB5A95"/>
    <w:rsid w:val="00BB5DAF"/>
    <w:rsid w:val="00BC15A9"/>
    <w:rsid w:val="00BC36F7"/>
    <w:rsid w:val="00BC51BD"/>
    <w:rsid w:val="00BC62B2"/>
    <w:rsid w:val="00BC7096"/>
    <w:rsid w:val="00BD12B8"/>
    <w:rsid w:val="00BD1E4C"/>
    <w:rsid w:val="00BD7195"/>
    <w:rsid w:val="00BD7AE4"/>
    <w:rsid w:val="00BE3BD1"/>
    <w:rsid w:val="00BE651E"/>
    <w:rsid w:val="00BF0F03"/>
    <w:rsid w:val="00BF1A52"/>
    <w:rsid w:val="00BF1C47"/>
    <w:rsid w:val="00BF62DB"/>
    <w:rsid w:val="00BF7452"/>
    <w:rsid w:val="00C04905"/>
    <w:rsid w:val="00C06CBA"/>
    <w:rsid w:val="00C10FA9"/>
    <w:rsid w:val="00C1274D"/>
    <w:rsid w:val="00C159F9"/>
    <w:rsid w:val="00C1635E"/>
    <w:rsid w:val="00C228DC"/>
    <w:rsid w:val="00C23403"/>
    <w:rsid w:val="00C25435"/>
    <w:rsid w:val="00C2554A"/>
    <w:rsid w:val="00C27B98"/>
    <w:rsid w:val="00C305A6"/>
    <w:rsid w:val="00C31720"/>
    <w:rsid w:val="00C374A0"/>
    <w:rsid w:val="00C439BB"/>
    <w:rsid w:val="00C43B90"/>
    <w:rsid w:val="00C43F05"/>
    <w:rsid w:val="00C45736"/>
    <w:rsid w:val="00C45838"/>
    <w:rsid w:val="00C466B2"/>
    <w:rsid w:val="00C47A0F"/>
    <w:rsid w:val="00C47F52"/>
    <w:rsid w:val="00C52445"/>
    <w:rsid w:val="00C53AA5"/>
    <w:rsid w:val="00C53ACE"/>
    <w:rsid w:val="00C53C0F"/>
    <w:rsid w:val="00C555C5"/>
    <w:rsid w:val="00C56747"/>
    <w:rsid w:val="00C57625"/>
    <w:rsid w:val="00C57AAF"/>
    <w:rsid w:val="00C60DA0"/>
    <w:rsid w:val="00C61F2B"/>
    <w:rsid w:val="00C63817"/>
    <w:rsid w:val="00C6423F"/>
    <w:rsid w:val="00C6581E"/>
    <w:rsid w:val="00C745A0"/>
    <w:rsid w:val="00C75D75"/>
    <w:rsid w:val="00C80EB3"/>
    <w:rsid w:val="00C8241B"/>
    <w:rsid w:val="00C84019"/>
    <w:rsid w:val="00C8639B"/>
    <w:rsid w:val="00C90026"/>
    <w:rsid w:val="00C90FD2"/>
    <w:rsid w:val="00C91E5A"/>
    <w:rsid w:val="00C91F86"/>
    <w:rsid w:val="00C93E42"/>
    <w:rsid w:val="00C94A1D"/>
    <w:rsid w:val="00C94EFB"/>
    <w:rsid w:val="00C95B5C"/>
    <w:rsid w:val="00C96BF3"/>
    <w:rsid w:val="00CA17B1"/>
    <w:rsid w:val="00CA1E86"/>
    <w:rsid w:val="00CA36F8"/>
    <w:rsid w:val="00CB0139"/>
    <w:rsid w:val="00CB0DC6"/>
    <w:rsid w:val="00CB5FF3"/>
    <w:rsid w:val="00CB665A"/>
    <w:rsid w:val="00CC09C7"/>
    <w:rsid w:val="00CC14DA"/>
    <w:rsid w:val="00CC43AC"/>
    <w:rsid w:val="00CC7E20"/>
    <w:rsid w:val="00CD07A1"/>
    <w:rsid w:val="00CD0F90"/>
    <w:rsid w:val="00CD1164"/>
    <w:rsid w:val="00CD3665"/>
    <w:rsid w:val="00CD4E0D"/>
    <w:rsid w:val="00CD682B"/>
    <w:rsid w:val="00CD6A77"/>
    <w:rsid w:val="00CE0E7C"/>
    <w:rsid w:val="00CE6F76"/>
    <w:rsid w:val="00CE7ECB"/>
    <w:rsid w:val="00CF22BF"/>
    <w:rsid w:val="00CF2DBE"/>
    <w:rsid w:val="00D005D4"/>
    <w:rsid w:val="00D01C45"/>
    <w:rsid w:val="00D02AE9"/>
    <w:rsid w:val="00D03DEC"/>
    <w:rsid w:val="00D048FF"/>
    <w:rsid w:val="00D07F93"/>
    <w:rsid w:val="00D116D0"/>
    <w:rsid w:val="00D11B2B"/>
    <w:rsid w:val="00D15AE4"/>
    <w:rsid w:val="00D169B3"/>
    <w:rsid w:val="00D173EA"/>
    <w:rsid w:val="00D17F58"/>
    <w:rsid w:val="00D2090E"/>
    <w:rsid w:val="00D20988"/>
    <w:rsid w:val="00D22E4B"/>
    <w:rsid w:val="00D241EB"/>
    <w:rsid w:val="00D24508"/>
    <w:rsid w:val="00D264EB"/>
    <w:rsid w:val="00D309D1"/>
    <w:rsid w:val="00D318F0"/>
    <w:rsid w:val="00D32BB4"/>
    <w:rsid w:val="00D333FC"/>
    <w:rsid w:val="00D35775"/>
    <w:rsid w:val="00D35AA3"/>
    <w:rsid w:val="00D3735B"/>
    <w:rsid w:val="00D4185E"/>
    <w:rsid w:val="00D449B4"/>
    <w:rsid w:val="00D51B5B"/>
    <w:rsid w:val="00D55455"/>
    <w:rsid w:val="00D57EC3"/>
    <w:rsid w:val="00D61BE6"/>
    <w:rsid w:val="00D6332E"/>
    <w:rsid w:val="00D67438"/>
    <w:rsid w:val="00D712A6"/>
    <w:rsid w:val="00D71886"/>
    <w:rsid w:val="00D73397"/>
    <w:rsid w:val="00D74129"/>
    <w:rsid w:val="00D74561"/>
    <w:rsid w:val="00D80065"/>
    <w:rsid w:val="00D82D63"/>
    <w:rsid w:val="00D8437E"/>
    <w:rsid w:val="00D8487D"/>
    <w:rsid w:val="00D86E42"/>
    <w:rsid w:val="00D86FFA"/>
    <w:rsid w:val="00D95FF6"/>
    <w:rsid w:val="00D979A3"/>
    <w:rsid w:val="00D97E54"/>
    <w:rsid w:val="00DA16B3"/>
    <w:rsid w:val="00DA2130"/>
    <w:rsid w:val="00DA38E7"/>
    <w:rsid w:val="00DA4036"/>
    <w:rsid w:val="00DA5200"/>
    <w:rsid w:val="00DB0692"/>
    <w:rsid w:val="00DB1B94"/>
    <w:rsid w:val="00DB20E8"/>
    <w:rsid w:val="00DB765D"/>
    <w:rsid w:val="00DB76CC"/>
    <w:rsid w:val="00DC111A"/>
    <w:rsid w:val="00DD065D"/>
    <w:rsid w:val="00DD2341"/>
    <w:rsid w:val="00DD7C7B"/>
    <w:rsid w:val="00DE1FEF"/>
    <w:rsid w:val="00DE27C7"/>
    <w:rsid w:val="00DE364D"/>
    <w:rsid w:val="00DE4B6D"/>
    <w:rsid w:val="00DF03F2"/>
    <w:rsid w:val="00DF1553"/>
    <w:rsid w:val="00DF32A6"/>
    <w:rsid w:val="00DF467B"/>
    <w:rsid w:val="00DF4C3A"/>
    <w:rsid w:val="00DF59B9"/>
    <w:rsid w:val="00E00D7A"/>
    <w:rsid w:val="00E01818"/>
    <w:rsid w:val="00E01DF5"/>
    <w:rsid w:val="00E02299"/>
    <w:rsid w:val="00E02A3C"/>
    <w:rsid w:val="00E05102"/>
    <w:rsid w:val="00E054F7"/>
    <w:rsid w:val="00E1684F"/>
    <w:rsid w:val="00E2140B"/>
    <w:rsid w:val="00E25757"/>
    <w:rsid w:val="00E30B1D"/>
    <w:rsid w:val="00E336D1"/>
    <w:rsid w:val="00E35AB0"/>
    <w:rsid w:val="00E36E0D"/>
    <w:rsid w:val="00E41541"/>
    <w:rsid w:val="00E4235F"/>
    <w:rsid w:val="00E4500B"/>
    <w:rsid w:val="00E451EB"/>
    <w:rsid w:val="00E45D27"/>
    <w:rsid w:val="00E47836"/>
    <w:rsid w:val="00E5176A"/>
    <w:rsid w:val="00E518BF"/>
    <w:rsid w:val="00E53274"/>
    <w:rsid w:val="00E53676"/>
    <w:rsid w:val="00E56B96"/>
    <w:rsid w:val="00E574AD"/>
    <w:rsid w:val="00E60B4C"/>
    <w:rsid w:val="00E615EA"/>
    <w:rsid w:val="00E6377A"/>
    <w:rsid w:val="00E66CB5"/>
    <w:rsid w:val="00E778C1"/>
    <w:rsid w:val="00E8011B"/>
    <w:rsid w:val="00E804FB"/>
    <w:rsid w:val="00E80D82"/>
    <w:rsid w:val="00E83222"/>
    <w:rsid w:val="00E83C7F"/>
    <w:rsid w:val="00E868C5"/>
    <w:rsid w:val="00E87D9C"/>
    <w:rsid w:val="00E90D8F"/>
    <w:rsid w:val="00E916B0"/>
    <w:rsid w:val="00E920AA"/>
    <w:rsid w:val="00E96B07"/>
    <w:rsid w:val="00EA02FB"/>
    <w:rsid w:val="00EA4FE6"/>
    <w:rsid w:val="00EA6074"/>
    <w:rsid w:val="00EA73B0"/>
    <w:rsid w:val="00EA7F4F"/>
    <w:rsid w:val="00EB4F8A"/>
    <w:rsid w:val="00EB5C8B"/>
    <w:rsid w:val="00EB7A81"/>
    <w:rsid w:val="00EC051B"/>
    <w:rsid w:val="00EC0595"/>
    <w:rsid w:val="00EC0E47"/>
    <w:rsid w:val="00EC2D45"/>
    <w:rsid w:val="00EC4F31"/>
    <w:rsid w:val="00ED71EC"/>
    <w:rsid w:val="00EE0148"/>
    <w:rsid w:val="00EE23A0"/>
    <w:rsid w:val="00EE37ED"/>
    <w:rsid w:val="00EE3CA7"/>
    <w:rsid w:val="00EE434B"/>
    <w:rsid w:val="00EE46FD"/>
    <w:rsid w:val="00EE54A5"/>
    <w:rsid w:val="00EE5DF4"/>
    <w:rsid w:val="00EF0BBE"/>
    <w:rsid w:val="00F01BA5"/>
    <w:rsid w:val="00F02023"/>
    <w:rsid w:val="00F0326B"/>
    <w:rsid w:val="00F03540"/>
    <w:rsid w:val="00F03FF2"/>
    <w:rsid w:val="00F04714"/>
    <w:rsid w:val="00F0732D"/>
    <w:rsid w:val="00F1281D"/>
    <w:rsid w:val="00F14FE1"/>
    <w:rsid w:val="00F204AE"/>
    <w:rsid w:val="00F30B20"/>
    <w:rsid w:val="00F333F4"/>
    <w:rsid w:val="00F351EF"/>
    <w:rsid w:val="00F353A7"/>
    <w:rsid w:val="00F3693D"/>
    <w:rsid w:val="00F36C93"/>
    <w:rsid w:val="00F3751C"/>
    <w:rsid w:val="00F40D46"/>
    <w:rsid w:val="00F41391"/>
    <w:rsid w:val="00F418B3"/>
    <w:rsid w:val="00F431F7"/>
    <w:rsid w:val="00F45DEA"/>
    <w:rsid w:val="00F47127"/>
    <w:rsid w:val="00F4764D"/>
    <w:rsid w:val="00F515FD"/>
    <w:rsid w:val="00F533D7"/>
    <w:rsid w:val="00F53CE1"/>
    <w:rsid w:val="00F55350"/>
    <w:rsid w:val="00F56A5B"/>
    <w:rsid w:val="00F62659"/>
    <w:rsid w:val="00F62A6D"/>
    <w:rsid w:val="00F63A23"/>
    <w:rsid w:val="00F6411E"/>
    <w:rsid w:val="00F66D3F"/>
    <w:rsid w:val="00F702EF"/>
    <w:rsid w:val="00F702F6"/>
    <w:rsid w:val="00F81F18"/>
    <w:rsid w:val="00F820C0"/>
    <w:rsid w:val="00F823CC"/>
    <w:rsid w:val="00F83D2D"/>
    <w:rsid w:val="00F84A77"/>
    <w:rsid w:val="00F84B50"/>
    <w:rsid w:val="00F84C67"/>
    <w:rsid w:val="00F84D5A"/>
    <w:rsid w:val="00F84DFD"/>
    <w:rsid w:val="00F85474"/>
    <w:rsid w:val="00F85D04"/>
    <w:rsid w:val="00F86E5A"/>
    <w:rsid w:val="00F915F0"/>
    <w:rsid w:val="00F91C8A"/>
    <w:rsid w:val="00F935FC"/>
    <w:rsid w:val="00F95FAA"/>
    <w:rsid w:val="00F97EB6"/>
    <w:rsid w:val="00FA07E8"/>
    <w:rsid w:val="00FA2A10"/>
    <w:rsid w:val="00FA5562"/>
    <w:rsid w:val="00FA56A4"/>
    <w:rsid w:val="00FA576A"/>
    <w:rsid w:val="00FA697E"/>
    <w:rsid w:val="00FB0A35"/>
    <w:rsid w:val="00FB0C5E"/>
    <w:rsid w:val="00FB24D4"/>
    <w:rsid w:val="00FB2E9B"/>
    <w:rsid w:val="00FB5304"/>
    <w:rsid w:val="00FB756E"/>
    <w:rsid w:val="00FB75C2"/>
    <w:rsid w:val="00FC0355"/>
    <w:rsid w:val="00FC0DE9"/>
    <w:rsid w:val="00FC2ADD"/>
    <w:rsid w:val="00FC48AB"/>
    <w:rsid w:val="00FC7216"/>
    <w:rsid w:val="00FD0E8E"/>
    <w:rsid w:val="00FD2C38"/>
    <w:rsid w:val="00FD4234"/>
    <w:rsid w:val="00FD68B8"/>
    <w:rsid w:val="00FD6D8A"/>
    <w:rsid w:val="00FE01E4"/>
    <w:rsid w:val="00FE5148"/>
    <w:rsid w:val="00FE69C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B1F54B"/>
  <w15:chartTrackingRefBased/>
  <w15:docId w15:val="{4620C1E7-4832-45F6-8C76-B1DB8DEBE8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BF1C47"/>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BF1C47"/>
    <w:pPr>
      <w:keepNext/>
      <w:spacing w:before="240" w:after="60"/>
      <w:outlineLvl w:val="0"/>
    </w:pPr>
    <w:rPr>
      <w:rFonts w:ascii="Calibri Light" w:hAnsi="Calibri Light"/>
      <w:b/>
      <w:bCs/>
      <w:kern w:val="32"/>
      <w:sz w:val="32"/>
      <w:szCs w:val="32"/>
    </w:rPr>
  </w:style>
  <w:style w:type="paragraph" w:styleId="2">
    <w:name w:val="heading 2"/>
    <w:basedOn w:val="a"/>
    <w:next w:val="a"/>
    <w:link w:val="20"/>
    <w:uiPriority w:val="9"/>
    <w:qFormat/>
    <w:rsid w:val="00BF1C47"/>
    <w:pPr>
      <w:keepNext/>
      <w:spacing w:before="240" w:after="60"/>
      <w:outlineLvl w:val="1"/>
    </w:pPr>
    <w:rPr>
      <w:rFonts w:ascii="Arial" w:hAnsi="Arial" w:cs="Arial"/>
      <w:b/>
      <w:bCs/>
      <w:i/>
      <w:iCs/>
      <w:sz w:val="28"/>
      <w:szCs w:val="28"/>
    </w:rPr>
  </w:style>
  <w:style w:type="paragraph" w:styleId="3">
    <w:name w:val="heading 3"/>
    <w:basedOn w:val="a"/>
    <w:next w:val="a"/>
    <w:link w:val="30"/>
    <w:uiPriority w:val="9"/>
    <w:unhideWhenUsed/>
    <w:qFormat/>
    <w:rsid w:val="00BF1C47"/>
    <w:pPr>
      <w:keepNext/>
      <w:spacing w:before="240" w:after="60"/>
      <w:outlineLvl w:val="2"/>
    </w:pPr>
    <w:rPr>
      <w:rFonts w:ascii="Calibri Light" w:hAnsi="Calibri Light"/>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F1C47"/>
    <w:rPr>
      <w:rFonts w:ascii="Calibri Light" w:eastAsia="Times New Roman" w:hAnsi="Calibri Light" w:cs="Times New Roman"/>
      <w:b/>
      <w:bCs/>
      <w:kern w:val="32"/>
      <w:sz w:val="32"/>
      <w:szCs w:val="32"/>
      <w:lang w:eastAsia="ru-RU"/>
    </w:rPr>
  </w:style>
  <w:style w:type="character" w:customStyle="1" w:styleId="20">
    <w:name w:val="Заголовок 2 Знак"/>
    <w:basedOn w:val="a0"/>
    <w:link w:val="2"/>
    <w:uiPriority w:val="9"/>
    <w:rsid w:val="00BF1C47"/>
    <w:rPr>
      <w:rFonts w:ascii="Arial" w:eastAsia="Times New Roman" w:hAnsi="Arial" w:cs="Arial"/>
      <w:b/>
      <w:bCs/>
      <w:i/>
      <w:iCs/>
      <w:sz w:val="28"/>
      <w:szCs w:val="28"/>
      <w:lang w:eastAsia="ru-RU"/>
    </w:rPr>
  </w:style>
  <w:style w:type="character" w:customStyle="1" w:styleId="30">
    <w:name w:val="Заголовок 3 Знак"/>
    <w:basedOn w:val="a0"/>
    <w:link w:val="3"/>
    <w:uiPriority w:val="9"/>
    <w:rsid w:val="00BF1C47"/>
    <w:rPr>
      <w:rFonts w:ascii="Calibri Light" w:eastAsia="Times New Roman" w:hAnsi="Calibri Light" w:cs="Times New Roman"/>
      <w:b/>
      <w:bCs/>
      <w:sz w:val="26"/>
      <w:szCs w:val="26"/>
      <w:lang w:eastAsia="ru-RU"/>
    </w:rPr>
  </w:style>
  <w:style w:type="paragraph" w:customStyle="1" w:styleId="CharChar">
    <w:name w:val="Char Char Знак Знак"/>
    <w:basedOn w:val="2"/>
    <w:rsid w:val="00BF1C47"/>
    <w:pPr>
      <w:pageBreakBefore/>
      <w:tabs>
        <w:tab w:val="left" w:pos="850"/>
        <w:tab w:val="left" w:pos="1191"/>
        <w:tab w:val="left" w:pos="1531"/>
      </w:tabs>
      <w:spacing w:before="120" w:after="120"/>
      <w:jc w:val="center"/>
    </w:pPr>
    <w:rPr>
      <w:rFonts w:ascii="Tahoma" w:hAnsi="Tahoma" w:cs="Tahoma"/>
      <w:bCs w:val="0"/>
      <w:i w:val="0"/>
      <w:iCs w:val="0"/>
      <w:color w:val="FFFFFF"/>
      <w:spacing w:val="20"/>
      <w:sz w:val="22"/>
      <w:szCs w:val="22"/>
      <w:lang w:val="en-GB" w:eastAsia="zh-CN"/>
    </w:rPr>
  </w:style>
  <w:style w:type="paragraph" w:customStyle="1" w:styleId="ListParagraph2">
    <w:name w:val="List Paragraph2"/>
    <w:basedOn w:val="a"/>
    <w:qFormat/>
    <w:rsid w:val="00BF1C47"/>
    <w:pPr>
      <w:spacing w:after="100" w:afterAutospacing="1" w:line="276" w:lineRule="auto"/>
      <w:ind w:left="720"/>
      <w:contextualSpacing/>
      <w:jc w:val="both"/>
    </w:pPr>
    <w:rPr>
      <w:rFonts w:ascii="Calibri" w:eastAsia="Calibri" w:hAnsi="Calibri"/>
      <w:sz w:val="22"/>
      <w:szCs w:val="22"/>
      <w:lang w:val="en-GB" w:eastAsia="en-US"/>
    </w:rPr>
  </w:style>
  <w:style w:type="paragraph" w:styleId="a3">
    <w:name w:val="footnote text"/>
    <w:aliases w:val="Geneva 9,Font: Geneva 9,Boston 10,f,single space,FOOTNOTES,fn,footnote text,Footnote,12pt,Footnote Text Char Char,poznppMV,Char Знак Знак,Char Знак,Footnote Text qer,ft,Footnote Text Char Char Char Char Char Char Char Char Char Char,ADB, C"/>
    <w:basedOn w:val="a"/>
    <w:link w:val="a4"/>
    <w:unhideWhenUsed/>
    <w:rsid w:val="00BF1C47"/>
    <w:pPr>
      <w:spacing w:afterAutospacing="1"/>
      <w:jc w:val="both"/>
    </w:pPr>
    <w:rPr>
      <w:rFonts w:ascii="Calibri" w:eastAsia="Calibri" w:hAnsi="Calibri"/>
      <w:sz w:val="20"/>
      <w:szCs w:val="20"/>
      <w:lang w:val="en-GB" w:eastAsia="en-US"/>
    </w:rPr>
  </w:style>
  <w:style w:type="character" w:customStyle="1" w:styleId="a4">
    <w:name w:val="Текст сноски Знак"/>
    <w:aliases w:val="Geneva 9 Знак,Font: Geneva 9 Знак,Boston 10 Знак,f Знак,single space Знак,FOOTNOTES Знак,fn Знак,footnote text Знак,Footnote Знак,12pt Знак,Footnote Text Char Char Знак,poznppMV Знак,Char Знак Знак Знак,Char Знак Знак1,ft Знак,ADB Знак"/>
    <w:basedOn w:val="a0"/>
    <w:link w:val="a3"/>
    <w:rsid w:val="00BF1C47"/>
    <w:rPr>
      <w:rFonts w:ascii="Calibri" w:eastAsia="Calibri" w:hAnsi="Calibri" w:cs="Times New Roman"/>
      <w:sz w:val="20"/>
      <w:szCs w:val="20"/>
      <w:lang w:val="en-GB"/>
    </w:rPr>
  </w:style>
  <w:style w:type="character" w:customStyle="1" w:styleId="Customer">
    <w:name w:val="Customer"/>
    <w:semiHidden/>
    <w:rsid w:val="00BF1C47"/>
    <w:rPr>
      <w:rFonts w:ascii="Arial" w:hAnsi="Arial" w:cs="Arial"/>
      <w:b w:val="0"/>
      <w:bCs w:val="0"/>
      <w:i w:val="0"/>
      <w:iCs w:val="0"/>
      <w:strike w:val="0"/>
      <w:color w:val="auto"/>
      <w:sz w:val="20"/>
      <w:szCs w:val="20"/>
      <w:u w:val="none"/>
    </w:rPr>
  </w:style>
  <w:style w:type="table" w:styleId="a5">
    <w:name w:val="Table Grid"/>
    <w:basedOn w:val="a1"/>
    <w:uiPriority w:val="39"/>
    <w:rsid w:val="00BF1C4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a"/>
    <w:rsid w:val="00BF1C47"/>
    <w:pPr>
      <w:ind w:left="720"/>
    </w:pPr>
    <w:rPr>
      <w:rFonts w:ascii="Calibri" w:hAnsi="Calibri"/>
      <w:sz w:val="22"/>
      <w:szCs w:val="22"/>
    </w:rPr>
  </w:style>
  <w:style w:type="paragraph" w:styleId="a6">
    <w:name w:val="Document Map"/>
    <w:basedOn w:val="a"/>
    <w:link w:val="a7"/>
    <w:semiHidden/>
    <w:rsid w:val="00BF1C47"/>
    <w:pPr>
      <w:shd w:val="clear" w:color="auto" w:fill="000080"/>
    </w:pPr>
    <w:rPr>
      <w:rFonts w:ascii="Tahoma" w:hAnsi="Tahoma" w:cs="Tahoma"/>
      <w:sz w:val="20"/>
      <w:szCs w:val="20"/>
    </w:rPr>
  </w:style>
  <w:style w:type="character" w:customStyle="1" w:styleId="a7">
    <w:name w:val="Схема документа Знак"/>
    <w:basedOn w:val="a0"/>
    <w:link w:val="a6"/>
    <w:semiHidden/>
    <w:rsid w:val="00BF1C47"/>
    <w:rPr>
      <w:rFonts w:ascii="Tahoma" w:eastAsia="Times New Roman" w:hAnsi="Tahoma" w:cs="Tahoma"/>
      <w:sz w:val="20"/>
      <w:szCs w:val="20"/>
      <w:shd w:val="clear" w:color="auto" w:fill="000080"/>
      <w:lang w:eastAsia="ru-RU"/>
    </w:rPr>
  </w:style>
  <w:style w:type="character" w:styleId="a8">
    <w:name w:val="footnote reference"/>
    <w:aliases w:val="ftref,16 Point,Superscript 6 Point, Char Char"/>
    <w:uiPriority w:val="99"/>
    <w:qFormat/>
    <w:rsid w:val="00BF1C47"/>
    <w:rPr>
      <w:rFonts w:ascii="Arial" w:hAnsi="Arial" w:cs="Arial"/>
      <w:sz w:val="18"/>
      <w:szCs w:val="18"/>
      <w:vertAlign w:val="superscript"/>
    </w:rPr>
  </w:style>
  <w:style w:type="paragraph" w:styleId="a9">
    <w:name w:val="No Spacing"/>
    <w:uiPriority w:val="1"/>
    <w:qFormat/>
    <w:rsid w:val="00BF1C47"/>
    <w:pPr>
      <w:spacing w:after="0" w:line="240" w:lineRule="auto"/>
      <w:jc w:val="both"/>
    </w:pPr>
    <w:rPr>
      <w:rFonts w:ascii="Candara" w:eastAsia="Calibri" w:hAnsi="Candara" w:cs="Tahoma"/>
      <w:color w:val="333333"/>
      <w:lang w:eastAsia="ru-RU"/>
    </w:rPr>
  </w:style>
  <w:style w:type="paragraph" w:styleId="aa">
    <w:name w:val="List Paragraph"/>
    <w:aliases w:val="List Paragraph (numbered (a)),List Paragraph1,WB Para"/>
    <w:basedOn w:val="a"/>
    <w:link w:val="ab"/>
    <w:qFormat/>
    <w:rsid w:val="00BF1C47"/>
    <w:pPr>
      <w:spacing w:after="60"/>
      <w:ind w:left="720"/>
      <w:contextualSpacing/>
      <w:jc w:val="both"/>
    </w:pPr>
    <w:rPr>
      <w:rFonts w:ascii="Arial" w:hAnsi="Arial"/>
      <w:sz w:val="22"/>
      <w:lang w:val="en-GB" w:eastAsia="en-US"/>
    </w:rPr>
  </w:style>
  <w:style w:type="character" w:customStyle="1" w:styleId="ab">
    <w:name w:val="Абзац списка Знак"/>
    <w:aliases w:val="List Paragraph (numbered (a)) Знак,List Paragraph1 Знак,WB Para Знак"/>
    <w:link w:val="aa"/>
    <w:locked/>
    <w:rsid w:val="00BF1C47"/>
    <w:rPr>
      <w:rFonts w:ascii="Arial" w:eastAsia="Times New Roman" w:hAnsi="Arial" w:cs="Times New Roman"/>
      <w:szCs w:val="24"/>
      <w:lang w:val="en-GB"/>
    </w:rPr>
  </w:style>
  <w:style w:type="character" w:styleId="ac">
    <w:name w:val="annotation reference"/>
    <w:rsid w:val="00BF1C47"/>
    <w:rPr>
      <w:sz w:val="16"/>
      <w:szCs w:val="16"/>
    </w:rPr>
  </w:style>
  <w:style w:type="paragraph" w:styleId="ad">
    <w:name w:val="annotation text"/>
    <w:basedOn w:val="a"/>
    <w:link w:val="ae"/>
    <w:rsid w:val="00BF1C47"/>
    <w:rPr>
      <w:sz w:val="20"/>
      <w:szCs w:val="20"/>
    </w:rPr>
  </w:style>
  <w:style w:type="character" w:customStyle="1" w:styleId="ae">
    <w:name w:val="Текст примечания Знак"/>
    <w:basedOn w:val="a0"/>
    <w:link w:val="ad"/>
    <w:rsid w:val="00BF1C47"/>
    <w:rPr>
      <w:rFonts w:ascii="Times New Roman" w:eastAsia="Times New Roman" w:hAnsi="Times New Roman" w:cs="Times New Roman"/>
      <w:sz w:val="20"/>
      <w:szCs w:val="20"/>
      <w:lang w:eastAsia="ru-RU"/>
    </w:rPr>
  </w:style>
  <w:style w:type="paragraph" w:styleId="af">
    <w:name w:val="Balloon Text"/>
    <w:basedOn w:val="a"/>
    <w:link w:val="af0"/>
    <w:rsid w:val="00BF1C47"/>
    <w:rPr>
      <w:rFonts w:ascii="Segoe UI" w:hAnsi="Segoe UI" w:cs="Segoe UI"/>
      <w:sz w:val="18"/>
      <w:szCs w:val="18"/>
    </w:rPr>
  </w:style>
  <w:style w:type="character" w:customStyle="1" w:styleId="af0">
    <w:name w:val="Текст выноски Знак"/>
    <w:basedOn w:val="a0"/>
    <w:link w:val="af"/>
    <w:rsid w:val="00BF1C47"/>
    <w:rPr>
      <w:rFonts w:ascii="Segoe UI" w:eastAsia="Times New Roman" w:hAnsi="Segoe UI" w:cs="Segoe UI"/>
      <w:sz w:val="18"/>
      <w:szCs w:val="18"/>
      <w:lang w:eastAsia="ru-RU"/>
    </w:rPr>
  </w:style>
  <w:style w:type="paragraph" w:styleId="af1">
    <w:name w:val="annotation subject"/>
    <w:basedOn w:val="ad"/>
    <w:next w:val="ad"/>
    <w:link w:val="af2"/>
    <w:rsid w:val="00BF1C47"/>
    <w:rPr>
      <w:b/>
      <w:bCs/>
    </w:rPr>
  </w:style>
  <w:style w:type="character" w:customStyle="1" w:styleId="af2">
    <w:name w:val="Тема примечания Знак"/>
    <w:basedOn w:val="ae"/>
    <w:link w:val="af1"/>
    <w:rsid w:val="00BF1C47"/>
    <w:rPr>
      <w:rFonts w:ascii="Times New Roman" w:eastAsia="Times New Roman" w:hAnsi="Times New Roman" w:cs="Times New Roman"/>
      <w:b/>
      <w:bCs/>
      <w:sz w:val="20"/>
      <w:szCs w:val="20"/>
      <w:lang w:eastAsia="ru-RU"/>
    </w:rPr>
  </w:style>
  <w:style w:type="paragraph" w:styleId="af3">
    <w:name w:val="caption"/>
    <w:basedOn w:val="a"/>
    <w:next w:val="a"/>
    <w:unhideWhenUsed/>
    <w:qFormat/>
    <w:rsid w:val="00BF1C47"/>
    <w:rPr>
      <w:b/>
      <w:bCs/>
      <w:sz w:val="20"/>
      <w:szCs w:val="20"/>
    </w:rPr>
  </w:style>
  <w:style w:type="paragraph" w:styleId="21">
    <w:name w:val="Body Text 2"/>
    <w:basedOn w:val="a"/>
    <w:link w:val="22"/>
    <w:rsid w:val="00BF1C47"/>
    <w:rPr>
      <w:rFonts w:ascii="Arial" w:hAnsi="Arial"/>
      <w:sz w:val="20"/>
      <w:szCs w:val="20"/>
      <w:lang w:val="en-US" w:eastAsia="en-US"/>
    </w:rPr>
  </w:style>
  <w:style w:type="character" w:customStyle="1" w:styleId="22">
    <w:name w:val="Основной текст 2 Знак"/>
    <w:basedOn w:val="a0"/>
    <w:link w:val="21"/>
    <w:rsid w:val="00BF1C47"/>
    <w:rPr>
      <w:rFonts w:ascii="Arial" w:eastAsia="Times New Roman" w:hAnsi="Arial" w:cs="Times New Roman"/>
      <w:sz w:val="20"/>
      <w:szCs w:val="20"/>
      <w:lang w:val="en-US"/>
    </w:rPr>
  </w:style>
  <w:style w:type="paragraph" w:styleId="11">
    <w:name w:val="toc 1"/>
    <w:basedOn w:val="a"/>
    <w:autoRedefine/>
    <w:uiPriority w:val="39"/>
    <w:rsid w:val="00EC0595"/>
    <w:pPr>
      <w:tabs>
        <w:tab w:val="left" w:pos="379"/>
        <w:tab w:val="right" w:leader="dot" w:pos="8834"/>
      </w:tabs>
      <w:spacing w:after="120" w:line="240" w:lineRule="atLeast"/>
    </w:pPr>
    <w:rPr>
      <w:rFonts w:asciiTheme="minorHAnsi" w:hAnsiTheme="minorHAnsi"/>
      <w:b/>
      <w:noProof/>
      <w:spacing w:val="-4"/>
      <w:lang w:eastAsia="en-US"/>
    </w:rPr>
  </w:style>
  <w:style w:type="paragraph" w:styleId="23">
    <w:name w:val="toc 2"/>
    <w:basedOn w:val="a"/>
    <w:autoRedefine/>
    <w:uiPriority w:val="39"/>
    <w:rsid w:val="00DF03F2"/>
    <w:pPr>
      <w:tabs>
        <w:tab w:val="right" w:leader="dot" w:pos="9498"/>
        <w:tab w:val="right" w:leader="dot" w:pos="10456"/>
      </w:tabs>
      <w:spacing w:after="240" w:line="240" w:lineRule="atLeast"/>
      <w:ind w:right="-285"/>
    </w:pPr>
    <w:rPr>
      <w:rFonts w:ascii="Arial" w:hAnsi="Arial"/>
      <w:spacing w:val="-5"/>
      <w:sz w:val="20"/>
      <w:szCs w:val="20"/>
      <w:lang w:eastAsia="en-US"/>
    </w:rPr>
  </w:style>
  <w:style w:type="paragraph" w:customStyle="1" w:styleId="SectionHeading">
    <w:name w:val="Section Heading"/>
    <w:basedOn w:val="1"/>
    <w:rsid w:val="00BF1C47"/>
    <w:pPr>
      <w:keepLines/>
      <w:suppressAutoHyphens/>
      <w:spacing w:before="0" w:after="240" w:line="240" w:lineRule="atLeast"/>
      <w:outlineLvl w:val="9"/>
    </w:pPr>
    <w:rPr>
      <w:rFonts w:ascii="Arial" w:hAnsi="Arial"/>
      <w:bCs w:val="0"/>
      <w:spacing w:val="-20"/>
      <w:kern w:val="20"/>
      <w:sz w:val="40"/>
      <w:szCs w:val="20"/>
      <w:lang w:eastAsia="en-US"/>
    </w:rPr>
  </w:style>
  <w:style w:type="paragraph" w:customStyle="1" w:styleId="CoverTitle">
    <w:name w:val="Cover Title"/>
    <w:basedOn w:val="a"/>
    <w:next w:val="a"/>
    <w:rsid w:val="00BF1C47"/>
    <w:pPr>
      <w:keepNext/>
      <w:keepLines/>
      <w:pBdr>
        <w:top w:val="single" w:sz="48" w:space="31" w:color="auto"/>
      </w:pBdr>
      <w:tabs>
        <w:tab w:val="left" w:pos="2835"/>
      </w:tabs>
      <w:suppressAutoHyphens/>
      <w:spacing w:before="240" w:after="500" w:line="640" w:lineRule="exact"/>
      <w:ind w:left="11" w:hanging="11"/>
    </w:pPr>
    <w:rPr>
      <w:rFonts w:ascii="Arial" w:hAnsi="Arial"/>
      <w:b/>
      <w:spacing w:val="-20"/>
      <w:kern w:val="28"/>
      <w:sz w:val="64"/>
      <w:szCs w:val="20"/>
      <w:lang w:eastAsia="en-US"/>
    </w:rPr>
  </w:style>
  <w:style w:type="paragraph" w:styleId="af4">
    <w:name w:val="header"/>
    <w:basedOn w:val="a"/>
    <w:link w:val="af5"/>
    <w:uiPriority w:val="99"/>
    <w:rsid w:val="00BF1C47"/>
    <w:pPr>
      <w:tabs>
        <w:tab w:val="center" w:pos="4677"/>
        <w:tab w:val="right" w:pos="9355"/>
      </w:tabs>
    </w:pPr>
  </w:style>
  <w:style w:type="character" w:customStyle="1" w:styleId="af5">
    <w:name w:val="Верхний колонтитул Знак"/>
    <w:basedOn w:val="a0"/>
    <w:link w:val="af4"/>
    <w:uiPriority w:val="99"/>
    <w:rsid w:val="00BF1C47"/>
    <w:rPr>
      <w:rFonts w:ascii="Times New Roman" w:eastAsia="Times New Roman" w:hAnsi="Times New Roman" w:cs="Times New Roman"/>
      <w:sz w:val="24"/>
      <w:szCs w:val="24"/>
      <w:lang w:eastAsia="ru-RU"/>
    </w:rPr>
  </w:style>
  <w:style w:type="paragraph" w:styleId="af6">
    <w:name w:val="footer"/>
    <w:basedOn w:val="a"/>
    <w:link w:val="af7"/>
    <w:uiPriority w:val="99"/>
    <w:rsid w:val="00BF1C47"/>
    <w:pPr>
      <w:tabs>
        <w:tab w:val="center" w:pos="4677"/>
        <w:tab w:val="right" w:pos="9355"/>
      </w:tabs>
    </w:pPr>
  </w:style>
  <w:style w:type="character" w:customStyle="1" w:styleId="af7">
    <w:name w:val="Нижний колонтитул Знак"/>
    <w:basedOn w:val="a0"/>
    <w:link w:val="af6"/>
    <w:uiPriority w:val="99"/>
    <w:rsid w:val="00BF1C47"/>
    <w:rPr>
      <w:rFonts w:ascii="Times New Roman" w:eastAsia="Times New Roman" w:hAnsi="Times New Roman" w:cs="Times New Roman"/>
      <w:sz w:val="24"/>
      <w:szCs w:val="24"/>
      <w:lang w:eastAsia="ru-RU"/>
    </w:rPr>
  </w:style>
  <w:style w:type="character" w:styleId="af8">
    <w:name w:val="Hyperlink"/>
    <w:uiPriority w:val="99"/>
    <w:rsid w:val="00BF1C47"/>
    <w:rPr>
      <w:color w:val="0563C1"/>
      <w:u w:val="single"/>
    </w:rPr>
  </w:style>
  <w:style w:type="character" w:styleId="af9">
    <w:name w:val="FollowedHyperlink"/>
    <w:uiPriority w:val="99"/>
    <w:rsid w:val="00BF1C47"/>
    <w:rPr>
      <w:color w:val="954F72"/>
      <w:u w:val="single"/>
    </w:rPr>
  </w:style>
  <w:style w:type="character" w:customStyle="1" w:styleId="apple-converted-space">
    <w:name w:val="apple-converted-space"/>
    <w:rsid w:val="00BF1C47"/>
  </w:style>
  <w:style w:type="paragraph" w:styleId="afa">
    <w:name w:val="endnote text"/>
    <w:basedOn w:val="a"/>
    <w:link w:val="afb"/>
    <w:rsid w:val="00BF1C47"/>
    <w:rPr>
      <w:sz w:val="20"/>
      <w:szCs w:val="20"/>
    </w:rPr>
  </w:style>
  <w:style w:type="character" w:customStyle="1" w:styleId="afb">
    <w:name w:val="Текст концевой сноски Знак"/>
    <w:basedOn w:val="a0"/>
    <w:link w:val="afa"/>
    <w:rsid w:val="00BF1C47"/>
    <w:rPr>
      <w:rFonts w:ascii="Times New Roman" w:eastAsia="Times New Roman" w:hAnsi="Times New Roman" w:cs="Times New Roman"/>
      <w:sz w:val="20"/>
      <w:szCs w:val="20"/>
      <w:lang w:eastAsia="ru-RU"/>
    </w:rPr>
  </w:style>
  <w:style w:type="character" w:styleId="afc">
    <w:name w:val="endnote reference"/>
    <w:rsid w:val="00BF1C47"/>
    <w:rPr>
      <w:vertAlign w:val="superscript"/>
    </w:rPr>
  </w:style>
  <w:style w:type="paragraph" w:styleId="afd">
    <w:name w:val="Normal (Web)"/>
    <w:aliases w:val="Обычный (веб) Знак"/>
    <w:basedOn w:val="a"/>
    <w:link w:val="12"/>
    <w:uiPriority w:val="99"/>
    <w:unhideWhenUsed/>
    <w:qFormat/>
    <w:rsid w:val="00BF1C47"/>
    <w:pPr>
      <w:spacing w:before="100" w:beforeAutospacing="1" w:after="100" w:afterAutospacing="1"/>
    </w:pPr>
  </w:style>
  <w:style w:type="character" w:customStyle="1" w:styleId="12">
    <w:name w:val="Обычный (веб) Знак1"/>
    <w:aliases w:val="Обычный (веб) Знак Знак"/>
    <w:link w:val="afd"/>
    <w:uiPriority w:val="99"/>
    <w:rsid w:val="00BF1C47"/>
    <w:rPr>
      <w:rFonts w:ascii="Times New Roman" w:eastAsia="Times New Roman" w:hAnsi="Times New Roman" w:cs="Times New Roman"/>
      <w:sz w:val="24"/>
      <w:szCs w:val="24"/>
      <w:lang w:eastAsia="ru-RU"/>
    </w:rPr>
  </w:style>
  <w:style w:type="character" w:styleId="afe">
    <w:name w:val="Strong"/>
    <w:uiPriority w:val="22"/>
    <w:qFormat/>
    <w:rsid w:val="00BF1C47"/>
    <w:rPr>
      <w:b/>
      <w:bCs/>
    </w:rPr>
  </w:style>
  <w:style w:type="character" w:customStyle="1" w:styleId="13">
    <w:name w:val="Дата1"/>
    <w:rsid w:val="00BF1C47"/>
  </w:style>
  <w:style w:type="character" w:customStyle="1" w:styleId="14">
    <w:name w:val="Название объекта1"/>
    <w:rsid w:val="00BF1C47"/>
  </w:style>
  <w:style w:type="character" w:styleId="aff">
    <w:name w:val="Placeholder Text"/>
    <w:uiPriority w:val="99"/>
    <w:semiHidden/>
    <w:rsid w:val="00BF1C47"/>
    <w:rPr>
      <w:color w:val="808080"/>
    </w:rPr>
  </w:style>
  <w:style w:type="paragraph" w:customStyle="1" w:styleId="FR2">
    <w:name w:val="FR2"/>
    <w:rsid w:val="00BF1C47"/>
    <w:pPr>
      <w:widowControl w:val="0"/>
      <w:autoSpaceDE w:val="0"/>
      <w:autoSpaceDN w:val="0"/>
      <w:adjustRightInd w:val="0"/>
      <w:spacing w:before="80" w:after="0" w:line="240" w:lineRule="auto"/>
      <w:ind w:right="200"/>
      <w:jc w:val="center"/>
    </w:pPr>
    <w:rPr>
      <w:rFonts w:ascii="Courier New" w:eastAsia="Times New Roman" w:hAnsi="Courier New" w:cs="Courier New"/>
      <w:b/>
      <w:bCs/>
      <w:noProof/>
      <w:color w:val="333333"/>
      <w:sz w:val="16"/>
      <w:szCs w:val="16"/>
      <w:lang w:eastAsia="ru-RU"/>
    </w:rPr>
  </w:style>
  <w:style w:type="paragraph" w:styleId="aff0">
    <w:name w:val="Title"/>
    <w:basedOn w:val="a"/>
    <w:next w:val="a"/>
    <w:link w:val="aff1"/>
    <w:uiPriority w:val="10"/>
    <w:qFormat/>
    <w:rsid w:val="00BF1C47"/>
    <w:pPr>
      <w:pBdr>
        <w:bottom w:val="single" w:sz="8" w:space="4" w:color="4F81BD"/>
      </w:pBdr>
      <w:spacing w:after="300"/>
      <w:contextualSpacing/>
      <w:jc w:val="both"/>
    </w:pPr>
    <w:rPr>
      <w:rFonts w:ascii="Cambria" w:hAnsi="Cambria"/>
      <w:color w:val="17365D"/>
      <w:spacing w:val="5"/>
      <w:kern w:val="28"/>
      <w:sz w:val="52"/>
      <w:szCs w:val="52"/>
    </w:rPr>
  </w:style>
  <w:style w:type="character" w:customStyle="1" w:styleId="aff1">
    <w:name w:val="Заголовок Знак"/>
    <w:basedOn w:val="a0"/>
    <w:link w:val="aff0"/>
    <w:uiPriority w:val="10"/>
    <w:rsid w:val="00BF1C47"/>
    <w:rPr>
      <w:rFonts w:ascii="Cambria" w:eastAsia="Times New Roman" w:hAnsi="Cambria" w:cs="Times New Roman"/>
      <w:color w:val="17365D"/>
      <w:spacing w:val="5"/>
      <w:kern w:val="28"/>
      <w:sz w:val="52"/>
      <w:szCs w:val="52"/>
      <w:lang w:eastAsia="ru-RU"/>
    </w:rPr>
  </w:style>
  <w:style w:type="paragraph" w:customStyle="1" w:styleId="xmsolistparagraph">
    <w:name w:val="x_msolistparagraph"/>
    <w:basedOn w:val="a"/>
    <w:rsid w:val="00BF1C47"/>
    <w:pPr>
      <w:spacing w:before="100" w:beforeAutospacing="1" w:after="100" w:afterAutospacing="1"/>
    </w:pPr>
  </w:style>
  <w:style w:type="paragraph" w:customStyle="1" w:styleId="xmsonormal">
    <w:name w:val="x_msonormal"/>
    <w:basedOn w:val="a"/>
    <w:rsid w:val="00BF1C47"/>
    <w:pPr>
      <w:spacing w:before="100" w:beforeAutospacing="1" w:after="100" w:afterAutospacing="1"/>
    </w:pPr>
  </w:style>
  <w:style w:type="paragraph" w:styleId="aff2">
    <w:name w:val="Body Text"/>
    <w:basedOn w:val="a"/>
    <w:link w:val="aff3"/>
    <w:rsid w:val="00BF1C47"/>
    <w:pPr>
      <w:spacing w:after="120"/>
    </w:pPr>
    <w:rPr>
      <w:lang w:val="en-US" w:eastAsia="en-US"/>
    </w:rPr>
  </w:style>
  <w:style w:type="character" w:customStyle="1" w:styleId="aff3">
    <w:name w:val="Основной текст Знак"/>
    <w:basedOn w:val="a0"/>
    <w:link w:val="aff2"/>
    <w:rsid w:val="00BF1C47"/>
    <w:rPr>
      <w:rFonts w:ascii="Times New Roman" w:eastAsia="Times New Roman" w:hAnsi="Times New Roman" w:cs="Times New Roman"/>
      <w:sz w:val="24"/>
      <w:szCs w:val="24"/>
      <w:lang w:val="en-US"/>
    </w:rPr>
  </w:style>
  <w:style w:type="character" w:customStyle="1" w:styleId="hps">
    <w:name w:val="hps"/>
    <w:rsid w:val="00BF1C47"/>
  </w:style>
  <w:style w:type="paragraph" w:customStyle="1" w:styleId="Body">
    <w:name w:val="Body"/>
    <w:rsid w:val="00BF1C47"/>
    <w:pPr>
      <w:spacing w:after="0" w:line="240" w:lineRule="auto"/>
    </w:pPr>
    <w:rPr>
      <w:rFonts w:ascii="Helvetica" w:eastAsia="ヒラギノ角ゴ Pro W3" w:hAnsi="Helvetica" w:cs="Times New Roman"/>
      <w:color w:val="000000"/>
      <w:sz w:val="24"/>
      <w:szCs w:val="20"/>
      <w:lang w:val="en-US" w:eastAsia="ru-RU"/>
    </w:rPr>
  </w:style>
  <w:style w:type="paragraph" w:customStyle="1" w:styleId="Default">
    <w:name w:val="Default"/>
    <w:rsid w:val="00BF1C47"/>
    <w:pPr>
      <w:autoSpaceDE w:val="0"/>
      <w:autoSpaceDN w:val="0"/>
      <w:adjustRightInd w:val="0"/>
      <w:spacing w:after="0" w:line="240" w:lineRule="auto"/>
    </w:pPr>
    <w:rPr>
      <w:rFonts w:ascii="Century Gothic" w:eastAsia="Times New Roman" w:hAnsi="Century Gothic" w:cs="Century Gothic"/>
      <w:color w:val="000000"/>
      <w:sz w:val="24"/>
      <w:szCs w:val="24"/>
      <w:lang w:eastAsia="ru-RU"/>
    </w:rPr>
  </w:style>
  <w:style w:type="character" w:customStyle="1" w:styleId="Bodytext285pt">
    <w:name w:val="Body text (2) + 8.5 pt"/>
    <w:aliases w:val="Italic,Body text (2) + 9 pt,Body text (2) + 11 pt,Bold"/>
    <w:rsid w:val="00BF1C47"/>
    <w:rPr>
      <w:rFonts w:ascii="Calibri" w:eastAsia="Calibri" w:hAnsi="Calibri" w:cs="Calibri"/>
      <w:b/>
      <w:bCs/>
      <w:i/>
      <w:iCs/>
      <w:color w:val="000000"/>
      <w:spacing w:val="0"/>
      <w:w w:val="100"/>
      <w:position w:val="0"/>
      <w:sz w:val="17"/>
      <w:szCs w:val="17"/>
      <w:shd w:val="clear" w:color="auto" w:fill="FFFFFF"/>
      <w:lang w:val="en-US" w:eastAsia="en-US" w:bidi="en-US"/>
    </w:rPr>
  </w:style>
  <w:style w:type="character" w:customStyle="1" w:styleId="Bodytext2">
    <w:name w:val="Body text (2)_"/>
    <w:link w:val="Bodytext21"/>
    <w:rsid w:val="00BF1C47"/>
    <w:rPr>
      <w:rFonts w:ascii="Calibri" w:eastAsia="Calibri" w:hAnsi="Calibri" w:cs="Calibri"/>
      <w:sz w:val="21"/>
      <w:szCs w:val="21"/>
      <w:shd w:val="clear" w:color="auto" w:fill="FFFFFF"/>
    </w:rPr>
  </w:style>
  <w:style w:type="paragraph" w:customStyle="1" w:styleId="Bodytext21">
    <w:name w:val="Body text (2)1"/>
    <w:basedOn w:val="a"/>
    <w:link w:val="Bodytext2"/>
    <w:rsid w:val="00BF1C47"/>
    <w:pPr>
      <w:widowControl w:val="0"/>
      <w:shd w:val="clear" w:color="auto" w:fill="FFFFFF"/>
      <w:spacing w:line="0" w:lineRule="atLeast"/>
      <w:ind w:hanging="400"/>
      <w:jc w:val="both"/>
    </w:pPr>
    <w:rPr>
      <w:rFonts w:ascii="Calibri" w:eastAsia="Calibri" w:hAnsi="Calibri" w:cs="Calibri"/>
      <w:sz w:val="21"/>
      <w:szCs w:val="21"/>
      <w:lang w:eastAsia="en-US"/>
    </w:rPr>
  </w:style>
  <w:style w:type="paragraph" w:styleId="HTML">
    <w:name w:val="HTML Preformatted"/>
    <w:basedOn w:val="a"/>
    <w:link w:val="HTML0"/>
    <w:uiPriority w:val="99"/>
    <w:unhideWhenUsed/>
    <w:rsid w:val="00BF1C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BF1C47"/>
    <w:rPr>
      <w:rFonts w:ascii="Courier New" w:eastAsia="Times New Roman" w:hAnsi="Courier New" w:cs="Courier New"/>
      <w:sz w:val="20"/>
      <w:szCs w:val="20"/>
      <w:lang w:eastAsia="ru-RU"/>
    </w:rPr>
  </w:style>
  <w:style w:type="character" w:customStyle="1" w:styleId="shorttext">
    <w:name w:val="short_text"/>
    <w:rsid w:val="00BF1C47"/>
  </w:style>
  <w:style w:type="character" w:customStyle="1" w:styleId="st">
    <w:name w:val="st"/>
    <w:rsid w:val="00BF1C47"/>
  </w:style>
  <w:style w:type="paragraph" w:customStyle="1" w:styleId="15">
    <w:name w:val="Абзац списка1"/>
    <w:basedOn w:val="a"/>
    <w:uiPriority w:val="34"/>
    <w:qFormat/>
    <w:rsid w:val="00BF1C47"/>
    <w:pPr>
      <w:widowControl w:val="0"/>
      <w:suppressAutoHyphens/>
      <w:ind w:left="720"/>
      <w:jc w:val="both"/>
    </w:pPr>
    <w:rPr>
      <w:rFonts w:ascii="Batang" w:eastAsia="FZSongTi" w:hAnsi="Batang" w:cs="LucidaSans"/>
      <w:kern w:val="1"/>
      <w:sz w:val="20"/>
      <w:lang w:val="en-US" w:eastAsia="hi-IN" w:bidi="hi-IN"/>
    </w:rPr>
  </w:style>
  <w:style w:type="character" w:customStyle="1" w:styleId="rrvts19">
    <w:name w:val="rrvts19"/>
    <w:rsid w:val="00BF1C47"/>
    <w:rPr>
      <w:b/>
      <w:bCs/>
    </w:rPr>
  </w:style>
  <w:style w:type="character" w:customStyle="1" w:styleId="hl">
    <w:name w:val="hl"/>
    <w:rsid w:val="00BF1C47"/>
  </w:style>
  <w:style w:type="character" w:customStyle="1" w:styleId="aff4">
    <w:name w:val="Основной текст_"/>
    <w:link w:val="6"/>
    <w:uiPriority w:val="99"/>
    <w:locked/>
    <w:rsid w:val="00BF1C47"/>
    <w:rPr>
      <w:sz w:val="18"/>
      <w:szCs w:val="18"/>
      <w:shd w:val="clear" w:color="auto" w:fill="FFFFFF"/>
    </w:rPr>
  </w:style>
  <w:style w:type="paragraph" w:customStyle="1" w:styleId="6">
    <w:name w:val="Основной текст6"/>
    <w:basedOn w:val="a"/>
    <w:link w:val="aff4"/>
    <w:uiPriority w:val="99"/>
    <w:rsid w:val="00BF1C47"/>
    <w:pPr>
      <w:shd w:val="clear" w:color="auto" w:fill="FFFFFF"/>
      <w:spacing w:line="221" w:lineRule="exact"/>
      <w:ind w:hanging="340"/>
    </w:pPr>
    <w:rPr>
      <w:rFonts w:asciiTheme="minorHAnsi" w:eastAsiaTheme="minorHAnsi" w:hAnsiTheme="minorHAnsi" w:cstheme="minorBidi"/>
      <w:sz w:val="18"/>
      <w:szCs w:val="18"/>
      <w:lang w:eastAsia="en-US"/>
    </w:rPr>
  </w:style>
  <w:style w:type="paragraph" w:customStyle="1" w:styleId="gmail-m9222619004313994902m-7156297898590009683gmail-m2258390096141062926msobodytext">
    <w:name w:val="gmail-m_9222619004313994902m_-7156297898590009683gmail-m_2258390096141062926msobodytext"/>
    <w:basedOn w:val="a"/>
    <w:rsid w:val="00BF1C47"/>
    <w:pPr>
      <w:spacing w:before="100" w:beforeAutospacing="1" w:after="100" w:afterAutospacing="1"/>
    </w:pPr>
    <w:rPr>
      <w:rFonts w:eastAsia="Calibri"/>
    </w:rPr>
  </w:style>
  <w:style w:type="paragraph" w:customStyle="1" w:styleId="16">
    <w:name w:val="Без интервала1"/>
    <w:rsid w:val="00BF1C47"/>
    <w:pPr>
      <w:spacing w:after="0" w:line="240" w:lineRule="auto"/>
    </w:pPr>
    <w:rPr>
      <w:rFonts w:ascii="Calibri" w:eastAsia="Times New Roman" w:hAnsi="Calibri" w:cs="Times New Roman"/>
    </w:rPr>
  </w:style>
  <w:style w:type="character" w:customStyle="1" w:styleId="tgc">
    <w:name w:val="_tgc"/>
    <w:rsid w:val="00BF1C47"/>
  </w:style>
  <w:style w:type="character" w:customStyle="1" w:styleId="black">
    <w:name w:val="black"/>
    <w:basedOn w:val="a0"/>
    <w:rsid w:val="00BF1C47"/>
  </w:style>
  <w:style w:type="paragraph" w:customStyle="1" w:styleId="aff5">
    <w:name w:val="Аннотация"/>
    <w:basedOn w:val="a"/>
    <w:uiPriority w:val="3"/>
    <w:qFormat/>
    <w:rsid w:val="003032E9"/>
    <w:pPr>
      <w:spacing w:before="360" w:after="480" w:line="360" w:lineRule="auto"/>
    </w:pPr>
    <w:rPr>
      <w:rFonts w:asciiTheme="minorHAnsi" w:eastAsiaTheme="minorHAnsi" w:hAnsiTheme="minorHAnsi" w:cstheme="minorBidi"/>
      <w:b/>
      <w:i/>
      <w:iCs/>
      <w:color w:val="4F81BD" w:themeColor="accent1"/>
      <w:kern w:val="20"/>
      <w:sz w:val="28"/>
      <w:szCs w:val="20"/>
    </w:rPr>
  </w:style>
  <w:style w:type="character" w:styleId="aff6">
    <w:name w:val="line number"/>
    <w:basedOn w:val="a0"/>
    <w:uiPriority w:val="99"/>
    <w:semiHidden/>
    <w:unhideWhenUsed/>
    <w:rsid w:val="003032E9"/>
  </w:style>
  <w:style w:type="paragraph" w:styleId="aff7">
    <w:name w:val="TOC Heading"/>
    <w:basedOn w:val="1"/>
    <w:next w:val="a"/>
    <w:uiPriority w:val="39"/>
    <w:unhideWhenUsed/>
    <w:qFormat/>
    <w:rsid w:val="003032E9"/>
    <w:pPr>
      <w:keepLines/>
      <w:spacing w:after="0"/>
      <w:outlineLvl w:val="9"/>
    </w:pPr>
    <w:rPr>
      <w:rFonts w:asciiTheme="majorHAnsi" w:eastAsiaTheme="majorEastAsia" w:hAnsiTheme="majorHAnsi" w:cstheme="majorBidi"/>
      <w:b w:val="0"/>
      <w:bCs w:val="0"/>
      <w:color w:val="365F91" w:themeColor="accent1" w:themeShade="BF"/>
      <w:kern w:val="0"/>
    </w:rPr>
  </w:style>
  <w:style w:type="character" w:customStyle="1" w:styleId="aff8">
    <w:name w:val="Перечень рисунков Знак"/>
    <w:basedOn w:val="a0"/>
    <w:link w:val="aff9"/>
    <w:uiPriority w:val="99"/>
    <w:locked/>
    <w:rsid w:val="003032E9"/>
    <w:rPr>
      <w:rFonts w:ascii="Times New Roman" w:eastAsia="Times New Roman" w:hAnsi="Times New Roman" w:cs="Times New Roman"/>
      <w:b/>
      <w:sz w:val="20"/>
      <w:szCs w:val="24"/>
      <w:lang w:val="en-GB"/>
    </w:rPr>
  </w:style>
  <w:style w:type="paragraph" w:styleId="aff9">
    <w:name w:val="table of figures"/>
    <w:basedOn w:val="a"/>
    <w:next w:val="a"/>
    <w:link w:val="aff8"/>
    <w:uiPriority w:val="99"/>
    <w:unhideWhenUsed/>
    <w:rsid w:val="003032E9"/>
    <w:rPr>
      <w:b/>
      <w:sz w:val="20"/>
      <w:lang w:val="en-GB" w:eastAsia="en-US"/>
    </w:rPr>
  </w:style>
  <w:style w:type="paragraph" w:styleId="31">
    <w:name w:val="toc 3"/>
    <w:basedOn w:val="a"/>
    <w:next w:val="a"/>
    <w:autoRedefine/>
    <w:uiPriority w:val="39"/>
    <w:unhideWhenUsed/>
    <w:rsid w:val="00A90C25"/>
    <w:pPr>
      <w:spacing w:after="100" w:line="259" w:lineRule="auto"/>
      <w:ind w:left="440"/>
    </w:pPr>
    <w:rPr>
      <w:rFonts w:asciiTheme="minorHAnsi" w:eastAsiaTheme="minorEastAsia" w:hAnsiTheme="minorHAnsi" w:cstheme="minorBidi"/>
      <w:sz w:val="22"/>
      <w:szCs w:val="22"/>
    </w:rPr>
  </w:style>
  <w:style w:type="paragraph" w:styleId="4">
    <w:name w:val="toc 4"/>
    <w:basedOn w:val="a"/>
    <w:next w:val="a"/>
    <w:autoRedefine/>
    <w:uiPriority w:val="39"/>
    <w:unhideWhenUsed/>
    <w:rsid w:val="00A90C25"/>
    <w:pPr>
      <w:spacing w:after="100" w:line="259" w:lineRule="auto"/>
      <w:ind w:left="660"/>
    </w:pPr>
    <w:rPr>
      <w:rFonts w:asciiTheme="minorHAnsi" w:eastAsiaTheme="minorEastAsia" w:hAnsiTheme="minorHAnsi" w:cstheme="minorBidi"/>
      <w:sz w:val="22"/>
      <w:szCs w:val="22"/>
    </w:rPr>
  </w:style>
  <w:style w:type="paragraph" w:styleId="5">
    <w:name w:val="toc 5"/>
    <w:basedOn w:val="a"/>
    <w:next w:val="a"/>
    <w:autoRedefine/>
    <w:uiPriority w:val="39"/>
    <w:unhideWhenUsed/>
    <w:rsid w:val="00A90C25"/>
    <w:pPr>
      <w:spacing w:after="100" w:line="259" w:lineRule="auto"/>
      <w:ind w:left="880"/>
    </w:pPr>
    <w:rPr>
      <w:rFonts w:asciiTheme="minorHAnsi" w:eastAsiaTheme="minorEastAsia" w:hAnsiTheme="minorHAnsi" w:cstheme="minorBidi"/>
      <w:sz w:val="22"/>
      <w:szCs w:val="22"/>
    </w:rPr>
  </w:style>
  <w:style w:type="paragraph" w:styleId="60">
    <w:name w:val="toc 6"/>
    <w:basedOn w:val="a"/>
    <w:next w:val="a"/>
    <w:autoRedefine/>
    <w:uiPriority w:val="39"/>
    <w:unhideWhenUsed/>
    <w:rsid w:val="00A90C25"/>
    <w:pPr>
      <w:spacing w:after="100" w:line="259" w:lineRule="auto"/>
      <w:ind w:left="1100"/>
    </w:pPr>
    <w:rPr>
      <w:rFonts w:asciiTheme="minorHAnsi" w:eastAsiaTheme="minorEastAsia" w:hAnsiTheme="minorHAnsi" w:cstheme="minorBidi"/>
      <w:sz w:val="22"/>
      <w:szCs w:val="22"/>
    </w:rPr>
  </w:style>
  <w:style w:type="paragraph" w:styleId="7">
    <w:name w:val="toc 7"/>
    <w:basedOn w:val="a"/>
    <w:next w:val="a"/>
    <w:autoRedefine/>
    <w:uiPriority w:val="39"/>
    <w:unhideWhenUsed/>
    <w:rsid w:val="00A90C25"/>
    <w:pPr>
      <w:spacing w:after="100" w:line="259" w:lineRule="auto"/>
      <w:ind w:left="1320"/>
    </w:pPr>
    <w:rPr>
      <w:rFonts w:asciiTheme="minorHAnsi" w:eastAsiaTheme="minorEastAsia" w:hAnsiTheme="minorHAnsi" w:cstheme="minorBidi"/>
      <w:sz w:val="22"/>
      <w:szCs w:val="22"/>
    </w:rPr>
  </w:style>
  <w:style w:type="paragraph" w:styleId="8">
    <w:name w:val="toc 8"/>
    <w:basedOn w:val="a"/>
    <w:next w:val="a"/>
    <w:autoRedefine/>
    <w:uiPriority w:val="39"/>
    <w:unhideWhenUsed/>
    <w:rsid w:val="00A90C25"/>
    <w:pPr>
      <w:spacing w:after="100" w:line="259" w:lineRule="auto"/>
      <w:ind w:left="1540"/>
    </w:pPr>
    <w:rPr>
      <w:rFonts w:asciiTheme="minorHAnsi" w:eastAsiaTheme="minorEastAsia" w:hAnsiTheme="minorHAnsi" w:cstheme="minorBidi"/>
      <w:sz w:val="22"/>
      <w:szCs w:val="22"/>
    </w:rPr>
  </w:style>
  <w:style w:type="paragraph" w:styleId="9">
    <w:name w:val="toc 9"/>
    <w:basedOn w:val="a"/>
    <w:next w:val="a"/>
    <w:autoRedefine/>
    <w:uiPriority w:val="39"/>
    <w:unhideWhenUsed/>
    <w:rsid w:val="00A90C25"/>
    <w:pPr>
      <w:spacing w:after="100" w:line="259" w:lineRule="auto"/>
      <w:ind w:left="1760"/>
    </w:pPr>
    <w:rPr>
      <w:rFonts w:asciiTheme="minorHAnsi" w:eastAsiaTheme="minorEastAsia" w:hAnsiTheme="minorHAnsi" w:cstheme="minorBidi"/>
      <w:sz w:val="22"/>
      <w:szCs w:val="22"/>
    </w:rPr>
  </w:style>
  <w:style w:type="character" w:customStyle="1" w:styleId="5yl5">
    <w:name w:val="_5yl5"/>
    <w:basedOn w:val="a0"/>
    <w:rsid w:val="005C17D1"/>
  </w:style>
  <w:style w:type="character" w:customStyle="1" w:styleId="tlid-translation">
    <w:name w:val="tlid-translation"/>
    <w:basedOn w:val="a0"/>
    <w:rsid w:val="009B7256"/>
  </w:style>
  <w:style w:type="paragraph" w:customStyle="1" w:styleId="24">
    <w:name w:val="Без интервала2"/>
    <w:rsid w:val="0024007D"/>
    <w:pPr>
      <w:spacing w:after="0" w:line="240" w:lineRule="auto"/>
    </w:pPr>
    <w:rPr>
      <w:rFonts w:ascii="Calibri" w:eastAsia="Times New Roman" w:hAnsi="Calibri" w:cs="Times New Roman"/>
    </w:rPr>
  </w:style>
  <w:style w:type="character" w:customStyle="1" w:styleId="ListParagraphChar">
    <w:name w:val="List Paragraph Char"/>
    <w:aliases w:val="List Paragraph (numbered (a)) Char,WB Para Char"/>
    <w:basedOn w:val="a0"/>
    <w:uiPriority w:val="34"/>
    <w:locked/>
    <w:rsid w:val="00422F2B"/>
  </w:style>
  <w:style w:type="paragraph" w:customStyle="1" w:styleId="txt-new">
    <w:name w:val="txt-new"/>
    <w:basedOn w:val="a"/>
    <w:rsid w:val="00310400"/>
    <w:pPr>
      <w:spacing w:before="100" w:beforeAutospacing="1" w:after="100" w:afterAutospacing="1"/>
    </w:pPr>
  </w:style>
  <w:style w:type="paragraph" w:customStyle="1" w:styleId="c13">
    <w:name w:val="c13"/>
    <w:basedOn w:val="a"/>
    <w:rsid w:val="00A96EDF"/>
    <w:pPr>
      <w:spacing w:before="100" w:beforeAutospacing="1" w:after="100" w:afterAutospacing="1"/>
    </w:pPr>
  </w:style>
  <w:style w:type="character" w:styleId="affa">
    <w:name w:val="Unresolved Mention"/>
    <w:basedOn w:val="a0"/>
    <w:uiPriority w:val="99"/>
    <w:semiHidden/>
    <w:unhideWhenUsed/>
    <w:rsid w:val="00AA55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514519">
      <w:bodyDiv w:val="1"/>
      <w:marLeft w:val="0"/>
      <w:marRight w:val="0"/>
      <w:marTop w:val="0"/>
      <w:marBottom w:val="0"/>
      <w:divBdr>
        <w:top w:val="none" w:sz="0" w:space="0" w:color="auto"/>
        <w:left w:val="none" w:sz="0" w:space="0" w:color="auto"/>
        <w:bottom w:val="none" w:sz="0" w:space="0" w:color="auto"/>
        <w:right w:val="none" w:sz="0" w:space="0" w:color="auto"/>
      </w:divBdr>
    </w:div>
    <w:div w:id="86656357">
      <w:bodyDiv w:val="1"/>
      <w:marLeft w:val="0"/>
      <w:marRight w:val="0"/>
      <w:marTop w:val="0"/>
      <w:marBottom w:val="0"/>
      <w:divBdr>
        <w:top w:val="none" w:sz="0" w:space="0" w:color="auto"/>
        <w:left w:val="none" w:sz="0" w:space="0" w:color="auto"/>
        <w:bottom w:val="none" w:sz="0" w:space="0" w:color="auto"/>
        <w:right w:val="none" w:sz="0" w:space="0" w:color="auto"/>
      </w:divBdr>
    </w:div>
    <w:div w:id="86729771">
      <w:bodyDiv w:val="1"/>
      <w:marLeft w:val="0"/>
      <w:marRight w:val="0"/>
      <w:marTop w:val="0"/>
      <w:marBottom w:val="0"/>
      <w:divBdr>
        <w:top w:val="none" w:sz="0" w:space="0" w:color="auto"/>
        <w:left w:val="none" w:sz="0" w:space="0" w:color="auto"/>
        <w:bottom w:val="none" w:sz="0" w:space="0" w:color="auto"/>
        <w:right w:val="none" w:sz="0" w:space="0" w:color="auto"/>
      </w:divBdr>
    </w:div>
    <w:div w:id="105581499">
      <w:bodyDiv w:val="1"/>
      <w:marLeft w:val="0"/>
      <w:marRight w:val="0"/>
      <w:marTop w:val="0"/>
      <w:marBottom w:val="0"/>
      <w:divBdr>
        <w:top w:val="none" w:sz="0" w:space="0" w:color="auto"/>
        <w:left w:val="none" w:sz="0" w:space="0" w:color="auto"/>
        <w:bottom w:val="none" w:sz="0" w:space="0" w:color="auto"/>
        <w:right w:val="none" w:sz="0" w:space="0" w:color="auto"/>
      </w:divBdr>
    </w:div>
    <w:div w:id="121535016">
      <w:bodyDiv w:val="1"/>
      <w:marLeft w:val="0"/>
      <w:marRight w:val="0"/>
      <w:marTop w:val="0"/>
      <w:marBottom w:val="0"/>
      <w:divBdr>
        <w:top w:val="none" w:sz="0" w:space="0" w:color="auto"/>
        <w:left w:val="none" w:sz="0" w:space="0" w:color="auto"/>
        <w:bottom w:val="none" w:sz="0" w:space="0" w:color="auto"/>
        <w:right w:val="none" w:sz="0" w:space="0" w:color="auto"/>
      </w:divBdr>
    </w:div>
    <w:div w:id="137185908">
      <w:bodyDiv w:val="1"/>
      <w:marLeft w:val="0"/>
      <w:marRight w:val="0"/>
      <w:marTop w:val="0"/>
      <w:marBottom w:val="0"/>
      <w:divBdr>
        <w:top w:val="none" w:sz="0" w:space="0" w:color="auto"/>
        <w:left w:val="none" w:sz="0" w:space="0" w:color="auto"/>
        <w:bottom w:val="none" w:sz="0" w:space="0" w:color="auto"/>
        <w:right w:val="none" w:sz="0" w:space="0" w:color="auto"/>
      </w:divBdr>
    </w:div>
    <w:div w:id="205606445">
      <w:bodyDiv w:val="1"/>
      <w:marLeft w:val="0"/>
      <w:marRight w:val="0"/>
      <w:marTop w:val="0"/>
      <w:marBottom w:val="0"/>
      <w:divBdr>
        <w:top w:val="none" w:sz="0" w:space="0" w:color="auto"/>
        <w:left w:val="none" w:sz="0" w:space="0" w:color="auto"/>
        <w:bottom w:val="none" w:sz="0" w:space="0" w:color="auto"/>
        <w:right w:val="none" w:sz="0" w:space="0" w:color="auto"/>
      </w:divBdr>
    </w:div>
    <w:div w:id="279264807">
      <w:bodyDiv w:val="1"/>
      <w:marLeft w:val="0"/>
      <w:marRight w:val="0"/>
      <w:marTop w:val="0"/>
      <w:marBottom w:val="0"/>
      <w:divBdr>
        <w:top w:val="none" w:sz="0" w:space="0" w:color="auto"/>
        <w:left w:val="none" w:sz="0" w:space="0" w:color="auto"/>
        <w:bottom w:val="none" w:sz="0" w:space="0" w:color="auto"/>
        <w:right w:val="none" w:sz="0" w:space="0" w:color="auto"/>
      </w:divBdr>
      <w:divsChild>
        <w:div w:id="850686189">
          <w:marLeft w:val="821"/>
          <w:marRight w:val="0"/>
          <w:marTop w:val="240"/>
          <w:marBottom w:val="0"/>
          <w:divBdr>
            <w:top w:val="none" w:sz="0" w:space="0" w:color="auto"/>
            <w:left w:val="none" w:sz="0" w:space="0" w:color="auto"/>
            <w:bottom w:val="none" w:sz="0" w:space="0" w:color="auto"/>
            <w:right w:val="none" w:sz="0" w:space="0" w:color="auto"/>
          </w:divBdr>
        </w:div>
        <w:div w:id="249630504">
          <w:marLeft w:val="821"/>
          <w:marRight w:val="0"/>
          <w:marTop w:val="240"/>
          <w:marBottom w:val="0"/>
          <w:divBdr>
            <w:top w:val="none" w:sz="0" w:space="0" w:color="auto"/>
            <w:left w:val="none" w:sz="0" w:space="0" w:color="auto"/>
            <w:bottom w:val="none" w:sz="0" w:space="0" w:color="auto"/>
            <w:right w:val="none" w:sz="0" w:space="0" w:color="auto"/>
          </w:divBdr>
        </w:div>
        <w:div w:id="385301651">
          <w:marLeft w:val="821"/>
          <w:marRight w:val="0"/>
          <w:marTop w:val="240"/>
          <w:marBottom w:val="0"/>
          <w:divBdr>
            <w:top w:val="none" w:sz="0" w:space="0" w:color="auto"/>
            <w:left w:val="none" w:sz="0" w:space="0" w:color="auto"/>
            <w:bottom w:val="none" w:sz="0" w:space="0" w:color="auto"/>
            <w:right w:val="none" w:sz="0" w:space="0" w:color="auto"/>
          </w:divBdr>
        </w:div>
        <w:div w:id="1790120269">
          <w:marLeft w:val="821"/>
          <w:marRight w:val="0"/>
          <w:marTop w:val="240"/>
          <w:marBottom w:val="0"/>
          <w:divBdr>
            <w:top w:val="none" w:sz="0" w:space="0" w:color="auto"/>
            <w:left w:val="none" w:sz="0" w:space="0" w:color="auto"/>
            <w:bottom w:val="none" w:sz="0" w:space="0" w:color="auto"/>
            <w:right w:val="none" w:sz="0" w:space="0" w:color="auto"/>
          </w:divBdr>
        </w:div>
        <w:div w:id="2026979449">
          <w:marLeft w:val="821"/>
          <w:marRight w:val="0"/>
          <w:marTop w:val="240"/>
          <w:marBottom w:val="0"/>
          <w:divBdr>
            <w:top w:val="none" w:sz="0" w:space="0" w:color="auto"/>
            <w:left w:val="none" w:sz="0" w:space="0" w:color="auto"/>
            <w:bottom w:val="none" w:sz="0" w:space="0" w:color="auto"/>
            <w:right w:val="none" w:sz="0" w:space="0" w:color="auto"/>
          </w:divBdr>
        </w:div>
        <w:div w:id="924000262">
          <w:marLeft w:val="821"/>
          <w:marRight w:val="0"/>
          <w:marTop w:val="240"/>
          <w:marBottom w:val="0"/>
          <w:divBdr>
            <w:top w:val="none" w:sz="0" w:space="0" w:color="auto"/>
            <w:left w:val="none" w:sz="0" w:space="0" w:color="auto"/>
            <w:bottom w:val="none" w:sz="0" w:space="0" w:color="auto"/>
            <w:right w:val="none" w:sz="0" w:space="0" w:color="auto"/>
          </w:divBdr>
        </w:div>
      </w:divsChild>
    </w:div>
    <w:div w:id="362948291">
      <w:bodyDiv w:val="1"/>
      <w:marLeft w:val="0"/>
      <w:marRight w:val="0"/>
      <w:marTop w:val="0"/>
      <w:marBottom w:val="0"/>
      <w:divBdr>
        <w:top w:val="none" w:sz="0" w:space="0" w:color="auto"/>
        <w:left w:val="none" w:sz="0" w:space="0" w:color="auto"/>
        <w:bottom w:val="none" w:sz="0" w:space="0" w:color="auto"/>
        <w:right w:val="none" w:sz="0" w:space="0" w:color="auto"/>
      </w:divBdr>
    </w:div>
    <w:div w:id="367950160">
      <w:bodyDiv w:val="1"/>
      <w:marLeft w:val="0"/>
      <w:marRight w:val="0"/>
      <w:marTop w:val="0"/>
      <w:marBottom w:val="0"/>
      <w:divBdr>
        <w:top w:val="none" w:sz="0" w:space="0" w:color="auto"/>
        <w:left w:val="none" w:sz="0" w:space="0" w:color="auto"/>
        <w:bottom w:val="none" w:sz="0" w:space="0" w:color="auto"/>
        <w:right w:val="none" w:sz="0" w:space="0" w:color="auto"/>
      </w:divBdr>
    </w:div>
    <w:div w:id="386952779">
      <w:bodyDiv w:val="1"/>
      <w:marLeft w:val="0"/>
      <w:marRight w:val="0"/>
      <w:marTop w:val="0"/>
      <w:marBottom w:val="0"/>
      <w:divBdr>
        <w:top w:val="none" w:sz="0" w:space="0" w:color="auto"/>
        <w:left w:val="none" w:sz="0" w:space="0" w:color="auto"/>
        <w:bottom w:val="none" w:sz="0" w:space="0" w:color="auto"/>
        <w:right w:val="none" w:sz="0" w:space="0" w:color="auto"/>
      </w:divBdr>
    </w:div>
    <w:div w:id="422145203">
      <w:bodyDiv w:val="1"/>
      <w:marLeft w:val="0"/>
      <w:marRight w:val="0"/>
      <w:marTop w:val="0"/>
      <w:marBottom w:val="0"/>
      <w:divBdr>
        <w:top w:val="none" w:sz="0" w:space="0" w:color="auto"/>
        <w:left w:val="none" w:sz="0" w:space="0" w:color="auto"/>
        <w:bottom w:val="none" w:sz="0" w:space="0" w:color="auto"/>
        <w:right w:val="none" w:sz="0" w:space="0" w:color="auto"/>
      </w:divBdr>
    </w:div>
    <w:div w:id="457257443">
      <w:bodyDiv w:val="1"/>
      <w:marLeft w:val="0"/>
      <w:marRight w:val="0"/>
      <w:marTop w:val="0"/>
      <w:marBottom w:val="0"/>
      <w:divBdr>
        <w:top w:val="none" w:sz="0" w:space="0" w:color="auto"/>
        <w:left w:val="none" w:sz="0" w:space="0" w:color="auto"/>
        <w:bottom w:val="none" w:sz="0" w:space="0" w:color="auto"/>
        <w:right w:val="none" w:sz="0" w:space="0" w:color="auto"/>
      </w:divBdr>
    </w:div>
    <w:div w:id="469710954">
      <w:bodyDiv w:val="1"/>
      <w:marLeft w:val="0"/>
      <w:marRight w:val="0"/>
      <w:marTop w:val="0"/>
      <w:marBottom w:val="0"/>
      <w:divBdr>
        <w:top w:val="none" w:sz="0" w:space="0" w:color="auto"/>
        <w:left w:val="none" w:sz="0" w:space="0" w:color="auto"/>
        <w:bottom w:val="none" w:sz="0" w:space="0" w:color="auto"/>
        <w:right w:val="none" w:sz="0" w:space="0" w:color="auto"/>
      </w:divBdr>
    </w:div>
    <w:div w:id="502010581">
      <w:bodyDiv w:val="1"/>
      <w:marLeft w:val="0"/>
      <w:marRight w:val="0"/>
      <w:marTop w:val="0"/>
      <w:marBottom w:val="0"/>
      <w:divBdr>
        <w:top w:val="none" w:sz="0" w:space="0" w:color="auto"/>
        <w:left w:val="none" w:sz="0" w:space="0" w:color="auto"/>
        <w:bottom w:val="none" w:sz="0" w:space="0" w:color="auto"/>
        <w:right w:val="none" w:sz="0" w:space="0" w:color="auto"/>
      </w:divBdr>
    </w:div>
    <w:div w:id="635991504">
      <w:bodyDiv w:val="1"/>
      <w:marLeft w:val="0"/>
      <w:marRight w:val="0"/>
      <w:marTop w:val="0"/>
      <w:marBottom w:val="0"/>
      <w:divBdr>
        <w:top w:val="none" w:sz="0" w:space="0" w:color="auto"/>
        <w:left w:val="none" w:sz="0" w:space="0" w:color="auto"/>
        <w:bottom w:val="none" w:sz="0" w:space="0" w:color="auto"/>
        <w:right w:val="none" w:sz="0" w:space="0" w:color="auto"/>
      </w:divBdr>
    </w:div>
    <w:div w:id="648284337">
      <w:bodyDiv w:val="1"/>
      <w:marLeft w:val="0"/>
      <w:marRight w:val="0"/>
      <w:marTop w:val="0"/>
      <w:marBottom w:val="0"/>
      <w:divBdr>
        <w:top w:val="none" w:sz="0" w:space="0" w:color="auto"/>
        <w:left w:val="none" w:sz="0" w:space="0" w:color="auto"/>
        <w:bottom w:val="none" w:sz="0" w:space="0" w:color="auto"/>
        <w:right w:val="none" w:sz="0" w:space="0" w:color="auto"/>
      </w:divBdr>
      <w:divsChild>
        <w:div w:id="1431773941">
          <w:marLeft w:val="0"/>
          <w:marRight w:val="0"/>
          <w:marTop w:val="0"/>
          <w:marBottom w:val="0"/>
          <w:divBdr>
            <w:top w:val="none" w:sz="0" w:space="0" w:color="auto"/>
            <w:left w:val="none" w:sz="0" w:space="0" w:color="auto"/>
            <w:bottom w:val="none" w:sz="0" w:space="0" w:color="auto"/>
            <w:right w:val="none" w:sz="0" w:space="0" w:color="auto"/>
          </w:divBdr>
        </w:div>
        <w:div w:id="339238898">
          <w:marLeft w:val="0"/>
          <w:marRight w:val="0"/>
          <w:marTop w:val="0"/>
          <w:marBottom w:val="0"/>
          <w:divBdr>
            <w:top w:val="none" w:sz="0" w:space="0" w:color="auto"/>
            <w:left w:val="none" w:sz="0" w:space="0" w:color="auto"/>
            <w:bottom w:val="none" w:sz="0" w:space="0" w:color="auto"/>
            <w:right w:val="none" w:sz="0" w:space="0" w:color="auto"/>
          </w:divBdr>
        </w:div>
        <w:div w:id="2111197593">
          <w:marLeft w:val="0"/>
          <w:marRight w:val="0"/>
          <w:marTop w:val="0"/>
          <w:marBottom w:val="0"/>
          <w:divBdr>
            <w:top w:val="none" w:sz="0" w:space="0" w:color="auto"/>
            <w:left w:val="none" w:sz="0" w:space="0" w:color="auto"/>
            <w:bottom w:val="none" w:sz="0" w:space="0" w:color="auto"/>
            <w:right w:val="none" w:sz="0" w:space="0" w:color="auto"/>
          </w:divBdr>
        </w:div>
        <w:div w:id="2018924939">
          <w:marLeft w:val="0"/>
          <w:marRight w:val="0"/>
          <w:marTop w:val="0"/>
          <w:marBottom w:val="0"/>
          <w:divBdr>
            <w:top w:val="none" w:sz="0" w:space="0" w:color="auto"/>
            <w:left w:val="none" w:sz="0" w:space="0" w:color="auto"/>
            <w:bottom w:val="none" w:sz="0" w:space="0" w:color="auto"/>
            <w:right w:val="none" w:sz="0" w:space="0" w:color="auto"/>
          </w:divBdr>
        </w:div>
        <w:div w:id="1116799792">
          <w:marLeft w:val="0"/>
          <w:marRight w:val="0"/>
          <w:marTop w:val="0"/>
          <w:marBottom w:val="0"/>
          <w:divBdr>
            <w:top w:val="none" w:sz="0" w:space="0" w:color="auto"/>
            <w:left w:val="none" w:sz="0" w:space="0" w:color="auto"/>
            <w:bottom w:val="none" w:sz="0" w:space="0" w:color="auto"/>
            <w:right w:val="none" w:sz="0" w:space="0" w:color="auto"/>
          </w:divBdr>
        </w:div>
        <w:div w:id="1590046135">
          <w:marLeft w:val="0"/>
          <w:marRight w:val="0"/>
          <w:marTop w:val="0"/>
          <w:marBottom w:val="0"/>
          <w:divBdr>
            <w:top w:val="none" w:sz="0" w:space="0" w:color="auto"/>
            <w:left w:val="none" w:sz="0" w:space="0" w:color="auto"/>
            <w:bottom w:val="none" w:sz="0" w:space="0" w:color="auto"/>
            <w:right w:val="none" w:sz="0" w:space="0" w:color="auto"/>
          </w:divBdr>
        </w:div>
        <w:div w:id="1765414702">
          <w:marLeft w:val="0"/>
          <w:marRight w:val="0"/>
          <w:marTop w:val="0"/>
          <w:marBottom w:val="0"/>
          <w:divBdr>
            <w:top w:val="none" w:sz="0" w:space="0" w:color="auto"/>
            <w:left w:val="none" w:sz="0" w:space="0" w:color="auto"/>
            <w:bottom w:val="none" w:sz="0" w:space="0" w:color="auto"/>
            <w:right w:val="none" w:sz="0" w:space="0" w:color="auto"/>
          </w:divBdr>
        </w:div>
        <w:div w:id="1175222475">
          <w:marLeft w:val="0"/>
          <w:marRight w:val="0"/>
          <w:marTop w:val="0"/>
          <w:marBottom w:val="0"/>
          <w:divBdr>
            <w:top w:val="none" w:sz="0" w:space="0" w:color="auto"/>
            <w:left w:val="none" w:sz="0" w:space="0" w:color="auto"/>
            <w:bottom w:val="none" w:sz="0" w:space="0" w:color="auto"/>
            <w:right w:val="none" w:sz="0" w:space="0" w:color="auto"/>
          </w:divBdr>
        </w:div>
        <w:div w:id="741366157">
          <w:marLeft w:val="0"/>
          <w:marRight w:val="0"/>
          <w:marTop w:val="0"/>
          <w:marBottom w:val="0"/>
          <w:divBdr>
            <w:top w:val="none" w:sz="0" w:space="0" w:color="auto"/>
            <w:left w:val="none" w:sz="0" w:space="0" w:color="auto"/>
            <w:bottom w:val="none" w:sz="0" w:space="0" w:color="auto"/>
            <w:right w:val="none" w:sz="0" w:space="0" w:color="auto"/>
          </w:divBdr>
        </w:div>
        <w:div w:id="456340904">
          <w:marLeft w:val="0"/>
          <w:marRight w:val="0"/>
          <w:marTop w:val="0"/>
          <w:marBottom w:val="0"/>
          <w:divBdr>
            <w:top w:val="none" w:sz="0" w:space="0" w:color="auto"/>
            <w:left w:val="none" w:sz="0" w:space="0" w:color="auto"/>
            <w:bottom w:val="none" w:sz="0" w:space="0" w:color="auto"/>
            <w:right w:val="none" w:sz="0" w:space="0" w:color="auto"/>
          </w:divBdr>
        </w:div>
        <w:div w:id="2123189812">
          <w:marLeft w:val="0"/>
          <w:marRight w:val="0"/>
          <w:marTop w:val="0"/>
          <w:marBottom w:val="0"/>
          <w:divBdr>
            <w:top w:val="none" w:sz="0" w:space="0" w:color="auto"/>
            <w:left w:val="none" w:sz="0" w:space="0" w:color="auto"/>
            <w:bottom w:val="none" w:sz="0" w:space="0" w:color="auto"/>
            <w:right w:val="none" w:sz="0" w:space="0" w:color="auto"/>
          </w:divBdr>
        </w:div>
        <w:div w:id="912423561">
          <w:marLeft w:val="0"/>
          <w:marRight w:val="0"/>
          <w:marTop w:val="0"/>
          <w:marBottom w:val="0"/>
          <w:divBdr>
            <w:top w:val="none" w:sz="0" w:space="0" w:color="auto"/>
            <w:left w:val="none" w:sz="0" w:space="0" w:color="auto"/>
            <w:bottom w:val="none" w:sz="0" w:space="0" w:color="auto"/>
            <w:right w:val="none" w:sz="0" w:space="0" w:color="auto"/>
          </w:divBdr>
        </w:div>
        <w:div w:id="391319447">
          <w:marLeft w:val="0"/>
          <w:marRight w:val="0"/>
          <w:marTop w:val="0"/>
          <w:marBottom w:val="0"/>
          <w:divBdr>
            <w:top w:val="none" w:sz="0" w:space="0" w:color="auto"/>
            <w:left w:val="none" w:sz="0" w:space="0" w:color="auto"/>
            <w:bottom w:val="none" w:sz="0" w:space="0" w:color="auto"/>
            <w:right w:val="none" w:sz="0" w:space="0" w:color="auto"/>
          </w:divBdr>
        </w:div>
      </w:divsChild>
    </w:div>
    <w:div w:id="658726963">
      <w:bodyDiv w:val="1"/>
      <w:marLeft w:val="0"/>
      <w:marRight w:val="0"/>
      <w:marTop w:val="0"/>
      <w:marBottom w:val="0"/>
      <w:divBdr>
        <w:top w:val="none" w:sz="0" w:space="0" w:color="auto"/>
        <w:left w:val="none" w:sz="0" w:space="0" w:color="auto"/>
        <w:bottom w:val="none" w:sz="0" w:space="0" w:color="auto"/>
        <w:right w:val="none" w:sz="0" w:space="0" w:color="auto"/>
      </w:divBdr>
    </w:div>
    <w:div w:id="692611859">
      <w:bodyDiv w:val="1"/>
      <w:marLeft w:val="0"/>
      <w:marRight w:val="0"/>
      <w:marTop w:val="0"/>
      <w:marBottom w:val="0"/>
      <w:divBdr>
        <w:top w:val="none" w:sz="0" w:space="0" w:color="auto"/>
        <w:left w:val="none" w:sz="0" w:space="0" w:color="auto"/>
        <w:bottom w:val="none" w:sz="0" w:space="0" w:color="auto"/>
        <w:right w:val="none" w:sz="0" w:space="0" w:color="auto"/>
      </w:divBdr>
    </w:div>
    <w:div w:id="711422177">
      <w:bodyDiv w:val="1"/>
      <w:marLeft w:val="0"/>
      <w:marRight w:val="0"/>
      <w:marTop w:val="0"/>
      <w:marBottom w:val="0"/>
      <w:divBdr>
        <w:top w:val="none" w:sz="0" w:space="0" w:color="auto"/>
        <w:left w:val="none" w:sz="0" w:space="0" w:color="auto"/>
        <w:bottom w:val="none" w:sz="0" w:space="0" w:color="auto"/>
        <w:right w:val="none" w:sz="0" w:space="0" w:color="auto"/>
      </w:divBdr>
    </w:div>
    <w:div w:id="731654613">
      <w:bodyDiv w:val="1"/>
      <w:marLeft w:val="0"/>
      <w:marRight w:val="0"/>
      <w:marTop w:val="0"/>
      <w:marBottom w:val="0"/>
      <w:divBdr>
        <w:top w:val="none" w:sz="0" w:space="0" w:color="auto"/>
        <w:left w:val="none" w:sz="0" w:space="0" w:color="auto"/>
        <w:bottom w:val="none" w:sz="0" w:space="0" w:color="auto"/>
        <w:right w:val="none" w:sz="0" w:space="0" w:color="auto"/>
      </w:divBdr>
    </w:div>
    <w:div w:id="746608967">
      <w:bodyDiv w:val="1"/>
      <w:marLeft w:val="0"/>
      <w:marRight w:val="0"/>
      <w:marTop w:val="0"/>
      <w:marBottom w:val="0"/>
      <w:divBdr>
        <w:top w:val="none" w:sz="0" w:space="0" w:color="auto"/>
        <w:left w:val="none" w:sz="0" w:space="0" w:color="auto"/>
        <w:bottom w:val="none" w:sz="0" w:space="0" w:color="auto"/>
        <w:right w:val="none" w:sz="0" w:space="0" w:color="auto"/>
      </w:divBdr>
      <w:divsChild>
        <w:div w:id="1437753131">
          <w:marLeft w:val="0"/>
          <w:marRight w:val="0"/>
          <w:marTop w:val="0"/>
          <w:marBottom w:val="0"/>
          <w:divBdr>
            <w:top w:val="none" w:sz="0" w:space="0" w:color="auto"/>
            <w:left w:val="none" w:sz="0" w:space="0" w:color="auto"/>
            <w:bottom w:val="none" w:sz="0" w:space="0" w:color="auto"/>
            <w:right w:val="none" w:sz="0" w:space="0" w:color="auto"/>
          </w:divBdr>
        </w:div>
        <w:div w:id="217477277">
          <w:marLeft w:val="0"/>
          <w:marRight w:val="0"/>
          <w:marTop w:val="0"/>
          <w:marBottom w:val="0"/>
          <w:divBdr>
            <w:top w:val="none" w:sz="0" w:space="0" w:color="auto"/>
            <w:left w:val="none" w:sz="0" w:space="0" w:color="auto"/>
            <w:bottom w:val="none" w:sz="0" w:space="0" w:color="auto"/>
            <w:right w:val="none" w:sz="0" w:space="0" w:color="auto"/>
          </w:divBdr>
        </w:div>
        <w:div w:id="1817989930">
          <w:marLeft w:val="0"/>
          <w:marRight w:val="0"/>
          <w:marTop w:val="0"/>
          <w:marBottom w:val="0"/>
          <w:divBdr>
            <w:top w:val="none" w:sz="0" w:space="0" w:color="auto"/>
            <w:left w:val="none" w:sz="0" w:space="0" w:color="auto"/>
            <w:bottom w:val="none" w:sz="0" w:space="0" w:color="auto"/>
            <w:right w:val="none" w:sz="0" w:space="0" w:color="auto"/>
          </w:divBdr>
        </w:div>
        <w:div w:id="569467747">
          <w:marLeft w:val="0"/>
          <w:marRight w:val="0"/>
          <w:marTop w:val="0"/>
          <w:marBottom w:val="0"/>
          <w:divBdr>
            <w:top w:val="none" w:sz="0" w:space="0" w:color="auto"/>
            <w:left w:val="none" w:sz="0" w:space="0" w:color="auto"/>
            <w:bottom w:val="none" w:sz="0" w:space="0" w:color="auto"/>
            <w:right w:val="none" w:sz="0" w:space="0" w:color="auto"/>
          </w:divBdr>
        </w:div>
        <w:div w:id="1806653277">
          <w:marLeft w:val="0"/>
          <w:marRight w:val="0"/>
          <w:marTop w:val="0"/>
          <w:marBottom w:val="0"/>
          <w:divBdr>
            <w:top w:val="none" w:sz="0" w:space="0" w:color="auto"/>
            <w:left w:val="none" w:sz="0" w:space="0" w:color="auto"/>
            <w:bottom w:val="none" w:sz="0" w:space="0" w:color="auto"/>
            <w:right w:val="none" w:sz="0" w:space="0" w:color="auto"/>
          </w:divBdr>
        </w:div>
        <w:div w:id="824855100">
          <w:marLeft w:val="0"/>
          <w:marRight w:val="0"/>
          <w:marTop w:val="0"/>
          <w:marBottom w:val="0"/>
          <w:divBdr>
            <w:top w:val="none" w:sz="0" w:space="0" w:color="auto"/>
            <w:left w:val="none" w:sz="0" w:space="0" w:color="auto"/>
            <w:bottom w:val="none" w:sz="0" w:space="0" w:color="auto"/>
            <w:right w:val="none" w:sz="0" w:space="0" w:color="auto"/>
          </w:divBdr>
        </w:div>
        <w:div w:id="1864707869">
          <w:marLeft w:val="0"/>
          <w:marRight w:val="0"/>
          <w:marTop w:val="0"/>
          <w:marBottom w:val="0"/>
          <w:divBdr>
            <w:top w:val="none" w:sz="0" w:space="0" w:color="auto"/>
            <w:left w:val="none" w:sz="0" w:space="0" w:color="auto"/>
            <w:bottom w:val="none" w:sz="0" w:space="0" w:color="auto"/>
            <w:right w:val="none" w:sz="0" w:space="0" w:color="auto"/>
          </w:divBdr>
        </w:div>
        <w:div w:id="1956983995">
          <w:marLeft w:val="0"/>
          <w:marRight w:val="0"/>
          <w:marTop w:val="0"/>
          <w:marBottom w:val="0"/>
          <w:divBdr>
            <w:top w:val="none" w:sz="0" w:space="0" w:color="auto"/>
            <w:left w:val="none" w:sz="0" w:space="0" w:color="auto"/>
            <w:bottom w:val="none" w:sz="0" w:space="0" w:color="auto"/>
            <w:right w:val="none" w:sz="0" w:space="0" w:color="auto"/>
          </w:divBdr>
        </w:div>
        <w:div w:id="1858887721">
          <w:marLeft w:val="0"/>
          <w:marRight w:val="0"/>
          <w:marTop w:val="0"/>
          <w:marBottom w:val="0"/>
          <w:divBdr>
            <w:top w:val="none" w:sz="0" w:space="0" w:color="auto"/>
            <w:left w:val="none" w:sz="0" w:space="0" w:color="auto"/>
            <w:bottom w:val="none" w:sz="0" w:space="0" w:color="auto"/>
            <w:right w:val="none" w:sz="0" w:space="0" w:color="auto"/>
          </w:divBdr>
        </w:div>
        <w:div w:id="549996828">
          <w:marLeft w:val="0"/>
          <w:marRight w:val="0"/>
          <w:marTop w:val="0"/>
          <w:marBottom w:val="0"/>
          <w:divBdr>
            <w:top w:val="none" w:sz="0" w:space="0" w:color="auto"/>
            <w:left w:val="none" w:sz="0" w:space="0" w:color="auto"/>
            <w:bottom w:val="none" w:sz="0" w:space="0" w:color="auto"/>
            <w:right w:val="none" w:sz="0" w:space="0" w:color="auto"/>
          </w:divBdr>
        </w:div>
        <w:div w:id="1564097545">
          <w:marLeft w:val="0"/>
          <w:marRight w:val="0"/>
          <w:marTop w:val="0"/>
          <w:marBottom w:val="0"/>
          <w:divBdr>
            <w:top w:val="none" w:sz="0" w:space="0" w:color="auto"/>
            <w:left w:val="none" w:sz="0" w:space="0" w:color="auto"/>
            <w:bottom w:val="none" w:sz="0" w:space="0" w:color="auto"/>
            <w:right w:val="none" w:sz="0" w:space="0" w:color="auto"/>
          </w:divBdr>
        </w:div>
      </w:divsChild>
    </w:div>
    <w:div w:id="792284200">
      <w:bodyDiv w:val="1"/>
      <w:marLeft w:val="0"/>
      <w:marRight w:val="0"/>
      <w:marTop w:val="0"/>
      <w:marBottom w:val="0"/>
      <w:divBdr>
        <w:top w:val="none" w:sz="0" w:space="0" w:color="auto"/>
        <w:left w:val="none" w:sz="0" w:space="0" w:color="auto"/>
        <w:bottom w:val="none" w:sz="0" w:space="0" w:color="auto"/>
        <w:right w:val="none" w:sz="0" w:space="0" w:color="auto"/>
      </w:divBdr>
    </w:div>
    <w:div w:id="878859620">
      <w:bodyDiv w:val="1"/>
      <w:marLeft w:val="0"/>
      <w:marRight w:val="0"/>
      <w:marTop w:val="0"/>
      <w:marBottom w:val="0"/>
      <w:divBdr>
        <w:top w:val="none" w:sz="0" w:space="0" w:color="auto"/>
        <w:left w:val="none" w:sz="0" w:space="0" w:color="auto"/>
        <w:bottom w:val="none" w:sz="0" w:space="0" w:color="auto"/>
        <w:right w:val="none" w:sz="0" w:space="0" w:color="auto"/>
      </w:divBdr>
    </w:div>
    <w:div w:id="886796051">
      <w:bodyDiv w:val="1"/>
      <w:marLeft w:val="0"/>
      <w:marRight w:val="0"/>
      <w:marTop w:val="0"/>
      <w:marBottom w:val="0"/>
      <w:divBdr>
        <w:top w:val="none" w:sz="0" w:space="0" w:color="auto"/>
        <w:left w:val="none" w:sz="0" w:space="0" w:color="auto"/>
        <w:bottom w:val="none" w:sz="0" w:space="0" w:color="auto"/>
        <w:right w:val="none" w:sz="0" w:space="0" w:color="auto"/>
      </w:divBdr>
    </w:div>
    <w:div w:id="895703259">
      <w:bodyDiv w:val="1"/>
      <w:marLeft w:val="0"/>
      <w:marRight w:val="0"/>
      <w:marTop w:val="0"/>
      <w:marBottom w:val="0"/>
      <w:divBdr>
        <w:top w:val="none" w:sz="0" w:space="0" w:color="auto"/>
        <w:left w:val="none" w:sz="0" w:space="0" w:color="auto"/>
        <w:bottom w:val="none" w:sz="0" w:space="0" w:color="auto"/>
        <w:right w:val="none" w:sz="0" w:space="0" w:color="auto"/>
      </w:divBdr>
    </w:div>
    <w:div w:id="905532942">
      <w:bodyDiv w:val="1"/>
      <w:marLeft w:val="0"/>
      <w:marRight w:val="0"/>
      <w:marTop w:val="0"/>
      <w:marBottom w:val="0"/>
      <w:divBdr>
        <w:top w:val="none" w:sz="0" w:space="0" w:color="auto"/>
        <w:left w:val="none" w:sz="0" w:space="0" w:color="auto"/>
        <w:bottom w:val="none" w:sz="0" w:space="0" w:color="auto"/>
        <w:right w:val="none" w:sz="0" w:space="0" w:color="auto"/>
      </w:divBdr>
    </w:div>
    <w:div w:id="1021738998">
      <w:bodyDiv w:val="1"/>
      <w:marLeft w:val="0"/>
      <w:marRight w:val="0"/>
      <w:marTop w:val="0"/>
      <w:marBottom w:val="0"/>
      <w:divBdr>
        <w:top w:val="none" w:sz="0" w:space="0" w:color="auto"/>
        <w:left w:val="none" w:sz="0" w:space="0" w:color="auto"/>
        <w:bottom w:val="none" w:sz="0" w:space="0" w:color="auto"/>
        <w:right w:val="none" w:sz="0" w:space="0" w:color="auto"/>
      </w:divBdr>
    </w:div>
    <w:div w:id="1064722796">
      <w:bodyDiv w:val="1"/>
      <w:marLeft w:val="0"/>
      <w:marRight w:val="0"/>
      <w:marTop w:val="0"/>
      <w:marBottom w:val="0"/>
      <w:divBdr>
        <w:top w:val="none" w:sz="0" w:space="0" w:color="auto"/>
        <w:left w:val="none" w:sz="0" w:space="0" w:color="auto"/>
        <w:bottom w:val="none" w:sz="0" w:space="0" w:color="auto"/>
        <w:right w:val="none" w:sz="0" w:space="0" w:color="auto"/>
      </w:divBdr>
      <w:divsChild>
        <w:div w:id="493498692">
          <w:marLeft w:val="0"/>
          <w:marRight w:val="0"/>
          <w:marTop w:val="0"/>
          <w:marBottom w:val="0"/>
          <w:divBdr>
            <w:top w:val="none" w:sz="0" w:space="0" w:color="auto"/>
            <w:left w:val="none" w:sz="0" w:space="0" w:color="auto"/>
            <w:bottom w:val="none" w:sz="0" w:space="0" w:color="auto"/>
            <w:right w:val="none" w:sz="0" w:space="0" w:color="auto"/>
          </w:divBdr>
        </w:div>
        <w:div w:id="305280379">
          <w:marLeft w:val="0"/>
          <w:marRight w:val="0"/>
          <w:marTop w:val="0"/>
          <w:marBottom w:val="0"/>
          <w:divBdr>
            <w:top w:val="none" w:sz="0" w:space="0" w:color="auto"/>
            <w:left w:val="none" w:sz="0" w:space="0" w:color="auto"/>
            <w:bottom w:val="none" w:sz="0" w:space="0" w:color="auto"/>
            <w:right w:val="none" w:sz="0" w:space="0" w:color="auto"/>
          </w:divBdr>
        </w:div>
        <w:div w:id="1084687789">
          <w:marLeft w:val="0"/>
          <w:marRight w:val="0"/>
          <w:marTop w:val="0"/>
          <w:marBottom w:val="0"/>
          <w:divBdr>
            <w:top w:val="none" w:sz="0" w:space="0" w:color="auto"/>
            <w:left w:val="none" w:sz="0" w:space="0" w:color="auto"/>
            <w:bottom w:val="none" w:sz="0" w:space="0" w:color="auto"/>
            <w:right w:val="none" w:sz="0" w:space="0" w:color="auto"/>
          </w:divBdr>
        </w:div>
        <w:div w:id="1194805826">
          <w:marLeft w:val="0"/>
          <w:marRight w:val="0"/>
          <w:marTop w:val="0"/>
          <w:marBottom w:val="0"/>
          <w:divBdr>
            <w:top w:val="none" w:sz="0" w:space="0" w:color="auto"/>
            <w:left w:val="none" w:sz="0" w:space="0" w:color="auto"/>
            <w:bottom w:val="none" w:sz="0" w:space="0" w:color="auto"/>
            <w:right w:val="none" w:sz="0" w:space="0" w:color="auto"/>
          </w:divBdr>
        </w:div>
        <w:div w:id="1610967201">
          <w:marLeft w:val="0"/>
          <w:marRight w:val="0"/>
          <w:marTop w:val="0"/>
          <w:marBottom w:val="0"/>
          <w:divBdr>
            <w:top w:val="none" w:sz="0" w:space="0" w:color="auto"/>
            <w:left w:val="none" w:sz="0" w:space="0" w:color="auto"/>
            <w:bottom w:val="none" w:sz="0" w:space="0" w:color="auto"/>
            <w:right w:val="none" w:sz="0" w:space="0" w:color="auto"/>
          </w:divBdr>
        </w:div>
        <w:div w:id="130708855">
          <w:marLeft w:val="0"/>
          <w:marRight w:val="0"/>
          <w:marTop w:val="0"/>
          <w:marBottom w:val="0"/>
          <w:divBdr>
            <w:top w:val="none" w:sz="0" w:space="0" w:color="auto"/>
            <w:left w:val="none" w:sz="0" w:space="0" w:color="auto"/>
            <w:bottom w:val="none" w:sz="0" w:space="0" w:color="auto"/>
            <w:right w:val="none" w:sz="0" w:space="0" w:color="auto"/>
          </w:divBdr>
        </w:div>
        <w:div w:id="2079785864">
          <w:marLeft w:val="0"/>
          <w:marRight w:val="0"/>
          <w:marTop w:val="0"/>
          <w:marBottom w:val="0"/>
          <w:divBdr>
            <w:top w:val="none" w:sz="0" w:space="0" w:color="auto"/>
            <w:left w:val="none" w:sz="0" w:space="0" w:color="auto"/>
            <w:bottom w:val="none" w:sz="0" w:space="0" w:color="auto"/>
            <w:right w:val="none" w:sz="0" w:space="0" w:color="auto"/>
          </w:divBdr>
        </w:div>
        <w:div w:id="2054111485">
          <w:marLeft w:val="0"/>
          <w:marRight w:val="0"/>
          <w:marTop w:val="0"/>
          <w:marBottom w:val="0"/>
          <w:divBdr>
            <w:top w:val="none" w:sz="0" w:space="0" w:color="auto"/>
            <w:left w:val="none" w:sz="0" w:space="0" w:color="auto"/>
            <w:bottom w:val="none" w:sz="0" w:space="0" w:color="auto"/>
            <w:right w:val="none" w:sz="0" w:space="0" w:color="auto"/>
          </w:divBdr>
        </w:div>
      </w:divsChild>
    </w:div>
    <w:div w:id="1127235367">
      <w:bodyDiv w:val="1"/>
      <w:marLeft w:val="0"/>
      <w:marRight w:val="0"/>
      <w:marTop w:val="0"/>
      <w:marBottom w:val="0"/>
      <w:divBdr>
        <w:top w:val="none" w:sz="0" w:space="0" w:color="auto"/>
        <w:left w:val="none" w:sz="0" w:space="0" w:color="auto"/>
        <w:bottom w:val="none" w:sz="0" w:space="0" w:color="auto"/>
        <w:right w:val="none" w:sz="0" w:space="0" w:color="auto"/>
      </w:divBdr>
      <w:divsChild>
        <w:div w:id="13494840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64010819">
      <w:bodyDiv w:val="1"/>
      <w:marLeft w:val="0"/>
      <w:marRight w:val="0"/>
      <w:marTop w:val="0"/>
      <w:marBottom w:val="0"/>
      <w:divBdr>
        <w:top w:val="none" w:sz="0" w:space="0" w:color="auto"/>
        <w:left w:val="none" w:sz="0" w:space="0" w:color="auto"/>
        <w:bottom w:val="none" w:sz="0" w:space="0" w:color="auto"/>
        <w:right w:val="none" w:sz="0" w:space="0" w:color="auto"/>
      </w:divBdr>
    </w:div>
    <w:div w:id="1232739832">
      <w:bodyDiv w:val="1"/>
      <w:marLeft w:val="0"/>
      <w:marRight w:val="0"/>
      <w:marTop w:val="0"/>
      <w:marBottom w:val="0"/>
      <w:divBdr>
        <w:top w:val="none" w:sz="0" w:space="0" w:color="auto"/>
        <w:left w:val="none" w:sz="0" w:space="0" w:color="auto"/>
        <w:bottom w:val="none" w:sz="0" w:space="0" w:color="auto"/>
        <w:right w:val="none" w:sz="0" w:space="0" w:color="auto"/>
      </w:divBdr>
    </w:div>
    <w:div w:id="1308047987">
      <w:bodyDiv w:val="1"/>
      <w:marLeft w:val="0"/>
      <w:marRight w:val="0"/>
      <w:marTop w:val="0"/>
      <w:marBottom w:val="0"/>
      <w:divBdr>
        <w:top w:val="none" w:sz="0" w:space="0" w:color="auto"/>
        <w:left w:val="none" w:sz="0" w:space="0" w:color="auto"/>
        <w:bottom w:val="none" w:sz="0" w:space="0" w:color="auto"/>
        <w:right w:val="none" w:sz="0" w:space="0" w:color="auto"/>
      </w:divBdr>
      <w:divsChild>
        <w:div w:id="1074863169">
          <w:marLeft w:val="0"/>
          <w:marRight w:val="0"/>
          <w:marTop w:val="0"/>
          <w:marBottom w:val="0"/>
          <w:divBdr>
            <w:top w:val="none" w:sz="0" w:space="0" w:color="auto"/>
            <w:left w:val="none" w:sz="0" w:space="0" w:color="auto"/>
            <w:bottom w:val="none" w:sz="0" w:space="0" w:color="auto"/>
            <w:right w:val="none" w:sz="0" w:space="0" w:color="auto"/>
          </w:divBdr>
        </w:div>
        <w:div w:id="1992825496">
          <w:marLeft w:val="0"/>
          <w:marRight w:val="0"/>
          <w:marTop w:val="0"/>
          <w:marBottom w:val="0"/>
          <w:divBdr>
            <w:top w:val="none" w:sz="0" w:space="0" w:color="auto"/>
            <w:left w:val="none" w:sz="0" w:space="0" w:color="auto"/>
            <w:bottom w:val="none" w:sz="0" w:space="0" w:color="auto"/>
            <w:right w:val="none" w:sz="0" w:space="0" w:color="auto"/>
          </w:divBdr>
        </w:div>
      </w:divsChild>
    </w:div>
    <w:div w:id="1348141199">
      <w:bodyDiv w:val="1"/>
      <w:marLeft w:val="0"/>
      <w:marRight w:val="0"/>
      <w:marTop w:val="0"/>
      <w:marBottom w:val="0"/>
      <w:divBdr>
        <w:top w:val="none" w:sz="0" w:space="0" w:color="auto"/>
        <w:left w:val="none" w:sz="0" w:space="0" w:color="auto"/>
        <w:bottom w:val="none" w:sz="0" w:space="0" w:color="auto"/>
        <w:right w:val="none" w:sz="0" w:space="0" w:color="auto"/>
      </w:divBdr>
    </w:div>
    <w:div w:id="1365709493">
      <w:bodyDiv w:val="1"/>
      <w:marLeft w:val="0"/>
      <w:marRight w:val="0"/>
      <w:marTop w:val="0"/>
      <w:marBottom w:val="0"/>
      <w:divBdr>
        <w:top w:val="none" w:sz="0" w:space="0" w:color="auto"/>
        <w:left w:val="none" w:sz="0" w:space="0" w:color="auto"/>
        <w:bottom w:val="none" w:sz="0" w:space="0" w:color="auto"/>
        <w:right w:val="none" w:sz="0" w:space="0" w:color="auto"/>
      </w:divBdr>
    </w:div>
    <w:div w:id="1382561885">
      <w:bodyDiv w:val="1"/>
      <w:marLeft w:val="0"/>
      <w:marRight w:val="0"/>
      <w:marTop w:val="0"/>
      <w:marBottom w:val="0"/>
      <w:divBdr>
        <w:top w:val="none" w:sz="0" w:space="0" w:color="auto"/>
        <w:left w:val="none" w:sz="0" w:space="0" w:color="auto"/>
        <w:bottom w:val="none" w:sz="0" w:space="0" w:color="auto"/>
        <w:right w:val="none" w:sz="0" w:space="0" w:color="auto"/>
      </w:divBdr>
    </w:div>
    <w:div w:id="1407731111">
      <w:bodyDiv w:val="1"/>
      <w:marLeft w:val="0"/>
      <w:marRight w:val="0"/>
      <w:marTop w:val="0"/>
      <w:marBottom w:val="0"/>
      <w:divBdr>
        <w:top w:val="none" w:sz="0" w:space="0" w:color="auto"/>
        <w:left w:val="none" w:sz="0" w:space="0" w:color="auto"/>
        <w:bottom w:val="none" w:sz="0" w:space="0" w:color="auto"/>
        <w:right w:val="none" w:sz="0" w:space="0" w:color="auto"/>
      </w:divBdr>
    </w:div>
    <w:div w:id="1447310090">
      <w:bodyDiv w:val="1"/>
      <w:marLeft w:val="0"/>
      <w:marRight w:val="0"/>
      <w:marTop w:val="0"/>
      <w:marBottom w:val="0"/>
      <w:divBdr>
        <w:top w:val="none" w:sz="0" w:space="0" w:color="auto"/>
        <w:left w:val="none" w:sz="0" w:space="0" w:color="auto"/>
        <w:bottom w:val="none" w:sz="0" w:space="0" w:color="auto"/>
        <w:right w:val="none" w:sz="0" w:space="0" w:color="auto"/>
      </w:divBdr>
    </w:div>
    <w:div w:id="1522665870">
      <w:bodyDiv w:val="1"/>
      <w:marLeft w:val="0"/>
      <w:marRight w:val="0"/>
      <w:marTop w:val="0"/>
      <w:marBottom w:val="0"/>
      <w:divBdr>
        <w:top w:val="none" w:sz="0" w:space="0" w:color="auto"/>
        <w:left w:val="none" w:sz="0" w:space="0" w:color="auto"/>
        <w:bottom w:val="none" w:sz="0" w:space="0" w:color="auto"/>
        <w:right w:val="none" w:sz="0" w:space="0" w:color="auto"/>
      </w:divBdr>
    </w:div>
    <w:div w:id="1592084740">
      <w:bodyDiv w:val="1"/>
      <w:marLeft w:val="0"/>
      <w:marRight w:val="0"/>
      <w:marTop w:val="0"/>
      <w:marBottom w:val="0"/>
      <w:divBdr>
        <w:top w:val="none" w:sz="0" w:space="0" w:color="auto"/>
        <w:left w:val="none" w:sz="0" w:space="0" w:color="auto"/>
        <w:bottom w:val="none" w:sz="0" w:space="0" w:color="auto"/>
        <w:right w:val="none" w:sz="0" w:space="0" w:color="auto"/>
      </w:divBdr>
    </w:div>
    <w:div w:id="1626809010">
      <w:bodyDiv w:val="1"/>
      <w:marLeft w:val="0"/>
      <w:marRight w:val="0"/>
      <w:marTop w:val="0"/>
      <w:marBottom w:val="0"/>
      <w:divBdr>
        <w:top w:val="none" w:sz="0" w:space="0" w:color="auto"/>
        <w:left w:val="none" w:sz="0" w:space="0" w:color="auto"/>
        <w:bottom w:val="none" w:sz="0" w:space="0" w:color="auto"/>
        <w:right w:val="none" w:sz="0" w:space="0" w:color="auto"/>
      </w:divBdr>
    </w:div>
    <w:div w:id="1640186654">
      <w:bodyDiv w:val="1"/>
      <w:marLeft w:val="0"/>
      <w:marRight w:val="0"/>
      <w:marTop w:val="0"/>
      <w:marBottom w:val="0"/>
      <w:divBdr>
        <w:top w:val="none" w:sz="0" w:space="0" w:color="auto"/>
        <w:left w:val="none" w:sz="0" w:space="0" w:color="auto"/>
        <w:bottom w:val="none" w:sz="0" w:space="0" w:color="auto"/>
        <w:right w:val="none" w:sz="0" w:space="0" w:color="auto"/>
      </w:divBdr>
    </w:div>
    <w:div w:id="1671716290">
      <w:bodyDiv w:val="1"/>
      <w:marLeft w:val="0"/>
      <w:marRight w:val="0"/>
      <w:marTop w:val="0"/>
      <w:marBottom w:val="0"/>
      <w:divBdr>
        <w:top w:val="none" w:sz="0" w:space="0" w:color="auto"/>
        <w:left w:val="none" w:sz="0" w:space="0" w:color="auto"/>
        <w:bottom w:val="none" w:sz="0" w:space="0" w:color="auto"/>
        <w:right w:val="none" w:sz="0" w:space="0" w:color="auto"/>
      </w:divBdr>
    </w:div>
    <w:div w:id="1721248816">
      <w:bodyDiv w:val="1"/>
      <w:marLeft w:val="0"/>
      <w:marRight w:val="0"/>
      <w:marTop w:val="0"/>
      <w:marBottom w:val="0"/>
      <w:divBdr>
        <w:top w:val="none" w:sz="0" w:space="0" w:color="auto"/>
        <w:left w:val="none" w:sz="0" w:space="0" w:color="auto"/>
        <w:bottom w:val="none" w:sz="0" w:space="0" w:color="auto"/>
        <w:right w:val="none" w:sz="0" w:space="0" w:color="auto"/>
      </w:divBdr>
      <w:divsChild>
        <w:div w:id="1051928297">
          <w:marLeft w:val="0"/>
          <w:marRight w:val="0"/>
          <w:marTop w:val="0"/>
          <w:marBottom w:val="0"/>
          <w:divBdr>
            <w:top w:val="none" w:sz="0" w:space="0" w:color="auto"/>
            <w:left w:val="none" w:sz="0" w:space="0" w:color="auto"/>
            <w:bottom w:val="none" w:sz="0" w:space="0" w:color="auto"/>
            <w:right w:val="none" w:sz="0" w:space="0" w:color="auto"/>
          </w:divBdr>
        </w:div>
        <w:div w:id="1577861523">
          <w:marLeft w:val="0"/>
          <w:marRight w:val="0"/>
          <w:marTop w:val="0"/>
          <w:marBottom w:val="0"/>
          <w:divBdr>
            <w:top w:val="none" w:sz="0" w:space="0" w:color="auto"/>
            <w:left w:val="none" w:sz="0" w:space="0" w:color="auto"/>
            <w:bottom w:val="none" w:sz="0" w:space="0" w:color="auto"/>
            <w:right w:val="none" w:sz="0" w:space="0" w:color="auto"/>
          </w:divBdr>
        </w:div>
        <w:div w:id="1147163026">
          <w:marLeft w:val="0"/>
          <w:marRight w:val="0"/>
          <w:marTop w:val="0"/>
          <w:marBottom w:val="0"/>
          <w:divBdr>
            <w:top w:val="none" w:sz="0" w:space="0" w:color="auto"/>
            <w:left w:val="none" w:sz="0" w:space="0" w:color="auto"/>
            <w:bottom w:val="none" w:sz="0" w:space="0" w:color="auto"/>
            <w:right w:val="none" w:sz="0" w:space="0" w:color="auto"/>
          </w:divBdr>
        </w:div>
      </w:divsChild>
    </w:div>
    <w:div w:id="1780055228">
      <w:bodyDiv w:val="1"/>
      <w:marLeft w:val="0"/>
      <w:marRight w:val="0"/>
      <w:marTop w:val="0"/>
      <w:marBottom w:val="0"/>
      <w:divBdr>
        <w:top w:val="none" w:sz="0" w:space="0" w:color="auto"/>
        <w:left w:val="none" w:sz="0" w:space="0" w:color="auto"/>
        <w:bottom w:val="none" w:sz="0" w:space="0" w:color="auto"/>
        <w:right w:val="none" w:sz="0" w:space="0" w:color="auto"/>
      </w:divBdr>
    </w:div>
    <w:div w:id="1804036365">
      <w:bodyDiv w:val="1"/>
      <w:marLeft w:val="0"/>
      <w:marRight w:val="0"/>
      <w:marTop w:val="0"/>
      <w:marBottom w:val="0"/>
      <w:divBdr>
        <w:top w:val="none" w:sz="0" w:space="0" w:color="auto"/>
        <w:left w:val="none" w:sz="0" w:space="0" w:color="auto"/>
        <w:bottom w:val="none" w:sz="0" w:space="0" w:color="auto"/>
        <w:right w:val="none" w:sz="0" w:space="0" w:color="auto"/>
      </w:divBdr>
    </w:div>
    <w:div w:id="1819228911">
      <w:bodyDiv w:val="1"/>
      <w:marLeft w:val="0"/>
      <w:marRight w:val="0"/>
      <w:marTop w:val="0"/>
      <w:marBottom w:val="0"/>
      <w:divBdr>
        <w:top w:val="none" w:sz="0" w:space="0" w:color="auto"/>
        <w:left w:val="none" w:sz="0" w:space="0" w:color="auto"/>
        <w:bottom w:val="none" w:sz="0" w:space="0" w:color="auto"/>
        <w:right w:val="none" w:sz="0" w:space="0" w:color="auto"/>
      </w:divBdr>
    </w:div>
    <w:div w:id="1875462787">
      <w:bodyDiv w:val="1"/>
      <w:marLeft w:val="0"/>
      <w:marRight w:val="0"/>
      <w:marTop w:val="0"/>
      <w:marBottom w:val="0"/>
      <w:divBdr>
        <w:top w:val="none" w:sz="0" w:space="0" w:color="auto"/>
        <w:left w:val="none" w:sz="0" w:space="0" w:color="auto"/>
        <w:bottom w:val="none" w:sz="0" w:space="0" w:color="auto"/>
        <w:right w:val="none" w:sz="0" w:space="0" w:color="auto"/>
      </w:divBdr>
    </w:div>
    <w:div w:id="1989283479">
      <w:bodyDiv w:val="1"/>
      <w:marLeft w:val="0"/>
      <w:marRight w:val="0"/>
      <w:marTop w:val="0"/>
      <w:marBottom w:val="0"/>
      <w:divBdr>
        <w:top w:val="none" w:sz="0" w:space="0" w:color="auto"/>
        <w:left w:val="none" w:sz="0" w:space="0" w:color="auto"/>
        <w:bottom w:val="none" w:sz="0" w:space="0" w:color="auto"/>
        <w:right w:val="none" w:sz="0" w:space="0" w:color="auto"/>
      </w:divBdr>
    </w:div>
    <w:div w:id="2022126144">
      <w:bodyDiv w:val="1"/>
      <w:marLeft w:val="0"/>
      <w:marRight w:val="0"/>
      <w:marTop w:val="0"/>
      <w:marBottom w:val="0"/>
      <w:divBdr>
        <w:top w:val="none" w:sz="0" w:space="0" w:color="auto"/>
        <w:left w:val="none" w:sz="0" w:space="0" w:color="auto"/>
        <w:bottom w:val="none" w:sz="0" w:space="0" w:color="auto"/>
        <w:right w:val="none" w:sz="0" w:space="0" w:color="auto"/>
      </w:divBdr>
    </w:div>
    <w:div w:id="2028093396">
      <w:bodyDiv w:val="1"/>
      <w:marLeft w:val="0"/>
      <w:marRight w:val="0"/>
      <w:marTop w:val="0"/>
      <w:marBottom w:val="0"/>
      <w:divBdr>
        <w:top w:val="none" w:sz="0" w:space="0" w:color="auto"/>
        <w:left w:val="none" w:sz="0" w:space="0" w:color="auto"/>
        <w:bottom w:val="none" w:sz="0" w:space="0" w:color="auto"/>
        <w:right w:val="none" w:sz="0" w:space="0" w:color="auto"/>
      </w:divBdr>
    </w:div>
    <w:div w:id="2036272279">
      <w:bodyDiv w:val="1"/>
      <w:marLeft w:val="0"/>
      <w:marRight w:val="0"/>
      <w:marTop w:val="0"/>
      <w:marBottom w:val="0"/>
      <w:divBdr>
        <w:top w:val="none" w:sz="0" w:space="0" w:color="auto"/>
        <w:left w:val="none" w:sz="0" w:space="0" w:color="auto"/>
        <w:bottom w:val="none" w:sz="0" w:space="0" w:color="auto"/>
        <w:right w:val="none" w:sz="0" w:space="0" w:color="auto"/>
      </w:divBdr>
    </w:div>
    <w:div w:id="2037385681">
      <w:bodyDiv w:val="1"/>
      <w:marLeft w:val="0"/>
      <w:marRight w:val="0"/>
      <w:marTop w:val="0"/>
      <w:marBottom w:val="0"/>
      <w:divBdr>
        <w:top w:val="none" w:sz="0" w:space="0" w:color="auto"/>
        <w:left w:val="none" w:sz="0" w:space="0" w:color="auto"/>
        <w:bottom w:val="none" w:sz="0" w:space="0" w:color="auto"/>
        <w:right w:val="none" w:sz="0" w:space="0" w:color="auto"/>
      </w:divBdr>
    </w:div>
    <w:div w:id="2048867550">
      <w:bodyDiv w:val="1"/>
      <w:marLeft w:val="0"/>
      <w:marRight w:val="0"/>
      <w:marTop w:val="0"/>
      <w:marBottom w:val="0"/>
      <w:divBdr>
        <w:top w:val="none" w:sz="0" w:space="0" w:color="auto"/>
        <w:left w:val="none" w:sz="0" w:space="0" w:color="auto"/>
        <w:bottom w:val="none" w:sz="0" w:space="0" w:color="auto"/>
        <w:right w:val="none" w:sz="0" w:space="0" w:color="auto"/>
      </w:divBdr>
    </w:div>
    <w:div w:id="2055035864">
      <w:bodyDiv w:val="1"/>
      <w:marLeft w:val="0"/>
      <w:marRight w:val="0"/>
      <w:marTop w:val="0"/>
      <w:marBottom w:val="0"/>
      <w:divBdr>
        <w:top w:val="none" w:sz="0" w:space="0" w:color="auto"/>
        <w:left w:val="none" w:sz="0" w:space="0" w:color="auto"/>
        <w:bottom w:val="none" w:sz="0" w:space="0" w:color="auto"/>
        <w:right w:val="none" w:sz="0" w:space="0" w:color="auto"/>
      </w:divBdr>
    </w:div>
    <w:div w:id="2065521465">
      <w:bodyDiv w:val="1"/>
      <w:marLeft w:val="0"/>
      <w:marRight w:val="0"/>
      <w:marTop w:val="0"/>
      <w:marBottom w:val="0"/>
      <w:divBdr>
        <w:top w:val="none" w:sz="0" w:space="0" w:color="auto"/>
        <w:left w:val="none" w:sz="0" w:space="0" w:color="auto"/>
        <w:bottom w:val="none" w:sz="0" w:space="0" w:color="auto"/>
        <w:right w:val="none" w:sz="0" w:space="0" w:color="auto"/>
      </w:divBdr>
    </w:div>
    <w:div w:id="2101440559">
      <w:bodyDiv w:val="1"/>
      <w:marLeft w:val="0"/>
      <w:marRight w:val="0"/>
      <w:marTop w:val="0"/>
      <w:marBottom w:val="0"/>
      <w:divBdr>
        <w:top w:val="none" w:sz="0" w:space="0" w:color="auto"/>
        <w:left w:val="none" w:sz="0" w:space="0" w:color="auto"/>
        <w:bottom w:val="none" w:sz="0" w:space="0" w:color="auto"/>
        <w:right w:val="none" w:sz="0" w:space="0" w:color="auto"/>
      </w:divBdr>
    </w:div>
    <w:div w:id="2118793288">
      <w:bodyDiv w:val="1"/>
      <w:marLeft w:val="0"/>
      <w:marRight w:val="0"/>
      <w:marTop w:val="0"/>
      <w:marBottom w:val="0"/>
      <w:divBdr>
        <w:top w:val="none" w:sz="0" w:space="0" w:color="auto"/>
        <w:left w:val="none" w:sz="0" w:space="0" w:color="auto"/>
        <w:bottom w:val="none" w:sz="0" w:space="0" w:color="auto"/>
        <w:right w:val="none" w:sz="0" w:space="0" w:color="auto"/>
      </w:divBdr>
      <w:divsChild>
        <w:div w:id="14256914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footer" Target="footer3.xml"/><Relationship Id="rId21" Type="http://schemas.openxmlformats.org/officeDocument/2006/relationships/hyperlink" Target="https://www.rsp.kg/forum" TargetMode="External"/><Relationship Id="rId63" Type="http://schemas.openxmlformats.org/officeDocument/2006/relationships/hyperlink" Target="http://yntymak.kg/ru/pitevaya-voda-v-kara-kulzhinskom-i-uzgenskom-rajonah-stanet-bezopasnej/" TargetMode="External"/><Relationship Id="rId159" Type="http://schemas.openxmlformats.org/officeDocument/2006/relationships/hyperlink" Target="https://m.facebook.com/story.php?story_fbid=1967402716688961&amp;id=116487388447179" TargetMode="External"/><Relationship Id="rId170" Type="http://schemas.openxmlformats.org/officeDocument/2006/relationships/image" Target="media/image72.png"/><Relationship Id="rId226" Type="http://schemas.openxmlformats.org/officeDocument/2006/relationships/image" Target="media/image86.png"/><Relationship Id="rId268" Type="http://schemas.openxmlformats.org/officeDocument/2006/relationships/hyperlink" Target="https://flic.kr/s/aHskL4vAdd" TargetMode="External"/><Relationship Id="rId32" Type="http://schemas.openxmlformats.org/officeDocument/2006/relationships/image" Target="media/image17.png"/><Relationship Id="rId74" Type="http://schemas.openxmlformats.org/officeDocument/2006/relationships/hyperlink" Target="https://kyrgyzy.com/news/events/18-01-23-id226.html" TargetMode="External"/><Relationship Id="rId128" Type="http://schemas.openxmlformats.org/officeDocument/2006/relationships/image" Target="media/image56.png"/><Relationship Id="rId5" Type="http://schemas.openxmlformats.org/officeDocument/2006/relationships/webSettings" Target="webSettings.xml"/><Relationship Id="rId181" Type="http://schemas.openxmlformats.org/officeDocument/2006/relationships/hyperlink" Target="https://m.facebook.com/story.php?story_fbid=1742607529168482&amp;id=116487388447179" TargetMode="External"/><Relationship Id="rId237" Type="http://schemas.openxmlformats.org/officeDocument/2006/relationships/image" Target="media/image90.png"/><Relationship Id="rId279" Type="http://schemas.openxmlformats.org/officeDocument/2006/relationships/hyperlink" Target="https://drive.google.com/open?id=1g2Pr88h0Lo4UqiaI26PW3EctoRx1C4hb" TargetMode="External"/><Relationship Id="rId43" Type="http://schemas.openxmlformats.org/officeDocument/2006/relationships/hyperlink" Target="http://kabar.kg/news/v-oshskoi-oblasti-proshel-festival-turizma/" TargetMode="External"/><Relationship Id="rId139" Type="http://schemas.openxmlformats.org/officeDocument/2006/relationships/hyperlink" Target="https://m.facebook.com/story.php?story_fbid=1966904843405415&amp;id=116487388447179" TargetMode="External"/><Relationship Id="rId85" Type="http://schemas.openxmlformats.org/officeDocument/2006/relationships/hyperlink" Target="https://www.facebook.com/undpkg/posts/1642879779141258" TargetMode="External"/><Relationship Id="rId150" Type="http://schemas.openxmlformats.org/officeDocument/2006/relationships/hyperlink" Target="https://emea01.safelinks.protection.outlook.com/?url=http%3A%2F%2Fexpertsfordevelopment.ru%2Fnews%2Fproject-news%2Ftreningi-dlya-pchelovodov-i-zhivotnovodov-oshskoy-oblasti-.html&amp;data=02%7C01%7Cmavliuda.khodzhaeva%40undp.org%7C84129b88fee847d634d308d65a9bd76d%7Cb3e5db5e2944483799f57488ace54319%7C0%7C0%7C636796022721528768&amp;sdata=fH6SrBBAAM8XGiJ%2BayBV3CWYCEW0UcDtSW4hVCFlIwk%3D&amp;reserved=0" TargetMode="External"/><Relationship Id="rId171" Type="http://schemas.openxmlformats.org/officeDocument/2006/relationships/hyperlink" Target="https://m.facebook.com/notes/undp-in-the-kyrgyz-republic/%D0%B0-%D1%83-%D0%BD%D0%B0%D1%81-%D0%BD%D0%B0-%D1%84%D0%B5%D1%80%D0%BC%D0%B5-%D0%B3%D0%B0%D0%B7-%D0%B0-%D1%83-%D0%B2%D0%B0%D1%81/1702837953145440/" TargetMode="External"/><Relationship Id="rId192" Type="http://schemas.openxmlformats.org/officeDocument/2006/relationships/image" Target="media/image79.png"/><Relationship Id="rId206" Type="http://schemas.openxmlformats.org/officeDocument/2006/relationships/hyperlink" Target="https://youtu.be/CIkR4ihFeYc" TargetMode="External"/><Relationship Id="rId227" Type="http://schemas.openxmlformats.org/officeDocument/2006/relationships/hyperlink" Target="https://m.facebook.com/story.php?story_fbid=1937064136389486&amp;id=116487388447179" TargetMode="External"/><Relationship Id="rId248" Type="http://schemas.openxmlformats.org/officeDocument/2006/relationships/hyperlink" Target="http://zdorovie.akipress.org/news:1452140/" TargetMode="External"/><Relationship Id="rId269" Type="http://schemas.openxmlformats.org/officeDocument/2006/relationships/hyperlink" Target="https://flic.kr/s/aHsmpNt5oj" TargetMode="External"/><Relationship Id="rId12" Type="http://schemas.openxmlformats.org/officeDocument/2006/relationships/image" Target="media/image5.jpeg"/><Relationship Id="rId33" Type="http://schemas.openxmlformats.org/officeDocument/2006/relationships/hyperlink" Target="http://www.kg.undp.org/content/kyrgyzstan/ru/home/presscenter/articles/2018/04/06/green-technologies-embracing-our-villages.html" TargetMode="External"/><Relationship Id="rId108" Type="http://schemas.openxmlformats.org/officeDocument/2006/relationships/image" Target="media/image49.jpeg"/><Relationship Id="rId129" Type="http://schemas.openxmlformats.org/officeDocument/2006/relationships/hyperlink" Target="https://flic.kr/s/aHsmsPK7f3" TargetMode="External"/><Relationship Id="rId280" Type="http://schemas.openxmlformats.org/officeDocument/2006/relationships/fontTable" Target="fontTable.xml"/><Relationship Id="rId54" Type="http://schemas.openxmlformats.org/officeDocument/2006/relationships/image" Target="media/image26.png"/><Relationship Id="rId75" Type="http://schemas.openxmlformats.org/officeDocument/2006/relationships/hyperlink" Target="https://kyrgyzy.com/program/soczialnaya-sfera/223-pomozhem-rodnomu-selu.html" TargetMode="External"/><Relationship Id="rId96" Type="http://schemas.openxmlformats.org/officeDocument/2006/relationships/image" Target="media/image39.png"/><Relationship Id="rId140" Type="http://schemas.openxmlformats.org/officeDocument/2006/relationships/image" Target="media/image60.png"/><Relationship Id="rId161" Type="http://schemas.openxmlformats.org/officeDocument/2006/relationships/hyperlink" Target="https://twitter.com/undpkg/status/1034656724123353089" TargetMode="External"/><Relationship Id="rId182" Type="http://schemas.openxmlformats.org/officeDocument/2006/relationships/hyperlink" Target="https://m.facebook.com/story.php?story_fbid=1739815202781048&amp;id=116487388447179" TargetMode="External"/><Relationship Id="rId217" Type="http://schemas.openxmlformats.org/officeDocument/2006/relationships/hyperlink" Target="http://yntymak.kg/ru/pitevaya-voda-v-kara-kulzhinskom-i-uzgenskom-rajonah-stanet-bezopasnej/" TargetMode="External"/><Relationship Id="rId6" Type="http://schemas.openxmlformats.org/officeDocument/2006/relationships/footnotes" Target="footnotes.xml"/><Relationship Id="rId238" Type="http://schemas.openxmlformats.org/officeDocument/2006/relationships/image" Target="media/image91.png"/><Relationship Id="rId259" Type="http://schemas.openxmlformats.org/officeDocument/2006/relationships/image" Target="media/image99.png"/><Relationship Id="rId23" Type="http://schemas.openxmlformats.org/officeDocument/2006/relationships/image" Target="media/image10.jpeg"/><Relationship Id="rId119" Type="http://schemas.openxmlformats.org/officeDocument/2006/relationships/hyperlink" Target="https://www.youtube.com/watch?v=P4AB_NAxa8I" TargetMode="External"/><Relationship Id="rId270" Type="http://schemas.openxmlformats.org/officeDocument/2006/relationships/hyperlink" Target="https://flic.kr/s/aHsmgvSGhQ" TargetMode="External"/><Relationship Id="rId44" Type="http://schemas.openxmlformats.org/officeDocument/2006/relationships/hyperlink" Target="http://kabar.kg/news/turoperatory-kr-khotiat-postroit-ekoturizm-v-doline-alaikuu/" TargetMode="External"/><Relationship Id="rId65" Type="http://schemas.openxmlformats.org/officeDocument/2006/relationships/hyperlink" Target="https://twitter.com/undpkg/status/1049992905836900352" TargetMode="External"/><Relationship Id="rId86" Type="http://schemas.openxmlformats.org/officeDocument/2006/relationships/hyperlink" Target="http://kabar.kg/news/v-oshe-10-organizatciiam-zdravookhraneniia-vruchat-medoborudovanie-rossiiskogo-proizvodstva/" TargetMode="External"/><Relationship Id="rId130" Type="http://schemas.openxmlformats.org/officeDocument/2006/relationships/hyperlink" Target="https://bit.ly/2xHXGpa" TargetMode="External"/><Relationship Id="rId151" Type="http://schemas.openxmlformats.org/officeDocument/2006/relationships/hyperlink" Target="https://m.facebook.com/story.php?story_fbid=332187370846630&amp;id=116487388447179" TargetMode="External"/><Relationship Id="rId172" Type="http://schemas.openxmlformats.org/officeDocument/2006/relationships/hyperlink" Target="https://www.facebook.com/undpkg/videos/1702859909809911/" TargetMode="External"/><Relationship Id="rId193" Type="http://schemas.openxmlformats.org/officeDocument/2006/relationships/hyperlink" Target="http://kabar.kg/news/turoperatory-kr-khotiat-postroit-ekoturizm-v-doline-alaikuu/" TargetMode="External"/><Relationship Id="rId207" Type="http://schemas.openxmlformats.org/officeDocument/2006/relationships/hyperlink" Target="https://m.facebook.com/story.php?story_fbid=209418419777519&amp;id=116487388447179" TargetMode="External"/><Relationship Id="rId228" Type="http://schemas.openxmlformats.org/officeDocument/2006/relationships/hyperlink" Target="https://twitter.com/undpkg/status/1032816293504839682" TargetMode="External"/><Relationship Id="rId249" Type="http://schemas.openxmlformats.org/officeDocument/2006/relationships/image" Target="media/image94.png"/><Relationship Id="rId13" Type="http://schemas.openxmlformats.org/officeDocument/2006/relationships/hyperlink" Target="https://m.facebook.com/story.php?story_fbid=1742607529168482&amp;id=116487388447179" TargetMode="External"/><Relationship Id="rId109" Type="http://schemas.openxmlformats.org/officeDocument/2006/relationships/image" Target="media/image50.jpeg"/><Relationship Id="rId260" Type="http://schemas.openxmlformats.org/officeDocument/2006/relationships/hyperlink" Target="http://www.ktrk.kg/media/video/12770" TargetMode="External"/><Relationship Id="rId281" Type="http://schemas.openxmlformats.org/officeDocument/2006/relationships/theme" Target="theme/theme1.xml"/><Relationship Id="rId34" Type="http://schemas.openxmlformats.org/officeDocument/2006/relationships/hyperlink" Target="https://m.facebook.com/story.php?story_fbid=1696727543756481&amp;id=116487388447179" TargetMode="External"/><Relationship Id="rId55" Type="http://schemas.openxmlformats.org/officeDocument/2006/relationships/hyperlink" Target="https://twitter.com/undpkg/status/1065492157392404480" TargetMode="External"/><Relationship Id="rId76" Type="http://schemas.openxmlformats.org/officeDocument/2006/relationships/hyperlink" Target="https://kyrgyzy.com/news/events/18-02-14-id271.html" TargetMode="External"/><Relationship Id="rId97" Type="http://schemas.openxmlformats.org/officeDocument/2006/relationships/image" Target="media/image40.png"/><Relationship Id="rId120" Type="http://schemas.openxmlformats.org/officeDocument/2006/relationships/image" Target="media/image52.png"/><Relationship Id="rId141" Type="http://schemas.openxmlformats.org/officeDocument/2006/relationships/hyperlink" Target="https://m.facebook.com/story.php?story_fbid=1981347995294433&amp;id=116487388447179" TargetMode="External"/><Relationship Id="rId7" Type="http://schemas.openxmlformats.org/officeDocument/2006/relationships/endnotes" Target="endnotes.xml"/><Relationship Id="rId162" Type="http://schemas.openxmlformats.org/officeDocument/2006/relationships/hyperlink" Target="https://bit.ly/2BUahdj" TargetMode="External"/><Relationship Id="rId183" Type="http://schemas.openxmlformats.org/officeDocument/2006/relationships/hyperlink" Target="https://m.facebook.com/story.php?story_fbid=1742731755822726&amp;id=116487388447179" TargetMode="External"/><Relationship Id="rId218" Type="http://schemas.openxmlformats.org/officeDocument/2006/relationships/hyperlink" Target="http://kabar.kg/news/pit-evaia-voda-v-kara-kul-zhinskom-i-uzgenskom-raionakh-stanet-bezopasnei/" TargetMode="External"/><Relationship Id="rId239" Type="http://schemas.openxmlformats.org/officeDocument/2006/relationships/hyperlink" Target="https://www.youtube.com/watch?v=le-gt9e_1Ek" TargetMode="External"/><Relationship Id="rId250" Type="http://schemas.openxmlformats.org/officeDocument/2006/relationships/image" Target="media/image95.png"/><Relationship Id="rId271" Type="http://schemas.openxmlformats.org/officeDocument/2006/relationships/hyperlink" Target="https://flic.kr/s/aHsmv82YQT" TargetMode="External"/><Relationship Id="rId24" Type="http://schemas.openxmlformats.org/officeDocument/2006/relationships/image" Target="media/image11.png"/><Relationship Id="rId45" Type="http://schemas.openxmlformats.org/officeDocument/2006/relationships/hyperlink" Target="https://www.facebook.com/pg/undpkg/photos/?tab=album&amp;album_id=1615624358533467" TargetMode="External"/><Relationship Id="rId66" Type="http://schemas.openxmlformats.org/officeDocument/2006/relationships/hyperlink" Target="https://emea01.safelinks.protection.outlook.com/?url=https%3A%2F%2Fwww.instagram.com%2Fp%2FBowJsSaHPII%2F%3Ftaken-by%3Dundpkg&amp;data=02%7C01%7C%7C900b72a25e6e4e8fd83408d630107916%7Cb3e5db5e2944483799f57488ace54319%7C0%7C0%7C636749244667497902&amp;sdata=XI0XC7z9sQaHG5moSShl9JqPrg38VLab9sZhZC0pWo0%3D&amp;reserved=0" TargetMode="External"/><Relationship Id="rId87" Type="http://schemas.openxmlformats.org/officeDocument/2006/relationships/image" Target="media/image37.jpeg"/><Relationship Id="rId110" Type="http://schemas.openxmlformats.org/officeDocument/2006/relationships/hyperlink" Target="https://bit.ly/2NkSKQQ" TargetMode="External"/><Relationship Id="rId131" Type="http://schemas.openxmlformats.org/officeDocument/2006/relationships/hyperlink" Target="https://bit.ly/2SzeHu0" TargetMode="External"/><Relationship Id="rId152" Type="http://schemas.openxmlformats.org/officeDocument/2006/relationships/image" Target="media/image65.png"/><Relationship Id="rId173" Type="http://schemas.openxmlformats.org/officeDocument/2006/relationships/image" Target="media/image73.png"/><Relationship Id="rId194" Type="http://schemas.openxmlformats.org/officeDocument/2006/relationships/hyperlink" Target="https://www.azattyk.org/a/29209760.html" TargetMode="External"/><Relationship Id="rId208" Type="http://schemas.openxmlformats.org/officeDocument/2006/relationships/hyperlink" Target="https://www.instagram.com/p/BoMCrYAnbSP/?taken-by=undpkg" TargetMode="External"/><Relationship Id="rId229" Type="http://schemas.openxmlformats.org/officeDocument/2006/relationships/hyperlink" Target="https://www.instagram.com/p/Bm2NEJNFmmF/?utm_source=ig_share_sheet&amp;igshid=hfly04ckz93m" TargetMode="External"/><Relationship Id="rId240" Type="http://schemas.openxmlformats.org/officeDocument/2006/relationships/image" Target="media/image92.png"/><Relationship Id="rId261" Type="http://schemas.openxmlformats.org/officeDocument/2006/relationships/hyperlink" Target="https://www.youtube.com/watch?v=iksBbWuUo4Y" TargetMode="External"/><Relationship Id="rId14" Type="http://schemas.openxmlformats.org/officeDocument/2006/relationships/hyperlink" Target="https://m.facebook.com/story.php?story_fbid=1739815202781048&amp;id=116487388447179" TargetMode="External"/><Relationship Id="rId35" Type="http://schemas.openxmlformats.org/officeDocument/2006/relationships/hyperlink" Target="https://www.youtube.com/watch?v=6w0wYS2UxLM&amp;feature=youtu.be" TargetMode="External"/><Relationship Id="rId56" Type="http://schemas.openxmlformats.org/officeDocument/2006/relationships/hyperlink" Target="https://m.facebook.com/story.php?story_fbid=1819858731443361&amp;id=116487388447179" TargetMode="External"/><Relationship Id="rId77" Type="http://schemas.openxmlformats.org/officeDocument/2006/relationships/hyperlink" Target="https://www.facebook.com/kyrgyzycom/posts/1535828333182597" TargetMode="External"/><Relationship Id="rId100" Type="http://schemas.openxmlformats.org/officeDocument/2006/relationships/hyperlink" Target="https://www.facebook.com/undpkg/posts/1691411640954738" TargetMode="External"/><Relationship Id="rId282" Type="http://schemas.openxmlformats.org/officeDocument/2006/relationships/customXml" Target="../customXml/item2.xml"/><Relationship Id="rId8" Type="http://schemas.openxmlformats.org/officeDocument/2006/relationships/image" Target="media/image1.png"/><Relationship Id="rId98" Type="http://schemas.openxmlformats.org/officeDocument/2006/relationships/image" Target="media/image41.jpeg"/><Relationship Id="rId121" Type="http://schemas.openxmlformats.org/officeDocument/2006/relationships/image" Target="media/image53.png"/><Relationship Id="rId142" Type="http://schemas.openxmlformats.org/officeDocument/2006/relationships/image" Target="media/image61.png"/><Relationship Id="rId163" Type="http://schemas.openxmlformats.org/officeDocument/2006/relationships/image" Target="media/image69.png"/><Relationship Id="rId184" Type="http://schemas.openxmlformats.org/officeDocument/2006/relationships/image" Target="media/image76.jpeg"/><Relationship Id="rId219" Type="http://schemas.openxmlformats.org/officeDocument/2006/relationships/hyperlink" Target="http://www.turmush.kg/ru/news:1445318/?from=kgnews&amp;place=maincats" TargetMode="External"/><Relationship Id="rId230" Type="http://schemas.openxmlformats.org/officeDocument/2006/relationships/image" Target="media/image87.png"/><Relationship Id="rId251" Type="http://schemas.openxmlformats.org/officeDocument/2006/relationships/hyperlink" Target="http://members.vb.kg/2018/02/20/podrob/2.html" TargetMode="External"/><Relationship Id="rId25" Type="http://schemas.openxmlformats.org/officeDocument/2006/relationships/hyperlink" Target="https://twitter.com/undpkg/status/1064103618872258561" TargetMode="External"/><Relationship Id="rId46" Type="http://schemas.openxmlformats.org/officeDocument/2006/relationships/hyperlink" Target="http://kabar.kg/news/v-oshskoi-oblasti-proshel-festival-turizma/" TargetMode="External"/><Relationship Id="rId67" Type="http://schemas.openxmlformats.org/officeDocument/2006/relationships/hyperlink" Target="https://m.facebook.com/story.php?story_fbid=1974385175990715&amp;id=116487388447179" TargetMode="External"/><Relationship Id="rId272" Type="http://schemas.openxmlformats.org/officeDocument/2006/relationships/hyperlink" Target="https://flic.kr/s/aHskGLsqxc" TargetMode="External"/><Relationship Id="rId88" Type="http://schemas.openxmlformats.org/officeDocument/2006/relationships/image" Target="media/image38.png"/><Relationship Id="rId111" Type="http://schemas.openxmlformats.org/officeDocument/2006/relationships/header" Target="header1.xml"/><Relationship Id="rId132" Type="http://schemas.openxmlformats.org/officeDocument/2006/relationships/hyperlink" Target="http://www.for.kg/news-515212-ru.html" TargetMode="External"/><Relationship Id="rId153" Type="http://schemas.openxmlformats.org/officeDocument/2006/relationships/hyperlink" Target="https://bit.ly/2QfEg1h" TargetMode="External"/><Relationship Id="rId174" Type="http://schemas.openxmlformats.org/officeDocument/2006/relationships/hyperlink" Target="https://drive.google.com/file/d/1uu0LWnWN6iSvrG5UmBARNz2sqHRndnQg/view?usp=sharing" TargetMode="External"/><Relationship Id="rId195" Type="http://schemas.openxmlformats.org/officeDocument/2006/relationships/hyperlink" Target="https://www.azattyk.org/a/29207856.html" TargetMode="External"/><Relationship Id="rId209" Type="http://schemas.openxmlformats.org/officeDocument/2006/relationships/image" Target="media/image81.png"/><Relationship Id="rId220" Type="http://schemas.openxmlformats.org/officeDocument/2006/relationships/hyperlink" Target="https://sputnik.kg/economy/20180427/1038887559/rossiya-zhabduu-berdi.html" TargetMode="External"/><Relationship Id="rId241" Type="http://schemas.openxmlformats.org/officeDocument/2006/relationships/hyperlink" Target="http://zdorovie.akipress.org/news:1454146?from=portal&amp;place=last&amp;b=1" TargetMode="External"/><Relationship Id="rId15" Type="http://schemas.openxmlformats.org/officeDocument/2006/relationships/hyperlink" Target="https://m.facebook.com/story.php?story_fbid=1742731755822726&amp;id=116487388447179" TargetMode="External"/><Relationship Id="rId36" Type="http://schemas.openxmlformats.org/officeDocument/2006/relationships/hyperlink" Target="http://www.kg.undp.org/content/kyrgyzstan/ru/home/presscenter/articles/2018/06/technologies-that-change-life.html" TargetMode="External"/><Relationship Id="rId57" Type="http://schemas.openxmlformats.org/officeDocument/2006/relationships/image" Target="media/image27.jpeg"/><Relationship Id="rId262" Type="http://schemas.openxmlformats.org/officeDocument/2006/relationships/hyperlink" Target="https://www.youtube.com/watch?v=LR3texnfMLo" TargetMode="External"/><Relationship Id="rId283" Type="http://schemas.openxmlformats.org/officeDocument/2006/relationships/customXml" Target="../customXml/item3.xml"/><Relationship Id="rId78" Type="http://schemas.openxmlformats.org/officeDocument/2006/relationships/hyperlink" Target="https://www.facebook.com/kyrgyzycom/posts/1529173260514771" TargetMode="External"/><Relationship Id="rId99" Type="http://schemas.openxmlformats.org/officeDocument/2006/relationships/image" Target="media/image42.jpeg"/><Relationship Id="rId101" Type="http://schemas.openxmlformats.org/officeDocument/2006/relationships/hyperlink" Target="http://www.kesip.kg/ru/3/335" TargetMode="External"/><Relationship Id="rId122" Type="http://schemas.openxmlformats.org/officeDocument/2006/relationships/image" Target="media/image54.png"/><Relationship Id="rId143" Type="http://schemas.openxmlformats.org/officeDocument/2006/relationships/hyperlink" Target="http://www.kg.undp.org/content/kyrgyzstan/ru/home/presscenter/pressreleases/2018/07/field-day---2018--new-horizons-for-agro-development.html" TargetMode="External"/><Relationship Id="rId164" Type="http://schemas.openxmlformats.org/officeDocument/2006/relationships/hyperlink" Target="http://www.kg.undp.org/content/kyrgyzstan/ru/home/presscenter/pressreleases/2018/07/swimming-season-for-sheep-was-opened-in-uzgen.html" TargetMode="External"/><Relationship Id="rId185" Type="http://schemas.openxmlformats.org/officeDocument/2006/relationships/image" Target="media/image77.png"/><Relationship Id="rId9" Type="http://schemas.openxmlformats.org/officeDocument/2006/relationships/image" Target="media/image2.jpeg"/><Relationship Id="rId210" Type="http://schemas.openxmlformats.org/officeDocument/2006/relationships/image" Target="media/image82.png"/><Relationship Id="rId26" Type="http://schemas.openxmlformats.org/officeDocument/2006/relationships/image" Target="media/image12.jpeg"/><Relationship Id="rId231" Type="http://schemas.openxmlformats.org/officeDocument/2006/relationships/hyperlink" Target="http://www.kg.undp.org/content/kyrgyzstan/ru/home/presscenter/pressreleases/2018/07/water-in-uzgen-became-clean.html" TargetMode="External"/><Relationship Id="rId252" Type="http://schemas.openxmlformats.org/officeDocument/2006/relationships/hyperlink" Target="http://soyuznarodov.ru/biznes-forum-tabarman" TargetMode="External"/><Relationship Id="rId273" Type="http://schemas.openxmlformats.org/officeDocument/2006/relationships/hyperlink" Target="https://flic.kr/s/aHsmqo3hUZ" TargetMode="External"/><Relationship Id="rId47" Type="http://schemas.openxmlformats.org/officeDocument/2006/relationships/hyperlink" Target="https://www.youtube.com/watch?v=zoNLWdlhadw" TargetMode="External"/><Relationship Id="rId68" Type="http://schemas.openxmlformats.org/officeDocument/2006/relationships/image" Target="media/image31.jpeg"/><Relationship Id="rId89" Type="http://schemas.openxmlformats.org/officeDocument/2006/relationships/hyperlink" Target="http://www.kg.undp.org/content/kyrgyzstan/ru/home/presscenter/pressreleases/2018/05/15/coordination-with-the-national-partners-.html" TargetMode="External"/><Relationship Id="rId112" Type="http://schemas.openxmlformats.org/officeDocument/2006/relationships/footer" Target="footer1.xml"/><Relationship Id="rId133" Type="http://schemas.openxmlformats.org/officeDocument/2006/relationships/image" Target="media/image57.png"/><Relationship Id="rId154" Type="http://schemas.openxmlformats.org/officeDocument/2006/relationships/hyperlink" Target="https://www.osce.org/programme-office-in-bishkek/405320?fbclid=IwAR1kl2tNlpklfijTDiiQXEF4vp1dvd_5jQlVOkQNNog9zsQCIqIKfPjE7hc" TargetMode="External"/><Relationship Id="rId175" Type="http://schemas.openxmlformats.org/officeDocument/2006/relationships/hyperlink" Target="https://twitter.com/undpkg/status/1006480309418897408" TargetMode="External"/><Relationship Id="rId196" Type="http://schemas.openxmlformats.org/officeDocument/2006/relationships/hyperlink" Target="https://24.kg/obschestvo/83657_pervyiy_neposledniy_kak_alayku_provel_festival_iotchego_vvostorge_inostrantsyi/" TargetMode="External"/><Relationship Id="rId200" Type="http://schemas.openxmlformats.org/officeDocument/2006/relationships/hyperlink" Target="http://osh.turmush.kg/news:344996" TargetMode="External"/><Relationship Id="rId16" Type="http://schemas.openxmlformats.org/officeDocument/2006/relationships/hyperlink" Target="http://www.kg.undp.org/content/kyrgyzstan/ru/home/presscenter/pressreleases/2018/07/field-day---2018--new-horizons-for-agro-development.html" TargetMode="External"/><Relationship Id="rId221" Type="http://schemas.openxmlformats.org/officeDocument/2006/relationships/hyperlink" Target="http://www.kg.undp.org/content/kyrgyzstan/ru/home/presscenter/pressreleases/2018/04/26/potable-water-of-kara-kulja-and-uzgen-shall-become-more-safe-3/" TargetMode="External"/><Relationship Id="rId242" Type="http://schemas.openxmlformats.org/officeDocument/2006/relationships/image" Target="media/image93.png"/><Relationship Id="rId263" Type="http://schemas.openxmlformats.org/officeDocument/2006/relationships/hyperlink" Target="https://flic.kr/s/aHsmwd3e3i" TargetMode="External"/><Relationship Id="rId284" Type="http://schemas.openxmlformats.org/officeDocument/2006/relationships/customXml" Target="../customXml/item4.xml"/><Relationship Id="rId37" Type="http://schemas.openxmlformats.org/officeDocument/2006/relationships/hyperlink" Target="https://www.facebook.com/undpkg/videos/1567577023352957/?hc_ref=ARSBpbl9jZftxqHAmuGhVb-VpD-cSlSf3kRUltNgoWVj3wIMM1uAEzpar6XGvckVNBM" TargetMode="External"/><Relationship Id="rId58" Type="http://schemas.openxmlformats.org/officeDocument/2006/relationships/image" Target="media/image28.jpeg"/><Relationship Id="rId79" Type="http://schemas.openxmlformats.org/officeDocument/2006/relationships/hyperlink" Target="https://www.facebook.com/100000371751112/videos/1752461224776252/" TargetMode="External"/><Relationship Id="rId102" Type="http://schemas.openxmlformats.org/officeDocument/2006/relationships/image" Target="media/image43.png"/><Relationship Id="rId123" Type="http://schemas.openxmlformats.org/officeDocument/2006/relationships/hyperlink" Target="https://www.youtube.com/watch?v=VP00_ld95mg" TargetMode="External"/><Relationship Id="rId144" Type="http://schemas.openxmlformats.org/officeDocument/2006/relationships/hyperlink" Target="http://www.kg.undp.org/content/kyrgyzstan/en/home/presscenter/pressreleases/2018/07/field-day---2018--new-horizons-for-agro-development.html" TargetMode="External"/><Relationship Id="rId90" Type="http://schemas.openxmlformats.org/officeDocument/2006/relationships/hyperlink" Target="http://www.kg.undp.org/content/kyrgyzstan/en/home/presscenter/pressreleases/2018/05/15/coordination-with-the-national-partners-.html" TargetMode="External"/><Relationship Id="rId165" Type="http://schemas.openxmlformats.org/officeDocument/2006/relationships/image" Target="media/image70.png"/><Relationship Id="rId186" Type="http://schemas.openxmlformats.org/officeDocument/2006/relationships/image" Target="media/image78.png"/><Relationship Id="rId211" Type="http://schemas.openxmlformats.org/officeDocument/2006/relationships/image" Target="media/image83.png"/><Relationship Id="rId232" Type="http://schemas.openxmlformats.org/officeDocument/2006/relationships/image" Target="media/image88.png"/><Relationship Id="rId253" Type="http://schemas.openxmlformats.org/officeDocument/2006/relationships/image" Target="media/image96.png"/><Relationship Id="rId274" Type="http://schemas.openxmlformats.org/officeDocument/2006/relationships/hyperlink" Target="https://drive.google.com/open?id=1QRRbAdqDVllGgMaHs-QoFzMU0IFgBUYl" TargetMode="External"/><Relationship Id="rId27" Type="http://schemas.openxmlformats.org/officeDocument/2006/relationships/image" Target="media/image13.jpeg"/><Relationship Id="rId48" Type="http://schemas.openxmlformats.org/officeDocument/2006/relationships/hyperlink" Target="http://kg.one.un.org/content/unct/kyrgyzstan/ru/home/news/kg-news/2018/prospects-of-the-rural-tourism-development-in-osh-oblast.html" TargetMode="External"/><Relationship Id="rId69" Type="http://schemas.openxmlformats.org/officeDocument/2006/relationships/image" Target="media/image32.jpeg"/><Relationship Id="rId113" Type="http://schemas.openxmlformats.org/officeDocument/2006/relationships/header" Target="header2.xml"/><Relationship Id="rId134" Type="http://schemas.openxmlformats.org/officeDocument/2006/relationships/hyperlink" Target="http://www.kg.undp.org/content/kyrgyzstan/ru/home/presscenter/pressreleases/2018/07/public-services-window-in-uzgen-.html" TargetMode="External"/><Relationship Id="rId80" Type="http://schemas.openxmlformats.org/officeDocument/2006/relationships/image" Target="media/image33.png"/><Relationship Id="rId155" Type="http://schemas.openxmlformats.org/officeDocument/2006/relationships/image" Target="media/image66.png"/><Relationship Id="rId176" Type="http://schemas.openxmlformats.org/officeDocument/2006/relationships/hyperlink" Target="https://m.facebook.com/story.php?story_fbid=1703676919728210&amp;id=116487388447179" TargetMode="External"/><Relationship Id="rId197" Type="http://schemas.openxmlformats.org/officeDocument/2006/relationships/hyperlink" Target="http://for.kg/news-481237-ru.html" TargetMode="External"/><Relationship Id="rId201" Type="http://schemas.openxmlformats.org/officeDocument/2006/relationships/hyperlink" Target="http://osh.turmush.kg/ru/news:1447047/?from=ru_turmush&amp;place=newstoplast" TargetMode="External"/><Relationship Id="rId222" Type="http://schemas.openxmlformats.org/officeDocument/2006/relationships/hyperlink" Target="https://www.facebook.com/undpkg/posts/1655439927885243" TargetMode="External"/><Relationship Id="rId243" Type="http://schemas.openxmlformats.org/officeDocument/2006/relationships/hyperlink" Target="https://emea01.safelinks.protection.outlook.com/?url=https%3A%2F%2Fwww.instagram.com%2Fp%2FBowJsSaHPII%2F%3Ftaken-by%3Dundpkg&amp;data=02%7C01%7C%7C900b72a25e6e4e8fd83408d630107916%7Cb3e5db5e2944483799f57488ace54319%7C0%7C0%7C636749244667497902&amp;sdata=XI0XC7z9sQaHG5moSShl9JqPrg38VLab9sZhZC0pWo0%3D&amp;reserved=0" TargetMode="External"/><Relationship Id="rId264" Type="http://schemas.openxmlformats.org/officeDocument/2006/relationships/hyperlink" Target="https://flic.kr/s/aHsmsbADA6" TargetMode="External"/><Relationship Id="rId285" Type="http://schemas.openxmlformats.org/officeDocument/2006/relationships/customXml" Target="../customXml/item5.xml"/><Relationship Id="rId17" Type="http://schemas.openxmlformats.org/officeDocument/2006/relationships/image" Target="media/image6.jpeg"/><Relationship Id="rId38" Type="http://schemas.openxmlformats.org/officeDocument/2006/relationships/image" Target="media/image18.png"/><Relationship Id="rId59" Type="http://schemas.openxmlformats.org/officeDocument/2006/relationships/image" Target="media/image29.png"/><Relationship Id="rId103" Type="http://schemas.openxmlformats.org/officeDocument/2006/relationships/image" Target="media/image44.jpeg"/><Relationship Id="rId124" Type="http://schemas.openxmlformats.org/officeDocument/2006/relationships/hyperlink" Target="https://www.youtube.com/watch?v=w2i9-foK8DY" TargetMode="External"/><Relationship Id="rId70" Type="http://schemas.openxmlformats.org/officeDocument/2006/relationships/hyperlink" Target="https://www.facebook.com/undpkg/videos/1653539494741953/" TargetMode="External"/><Relationship Id="rId91" Type="http://schemas.openxmlformats.org/officeDocument/2006/relationships/hyperlink" Target="https://www.youtube.com/watch?v=VP00_ld95mg" TargetMode="External"/><Relationship Id="rId145" Type="http://schemas.openxmlformats.org/officeDocument/2006/relationships/image" Target="media/image62.png"/><Relationship Id="rId166" Type="http://schemas.openxmlformats.org/officeDocument/2006/relationships/hyperlink" Target="http://www.kg.undp.org/content/kyrgyzstan/ru/home/presscenter/articles/2018/04/06/green-technologies-embracing-our-villages.html" TargetMode="External"/><Relationship Id="rId187" Type="http://schemas.openxmlformats.org/officeDocument/2006/relationships/hyperlink" Target="http://www.turmush.kg/news:342316" TargetMode="External"/><Relationship Id="rId1" Type="http://schemas.openxmlformats.org/officeDocument/2006/relationships/customXml" Target="../customXml/item1.xml"/><Relationship Id="rId212" Type="http://schemas.openxmlformats.org/officeDocument/2006/relationships/hyperlink" Target="https://m.facebook.com/story.php?story_fbid=1932184103544156&amp;id=116487388447179" TargetMode="External"/><Relationship Id="rId233" Type="http://schemas.openxmlformats.org/officeDocument/2006/relationships/hyperlink" Target="http://www.kg.undp.org/content/kyrgyzstan/ru/home/presscenter/articles/2018/04/13/taza-koom-starts-from-taza-jurok.html" TargetMode="External"/><Relationship Id="rId254" Type="http://schemas.openxmlformats.org/officeDocument/2006/relationships/hyperlink" Target="https://www.facebook.com/undpkg/posts/1691411640954738" TargetMode="External"/><Relationship Id="rId28" Type="http://schemas.openxmlformats.org/officeDocument/2006/relationships/hyperlink" Target="https://www.facebook.com/undpkg/videos/1696727543756481/" TargetMode="External"/><Relationship Id="rId49" Type="http://schemas.openxmlformats.org/officeDocument/2006/relationships/hyperlink" Target="https://twitter.com/undpkg/status/1073540205427245057" TargetMode="External"/><Relationship Id="rId114" Type="http://schemas.openxmlformats.org/officeDocument/2006/relationships/footer" Target="footer2.xml"/><Relationship Id="rId275" Type="http://schemas.openxmlformats.org/officeDocument/2006/relationships/hyperlink" Target="https://drive.google.com/open?id=1PhBLM7sdo4M5k14W1dKz3ESd3ARhD13E" TargetMode="External"/><Relationship Id="rId60" Type="http://schemas.openxmlformats.org/officeDocument/2006/relationships/image" Target="media/image30.png"/><Relationship Id="rId81" Type="http://schemas.openxmlformats.org/officeDocument/2006/relationships/image" Target="media/image34.png"/><Relationship Id="rId135" Type="http://schemas.openxmlformats.org/officeDocument/2006/relationships/image" Target="media/image58.jpeg"/><Relationship Id="rId156" Type="http://schemas.openxmlformats.org/officeDocument/2006/relationships/hyperlink" Target="https://m.facebook.com/story.php?story_fbid=1964745386954694&amp;id=116487388447179" TargetMode="External"/><Relationship Id="rId177" Type="http://schemas.openxmlformats.org/officeDocument/2006/relationships/image" Target="media/image74.png"/><Relationship Id="rId198" Type="http://schemas.openxmlformats.org/officeDocument/2006/relationships/hyperlink" Target="http://osh.turmush.kg/news:345084/?from=kg_turmush&amp;place=newstoplast" TargetMode="External"/><Relationship Id="rId202" Type="http://schemas.openxmlformats.org/officeDocument/2006/relationships/hyperlink" Target="http://osh.turmush.kg/ru/news:1446878" TargetMode="External"/><Relationship Id="rId223" Type="http://schemas.openxmlformats.org/officeDocument/2006/relationships/hyperlink" Target="https://www.facebook.com/undpkg/videos/1655472337882002/" TargetMode="External"/><Relationship Id="rId244" Type="http://schemas.openxmlformats.org/officeDocument/2006/relationships/hyperlink" Target="https://emea01.safelinks.protection.outlook.com/?url=http%3A%2F%2Fnlkg.kg%2Fru%2Fsociety%2Fsport%2Fzhenskij-futbol-v-preddverii-mezhdunarodnogo-dnya-devochek&amp;data=02%7C01%7C%7C900b72a25e6e4e8fd83408d630107916%7Cb3e5db5e2944483799f57488ace54319%7C0%7C0%7C636749244667497902&amp;sdata=pLg%2B5krq6HUoEQ%2F%2BCSi%2BjEFtW7uXVRHd1jBtzLQPJ%2B4%3D&amp;reserved=0" TargetMode="External"/><Relationship Id="rId18" Type="http://schemas.openxmlformats.org/officeDocument/2006/relationships/image" Target="media/image7.jpeg"/><Relationship Id="rId39" Type="http://schemas.openxmlformats.org/officeDocument/2006/relationships/image" Target="media/image19.png"/><Relationship Id="rId265" Type="http://schemas.openxmlformats.org/officeDocument/2006/relationships/hyperlink" Target="https://www.flickr.com/photos/organize/?start_tab=new_set" TargetMode="External"/><Relationship Id="rId286" Type="http://schemas.openxmlformats.org/officeDocument/2006/relationships/customXml" Target="../customXml/item6.xml"/><Relationship Id="rId50" Type="http://schemas.openxmlformats.org/officeDocument/2006/relationships/hyperlink" Target="https://m.facebook.com/story.php?story_fbid=1967402716688961&amp;id=116487388447179" TargetMode="External"/><Relationship Id="rId104" Type="http://schemas.openxmlformats.org/officeDocument/2006/relationships/image" Target="media/image45.jpeg"/><Relationship Id="rId125" Type="http://schemas.openxmlformats.org/officeDocument/2006/relationships/image" Target="media/image55.jpeg"/><Relationship Id="rId146" Type="http://schemas.openxmlformats.org/officeDocument/2006/relationships/hyperlink" Target="http://www.kg.undp.org/content/kyrgyzstan/ru/home/presscenter/pressreleases/2018/08/educational-tour-for-farmers-.html" TargetMode="External"/><Relationship Id="rId167" Type="http://schemas.openxmlformats.org/officeDocument/2006/relationships/hyperlink" Target="http://www.kg.undp.org/content/kyrgyzstan/en/home/presscenter/articles/2018/04/06/green-technologies-embracing-our-villages.html" TargetMode="External"/><Relationship Id="rId188" Type="http://schemas.openxmlformats.org/officeDocument/2006/relationships/hyperlink" Target="https://www.facebook.com/pg/undpkg/photos/?tab=album&amp;album_id=1615624358533467" TargetMode="External"/><Relationship Id="rId71" Type="http://schemas.openxmlformats.org/officeDocument/2006/relationships/hyperlink" Target="https://yadi.sk/i/2Kh8FEi-3T2p3u" TargetMode="External"/><Relationship Id="rId92" Type="http://schemas.openxmlformats.org/officeDocument/2006/relationships/hyperlink" Target="https://www.youtube.com/watch?v=w2i9-foK8DY" TargetMode="External"/><Relationship Id="rId213" Type="http://schemas.openxmlformats.org/officeDocument/2006/relationships/hyperlink" Target="https://m.facebook.com/story.php?story_fbid=1930838557012044&amp;id=116487388447179" TargetMode="External"/><Relationship Id="rId234" Type="http://schemas.openxmlformats.org/officeDocument/2006/relationships/hyperlink" Target="https://www.facebook.com/undpkg/posts/1642879779141258" TargetMode="External"/><Relationship Id="rId2" Type="http://schemas.openxmlformats.org/officeDocument/2006/relationships/numbering" Target="numbering.xml"/><Relationship Id="rId29" Type="http://schemas.openxmlformats.org/officeDocument/2006/relationships/image" Target="media/image14.jpg"/><Relationship Id="rId255" Type="http://schemas.openxmlformats.org/officeDocument/2006/relationships/image" Target="media/image97.png"/><Relationship Id="rId276" Type="http://schemas.openxmlformats.org/officeDocument/2006/relationships/hyperlink" Target="https://drive.google.com/open?id=1ZshaS_aisBG7qnVKDNZ1nYupCJgfRW9R" TargetMode="External"/><Relationship Id="rId40" Type="http://schemas.openxmlformats.org/officeDocument/2006/relationships/image" Target="media/image20.png"/><Relationship Id="rId115" Type="http://schemas.openxmlformats.org/officeDocument/2006/relationships/hyperlink" Target="https://www.azattyk.org/a/kyrgyzstan_azattyk_plus/29313265.html" TargetMode="External"/><Relationship Id="rId136" Type="http://schemas.openxmlformats.org/officeDocument/2006/relationships/hyperlink" Target="https://www.facebook.com/undpkg/videos/1662908117138424/" TargetMode="External"/><Relationship Id="rId157" Type="http://schemas.openxmlformats.org/officeDocument/2006/relationships/hyperlink" Target="https://twitter.com/NuriaChoibaeva/status/1073108931348709376" TargetMode="External"/><Relationship Id="rId178" Type="http://schemas.openxmlformats.org/officeDocument/2006/relationships/hyperlink" Target="https://www.facebook.com/undpkg/videos/1567577023352957/?hc_ref=ARSBpbl9jZftxqHAmuGhVb-VpD-cSlSf3kRUltNgoWVj3wIMM1uAEzpar6XGvckVNBM" TargetMode="External"/><Relationship Id="rId61" Type="http://schemas.openxmlformats.org/officeDocument/2006/relationships/hyperlink" Target="http://kabar.kg/news/pit-evaia-voda-v-kara-kul-zhinskom-i-uzgenskom-raionakh-stanet-bezopasnei/" TargetMode="External"/><Relationship Id="rId82" Type="http://schemas.openxmlformats.org/officeDocument/2006/relationships/image" Target="media/image35.jpeg"/><Relationship Id="rId199" Type="http://schemas.openxmlformats.org/officeDocument/2006/relationships/hyperlink" Target="http://osh.turmush.kg/news:345020" TargetMode="External"/><Relationship Id="rId203" Type="http://schemas.openxmlformats.org/officeDocument/2006/relationships/hyperlink" Target="http://osh.turmush.kg/ru/news:1446676" TargetMode="External"/><Relationship Id="rId19" Type="http://schemas.openxmlformats.org/officeDocument/2006/relationships/image" Target="media/image8.jpeg"/><Relationship Id="rId224" Type="http://schemas.openxmlformats.org/officeDocument/2006/relationships/hyperlink" Target="https://m.facebook.com/story.php?story_fbid=1655524147876821&amp;id=116487388447179" TargetMode="External"/><Relationship Id="rId245" Type="http://schemas.openxmlformats.org/officeDocument/2006/relationships/hyperlink" Target="https://emea01.safelinks.protection.outlook.com/?url=https%3A%2F%2Fosh.turmush.kg%2Fnews%3A353593%3Ffrom%3Dturmush%26place%3Dbyregion&amp;data=02%7C01%7C%7C900b72a25e6e4e8fd83408d630107916%7Cb3e5db5e2944483799f57488ace54319%7C0%7C0%7C636749244667497902&amp;sdata=aXqIKti%2Fp2zTkY82zgPEkX2L%2FEv7cFW%2Fe%2B7MywZx3%2FQ%3D&amp;reserved=0" TargetMode="External"/><Relationship Id="rId266" Type="http://schemas.openxmlformats.org/officeDocument/2006/relationships/hyperlink" Target="https://flic.kr/s/aHsmpG4W2E" TargetMode="External"/><Relationship Id="rId30" Type="http://schemas.openxmlformats.org/officeDocument/2006/relationships/image" Target="media/image15.jpeg"/><Relationship Id="rId105" Type="http://schemas.openxmlformats.org/officeDocument/2006/relationships/image" Target="media/image46.png"/><Relationship Id="rId126" Type="http://schemas.openxmlformats.org/officeDocument/2006/relationships/hyperlink" Target="https://www.youtube.com/watch?v=LnUuI_WXL3Q" TargetMode="External"/><Relationship Id="rId147" Type="http://schemas.openxmlformats.org/officeDocument/2006/relationships/hyperlink" Target="http://www.kg.undp.org/content/kyrgyzstan/en/home/presscenter/pressreleases/2018/08/educational-tour-for-farmers-.html" TargetMode="External"/><Relationship Id="rId168" Type="http://schemas.openxmlformats.org/officeDocument/2006/relationships/image" Target="media/image71.png"/><Relationship Id="rId51" Type="http://schemas.openxmlformats.org/officeDocument/2006/relationships/image" Target="media/image23.jpeg"/><Relationship Id="rId72" Type="http://schemas.openxmlformats.org/officeDocument/2006/relationships/hyperlink" Target="http://members.vb.kg/2018/02/20/podrob/2.html" TargetMode="External"/><Relationship Id="rId93" Type="http://schemas.openxmlformats.org/officeDocument/2006/relationships/hyperlink" Target="http://kabar.kg/news/glava-oshskoi-oblasti-prinial-novogo-postoiannogo-koordinatora-sistemy-oon-v-kr/" TargetMode="External"/><Relationship Id="rId189" Type="http://schemas.openxmlformats.org/officeDocument/2006/relationships/hyperlink" Target="https://www.youtube.com/watch?v=zoNLWdlhadw" TargetMode="External"/><Relationship Id="rId3" Type="http://schemas.openxmlformats.org/officeDocument/2006/relationships/styles" Target="styles.xml"/><Relationship Id="rId214" Type="http://schemas.openxmlformats.org/officeDocument/2006/relationships/hyperlink" Target="https://m.facebook.com/story.php?story_fbid=1930837470345486&amp;id=116487388447179" TargetMode="External"/><Relationship Id="rId235" Type="http://schemas.openxmlformats.org/officeDocument/2006/relationships/image" Target="media/image89.png"/><Relationship Id="rId256" Type="http://schemas.openxmlformats.org/officeDocument/2006/relationships/image" Target="media/image98.png"/><Relationship Id="rId277" Type="http://schemas.openxmlformats.org/officeDocument/2006/relationships/hyperlink" Target="https://drive.google.com/open?id=1ZbhIDNHe0_Fuc-sc5wNeHMIW6F4yOUtg" TargetMode="External"/><Relationship Id="rId116" Type="http://schemas.openxmlformats.org/officeDocument/2006/relationships/header" Target="header3.xml"/><Relationship Id="rId137" Type="http://schemas.openxmlformats.org/officeDocument/2006/relationships/hyperlink" Target="https://www.facebook.com/undpkg/posts/1662571790505390" TargetMode="External"/><Relationship Id="rId158" Type="http://schemas.openxmlformats.org/officeDocument/2006/relationships/image" Target="media/image67.png"/><Relationship Id="rId20" Type="http://schemas.openxmlformats.org/officeDocument/2006/relationships/image" Target="media/image9.jpeg"/><Relationship Id="rId41" Type="http://schemas.openxmlformats.org/officeDocument/2006/relationships/image" Target="media/image21.png"/><Relationship Id="rId62" Type="http://schemas.openxmlformats.org/officeDocument/2006/relationships/hyperlink" Target="http://www.kg.undp.org/content/kyrgyzstan/ru/home/presscenter/pressreleases/2018/04/26/potable-water-of-kara-kulja-and-uzgen-shall-become-more-safe-3/" TargetMode="External"/><Relationship Id="rId83" Type="http://schemas.openxmlformats.org/officeDocument/2006/relationships/image" Target="media/image36.jpeg"/><Relationship Id="rId179" Type="http://schemas.openxmlformats.org/officeDocument/2006/relationships/hyperlink" Target="https://www.instagram.com/p/BkuRqlNFYph/?taken-by=undp_kyrgyz_republic" TargetMode="External"/><Relationship Id="rId190" Type="http://schemas.openxmlformats.org/officeDocument/2006/relationships/hyperlink" Target="http://kg.one.un.org/content/unct/kyrgyzstan/ru/home/news/kg-news/2018/prospects-of-the-rural-tourism-development-in-osh-oblast.html" TargetMode="External"/><Relationship Id="rId204" Type="http://schemas.openxmlformats.org/officeDocument/2006/relationships/image" Target="media/image80.png"/><Relationship Id="rId225" Type="http://schemas.openxmlformats.org/officeDocument/2006/relationships/hyperlink" Target="https://www.youtube.com/watch?v=b2guLlacw3Y&amp;t=799s" TargetMode="External"/><Relationship Id="rId246" Type="http://schemas.openxmlformats.org/officeDocument/2006/relationships/hyperlink" Target="https://emea01.safelinks.protection.outlook.com/?url=https%3A%2F%2Fwww.youtube.com%2Fwatch%3Fv%3D_O8Sqpo5ZYI&amp;data=02%7C01%7C%7C900b72a25e6e4e8fd83408d630107916%7Cb3e5db5e2944483799f57488ace54319%7C0%7C0%7C636749244667497902&amp;sdata=dGFWpxPRePe5cdYFq%2BkMdWvyFI9uS0vB63tHeSBtymQ%3D&amp;reserved=0" TargetMode="External"/><Relationship Id="rId267" Type="http://schemas.openxmlformats.org/officeDocument/2006/relationships/hyperlink" Target="https://flic.kr/s/aHskGLr71K" TargetMode="External"/><Relationship Id="rId106" Type="http://schemas.openxmlformats.org/officeDocument/2006/relationships/image" Target="media/image47.jpeg"/><Relationship Id="rId127" Type="http://schemas.openxmlformats.org/officeDocument/2006/relationships/hyperlink" Target="https://www.facebook.com/undpkg/posts/1807717755990792" TargetMode="External"/><Relationship Id="rId10" Type="http://schemas.openxmlformats.org/officeDocument/2006/relationships/image" Target="media/image3.png"/><Relationship Id="rId31" Type="http://schemas.openxmlformats.org/officeDocument/2006/relationships/image" Target="media/image16.png"/><Relationship Id="rId52" Type="http://schemas.openxmlformats.org/officeDocument/2006/relationships/image" Target="media/image24.jpeg"/><Relationship Id="rId73" Type="http://schemas.openxmlformats.org/officeDocument/2006/relationships/hyperlink" Target="http://old.kabar.kg/rus/society/full/45838" TargetMode="External"/><Relationship Id="rId94" Type="http://schemas.openxmlformats.org/officeDocument/2006/relationships/hyperlink" Target="https://drive.google.com/file/d/1fJq0qrGPEAaKhRTOf7e7JDqDlzThz8c0/view" TargetMode="External"/><Relationship Id="rId148" Type="http://schemas.openxmlformats.org/officeDocument/2006/relationships/image" Target="media/image63.png"/><Relationship Id="rId169" Type="http://schemas.openxmlformats.org/officeDocument/2006/relationships/hyperlink" Target="https://m.facebook.com/story.php?story_fbid=1696727543756481&amp;id=116487388447179" TargetMode="External"/><Relationship Id="rId4" Type="http://schemas.openxmlformats.org/officeDocument/2006/relationships/settings" Target="settings.xml"/><Relationship Id="rId180" Type="http://schemas.openxmlformats.org/officeDocument/2006/relationships/image" Target="media/image75.png"/><Relationship Id="rId215" Type="http://schemas.openxmlformats.org/officeDocument/2006/relationships/image" Target="media/image84.png"/><Relationship Id="rId236" Type="http://schemas.openxmlformats.org/officeDocument/2006/relationships/hyperlink" Target="http://kabar.kg/news/v-oshe-organizatciiam-zdravookhraneniia-vruchili-rossiiskoe-medoborudovanie/" TargetMode="External"/><Relationship Id="rId257" Type="http://schemas.openxmlformats.org/officeDocument/2006/relationships/hyperlink" Target="https://24.kg/obschestvo/89154_selo_kok-bel_est_zemlya_net_vodyi_est_mecheti_net_detsada/" TargetMode="External"/><Relationship Id="rId278" Type="http://schemas.openxmlformats.org/officeDocument/2006/relationships/hyperlink" Target="https://drive.google.com/open?id=1Gee0gxAOim13MMk1cUSWsZl7DmsZyGHH" TargetMode="External"/><Relationship Id="rId42" Type="http://schemas.openxmlformats.org/officeDocument/2006/relationships/image" Target="media/image22.jpeg"/><Relationship Id="rId84" Type="http://schemas.openxmlformats.org/officeDocument/2006/relationships/hyperlink" Target="http://www.kg.undp.org/content/kyrgyzstan/ru/home/presscenter/articles/2018/04/13/taza-koom-starts-from-taza-jurok.html" TargetMode="External"/><Relationship Id="rId138" Type="http://schemas.openxmlformats.org/officeDocument/2006/relationships/image" Target="media/image59.png"/><Relationship Id="rId191" Type="http://schemas.openxmlformats.org/officeDocument/2006/relationships/hyperlink" Target="http://kg.one.un.org/content/unct/kyrgyzstan/en/home/news/kg-news/2018/prospects-of-the-rural-tourism-development-in-osh-oblast/" TargetMode="External"/><Relationship Id="rId205" Type="http://schemas.openxmlformats.org/officeDocument/2006/relationships/hyperlink" Target="https://twitter.com/UNDPEurasia/status/1045291141770498048" TargetMode="External"/><Relationship Id="rId247" Type="http://schemas.openxmlformats.org/officeDocument/2006/relationships/hyperlink" Target="https://emea01.safelinks.protection.outlook.com/?url=https%3A%2F%2Fwww.youtube.com%2Fwatch%3Fv%3D0_WWwWEdqVc&amp;data=02%7C01%7C%7C900b72a25e6e4e8fd83408d630107916%7Cb3e5db5e2944483799f57488ace54319%7C0%7C0%7C636749244667497902&amp;sdata=wZ7i%2FBTnvqzc3uiKKS3ostlXe%2FL9dN7CKMCLn9qaEMw%3D&amp;reserved=0" TargetMode="External"/><Relationship Id="rId107" Type="http://schemas.openxmlformats.org/officeDocument/2006/relationships/image" Target="media/image48.jpeg"/><Relationship Id="rId11" Type="http://schemas.openxmlformats.org/officeDocument/2006/relationships/image" Target="media/image4.jpeg"/><Relationship Id="rId53" Type="http://schemas.openxmlformats.org/officeDocument/2006/relationships/image" Target="media/image25.png"/><Relationship Id="rId149" Type="http://schemas.openxmlformats.org/officeDocument/2006/relationships/image" Target="media/image64.png"/><Relationship Id="rId95" Type="http://schemas.openxmlformats.org/officeDocument/2006/relationships/hyperlink" Target="https://www.youtube.com/watch?v=l1uKppl1L9U&amp;t=19s" TargetMode="External"/><Relationship Id="rId160" Type="http://schemas.openxmlformats.org/officeDocument/2006/relationships/image" Target="media/image68.png"/><Relationship Id="rId216" Type="http://schemas.openxmlformats.org/officeDocument/2006/relationships/image" Target="media/image85.jpeg"/><Relationship Id="rId258" Type="http://schemas.openxmlformats.org/officeDocument/2006/relationships/hyperlink" Target="https://www.youtube.com/watch?time_continue=1131&amp;v=GXaE9VbmURM" TargetMode="External"/><Relationship Id="rId22" Type="http://schemas.openxmlformats.org/officeDocument/2006/relationships/hyperlink" Target="https://www.facebook.com/undpkg/videos/1662908117138424/" TargetMode="External"/><Relationship Id="rId64" Type="http://schemas.openxmlformats.org/officeDocument/2006/relationships/hyperlink" Target="https://www.youtube.com/watch?v=b2guLlacw3Y&amp;t=799s" TargetMode="External"/><Relationship Id="rId118" Type="http://schemas.openxmlformats.org/officeDocument/2006/relationships/image" Target="media/image5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UNDP Programme Document" ma:contentTypeID="0x010100F075C04BA242A84ABD3293E3AD35CDA400AB50428DC784B44FAACCAA5FAE40C0590045B5E632B552204ABF0E616DD66BDA0F" ma:contentTypeVersion="73" ma:contentTypeDescription="" ma:contentTypeScope="" ma:versionID="9de00a5f5954494ae107930a66ca92e2">
  <xsd:schema xmlns:xsd="http://www.w3.org/2001/XMLSchema" xmlns:xs="http://www.w3.org/2001/XMLSchema" xmlns:p="http://schemas.microsoft.com/office/2006/metadata/properties" xmlns:ns1="http://schemas.microsoft.com/sharepoint/v3" xmlns:ns2="http://schemas.microsoft.com/sharepoint/v3/fields" xmlns:ns3="1ed4137b-41b2-488b-8250-6d369ec27664" xmlns:ns4="f1161f5b-24a3-4c2d-bc81-44cb9325e8ee" targetNamespace="http://schemas.microsoft.com/office/2006/metadata/properties" ma:root="true" ma:fieldsID="074a45cdc06b655c19533db1d6232777" ns1:_="" ns2:_="" ns3:_="" ns4:_="">
    <xsd:import namespace="http://schemas.microsoft.com/sharepoint/v3"/>
    <xsd:import namespace="http://schemas.microsoft.com/sharepoint/v3/fields"/>
    <xsd:import namespace="1ed4137b-41b2-488b-8250-6d369ec27664"/>
    <xsd:import namespace="f1161f5b-24a3-4c2d-bc81-44cb9325e8ee"/>
    <xsd:element name="properties">
      <xsd:complexType>
        <xsd:sequence>
          <xsd:element name="documentManagement">
            <xsd:complexType>
              <xsd:all>
                <xsd:element ref="ns3:UndpClassificationLevel" minOccurs="0"/>
                <xsd:element ref="ns4:UNDPPOPPFunctionalArea" minOccurs="0"/>
                <xsd:element ref="ns3:UndpProjectNo" minOccurs="0"/>
                <xsd:element ref="ns4:Outcome1" minOccurs="0"/>
                <xsd:element ref="ns3:UndpDocStatus" minOccurs="0"/>
                <xsd:element ref="ns3:UndpOUCode" minOccurs="0"/>
                <xsd:element ref="ns3:UndpDocFormat" minOccurs="0"/>
                <xsd:element ref="ns3:UndpDocID" minOccurs="0"/>
                <xsd:element ref="ns4:PDC_x0020_Document_x0020_Category" minOccurs="0"/>
                <xsd:element ref="ns4:UNDPPublishedDate" minOccurs="0"/>
                <xsd:element ref="ns4:UNDPSummary" minOccurs="0"/>
                <xsd:element ref="ns3:TaxCatchAll" minOccurs="0"/>
                <xsd:element ref="ns3:TaxCatchAllLabel" minOccurs="0"/>
                <xsd:element ref="ns3:UndpDocTypeMMTaxHTField0" minOccurs="0"/>
                <xsd:element ref="ns3:UNDPCountryTaxHTField0" minOccurs="0"/>
                <xsd:element ref="ns3:UNDPDocumentCategoryTaxHTField0" minOccurs="0"/>
                <xsd:element ref="ns3:b6db62fdefd74bd188b0c1cc54de5bcf" minOccurs="0"/>
                <xsd:element ref="ns3:UN_x0020_LanguagesTaxHTField0" minOccurs="0"/>
                <xsd:element ref="ns3:c4e2ab2cc9354bbf9064eeb465a566ea" minOccurs="0"/>
                <xsd:element ref="ns3:UNDPFocusAreasTaxHTField0" minOccurs="0"/>
                <xsd:element ref="ns4:o4086b1782a74105bb5269035bccc8e9" minOccurs="0"/>
                <xsd:element ref="ns4:Project_x0020_Number" minOccurs="0"/>
                <xsd:element ref="ns4:idff2b682fce4d0680503cd9036a3260" minOccurs="0"/>
                <xsd:element ref="ns3:UndpIsTemplate" minOccurs="0"/>
                <xsd:element ref="ns4:gc6531b704974d528487414686b72f6f" minOccurs="0"/>
                <xsd:element ref="ns4:Project_x0020_Manager" minOccurs="0"/>
                <xsd:element ref="ns2:_Publisher" minOccurs="0"/>
                <xsd:element ref="ns4:_dlc_DocId" minOccurs="0"/>
                <xsd:element ref="ns4:_dlc_DocIdUrl" minOccurs="0"/>
                <xsd:element ref="ns4:_dlc_DocIdPersistId" minOccurs="0"/>
                <xsd:element ref="ns4:Document_x0020_Coverage_x0020_Period_x0020_Start_x0020_Date" minOccurs="0"/>
                <xsd:element ref="ns4:Document_x0020_Coverage_x0020_Period_x0020_End_x0020_Date" minOccurs="0"/>
                <xsd:element ref="ns1:RatedBy" minOccurs="0"/>
                <xsd:element ref="ns1:Ratings" minOccurs="0"/>
                <xsd:element ref="ns1:LikesCount" minOccurs="0"/>
                <xsd:element ref="ns1:LikedBy"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atedBy" ma:index="52"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53" nillable="true" ma:displayName="User ratings" ma:description="User ratings for the item" ma:hidden="true" ma:internalName="Ratings">
      <xsd:simpleType>
        <xsd:restriction base="dms:Note"/>
      </xsd:simpleType>
    </xsd:element>
    <xsd:element name="LikesCount" ma:index="54" nillable="true" ma:displayName="Number of Likes" ma:internalName="LikesCount">
      <xsd:simpleType>
        <xsd:restriction base="dms:Unknown"/>
      </xsd:simpleType>
    </xsd:element>
    <xsd:element name="LikedBy" ma:index="55"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Publisher" ma:index="46" nillable="true" ma:displayName="Publisher" ma:description="The person who published the document" ma:hidden="true" ma:internalName="_Publish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ed4137b-41b2-488b-8250-6d369ec27664" elementFormDefault="qualified">
    <xsd:import namespace="http://schemas.microsoft.com/office/2006/documentManagement/types"/>
    <xsd:import namespace="http://schemas.microsoft.com/office/infopath/2007/PartnerControls"/>
    <xsd:element name="UndpClassificationLevel" ma:index="4" nillable="true" ma:displayName="Classification Level" ma:default="Internal Use Only" ma:description="re: UNDP Information Classification &amp; Handling Standard" ma:format="Dropdown" ma:internalName="UndpClassificationLevel">
      <xsd:simpleType>
        <xsd:restriction base="dms:Choice">
          <xsd:enumeration value="Internal Use Only"/>
          <xsd:enumeration value="Confidential"/>
          <xsd:enumeration value="Highly Confidential"/>
          <xsd:enumeration value="Public"/>
        </xsd:restriction>
      </xsd:simpleType>
    </xsd:element>
    <xsd:element name="UndpProjectNo" ma:index="8" nillable="true" ma:displayName="Project No" ma:description="If applicable, the Atlas Project Number that this document relates to." ma:internalName="UndpProjectNo" ma:readOnly="false">
      <xsd:simpleType>
        <xsd:restriction base="dms:Text">
          <xsd:maxLength value="12"/>
        </xsd:restriction>
      </xsd:simpleType>
    </xsd:element>
    <xsd:element name="UndpDocStatus" ma:index="10" nillable="true" ma:displayName="Document Status" ma:default="Draft" ma:description="The status of the document" ma:format="Dropdown" ma:internalName="UndpDocStatus">
      <xsd:simpleType>
        <xsd:restriction base="dms:Choice">
          <xsd:enumeration value="Draft"/>
          <xsd:enumeration value="Reviewed"/>
          <xsd:enumeration value="Approved"/>
          <xsd:enumeration value="Not Approved"/>
          <xsd:enumeration value="Final"/>
          <xsd:enumeration value="Expired"/>
        </xsd:restriction>
      </xsd:simpleType>
    </xsd:element>
    <xsd:element name="UndpOUCode" ma:index="11" nillable="true" ma:displayName="Unit Code" ma:description="The Atlas Unit Code of the authoring Unit" ma:format="Dropdown" ma:internalName="UndpOUCode">
      <xsd:simpleType>
        <xsd:restriction base="dms:Choice">
          <xsd:enumeration value="ABW"/>
          <xsd:enumeration value="AFG"/>
          <xsd:enumeration value="AGO"/>
          <xsd:enumeration value="AIA"/>
          <xsd:enumeration value="ALB"/>
          <xsd:enumeration value="ANT"/>
          <xsd:enumeration value="ARE"/>
          <xsd:enumeration value="ARG"/>
          <xsd:enumeration value="ARM"/>
          <xsd:enumeration value="ATG"/>
          <xsd:enumeration value="AZE"/>
          <xsd:enumeration value="BDI"/>
          <xsd:enumeration value="BEN"/>
          <xsd:enumeration value="BFA"/>
          <xsd:enumeration value="BGD"/>
          <xsd:enumeration value="BGR"/>
          <xsd:enumeration value="BHR"/>
          <xsd:enumeration value="BHS"/>
          <xsd:enumeration value="BIH"/>
          <xsd:enumeration value="BLR"/>
          <xsd:enumeration value="BLZ"/>
          <xsd:enumeration value="BMU"/>
          <xsd:enumeration value="BOL"/>
          <xsd:enumeration value="BRA"/>
          <xsd:enumeration value="BRB"/>
          <xsd:enumeration value="BRC"/>
          <xsd:enumeration value="BTN"/>
          <xsd:enumeration value="BWA"/>
          <xsd:enumeration value="CAF"/>
          <xsd:enumeration value="CHL"/>
          <xsd:enumeration value="CHN"/>
          <xsd:enumeration value="CIV"/>
          <xsd:enumeration value="CMR"/>
          <xsd:enumeration value="COD"/>
          <xsd:enumeration value="COG"/>
          <xsd:enumeration value="COK"/>
          <xsd:enumeration value="COL"/>
          <xsd:enumeration value="COM"/>
          <xsd:enumeration value="CPV"/>
          <xsd:enumeration value="CRC"/>
          <xsd:enumeration value="CRI"/>
          <xsd:enumeration value="CUB"/>
          <xsd:enumeration value="CUR"/>
          <xsd:enumeration value="CYM"/>
          <xsd:enumeration value="CYP"/>
          <xsd:enumeration value="DJI"/>
          <xsd:enumeration value="DMA"/>
          <xsd:enumeration value="DOM"/>
          <xsd:enumeration value="DZA"/>
          <xsd:enumeration value="ECU"/>
          <xsd:enumeration value="EGY"/>
          <xsd:enumeration value="ERI"/>
          <xsd:enumeration value="ETH"/>
          <xsd:enumeration value="FJI"/>
          <xsd:enumeration value="FSM"/>
          <xsd:enumeration value="GAB"/>
          <xsd:enumeration value="GEO"/>
          <xsd:enumeration value="GHA"/>
          <xsd:enumeration value="GIN"/>
          <xsd:enumeration value="GMB"/>
          <xsd:enumeration value="GNB"/>
          <xsd:enumeration value="GNQ"/>
          <xsd:enumeration value="GRD"/>
          <xsd:enumeration value="GTM"/>
          <xsd:enumeration value="GUY"/>
          <xsd:enumeration value="HND"/>
          <xsd:enumeration value="HRV"/>
          <xsd:enumeration value="HTI"/>
          <xsd:enumeration value="IDN"/>
          <xsd:enumeration value="IND"/>
          <xsd:enumeration value="IRN"/>
          <xsd:enumeration value="IRQ"/>
          <xsd:enumeration value="JAM"/>
          <xsd:enumeration value="JOR"/>
          <xsd:enumeration value="KAZ"/>
          <xsd:enumeration value="KEN"/>
          <xsd:enumeration value="KGZ"/>
          <xsd:enumeration value="KHM"/>
          <xsd:enumeration value="KIR"/>
          <xsd:enumeration value="KNA"/>
          <xsd:enumeration value="KOR"/>
          <xsd:enumeration value="KOS"/>
          <xsd:enumeration value="KWT"/>
          <xsd:enumeration value="LAO"/>
          <xsd:enumeration value="LBN"/>
          <xsd:enumeration value="LBR"/>
          <xsd:enumeration value="LBY"/>
          <xsd:enumeration value="LCA"/>
          <xsd:enumeration value="LKA"/>
          <xsd:enumeration value="LSO"/>
          <xsd:enumeration value="LTU"/>
          <xsd:enumeration value="LVA"/>
          <xsd:enumeration value="MAR"/>
          <xsd:enumeration value="MDA"/>
          <xsd:enumeration value="MDG"/>
          <xsd:enumeration value="MDV"/>
          <xsd:enumeration value="MEX"/>
          <xsd:enumeration value="MHL"/>
          <xsd:enumeration value="MKD"/>
          <xsd:enumeration value="MLI"/>
          <xsd:enumeration value="MMR"/>
          <xsd:enumeration value="MNE"/>
          <xsd:enumeration value="MNG"/>
          <xsd:enumeration value="MOZ"/>
          <xsd:enumeration value="MRT"/>
          <xsd:enumeration value="MSR"/>
          <xsd:enumeration value="MUS"/>
          <xsd:enumeration value="MWI"/>
          <xsd:enumeration value="MYS"/>
          <xsd:enumeration value="NAM"/>
          <xsd:enumeration value="NER"/>
          <xsd:enumeration value="NGA"/>
          <xsd:enumeration value="NIC"/>
          <xsd:enumeration value="NIU"/>
          <xsd:enumeration value="NPL"/>
          <xsd:enumeration value="NRU"/>
          <xsd:enumeration value="PAK"/>
          <xsd:enumeration value="PAL"/>
          <xsd:enumeration value="PAN"/>
          <xsd:enumeration value="PER"/>
          <xsd:enumeration value="PHL"/>
          <xsd:enumeration value="PLW"/>
          <xsd:enumeration value="PNG"/>
          <xsd:enumeration value="POL"/>
          <xsd:enumeration value="PRK"/>
          <xsd:enumeration value="PRY"/>
          <xsd:enumeration value="PSC"/>
          <xsd:enumeration value="QAT"/>
          <xsd:enumeration value="R11"/>
          <xsd:enumeration value="R12"/>
          <xsd:enumeration value="R44"/>
          <xsd:enumeration value="R45"/>
          <xsd:enumeration value="R46"/>
          <xsd:enumeration value="R47"/>
          <xsd:enumeration value="RJB"/>
          <xsd:enumeration value="ROU"/>
          <xsd:enumeration value="RUS"/>
          <xsd:enumeration value="RWA"/>
          <xsd:enumeration value="SAU"/>
          <xsd:enumeration value="SDN"/>
          <xsd:enumeration value="SEN"/>
          <xsd:enumeration value="SLB"/>
          <xsd:enumeration value="SLE"/>
          <xsd:enumeration value="SLV"/>
          <xsd:enumeration value="SOM"/>
          <xsd:enumeration value="SRB"/>
          <xsd:enumeration value="SSD"/>
          <xsd:enumeration value="STP"/>
          <xsd:enumeration value="SUR"/>
          <xsd:enumeration value="SVK"/>
          <xsd:enumeration value="SWZ"/>
          <xsd:enumeration value="SYC"/>
          <xsd:enumeration value="SYR"/>
          <xsd:enumeration value="TCA"/>
          <xsd:enumeration value="TCD"/>
          <xsd:enumeration value="TGO"/>
          <xsd:enumeration value="THA"/>
          <xsd:enumeration value="TJK"/>
          <xsd:enumeration value="TKL"/>
          <xsd:enumeration value="TKM"/>
          <xsd:enumeration value="TLS"/>
          <xsd:enumeration value="TON"/>
          <xsd:enumeration value="TTO"/>
          <xsd:enumeration value="TUN"/>
          <xsd:enumeration value="TUR"/>
          <xsd:enumeration value="TUV"/>
          <xsd:enumeration value="TZA"/>
          <xsd:enumeration value="UGA"/>
          <xsd:enumeration value="UKR"/>
          <xsd:enumeration value="UNV"/>
          <xsd:enumeration value="URY"/>
          <xsd:enumeration value="UZB"/>
          <xsd:enumeration value="VCT"/>
          <xsd:enumeration value="VEN"/>
          <xsd:enumeration value="VGB"/>
          <xsd:enumeration value="VNM"/>
          <xsd:enumeration value="VUT"/>
          <xsd:enumeration value="WSM"/>
          <xsd:enumeration value="YEM"/>
          <xsd:enumeration value="ZAF"/>
          <xsd:enumeration value="ZMB"/>
          <xsd:enumeration value="ZWE"/>
          <xsd:enumeration value="H01"/>
          <xsd:enumeration value="H02"/>
          <xsd:enumeration value="H03"/>
          <xsd:enumeration value="H04"/>
          <xsd:enumeration value="H05"/>
          <xsd:enumeration value="H10"/>
          <xsd:enumeration value="H11"/>
          <xsd:enumeration value="H13"/>
          <xsd:enumeration value="H13"/>
          <xsd:enumeration value="H14"/>
          <xsd:enumeration value="H15"/>
          <xsd:enumeration value="H17"/>
          <xsd:enumeration value="H18"/>
          <xsd:enumeration value="H19"/>
          <xsd:enumeration value="H20"/>
          <xsd:enumeration value="H21"/>
          <xsd:enumeration value="H22"/>
          <xsd:enumeration value="H23"/>
          <xsd:enumeration value="H24"/>
          <xsd:enumeration value="H25"/>
          <xsd:enumeration value="H26"/>
          <xsd:enumeration value="H27"/>
          <xsd:enumeration value="H28"/>
          <xsd:enumeration value="H30"/>
          <xsd:enumeration value="H31"/>
          <xsd:enumeration value="H35"/>
          <xsd:enumeration value="H42"/>
          <xsd:enumeration value="H43"/>
          <xsd:enumeration value="H45"/>
          <xsd:enumeration value="H46"/>
          <xsd:enumeration value="H48"/>
          <xsd:enumeration value="H49"/>
          <xsd:enumeration value="H51"/>
          <xsd:enumeration value="H54"/>
          <xsd:enumeration value="H56"/>
          <xsd:enumeration value="H57"/>
          <xsd:enumeration value="H58"/>
          <xsd:enumeration value="H59"/>
          <xsd:enumeration value="H61"/>
          <xsd:enumeration value="H62"/>
          <xsd:enumeration value="H70"/>
          <xsd:enumeration value="H71"/>
        </xsd:restriction>
      </xsd:simpleType>
    </xsd:element>
    <xsd:element name="UndpDocFormat" ma:index="12" nillable="true" ma:displayName="Document Medium" ma:description="The medium/format from which this document originated (i.e. Fax, Paper, eDocument etc.)" ma:format="Dropdown" ma:internalName="UndpDocFormat">
      <xsd:simpleType>
        <xsd:restriction base="dms:Choice">
          <xsd:enumeration value="E-Document"/>
          <xsd:enumeration value="Letter/Paper"/>
          <xsd:enumeration value="E-Mail"/>
          <xsd:enumeration value="Fax/Telecopy"/>
          <xsd:enumeration value="Audio"/>
          <xsd:enumeration value="Database"/>
          <xsd:enumeration value="Image/Picture"/>
          <xsd:enumeration value="Instant Message"/>
          <xsd:enumeration value="Social Media"/>
        </xsd:restriction>
      </xsd:simpleType>
    </xsd:element>
    <xsd:element name="UndpDocID" ma:index="14" nillable="true" ma:displayName="Doc ID" ma:description="The Unique ID number for this document. Reserve for System Use." ma:internalName="UndpDocID">
      <xsd:simpleType>
        <xsd:restriction base="dms:Text">
          <xsd:maxLength value="35"/>
        </xsd:restriction>
      </xsd:simpleType>
    </xsd:element>
    <xsd:element name="TaxCatchAll" ma:index="23" nillable="true" ma:displayName="Taxonomy Catch All Column" ma:hidden="true" ma:list="{ebf97bad-dcbe-4f0d-9a23-b800605d6ac9}" ma:internalName="TaxCatchAll" ma:showField="CatchAllData"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ebf97bad-dcbe-4f0d-9a23-b800605d6ac9}" ma:internalName="TaxCatchAllLabel" ma:readOnly="true" ma:showField="CatchAllDataLabel"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UndpDocTypeMMTaxHTField0" ma:index="25" nillable="true" ma:taxonomy="true" ma:internalName="UndpDocTypeMMTaxHTField0" ma:taxonomyFieldName="UndpDocTypeMM" ma:displayName="Document Type" ma:default="" ma:fieldId="{ef94467a-fb76-4b42-91a0-5b5bdb6c8d34}" ma:sspId="28e6c43a-9e99-4bdd-9574-a0fa4ea3b61e" ma:termSetId="9ee71e91-19a9-476b-852f-3c2a633960f8" ma:anchorId="00000000-0000-0000-0000-000000000000" ma:open="false" ma:isKeyword="false">
      <xsd:complexType>
        <xsd:sequence>
          <xsd:element ref="pc:Terms" minOccurs="0" maxOccurs="1"/>
        </xsd:sequence>
      </xsd:complexType>
    </xsd:element>
    <xsd:element name="UNDPCountryTaxHTField0" ma:index="27" nillable="true" ma:taxonomy="true" ma:internalName="UNDPCountryTaxHTField0" ma:taxonomyFieldName="UNDPCountry" ma:displayName="Applies To Unit/Office/Country" ma:default="" ma:fieldId="{81e4cc14-7d66-47aa-92fc-e5e3ceab8cf9}" ma:taxonomyMulti="true" ma:sspId="28e6c43a-9e99-4bdd-9574-a0fa4ea3b61e" ma:termSetId="442a42f2-fc2a-49a0-9036-6cd97a005fbd" ma:anchorId="00000000-0000-0000-0000-000000000000" ma:open="false" ma:isKeyword="false">
      <xsd:complexType>
        <xsd:sequence>
          <xsd:element ref="pc:Terms" minOccurs="0" maxOccurs="1"/>
        </xsd:sequence>
      </xsd:complexType>
    </xsd:element>
    <xsd:element name="UNDPDocumentCategoryTaxHTField0" ma:index="30" nillable="true" ma:taxonomy="true" ma:internalName="UNDPDocumentCategoryTaxHTField0" ma:taxonomyFieldName="UNDPDocumentCategory" ma:displayName="Document Category" ma:readOnly="false" ma:default="" ma:fieldId="{30683383-b7b1-438d-8f61-9bf6b516a9e8}" ma:sspId="28e6c43a-9e99-4bdd-9574-a0fa4ea3b61e" ma:termSetId="353ae5a2-1c9c-42f6-bb56-cf3ba72fb601" ma:anchorId="00000000-0000-0000-0000-000000000000" ma:open="false" ma:isKeyword="false">
      <xsd:complexType>
        <xsd:sequence>
          <xsd:element ref="pc:Terms" minOccurs="0" maxOccurs="1"/>
        </xsd:sequence>
      </xsd:complexType>
    </xsd:element>
    <xsd:element name="b6db62fdefd74bd188b0c1cc54de5bcf" ma:index="32" nillable="true" ma:taxonomy="true" ma:internalName="b6db62fdefd74bd188b0c1cc54de5bcf" ma:taxonomyFieldName="UndpUnitMM" ma:displayName="Responsible Unit/Office" ma:readOnly="false" ma:default="" ma:fieldId="{b6db62fd-efd7-4bd1-88b0-c1cc54de5bcf}" ma:taxonomyMulti="true" ma:sspId="28e6c43a-9e99-4bdd-9574-a0fa4ea3b61e" ma:termSetId="41041907-3ad1-4549-b766-200fd229bd1c" ma:anchorId="00000000-0000-0000-0000-000000000000" ma:open="false" ma:isKeyword="false">
      <xsd:complexType>
        <xsd:sequence>
          <xsd:element ref="pc:Terms" minOccurs="0" maxOccurs="1"/>
        </xsd:sequence>
      </xsd:complexType>
    </xsd:element>
    <xsd:element name="UN_x0020_LanguagesTaxHTField0" ma:index="33" nillable="true" ma:taxonomy="true" ma:internalName="UN_x0020_LanguagesTaxHTField0" ma:taxonomyFieldName="UN_x0020_Languages" ma:displayName="UN Languages" ma:readOnly="false" ma:default="1;#English|7f98b732-4b5b-4b70-ba90-a0eff09b5d2d" ma:fieldId="{41a2b052-e54a-4bfe-83da-6da45935c81e}" ma:sspId="28e6c43a-9e99-4bdd-9574-a0fa4ea3b61e" ma:termSetId="b4046108-c9b1-4d97-ad16-d3846fb24317" ma:anchorId="45d05d46-9bc9-40df-8618-9658690cf41e" ma:open="false" ma:isKeyword="false">
      <xsd:complexType>
        <xsd:sequence>
          <xsd:element ref="pc:Terms" minOccurs="0" maxOccurs="1"/>
        </xsd:sequence>
      </xsd:complexType>
    </xsd:element>
    <xsd:element name="c4e2ab2cc9354bbf9064eeb465a566ea" ma:index="34" nillable="true" ma:taxonomy="true" ma:internalName="c4e2ab2cc9354bbf9064eeb465a566ea" ma:taxonomyFieldName="eRegFilingCodeMM" ma:displayName="eFiling Code" ma:readOnly="false" ma:default="" ma:fieldId="{c4e2ab2c-c935-4bbf-9064-eeb465a566ea}" ma:sspId="28e6c43a-9e99-4bdd-9574-a0fa4ea3b61e" ma:termSetId="3f69c20a-3173-4973-84b2-95ebea5be078" ma:anchorId="f37a81ce-dd31-4fa3-b388-af2156d559de" ma:open="false" ma:isKeyword="false">
      <xsd:complexType>
        <xsd:sequence>
          <xsd:element ref="pc:Terms" minOccurs="0" maxOccurs="1"/>
        </xsd:sequence>
      </xsd:complexType>
    </xsd:element>
    <xsd:element name="UNDPFocusAreasTaxHTField0" ma:index="35" nillable="true" ma:taxonomy="true" ma:internalName="UNDPFocusAreasTaxHTField0" ma:taxonomyFieldName="UNDPFocusAreas" ma:displayName="Focus Area" ma:readOnly="false" ma:default="" ma:fieldId="{c0f5d6bc-94c2-4efb-8cb3-448ca9792810}" ma:taxonomyMulti="true" ma:sspId="28e6c43a-9e99-4bdd-9574-a0fa4ea3b61e" ma:termSetId="5595b894-23d9-4524-8855-5c6c69b8bcc7" ma:anchorId="00000000-0000-0000-0000-000000000000" ma:open="false" ma:isKeyword="false">
      <xsd:complexType>
        <xsd:sequence>
          <xsd:element ref="pc:Terms" minOccurs="0" maxOccurs="1"/>
        </xsd:sequence>
      </xsd:complexType>
    </xsd:element>
    <xsd:element name="UndpIsTemplate" ma:index="43" nillable="true" ma:displayName="Template" ma:default="No" ma:description="Is this document a template or model upon which other documents should be based?" ma:format="RadioButtons" ma:hidden="true" ma:internalName="UndpIsTemplate" ma:readOnly="fals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f1161f5b-24a3-4c2d-bc81-44cb9325e8ee" elementFormDefault="qualified">
    <xsd:import namespace="http://schemas.microsoft.com/office/2006/documentManagement/types"/>
    <xsd:import namespace="http://schemas.microsoft.com/office/infopath/2007/PartnerControls"/>
    <xsd:element name="UNDPPOPPFunctionalArea" ma:index="5" nillable="true" ma:displayName="Functional Area" ma:description="The Functional Area (as defined in POPP) of this document" ma:format="Dropdown" ma:internalName="UNDPPOPPFunctionalArea" ma:readOnly="false">
      <xsd:simpleType>
        <xsd:restriction base="dms:Choice">
          <xsd:enumeration value="Administrative Services"/>
          <xsd:enumeration value="Contract and Procurement"/>
          <xsd:enumeration value="Ethics"/>
          <xsd:enumeration value="Financial Resources"/>
          <xsd:enumeration value="Human Resources"/>
          <xsd:enumeration value="Information and Communications Technology"/>
          <xsd:enumeration value="Management of Crisis and Special Development Situations"/>
          <xsd:enumeration value="Partnerships"/>
          <xsd:enumeration value="Programme and Project"/>
          <xsd:enumeration value="Results &amp; Accountability"/>
          <xsd:enumeration value="Prescriptive Content"/>
          <xsd:enumeration value="Security"/>
        </xsd:restriction>
      </xsd:simpleType>
    </xsd:element>
    <xsd:element name="Outcome1" ma:index="9" nillable="true" ma:displayName="Output No" ma:internalName="Outcome1" ma:readOnly="false">
      <xsd:simpleType>
        <xsd:restriction base="dms:Text">
          <xsd:maxLength value="8"/>
        </xsd:restriction>
      </xsd:simpleType>
    </xsd:element>
    <xsd:element name="PDC_x0020_Document_x0020_Category" ma:index="15" nillable="true" ma:displayName="PDC Document Category" ma:default="Project" ma:format="Dropdown" ma:internalName="PDC_x0020_Document_x0020_Category" ma:readOnly="false">
      <xsd:simpleType>
        <xsd:restriction base="dms:Choice">
          <xsd:enumeration value="Project"/>
          <xsd:enumeration value="Proposal"/>
        </xsd:restriction>
      </xsd:simpleType>
    </xsd:element>
    <xsd:element name="UNDPPublishedDate" ma:index="19" nillable="true" ma:displayName="Published Date" ma:description="The date the document was published" ma:format="DateOnly" ma:hidden="true" ma:internalName="UNDPPublishedDate" ma:readOnly="false">
      <xsd:simpleType>
        <xsd:restriction base="dms:DateTime"/>
      </xsd:simpleType>
    </xsd:element>
    <xsd:element name="UNDPSummary" ma:index="21" nillable="true" ma:displayName="Summary" ma:description="A brief description or summary of the document that will displayed in search results." ma:hidden="true" ma:internalName="UNDPSummary" ma:readOnly="false">
      <xsd:simpleType>
        <xsd:restriction base="dms:Note"/>
      </xsd:simpleType>
    </xsd:element>
    <xsd:element name="o4086b1782a74105bb5269035bccc8e9" ma:index="39" nillable="true" ma:taxonomy="true" ma:internalName="o4086b1782a74105bb5269035bccc8e9" ma:taxonomyFieldName="Atlas_x0020_Document_x0020_Status" ma:displayName="PDC Document Status" ma:indexed="true" ma:default="763;#Draft|121d40a5-e62e-4d42-82e4-d6d12003de0a" ma:fieldId="{84086b17-82a7-4105-bb52-69035bccc8e9}" ma:sspId="28e6c43a-9e99-4bdd-9574-a0fa4ea3b61e" ma:termSetId="25903f6f-cbc1-40ed-9940-25d83ada12cd" ma:anchorId="00000000-0000-0000-0000-000000000000" ma:open="false" ma:isKeyword="false">
      <xsd:complexType>
        <xsd:sequence>
          <xsd:element ref="pc:Terms" minOccurs="0" maxOccurs="1"/>
        </xsd:sequence>
      </xsd:complexType>
    </xsd:element>
    <xsd:element name="Project_x0020_Number" ma:index="40" nillable="true" ma:displayName="Project Number" ma:hidden="true" ma:internalName="Project_x0020_Number" ma:readOnly="false">
      <xsd:simpleType>
        <xsd:restriction base="dms:Text">
          <xsd:maxLength value="8"/>
        </xsd:restriction>
      </xsd:simpleType>
    </xsd:element>
    <xsd:element name="idff2b682fce4d0680503cd9036a3260" ma:index="41" nillable="true" ma:taxonomy="true" ma:internalName="idff2b682fce4d0680503cd9036a3260" ma:taxonomyFieldName="Atlas_x0020_Document_x0020_Type" ma:displayName="PDC Document Type" ma:default="" ma:fieldId="{2dff2b68-2fce-4d06-8050-3cd9036a3260}" ma:sspId="28e6c43a-9e99-4bdd-9574-a0fa4ea3b61e" ma:termSetId="30d68b81-e6e1-44c0-83ea-00369bf2f000" ma:anchorId="00000000-0000-0000-0000-000000000000" ma:open="false" ma:isKeyword="false">
      <xsd:complexType>
        <xsd:sequence>
          <xsd:element ref="pc:Terms" minOccurs="0" maxOccurs="1"/>
        </xsd:sequence>
      </xsd:complexType>
    </xsd:element>
    <xsd:element name="gc6531b704974d528487414686b72f6f" ma:index="44" nillable="true" ma:taxonomy="true" ma:internalName="gc6531b704974d528487414686b72f6f" ma:taxonomyFieldName="Operating_x0020_Unit0" ma:displayName="Operating Unit" ma:default="" ma:fieldId="{0c6531b7-0497-4d52-8487-414686b72f6f}" ma:sspId="28e6c43a-9e99-4bdd-9574-a0fa4ea3b61e" ma:termSetId="4a12f052-e370-4dc7-89e6-088c48edbf4d" ma:anchorId="00000000-0000-0000-0000-000000000000" ma:open="false" ma:isKeyword="false">
      <xsd:complexType>
        <xsd:sequence>
          <xsd:element ref="pc:Terms" minOccurs="0" maxOccurs="1"/>
        </xsd:sequence>
      </xsd:complexType>
    </xsd:element>
    <xsd:element name="Project_x0020_Manager" ma:index="45" nillable="true" ma:displayName="Project Manager" ma:hidden="true" ma:internalName="Project_x0020_Manager" ma:readOnly="false">
      <xsd:simpleType>
        <xsd:restriction base="dms:Text">
          <xsd:maxLength value="50"/>
        </xsd:restriction>
      </xsd:simpleType>
    </xsd:element>
    <xsd:element name="_dlc_DocId" ma:index="47" nillable="true" ma:displayName="Document ID Value" ma:description="The value of the document ID assigned to this item." ma:internalName="_dlc_DocId" ma:readOnly="true">
      <xsd:simpleType>
        <xsd:restriction base="dms:Text"/>
      </xsd:simpleType>
    </xsd:element>
    <xsd:element name="_dlc_DocIdUrl" ma:index="4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9" nillable="true" ma:displayName="Persist ID" ma:description="Keep ID on add." ma:hidden="true" ma:internalName="_dlc_DocIdPersistId" ma:readOnly="true">
      <xsd:simpleType>
        <xsd:restriction base="dms:Boolean"/>
      </xsd:simpleType>
    </xsd:element>
    <xsd:element name="Document_x0020_Coverage_x0020_Period_x0020_Start_x0020_Date" ma:index="50" nillable="true" ma:displayName="Document Coverage Period Start Date" ma:description="The period start date of the document covers or is valid (E.g. project start date specified in a project document, start date of the period covered by a project review report, a donor report, etc.)" ma:format="DateOnly" ma:internalName="Document_x0020_Coverage_x0020_Period_x0020_Start_x0020_Date">
      <xsd:simpleType>
        <xsd:restriction base="dms:DateTime"/>
      </xsd:simpleType>
    </xsd:element>
    <xsd:element name="Document_x0020_Coverage_x0020_Period_x0020_End_x0020_Date" ma:index="51" nillable="true" ma:displayName="Document Coverage Period End Date" ma:description="The period end date of the document covers or is valid (E.g. End date specified in a project document, period end date of review report, signed or published date if period is not relevant, such as MoU or Tender)" ma:format="DateOnly" ma:internalName="Document_x0020_Coverage_x0020_Period_x0020_End_x0020_Date" ma:readOnly="false">
      <xsd:simpleType>
        <xsd:restriction base="dms:DateTime"/>
      </xsd:simpleType>
    </xsd:element>
    <xsd:element name="SharedWithUsers" ma:index="5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29" ma:displayName="Content Type"/>
        <xsd:element ref="dc:title" minOccurs="0" maxOccurs="1" ma:index="1" ma:displayName="Title"/>
        <xsd:element ref="dc:subject" minOccurs="0" maxOccurs="1"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28e6c43a-9e99-4bdd-9574-a0fa4ea3b61e" ContentTypeId="0x010100F075C04BA242A84ABD3293E3AD35CDA4"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UNDPDocumentCategoryTaxHTField0 xmlns="1ed4137b-41b2-488b-8250-6d369ec27664">
      <Terms xmlns="http://schemas.microsoft.com/office/infopath/2007/PartnerControls"/>
    </UNDPDocumentCategoryTaxHTField0>
    <b6db62fdefd74bd188b0c1cc54de5bcf xmlns="1ed4137b-41b2-488b-8250-6d369ec27664">
      <Terms xmlns="http://schemas.microsoft.com/office/infopath/2007/PartnerControls"/>
    </b6db62fdefd74bd188b0c1cc54de5bcf>
    <UndpDocFormat xmlns="1ed4137b-41b2-488b-8250-6d369ec27664" xsi:nil="true"/>
    <UNDPPublishedDate xmlns="f1161f5b-24a3-4c2d-bc81-44cb9325e8ee">2019-03-04T11:00:00+00:00</UNDPPublishedDate>
    <UNDPCountryTaxHTField0 xmlns="1ed4137b-41b2-488b-8250-6d369ec27664">
      <Terms xmlns="http://schemas.microsoft.com/office/infopath/2007/PartnerControls"/>
    </UNDPCountryTaxHTField0>
    <UndpOUCode xmlns="1ed4137b-41b2-488b-8250-6d369ec27664" xsi:nil="true"/>
    <PDC_x0020_Document_x0020_Category xmlns="f1161f5b-24a3-4c2d-bc81-44cb9325e8ee">Project</PDC_x0020_Document_x0020_Category>
    <UNDPSummary xmlns="f1161f5b-24a3-4c2d-bc81-44cb9325e8ee" xsi:nil="true"/>
    <UndpDocTypeMMTaxHTField0 xmlns="1ed4137b-41b2-488b-8250-6d369ec27664">
      <Terms xmlns="http://schemas.microsoft.com/office/infopath/2007/PartnerControls"/>
    </UndpDocTypeMMTaxHTField0>
    <UNDPFocusAreasTaxHTField0 xmlns="1ed4137b-41b2-488b-8250-6d369ec27664">
      <Terms xmlns="http://schemas.microsoft.com/office/infopath/2007/PartnerControls"/>
    </UNDPFocusAreasTaxHTField0>
    <idff2b682fce4d0680503cd9036a3260 xmlns="f1161f5b-24a3-4c2d-bc81-44cb9325e8ee">
      <Terms xmlns="http://schemas.microsoft.com/office/infopath/2007/PartnerControls">
        <TermInfo xmlns="http://schemas.microsoft.com/office/infopath/2007/PartnerControls">
          <TermName xmlns="http://schemas.microsoft.com/office/infopath/2007/PartnerControls">Donor Report</TermName>
          <TermId xmlns="http://schemas.microsoft.com/office/infopath/2007/PartnerControls">632012e1-2edc-436c-bf11-0ed9e79cd8fe</TermId>
        </TermInfo>
      </Terms>
    </idff2b682fce4d0680503cd9036a3260>
    <o4086b1782a74105bb5269035bccc8e9 xmlns="f1161f5b-24a3-4c2d-bc81-44cb9325e8ee">
      <Terms xmlns="http://schemas.microsoft.com/office/infopath/2007/PartnerControls">
        <TermInfo xmlns="http://schemas.microsoft.com/office/infopath/2007/PartnerControls">
          <TermName xmlns="http://schemas.microsoft.com/office/infopath/2007/PartnerControls">Draft</TermName>
          <TermId xmlns="http://schemas.microsoft.com/office/infopath/2007/PartnerControls">121d40a5-e62e-4d42-82e4-d6d12003de0a</TermId>
        </TermInfo>
      </Terms>
    </o4086b1782a74105bb5269035bccc8e9>
    <_Publisher xmlns="http://schemas.microsoft.com/sharepoint/v3/fields" xsi:nil="true"/>
    <UNDPPOPPFunctionalArea xmlns="f1161f5b-24a3-4c2d-bc81-44cb9325e8ee">Programme and Project</UNDPPOPPFunctionalArea>
    <Project_x0020_Number xmlns="f1161f5b-24a3-4c2d-bc81-44cb9325e8ee" xsi:nil="true"/>
    <Project_x0020_Manager xmlns="f1161f5b-24a3-4c2d-bc81-44cb9325e8ee" xsi:nil="true"/>
    <TaxCatchAll xmlns="1ed4137b-41b2-488b-8250-6d369ec27664">
      <Value>1111</Value>
      <Value>1134</Value>
      <Value>1</Value>
      <Value>763</Value>
    </TaxCatchAll>
    <c4e2ab2cc9354bbf9064eeb465a566ea xmlns="1ed4137b-41b2-488b-8250-6d369ec27664">
      <Terms xmlns="http://schemas.microsoft.com/office/infopath/2007/PartnerControls"/>
    </c4e2ab2cc9354bbf9064eeb465a566ea>
    <UndpProjectNo xmlns="1ed4137b-41b2-488b-8250-6d369ec27664">00089664</UndpProjectNo>
    <UndpDocStatus xmlns="1ed4137b-41b2-488b-8250-6d369ec27664">Reviewed</UndpDocStatus>
    <Outcome1 xmlns="f1161f5b-24a3-4c2d-bc81-44cb9325e8ee" xsi:nil="true"/>
    <UndpClassificationLevel xmlns="1ed4137b-41b2-488b-8250-6d369ec27664">Public</UndpClassificationLevel>
    <UndpIsTemplate xmlns="1ed4137b-41b2-488b-8250-6d369ec27664">No</UndpIsTemplate>
    <UndpDocID xmlns="1ed4137b-41b2-488b-8250-6d369ec27664" xsi:nil="true"/>
    <UN_x0020_LanguagesTaxHTField0 xmlns="1ed4137b-41b2-488b-8250-6d369ec27664">
      <Terms xmlns="http://schemas.microsoft.com/office/infopath/2007/PartnerControls">
        <TermInfo xmlns="http://schemas.microsoft.com/office/infopath/2007/PartnerControls">
          <TermName xmlns="http://schemas.microsoft.com/office/infopath/2007/PartnerControls">English</TermName>
          <TermId xmlns="http://schemas.microsoft.com/office/infopath/2007/PartnerControls">7f98b732-4b5b-4b70-ba90-a0eff09b5d2d</TermId>
        </TermInfo>
      </Terms>
    </UN_x0020_LanguagesTaxHTField0>
    <gc6531b704974d528487414686b72f6f xmlns="f1161f5b-24a3-4c2d-bc81-44cb9325e8ee">
      <Terms xmlns="http://schemas.microsoft.com/office/infopath/2007/PartnerControls">
        <TermInfo xmlns="http://schemas.microsoft.com/office/infopath/2007/PartnerControls">
          <TermName xmlns="http://schemas.microsoft.com/office/infopath/2007/PartnerControls">KGZ</TermName>
          <TermId xmlns="http://schemas.microsoft.com/office/infopath/2007/PartnerControls">727026dd-df17-4ad9-a887-e25da90c4444</TermId>
        </TermInfo>
      </Terms>
    </gc6531b704974d528487414686b72f6f>
    <_dlc_DocId xmlns="f1161f5b-24a3-4c2d-bc81-44cb9325e8ee">ATLASPDC-4-97130</_dlc_DocId>
    <_dlc_DocIdUrl xmlns="f1161f5b-24a3-4c2d-bc81-44cb9325e8ee">
      <Url>https://info.undp.org/docs/pdc/_layouts/DocIdRedir.aspx?ID=ATLASPDC-4-97130</Url>
      <Description>ATLASPDC-4-97130</Description>
    </_dlc_DocIdUrl>
    <Document_x0020_Coverage_x0020_Period_x0020_Start_x0020_Date xmlns="f1161f5b-24a3-4c2d-bc81-44cb9325e8ee" xsi:nil="true"/>
    <Document_x0020_Coverage_x0020_Period_x0020_End_x0020_Date xmlns="f1161f5b-24a3-4c2d-bc81-44cb9325e8ee" xsi:nil="true"/>
    <LikesCount xmlns="http://schemas.microsoft.com/sharepoint/v3" xsi:nil="true"/>
    <Ratings xmlns="http://schemas.microsoft.com/sharepoint/v3" xsi:nil="true"/>
    <LikedBy xmlns="http://schemas.microsoft.com/sharepoint/v3">
      <UserInfo>
        <DisplayName/>
        <AccountId xsi:nil="true"/>
        <AccountType/>
      </UserInfo>
    </LikedBy>
    <RatedBy xmlns="http://schemas.microsoft.com/sharepoint/v3">
      <UserInfo>
        <DisplayName/>
        <AccountId xsi:nil="true"/>
        <AccountType/>
      </UserInfo>
    </RatedBy>
  </documentManagement>
</p:properties>
</file>

<file path=customXml/itemProps1.xml><?xml version="1.0" encoding="utf-8"?>
<ds:datastoreItem xmlns:ds="http://schemas.openxmlformats.org/officeDocument/2006/customXml" ds:itemID="{0C6C45C1-D4FC-4C81-8059-90BDC27B8F09}">
  <ds:schemaRefs>
    <ds:schemaRef ds:uri="http://schemas.openxmlformats.org/officeDocument/2006/bibliography"/>
  </ds:schemaRefs>
</ds:datastoreItem>
</file>

<file path=customXml/itemProps2.xml><?xml version="1.0" encoding="utf-8"?>
<ds:datastoreItem xmlns:ds="http://schemas.openxmlformats.org/officeDocument/2006/customXml" ds:itemID="{351EB0C3-2869-4377-A81A-1FBF898AD437}"/>
</file>

<file path=customXml/itemProps3.xml><?xml version="1.0" encoding="utf-8"?>
<ds:datastoreItem xmlns:ds="http://schemas.openxmlformats.org/officeDocument/2006/customXml" ds:itemID="{7B918A14-628E-4BE5-AB79-28A22A92522D}"/>
</file>

<file path=customXml/itemProps4.xml><?xml version="1.0" encoding="utf-8"?>
<ds:datastoreItem xmlns:ds="http://schemas.openxmlformats.org/officeDocument/2006/customXml" ds:itemID="{8FC06DF9-45BE-4297-851D-B947380BEE40}"/>
</file>

<file path=customXml/itemProps5.xml><?xml version="1.0" encoding="utf-8"?>
<ds:datastoreItem xmlns:ds="http://schemas.openxmlformats.org/officeDocument/2006/customXml" ds:itemID="{969042AE-2606-449E-932C-AC60E5037170}"/>
</file>

<file path=customXml/itemProps6.xml><?xml version="1.0" encoding="utf-8"?>
<ds:datastoreItem xmlns:ds="http://schemas.openxmlformats.org/officeDocument/2006/customXml" ds:itemID="{5CDB97A2-85DA-486C-BBC7-5097F009DB7A}"/>
</file>

<file path=docProps/app.xml><?xml version="1.0" encoding="utf-8"?>
<Properties xmlns="http://schemas.openxmlformats.org/officeDocument/2006/extended-properties" xmlns:vt="http://schemas.openxmlformats.org/officeDocument/2006/docPropsVTypes">
  <Template>Normal</Template>
  <TotalTime>61</TotalTime>
  <Pages>53</Pages>
  <Words>19714</Words>
  <Characters>112372</Characters>
  <Application>Microsoft Office Word</Application>
  <DocSecurity>0</DocSecurity>
  <Lines>936</Lines>
  <Paragraphs>263</Paragraphs>
  <ScaleCrop>false</ScaleCrop>
  <HeadingPairs>
    <vt:vector size="2" baseType="variant">
      <vt:variant>
        <vt:lpstr>Название</vt:lpstr>
      </vt:variant>
      <vt:variant>
        <vt:i4>1</vt:i4>
      </vt:variant>
    </vt:vector>
  </HeadingPairs>
  <TitlesOfParts>
    <vt:vector size="1" baseType="lpstr">
      <vt:lpstr/>
    </vt:vector>
  </TitlesOfParts>
  <Company>UNDP Osh ABD</Company>
  <LinksUpToDate>false</LinksUpToDate>
  <CharactersWithSpaces>131823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2018 donor report</dc:title>
  <dc:subject/>
  <dc:creator>Subankulova</dc:creator>
  <cp:keywords/>
  <dc:description/>
  <cp:lastModifiedBy>Mirgul Kutbidinova</cp:lastModifiedBy>
  <cp:revision>22</cp:revision>
  <cp:lastPrinted>2019-02-06T10:19:00Z</cp:lastPrinted>
  <dcterms:created xsi:type="dcterms:W3CDTF">2019-02-06T10:09:00Z</dcterms:created>
  <dcterms:modified xsi:type="dcterms:W3CDTF">2019-02-06T11:10:00Z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0x010100F075C04BA242A84ABD3293E3AD35CDA400AB50428DC784B44FAACCAA5FAE40C0590045B5E632B552204ABF0E616DD66BDA0F</vt:lpwstr>
  </property>
  <property fmtid="{D5CDD505-2E9C-101B-9397-08002B2CF9AE}" pid="3" name="UNDPCountry">
    <vt:lpwstr/>
  </property>
  <property fmtid="{D5CDD505-2E9C-101B-9397-08002B2CF9AE}" pid="4" name="UndpDocTypeMM">
    <vt:lpwstr/>
  </property>
  <property fmtid="{D5CDD505-2E9C-101B-9397-08002B2CF9AE}" pid="5" name="UNDPDocumentCategory">
    <vt:lpwstr/>
  </property>
  <property fmtid="{D5CDD505-2E9C-101B-9397-08002B2CF9AE}" pid="6" name="UN Languages">
    <vt:lpwstr>1;#English|7f98b732-4b5b-4b70-ba90-a0eff09b5d2d</vt:lpwstr>
  </property>
  <property fmtid="{D5CDD505-2E9C-101B-9397-08002B2CF9AE}" pid="7" name="Operating Unit0">
    <vt:lpwstr>1134;#KGZ|727026dd-df17-4ad9-a887-e25da90c4444</vt:lpwstr>
  </property>
  <property fmtid="{D5CDD505-2E9C-101B-9397-08002B2CF9AE}" pid="8" name="Atlas Document Status">
    <vt:lpwstr>763;#Draft|121d40a5-e62e-4d42-82e4-d6d12003de0a</vt:lpwstr>
  </property>
  <property fmtid="{D5CDD505-2E9C-101B-9397-08002B2CF9AE}" pid="9" name="Atlas Document Type">
    <vt:lpwstr>1111;#Donor Report|632012e1-2edc-436c-bf11-0ed9e79cd8fe</vt:lpwstr>
  </property>
  <property fmtid="{D5CDD505-2E9C-101B-9397-08002B2CF9AE}" pid="10" name="eRegFilingCodeMM">
    <vt:lpwstr/>
  </property>
  <property fmtid="{D5CDD505-2E9C-101B-9397-08002B2CF9AE}" pid="11" name="UndpUnitMM">
    <vt:lpwstr/>
  </property>
  <property fmtid="{D5CDD505-2E9C-101B-9397-08002B2CF9AE}" pid="12" name="UNDPFocusAreas">
    <vt:lpwstr/>
  </property>
  <property fmtid="{D5CDD505-2E9C-101B-9397-08002B2CF9AE}" pid="13" name="_dlc_DocIdItemGuid">
    <vt:lpwstr>8b7da855-cab0-4bc8-99be-97112b7ae136</vt:lpwstr>
  </property>
  <property fmtid="{D5CDD505-2E9C-101B-9397-08002B2CF9AE}" pid="14" name="URL">
    <vt:lpwstr/>
  </property>
  <property fmtid="{D5CDD505-2E9C-101B-9397-08002B2CF9AE}" pid="15" name="DocumentSetDescription">
    <vt:lpwstr/>
  </property>
  <property fmtid="{D5CDD505-2E9C-101B-9397-08002B2CF9AE}" pid="16" name="UnitTaxHTField0">
    <vt:lpwstr/>
  </property>
  <property fmtid="{D5CDD505-2E9C-101B-9397-08002B2CF9AE}" pid="17" name="Unit">
    <vt:lpwstr/>
  </property>
</Properties>
</file>