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63" w:rsidRPr="00535161" w:rsidRDefault="00DA2363" w:rsidP="00DA2363">
      <w:pPr>
        <w:pStyle w:val="Heading3"/>
        <w:spacing w:before="0"/>
        <w:ind w:right="-270"/>
        <w:rPr>
          <w:sz w:val="22"/>
          <w:lang w:val="es-ES"/>
        </w:rPr>
      </w:pPr>
      <w:bookmarkStart w:id="0" w:name="_Toc406429358"/>
      <w:bookmarkStart w:id="1" w:name="_Toc404528202"/>
      <w:r w:rsidRPr="00535161">
        <w:rPr>
          <w:sz w:val="22"/>
          <w:lang w:val="es-ES"/>
        </w:rPr>
        <w:t xml:space="preserve">Adjunto 1 del SESP. Lista de verificación del </w:t>
      </w:r>
      <w:r>
        <w:rPr>
          <w:sz w:val="22"/>
          <w:lang w:val="es-ES"/>
        </w:rPr>
        <w:t>D</w:t>
      </w:r>
      <w:r w:rsidRPr="00535161">
        <w:rPr>
          <w:sz w:val="22"/>
          <w:lang w:val="es-ES"/>
        </w:rPr>
        <w:t xml:space="preserve">iagnóstico de los </w:t>
      </w:r>
      <w:r>
        <w:rPr>
          <w:sz w:val="22"/>
          <w:lang w:val="es-ES"/>
        </w:rPr>
        <w:t>R</w:t>
      </w:r>
      <w:r w:rsidRPr="00535161">
        <w:rPr>
          <w:sz w:val="22"/>
          <w:lang w:val="es-ES"/>
        </w:rPr>
        <w:t xml:space="preserve">iesgos </w:t>
      </w:r>
      <w:r>
        <w:rPr>
          <w:sz w:val="22"/>
          <w:lang w:val="es-ES"/>
        </w:rPr>
        <w:t>S</w:t>
      </w:r>
      <w:r w:rsidRPr="00535161">
        <w:rPr>
          <w:sz w:val="22"/>
          <w:lang w:val="es-ES"/>
        </w:rPr>
        <w:t xml:space="preserve">ociales y </w:t>
      </w:r>
      <w:r>
        <w:rPr>
          <w:sz w:val="22"/>
          <w:lang w:val="es-ES"/>
        </w:rPr>
        <w:t>A</w:t>
      </w:r>
      <w:r w:rsidRPr="00535161">
        <w:rPr>
          <w:sz w:val="22"/>
          <w:lang w:val="es-ES"/>
        </w:rPr>
        <w:t>mbientales</w:t>
      </w:r>
      <w:bookmarkEnd w:id="0"/>
      <w:r w:rsidRPr="00535161">
        <w:rPr>
          <w:sz w:val="22"/>
          <w:lang w:val="es-ES"/>
        </w:rPr>
        <w:t xml:space="preserve"> </w:t>
      </w:r>
      <w:bookmarkEnd w:id="1"/>
    </w:p>
    <w:p w:rsidR="00DA2363" w:rsidRPr="004E3609" w:rsidRDefault="00DA2363" w:rsidP="00DA2363">
      <w:pPr>
        <w:rPr>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DA2363" w:rsidRPr="00910E9D" w:rsidTr="00CE392E">
        <w:tc>
          <w:tcPr>
            <w:tcW w:w="9606" w:type="dxa"/>
            <w:gridSpan w:val="2"/>
            <w:tcBorders>
              <w:bottom w:val="single" w:sz="4" w:space="0" w:color="auto"/>
            </w:tcBorders>
            <w:shd w:val="clear" w:color="auto" w:fill="B4C6E7"/>
          </w:tcPr>
          <w:p w:rsidR="00DA2363" w:rsidRPr="00B97158" w:rsidRDefault="00DA2363" w:rsidP="00CE392E">
            <w:pPr>
              <w:tabs>
                <w:tab w:val="left" w:pos="810"/>
              </w:tabs>
              <w:rPr>
                <w:sz w:val="22"/>
                <w:szCs w:val="22"/>
                <w:lang w:val="es-ES"/>
              </w:rPr>
            </w:pPr>
            <w:r w:rsidRPr="00B97158">
              <w:rPr>
                <w:b/>
                <w:sz w:val="22"/>
                <w:szCs w:val="22"/>
                <w:lang w:val="es-ES"/>
              </w:rPr>
              <w:t xml:space="preserve">Lista de </w:t>
            </w:r>
            <w:r>
              <w:rPr>
                <w:b/>
                <w:sz w:val="22"/>
                <w:szCs w:val="22"/>
                <w:lang w:val="es-ES"/>
              </w:rPr>
              <w:t>V</w:t>
            </w:r>
            <w:r w:rsidRPr="00B97158">
              <w:rPr>
                <w:b/>
                <w:sz w:val="22"/>
                <w:szCs w:val="22"/>
                <w:lang w:val="es-ES"/>
              </w:rPr>
              <w:t xml:space="preserve">erificación de los </w:t>
            </w:r>
            <w:r>
              <w:rPr>
                <w:b/>
                <w:sz w:val="22"/>
                <w:szCs w:val="22"/>
                <w:lang w:val="es-ES"/>
              </w:rPr>
              <w:t>P</w:t>
            </w:r>
            <w:r w:rsidRPr="00B97158">
              <w:rPr>
                <w:b/>
                <w:sz w:val="22"/>
                <w:szCs w:val="22"/>
                <w:lang w:val="es-ES"/>
              </w:rPr>
              <w:t xml:space="preserve">osibles </w:t>
            </w:r>
            <w:r>
              <w:rPr>
                <w:b/>
                <w:sz w:val="22"/>
                <w:szCs w:val="22"/>
                <w:u w:val="single"/>
                <w:lang w:val="es-ES"/>
              </w:rPr>
              <w:t>R</w:t>
            </w:r>
            <w:r w:rsidRPr="00B97158">
              <w:rPr>
                <w:b/>
                <w:sz w:val="22"/>
                <w:szCs w:val="22"/>
                <w:u w:val="single"/>
                <w:lang w:val="es-ES"/>
              </w:rPr>
              <w:t>iesgos</w:t>
            </w:r>
            <w:r w:rsidRPr="00B97158">
              <w:rPr>
                <w:b/>
                <w:sz w:val="22"/>
                <w:szCs w:val="22"/>
                <w:lang w:val="es-ES"/>
              </w:rPr>
              <w:t xml:space="preserve"> </w:t>
            </w:r>
            <w:r>
              <w:rPr>
                <w:b/>
                <w:sz w:val="22"/>
                <w:szCs w:val="22"/>
                <w:lang w:val="es-ES"/>
              </w:rPr>
              <w:t>S</w:t>
            </w:r>
            <w:r w:rsidRPr="00B97158">
              <w:rPr>
                <w:b/>
                <w:sz w:val="22"/>
                <w:szCs w:val="22"/>
                <w:lang w:val="es-ES"/>
              </w:rPr>
              <w:t xml:space="preserve">ociales y </w:t>
            </w:r>
            <w:r>
              <w:rPr>
                <w:b/>
                <w:sz w:val="22"/>
                <w:szCs w:val="22"/>
                <w:lang w:val="es-ES"/>
              </w:rPr>
              <w:t>A</w:t>
            </w:r>
            <w:r w:rsidRPr="00B97158">
              <w:rPr>
                <w:b/>
                <w:sz w:val="22"/>
                <w:szCs w:val="22"/>
                <w:lang w:val="es-ES"/>
              </w:rPr>
              <w:t>mbientales</w:t>
            </w:r>
          </w:p>
        </w:tc>
      </w:tr>
      <w:tr w:rsidR="00DA2363" w:rsidRPr="00B97158" w:rsidTr="00CE392E">
        <w:tc>
          <w:tcPr>
            <w:tcW w:w="8635" w:type="dxa"/>
            <w:tcBorders>
              <w:bottom w:val="single" w:sz="4" w:space="0" w:color="auto"/>
            </w:tcBorders>
            <w:shd w:val="clear" w:color="auto" w:fill="DBE5F1"/>
          </w:tcPr>
          <w:p w:rsidR="00DA2363" w:rsidRPr="00B97158" w:rsidRDefault="00DA2363" w:rsidP="00CE392E">
            <w:pPr>
              <w:tabs>
                <w:tab w:val="left" w:pos="810"/>
              </w:tabs>
              <w:spacing w:before="120" w:after="120"/>
              <w:rPr>
                <w:b/>
                <w:sz w:val="18"/>
                <w:szCs w:val="18"/>
                <w:lang w:val="es-ES"/>
              </w:rPr>
            </w:pPr>
            <w:r w:rsidRPr="00B97158">
              <w:rPr>
                <w:b/>
                <w:sz w:val="18"/>
                <w:szCs w:val="18"/>
                <w:lang w:val="es-ES"/>
              </w:rPr>
              <w:t xml:space="preserve">Principio 1: Derechos </w:t>
            </w:r>
            <w:r>
              <w:rPr>
                <w:b/>
                <w:sz w:val="18"/>
                <w:szCs w:val="18"/>
                <w:lang w:val="es-ES"/>
              </w:rPr>
              <w:t>H</w:t>
            </w:r>
            <w:r w:rsidRPr="00B97158">
              <w:rPr>
                <w:b/>
                <w:sz w:val="18"/>
                <w:szCs w:val="18"/>
                <w:lang w:val="es-ES"/>
              </w:rPr>
              <w:t>umanos</w:t>
            </w:r>
          </w:p>
        </w:tc>
        <w:tc>
          <w:tcPr>
            <w:tcW w:w="971" w:type="dxa"/>
            <w:tcBorders>
              <w:bottom w:val="single" w:sz="4" w:space="0" w:color="auto"/>
            </w:tcBorders>
            <w:shd w:val="clear" w:color="auto" w:fill="DBE5F1"/>
          </w:tcPr>
          <w:p w:rsidR="00DA2363" w:rsidRPr="00B97158" w:rsidRDefault="00DA2363" w:rsidP="00CE392E">
            <w:pPr>
              <w:tabs>
                <w:tab w:val="left" w:pos="810"/>
              </w:tabs>
              <w:jc w:val="center"/>
              <w:rPr>
                <w:b/>
                <w:sz w:val="18"/>
                <w:szCs w:val="18"/>
                <w:lang w:val="es-ES"/>
              </w:rPr>
            </w:pPr>
            <w:r w:rsidRPr="00B97158">
              <w:rPr>
                <w:b/>
                <w:sz w:val="16"/>
                <w:szCs w:val="16"/>
                <w:lang w:val="es-ES"/>
              </w:rPr>
              <w:t xml:space="preserve">Respuesta </w:t>
            </w:r>
            <w:r w:rsidRPr="00B97158">
              <w:rPr>
                <w:b/>
                <w:sz w:val="16"/>
                <w:szCs w:val="16"/>
                <w:lang w:val="es-ES"/>
              </w:rPr>
              <w:br/>
              <w:t>(Sí/No)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w:t>
            </w:r>
            <w:r w:rsidRPr="00B97158">
              <w:rPr>
                <w:sz w:val="18"/>
                <w:szCs w:val="18"/>
                <w:lang w:val="es-ES"/>
              </w:rPr>
              <w:tab/>
              <w:t>¿Puede el proyecto traducirse en impactos adversos relativos al disfrute de los derechos humanos (civiles, políticos, económicos, sociales o culturales) de la población afectada y particularmente de los grupos marginados?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2.</w:t>
            </w:r>
            <w:r w:rsidRPr="00B97158">
              <w:rPr>
                <w:sz w:val="18"/>
                <w:szCs w:val="18"/>
                <w:lang w:val="es-ES"/>
              </w:rPr>
              <w:tab/>
              <w:t>¿Hay alguna probabilidad de que el proyecto tenga efectos adversos en materia de desigualdad o discriminación para las poblaciones afectadas, particularmente de las personas que viven en pobreza o grupos o individuos marginados o excluidos?</w:t>
            </w:r>
            <w:r w:rsidRPr="00B97158">
              <w:rPr>
                <w:rStyle w:val="FootnoteReference"/>
                <w:szCs w:val="18"/>
                <w:lang w:val="es-ES"/>
              </w:rPr>
              <w:footnoteReference w:id="1"/>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sidRPr="00B97158">
              <w:rPr>
                <w:sz w:val="18"/>
                <w:szCs w:val="18"/>
                <w:lang w:val="es-ES"/>
              </w:rPr>
              <w:t>Si</w:t>
            </w:r>
          </w:p>
        </w:tc>
      </w:tr>
      <w:tr w:rsidR="00DA2363" w:rsidRPr="00B97158" w:rsidTr="00CE392E">
        <w:trPr>
          <w:trHeight w:val="768"/>
        </w:trPr>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3.</w:t>
            </w:r>
            <w:r w:rsidRPr="00B97158">
              <w:rPr>
                <w:sz w:val="18"/>
                <w:szCs w:val="18"/>
                <w:lang w:val="es-ES"/>
              </w:rPr>
              <w:tab/>
              <w:t>¿Es posible que el proyecto restrinja la disponibilidad, la calidad y el acceso a los recursos o servicios básicos, en particular para los grupos o individuos marginados?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535161" w:rsidRDefault="00DA2363" w:rsidP="00CE392E">
            <w:pPr>
              <w:tabs>
                <w:tab w:val="left" w:pos="900"/>
              </w:tabs>
              <w:spacing w:before="60" w:after="60"/>
              <w:ind w:left="567" w:hanging="567"/>
              <w:jc w:val="both"/>
              <w:rPr>
                <w:sz w:val="18"/>
                <w:szCs w:val="18"/>
                <w:lang w:val="es-ES"/>
              </w:rPr>
            </w:pPr>
            <w:r w:rsidRPr="00535161">
              <w:rPr>
                <w:sz w:val="18"/>
                <w:szCs w:val="18"/>
                <w:lang w:val="es-ES"/>
              </w:rPr>
              <w:t>4.</w:t>
            </w:r>
            <w:r w:rsidRPr="00535161">
              <w:rPr>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rsidR="00DA2363" w:rsidRPr="00535161" w:rsidRDefault="00DA2363" w:rsidP="00CE392E">
            <w:pPr>
              <w:tabs>
                <w:tab w:val="left" w:pos="810"/>
              </w:tabs>
              <w:jc w:val="center"/>
              <w:rPr>
                <w:sz w:val="18"/>
                <w:szCs w:val="18"/>
                <w:lang w:val="es-ES"/>
              </w:rPr>
            </w:pPr>
            <w:r w:rsidRPr="00535161">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535161" w:rsidRDefault="00DA2363" w:rsidP="00CE392E">
            <w:pPr>
              <w:tabs>
                <w:tab w:val="left" w:pos="900"/>
              </w:tabs>
              <w:spacing w:before="60" w:after="60"/>
              <w:ind w:left="567" w:hanging="567"/>
              <w:jc w:val="both"/>
              <w:rPr>
                <w:sz w:val="18"/>
                <w:szCs w:val="18"/>
                <w:lang w:val="es-ES"/>
              </w:rPr>
            </w:pPr>
            <w:r w:rsidRPr="00535161">
              <w:rPr>
                <w:sz w:val="18"/>
                <w:szCs w:val="18"/>
                <w:lang w:val="es-ES"/>
              </w:rPr>
              <w:t>5.</w:t>
            </w:r>
            <w:r w:rsidRPr="00535161">
              <w:rPr>
                <w:sz w:val="18"/>
                <w:szCs w:val="18"/>
                <w:lang w:val="es-ES"/>
              </w:rPr>
              <w:tab/>
              <w:t xml:space="preserve">¿Se cuentan con medidas o mecanismos para responder a las reclamaciones de las comunidades locales? </w:t>
            </w:r>
          </w:p>
        </w:tc>
        <w:tc>
          <w:tcPr>
            <w:tcW w:w="971" w:type="dxa"/>
            <w:tcBorders>
              <w:bottom w:val="single" w:sz="4" w:space="0" w:color="auto"/>
            </w:tcBorders>
            <w:shd w:val="clear" w:color="auto" w:fill="auto"/>
          </w:tcPr>
          <w:p w:rsidR="00DA2363" w:rsidRPr="00535161" w:rsidRDefault="00DA2363" w:rsidP="00CE392E">
            <w:pPr>
              <w:tabs>
                <w:tab w:val="left" w:pos="810"/>
              </w:tabs>
              <w:jc w:val="center"/>
              <w:rPr>
                <w:sz w:val="18"/>
                <w:szCs w:val="18"/>
                <w:lang w:val="es-ES"/>
              </w:rPr>
            </w:pPr>
            <w:r w:rsidRPr="00535161">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Del="00074D34" w:rsidRDefault="00DA2363" w:rsidP="00CE392E">
            <w:pPr>
              <w:tabs>
                <w:tab w:val="left" w:pos="900"/>
              </w:tabs>
              <w:spacing w:before="60" w:after="60"/>
              <w:ind w:left="567" w:hanging="567"/>
              <w:jc w:val="both"/>
              <w:rPr>
                <w:sz w:val="18"/>
                <w:szCs w:val="18"/>
                <w:lang w:val="es-ES"/>
              </w:rPr>
            </w:pPr>
            <w:r w:rsidRPr="00B97158">
              <w:rPr>
                <w:sz w:val="18"/>
                <w:szCs w:val="18"/>
                <w:lang w:val="es-ES"/>
              </w:rPr>
              <w:t>6.</w:t>
            </w:r>
            <w:r w:rsidRPr="00B97158">
              <w:rPr>
                <w:sz w:val="18"/>
                <w:szCs w:val="18"/>
                <w:lang w:val="es-ES"/>
              </w:rPr>
              <w:tab/>
              <w:t>¿Hay algún riesgo de que los garantes de derechos no tengan la capacidad necesaria para cumplir con sus obligaciones en este proyecto?</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sidRPr="00535161">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7.</w:t>
            </w:r>
            <w:r w:rsidRPr="00B97158">
              <w:rPr>
                <w:sz w:val="18"/>
                <w:szCs w:val="18"/>
                <w:lang w:val="es-ES"/>
              </w:rPr>
              <w:tab/>
              <w:t xml:space="preserve">¿Hay algún riesgo de que los titulares de los derechos no tengan la capacidad de reivindicar sus derechos? </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8.</w:t>
            </w:r>
            <w:r w:rsidRPr="00B97158">
              <w:rPr>
                <w:sz w:val="18"/>
                <w:szCs w:val="18"/>
                <w:lang w:val="es-ES"/>
              </w:rPr>
              <w:tab/>
              <w:t>Habiendo tenido la oportunidad de hacerlo, ¿las comunidades o individuos locales han planteado inquietudes en materia de derechos humanos con respecto al proyecto durante el proceso de involucramiento de los actores claves?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rPr>
                <w:sz w:val="18"/>
                <w:szCs w:val="18"/>
                <w:lang w:val="es-ES"/>
              </w:rPr>
            </w:pPr>
            <w:r w:rsidRPr="00B97158">
              <w:rPr>
                <w:sz w:val="18"/>
                <w:szCs w:val="18"/>
                <w:lang w:val="es-ES"/>
              </w:rPr>
              <w:t>9.</w:t>
            </w:r>
            <w:r w:rsidRPr="00B97158">
              <w:rPr>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ES"/>
              </w:rPr>
            </w:pPr>
            <w:r w:rsidRPr="00B97158">
              <w:rPr>
                <w:sz w:val="18"/>
                <w:szCs w:val="18"/>
                <w:lang w:val="es-ES"/>
              </w:rPr>
              <w:t>Si</w:t>
            </w:r>
          </w:p>
        </w:tc>
      </w:tr>
      <w:tr w:rsidR="00DA2363" w:rsidRPr="00910E9D" w:rsidTr="00CE392E">
        <w:trPr>
          <w:trHeight w:val="386"/>
        </w:trPr>
        <w:tc>
          <w:tcPr>
            <w:tcW w:w="8635" w:type="dxa"/>
            <w:tcBorders>
              <w:bottom w:val="single" w:sz="4" w:space="0" w:color="auto"/>
            </w:tcBorders>
            <w:shd w:val="clear" w:color="auto" w:fill="DBE5F1"/>
          </w:tcPr>
          <w:p w:rsidR="00DA2363" w:rsidRPr="00B97158" w:rsidRDefault="00DA2363" w:rsidP="00CE392E">
            <w:pPr>
              <w:tabs>
                <w:tab w:val="left" w:pos="810"/>
              </w:tabs>
              <w:spacing w:before="120" w:after="120"/>
              <w:rPr>
                <w:b/>
                <w:sz w:val="18"/>
                <w:szCs w:val="18"/>
                <w:lang w:val="es-ES"/>
              </w:rPr>
            </w:pPr>
            <w:r w:rsidRPr="00B97158">
              <w:rPr>
                <w:b/>
                <w:sz w:val="18"/>
                <w:szCs w:val="18"/>
                <w:lang w:val="es-ES"/>
              </w:rPr>
              <w:t xml:space="preserve">Principio 2: Igualdad de </w:t>
            </w:r>
            <w:r>
              <w:rPr>
                <w:b/>
                <w:sz w:val="18"/>
                <w:szCs w:val="18"/>
                <w:lang w:val="es-ES"/>
              </w:rPr>
              <w:t>G</w:t>
            </w:r>
            <w:r w:rsidRPr="00B97158">
              <w:rPr>
                <w:b/>
                <w:sz w:val="18"/>
                <w:szCs w:val="18"/>
                <w:lang w:val="es-ES"/>
              </w:rPr>
              <w:t xml:space="preserve">énero y </w:t>
            </w:r>
            <w:r>
              <w:rPr>
                <w:b/>
                <w:sz w:val="18"/>
                <w:szCs w:val="18"/>
                <w:lang w:val="es-ES"/>
              </w:rPr>
              <w:t>E</w:t>
            </w:r>
            <w:r w:rsidRPr="00B97158">
              <w:rPr>
                <w:b/>
                <w:sz w:val="18"/>
                <w:szCs w:val="18"/>
                <w:lang w:val="es-ES"/>
              </w:rPr>
              <w:t xml:space="preserve">mpoderamiento de la </w:t>
            </w:r>
            <w:r>
              <w:rPr>
                <w:b/>
                <w:sz w:val="18"/>
                <w:szCs w:val="18"/>
                <w:lang w:val="es-ES"/>
              </w:rPr>
              <w:t>M</w:t>
            </w:r>
            <w:r w:rsidRPr="00B97158">
              <w:rPr>
                <w:b/>
                <w:sz w:val="18"/>
                <w:szCs w:val="18"/>
                <w:lang w:val="es-ES"/>
              </w:rPr>
              <w:t>ujer</w:t>
            </w:r>
          </w:p>
        </w:tc>
        <w:tc>
          <w:tcPr>
            <w:tcW w:w="971" w:type="dxa"/>
            <w:tcBorders>
              <w:bottom w:val="single" w:sz="4" w:space="0" w:color="auto"/>
            </w:tcBorders>
            <w:shd w:val="clear" w:color="auto" w:fill="DBE5F1"/>
          </w:tcPr>
          <w:p w:rsidR="00DA2363" w:rsidRPr="00B97158" w:rsidRDefault="00DA2363" w:rsidP="00CE392E">
            <w:pPr>
              <w:tabs>
                <w:tab w:val="left" w:pos="810"/>
              </w:tabs>
              <w:jc w:val="center"/>
              <w:rPr>
                <w:b/>
                <w:sz w:val="18"/>
                <w:szCs w:val="18"/>
                <w:lang w:val="es-CL"/>
              </w:rPr>
            </w:pPr>
            <w:r w:rsidRPr="00B97158">
              <w:rPr>
                <w:b/>
                <w:sz w:val="16"/>
                <w:szCs w:val="16"/>
                <w:lang w:val="es-ES"/>
              </w:rPr>
              <w:t xml:space="preserve">Respuesta </w:t>
            </w:r>
            <w:r w:rsidRPr="00B97158">
              <w:rPr>
                <w:b/>
                <w:sz w:val="16"/>
                <w:szCs w:val="16"/>
                <w:lang w:val="es-ES"/>
              </w:rPr>
              <w:br/>
              <w:t>(Sí/No)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w:t>
            </w:r>
            <w:r w:rsidRPr="00B97158">
              <w:rPr>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CL"/>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2.</w:t>
            </w:r>
            <w:r w:rsidRPr="00B97158">
              <w:rPr>
                <w:sz w:val="18"/>
                <w:szCs w:val="18"/>
                <w:lang w:val="es-ES"/>
              </w:rPr>
              <w:tab/>
              <w:t>¿Potencialmente, el proyecto podría reproducir situaciones de discriminación contra la mujer sobre la base de su género, especialmente con respecto a la participación en el diseño y la implementación y acceso a oportunidades y beneficios?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CL"/>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3.</w:t>
            </w:r>
            <w:r w:rsidRPr="00B97158">
              <w:rPr>
                <w:sz w:val="18"/>
                <w:szCs w:val="18"/>
                <w:lang w:val="es-ES"/>
              </w:rPr>
              <w:tab/>
              <w:t>¿Los grupos/líderes mujeres han planteado inquietudes en materia de igualdad de género en relación con el proyecto durante el proceso de involucramiento de los actores claves y estas se han incorporado en la propuesta general del proyecto y en la evaluación de los riesgos?</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CL"/>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4.</w:t>
            </w:r>
            <w:r w:rsidRPr="00B97158">
              <w:rPr>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rsidR="00DA2363" w:rsidRPr="00B97158" w:rsidRDefault="00DA2363" w:rsidP="00CE392E">
            <w:pPr>
              <w:tabs>
                <w:tab w:val="left" w:pos="900"/>
              </w:tabs>
              <w:spacing w:before="60" w:after="60"/>
              <w:ind w:left="567" w:hanging="567"/>
              <w:jc w:val="both"/>
              <w:rPr>
                <w:i/>
                <w:sz w:val="18"/>
                <w:szCs w:val="18"/>
                <w:lang w:val="es-ES"/>
              </w:rPr>
            </w:pPr>
            <w:r w:rsidRPr="00B97158">
              <w:rPr>
                <w:sz w:val="18"/>
                <w:szCs w:val="18"/>
                <w:lang w:val="es-ES"/>
              </w:rPr>
              <w:tab/>
            </w:r>
            <w:r w:rsidRPr="00B97158">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rsidR="00DA2363" w:rsidRPr="00B97158" w:rsidRDefault="00DA2363" w:rsidP="00CE392E">
            <w:pPr>
              <w:tabs>
                <w:tab w:val="left" w:pos="810"/>
              </w:tabs>
              <w:jc w:val="center"/>
              <w:rPr>
                <w:sz w:val="18"/>
                <w:szCs w:val="18"/>
                <w:lang w:val="es-CL"/>
              </w:rPr>
            </w:pPr>
            <w:r>
              <w:rPr>
                <w:sz w:val="18"/>
                <w:szCs w:val="18"/>
                <w:lang w:val="es-ES"/>
              </w:rPr>
              <w:t>Si</w:t>
            </w:r>
          </w:p>
        </w:tc>
      </w:tr>
      <w:tr w:rsidR="00DA2363" w:rsidRPr="00910E9D" w:rsidTr="00CE392E">
        <w:tc>
          <w:tcPr>
            <w:tcW w:w="8635" w:type="dxa"/>
            <w:tcBorders>
              <w:bottom w:val="single" w:sz="4" w:space="0" w:color="auto"/>
            </w:tcBorders>
            <w:shd w:val="clear" w:color="auto" w:fill="DBE5F1"/>
          </w:tcPr>
          <w:p w:rsidR="00DA2363" w:rsidRPr="00B97158" w:rsidRDefault="00DA2363" w:rsidP="00CE392E">
            <w:pPr>
              <w:tabs>
                <w:tab w:val="left" w:pos="810"/>
              </w:tabs>
              <w:rPr>
                <w:b/>
                <w:sz w:val="18"/>
                <w:szCs w:val="18"/>
                <w:lang w:val="es-ES"/>
              </w:rPr>
            </w:pPr>
            <w:r w:rsidRPr="00B97158">
              <w:rPr>
                <w:b/>
                <w:sz w:val="18"/>
                <w:szCs w:val="18"/>
                <w:lang w:val="es-ES"/>
              </w:rPr>
              <w:t xml:space="preserve">Principio 3: Sostenibilidad ambiental: </w:t>
            </w:r>
            <w:r w:rsidRPr="00B97158">
              <w:rPr>
                <w:sz w:val="18"/>
                <w:szCs w:val="18"/>
                <w:lang w:val="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rsidR="00DA2363" w:rsidRPr="00B97158" w:rsidRDefault="00DA2363" w:rsidP="00CE392E">
            <w:pPr>
              <w:tabs>
                <w:tab w:val="left" w:pos="810"/>
              </w:tabs>
              <w:jc w:val="center"/>
              <w:rPr>
                <w:sz w:val="18"/>
                <w:szCs w:val="18"/>
                <w:lang w:val="es-CL"/>
              </w:rPr>
            </w:pPr>
            <w:r w:rsidRPr="00B97158">
              <w:rPr>
                <w:b/>
                <w:sz w:val="16"/>
                <w:szCs w:val="16"/>
                <w:lang w:val="es-ES"/>
              </w:rPr>
              <w:t xml:space="preserve">Respuesta </w:t>
            </w:r>
            <w:r w:rsidRPr="00B97158">
              <w:rPr>
                <w:b/>
                <w:sz w:val="16"/>
                <w:szCs w:val="16"/>
                <w:lang w:val="es-ES"/>
              </w:rPr>
              <w:br/>
              <w:t>(Sí/No)</w:t>
            </w:r>
          </w:p>
        </w:tc>
      </w:tr>
      <w:tr w:rsidR="00DA2363" w:rsidRPr="00910E9D" w:rsidTr="00CE392E">
        <w:tc>
          <w:tcPr>
            <w:tcW w:w="8635" w:type="dxa"/>
            <w:tcBorders>
              <w:bottom w:val="single" w:sz="4" w:space="0" w:color="auto"/>
            </w:tcBorders>
            <w:shd w:val="clear" w:color="auto" w:fill="auto"/>
          </w:tcPr>
          <w:p w:rsidR="00DA2363" w:rsidRPr="00B97158" w:rsidRDefault="00DA2363" w:rsidP="00CE392E">
            <w:pPr>
              <w:tabs>
                <w:tab w:val="left" w:pos="810"/>
              </w:tabs>
              <w:rPr>
                <w:b/>
                <w:sz w:val="18"/>
                <w:szCs w:val="18"/>
                <w:lang w:val="es-CL"/>
              </w:rPr>
            </w:pPr>
          </w:p>
        </w:tc>
        <w:tc>
          <w:tcPr>
            <w:tcW w:w="971" w:type="dxa"/>
            <w:tcBorders>
              <w:bottom w:val="single" w:sz="4" w:space="0" w:color="auto"/>
            </w:tcBorders>
            <w:shd w:val="clear" w:color="auto" w:fill="auto"/>
          </w:tcPr>
          <w:p w:rsidR="00DA2363" w:rsidRPr="00B97158" w:rsidRDefault="00DA2363" w:rsidP="00CE392E">
            <w:pPr>
              <w:tabs>
                <w:tab w:val="left" w:pos="810"/>
              </w:tabs>
              <w:rPr>
                <w:sz w:val="18"/>
                <w:szCs w:val="18"/>
                <w:lang w:val="es-CL"/>
              </w:rPr>
            </w:pPr>
          </w:p>
        </w:tc>
      </w:tr>
      <w:tr w:rsidR="00DA2363" w:rsidRPr="00910E9D" w:rsidTr="00CE392E">
        <w:tc>
          <w:tcPr>
            <w:tcW w:w="9606" w:type="dxa"/>
            <w:gridSpan w:val="2"/>
            <w:tcBorders>
              <w:bottom w:val="single" w:sz="4" w:space="0" w:color="auto"/>
            </w:tcBorders>
            <w:shd w:val="clear" w:color="auto" w:fill="DBE5F1"/>
            <w:vAlign w:val="center"/>
          </w:tcPr>
          <w:p w:rsidR="00DA2363" w:rsidRDefault="00DA2363" w:rsidP="00CE392E">
            <w:pPr>
              <w:rPr>
                <w:b/>
                <w:sz w:val="18"/>
                <w:szCs w:val="18"/>
                <w:lang w:val="es-ES"/>
              </w:rPr>
            </w:pPr>
            <w:r w:rsidRPr="00B97158">
              <w:rPr>
                <w:b/>
                <w:sz w:val="18"/>
                <w:szCs w:val="18"/>
                <w:lang w:val="es-ES"/>
              </w:rPr>
              <w:t xml:space="preserve">Estándar 1: Conservación de la </w:t>
            </w:r>
            <w:r>
              <w:rPr>
                <w:b/>
                <w:sz w:val="18"/>
                <w:szCs w:val="18"/>
                <w:lang w:val="es-ES"/>
              </w:rPr>
              <w:t>B</w:t>
            </w:r>
            <w:r w:rsidRPr="00B97158">
              <w:rPr>
                <w:b/>
                <w:sz w:val="18"/>
                <w:szCs w:val="18"/>
                <w:lang w:val="es-ES"/>
              </w:rPr>
              <w:t xml:space="preserve">iodiversidad y </w:t>
            </w:r>
            <w:r>
              <w:rPr>
                <w:b/>
                <w:sz w:val="18"/>
                <w:szCs w:val="18"/>
                <w:lang w:val="es-ES"/>
              </w:rPr>
              <w:t>G</w:t>
            </w:r>
            <w:r w:rsidRPr="00B97158">
              <w:rPr>
                <w:b/>
                <w:sz w:val="18"/>
                <w:szCs w:val="18"/>
                <w:lang w:val="es-ES"/>
              </w:rPr>
              <w:t xml:space="preserve">estión </w:t>
            </w:r>
            <w:r>
              <w:rPr>
                <w:b/>
                <w:sz w:val="18"/>
                <w:szCs w:val="18"/>
                <w:lang w:val="es-ES"/>
              </w:rPr>
              <w:t>S</w:t>
            </w:r>
            <w:r w:rsidRPr="00B97158">
              <w:rPr>
                <w:b/>
                <w:sz w:val="18"/>
                <w:szCs w:val="18"/>
                <w:lang w:val="es-ES"/>
              </w:rPr>
              <w:t xml:space="preserve">ostenible de los </w:t>
            </w:r>
            <w:r>
              <w:rPr>
                <w:b/>
                <w:sz w:val="18"/>
                <w:szCs w:val="18"/>
                <w:lang w:val="es-ES"/>
              </w:rPr>
              <w:t>R</w:t>
            </w:r>
            <w:r w:rsidRPr="00B97158">
              <w:rPr>
                <w:b/>
                <w:sz w:val="18"/>
                <w:szCs w:val="18"/>
                <w:lang w:val="es-ES"/>
              </w:rPr>
              <w:t xml:space="preserve">ecursos </w:t>
            </w:r>
            <w:r>
              <w:rPr>
                <w:b/>
                <w:sz w:val="18"/>
                <w:szCs w:val="18"/>
                <w:lang w:val="es-ES"/>
              </w:rPr>
              <w:t>N</w:t>
            </w:r>
            <w:r w:rsidRPr="00B97158">
              <w:rPr>
                <w:b/>
                <w:sz w:val="18"/>
                <w:szCs w:val="18"/>
                <w:lang w:val="es-ES"/>
              </w:rPr>
              <w:t xml:space="preserve">aturales </w:t>
            </w:r>
          </w:p>
          <w:p w:rsidR="00DA2363" w:rsidRPr="00B97158" w:rsidRDefault="00DA2363" w:rsidP="00CE392E">
            <w:pPr>
              <w:rPr>
                <w:b/>
                <w:sz w:val="18"/>
                <w:szCs w:val="18"/>
                <w:lang w:val="es-CL"/>
              </w:rPr>
            </w:pPr>
          </w:p>
        </w:tc>
      </w:tr>
      <w:tr w:rsidR="00DA2363" w:rsidRPr="00B97158" w:rsidTr="00CE392E">
        <w:tc>
          <w:tcPr>
            <w:tcW w:w="8635" w:type="dxa"/>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lastRenderedPageBreak/>
              <w:t xml:space="preserve">1.1 </w:t>
            </w:r>
            <w:r w:rsidRPr="00B97158">
              <w:rPr>
                <w:sz w:val="18"/>
                <w:szCs w:val="18"/>
                <w:lang w:val="es-ES"/>
              </w:rPr>
              <w:tab/>
              <w:t>¿Podría el proyecto afectar adversamente los hábitats (por ejemplo, hábitats modificados, naturales y críticos) y/o en los ecosistemas o los servicios que estos prestan?</w:t>
            </w:r>
            <w:r w:rsidRPr="00B97158">
              <w:rPr>
                <w:sz w:val="18"/>
                <w:szCs w:val="18"/>
                <w:lang w:val="es-ES"/>
              </w:rPr>
              <w:br/>
            </w:r>
            <w:r w:rsidRPr="00B97158">
              <w:rPr>
                <w:sz w:val="18"/>
                <w:szCs w:val="18"/>
                <w:lang w:val="es-ES"/>
              </w:rPr>
              <w:br/>
            </w:r>
            <w:r w:rsidRPr="00B97158">
              <w:rPr>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rsidR="00DA2363" w:rsidRPr="00B97158" w:rsidRDefault="00DA2363" w:rsidP="00CE392E">
            <w:pPr>
              <w:jc w:val="center"/>
              <w:rPr>
                <w:sz w:val="18"/>
                <w:szCs w:val="18"/>
                <w:lang w:val="es-CL"/>
              </w:rPr>
            </w:pPr>
            <w:r>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autoSpaceDE w:val="0"/>
              <w:autoSpaceDN w:val="0"/>
              <w:adjustRightInd w:val="0"/>
              <w:spacing w:before="60" w:after="60"/>
              <w:ind w:left="567" w:hanging="567"/>
              <w:jc w:val="both"/>
              <w:rPr>
                <w:color w:val="000000"/>
                <w:sz w:val="18"/>
                <w:szCs w:val="18"/>
                <w:lang w:val="es-ES"/>
              </w:rPr>
            </w:pPr>
            <w:r w:rsidRPr="00B97158">
              <w:rPr>
                <w:bCs/>
                <w:color w:val="000000"/>
                <w:sz w:val="18"/>
                <w:szCs w:val="18"/>
                <w:lang w:val="es-ES"/>
              </w:rPr>
              <w:t>1.2</w:t>
            </w:r>
            <w:r w:rsidRPr="00B97158">
              <w:rPr>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Pr>
                <w:sz w:val="18"/>
                <w:szCs w:val="18"/>
                <w:lang w:val="es-CL"/>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1.3</w:t>
            </w:r>
            <w:r w:rsidRPr="00B97158">
              <w:rPr>
                <w:sz w:val="18"/>
                <w:szCs w:val="18"/>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sidRPr="00B97158">
              <w:rPr>
                <w:sz w:val="18"/>
                <w:szCs w:val="18"/>
                <w:lang w:val="es-CL"/>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1.4</w:t>
            </w:r>
            <w:r w:rsidRPr="00B97158">
              <w:rPr>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1.5</w:t>
            </w:r>
            <w:r w:rsidRPr="00B97158">
              <w:rPr>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1.6</w:t>
            </w:r>
            <w:r w:rsidRPr="00B97158">
              <w:rPr>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1.7</w:t>
            </w:r>
            <w:r w:rsidRPr="00B97158">
              <w:rPr>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Pr>
                <w:sz w:val="18"/>
                <w:szCs w:val="18"/>
                <w:lang w:val="es-CL"/>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1.8</w:t>
            </w:r>
            <w:r w:rsidRPr="00B97158">
              <w:rPr>
                <w:sz w:val="18"/>
                <w:szCs w:val="18"/>
                <w:lang w:val="es-ES"/>
              </w:rPr>
              <w:tab/>
              <w:t xml:space="preserve">¿Involucra el proyecto la extracción, el desvío o la acumulación significativa de aguas superficiales o subterráneas? </w:t>
            </w:r>
          </w:p>
          <w:p w:rsidR="00DA2363" w:rsidRPr="00B97158" w:rsidRDefault="00DA2363" w:rsidP="00CE392E">
            <w:pPr>
              <w:tabs>
                <w:tab w:val="left" w:pos="900"/>
              </w:tabs>
              <w:spacing w:before="60" w:after="60"/>
              <w:ind w:left="567" w:hanging="567"/>
              <w:jc w:val="both"/>
              <w:rPr>
                <w:i/>
                <w:sz w:val="18"/>
                <w:szCs w:val="18"/>
                <w:lang w:val="es-ES"/>
              </w:rPr>
            </w:pPr>
            <w:r w:rsidRPr="00B97158">
              <w:rPr>
                <w:sz w:val="18"/>
                <w:szCs w:val="18"/>
                <w:lang w:val="es-ES"/>
              </w:rPr>
              <w:tab/>
            </w:r>
            <w:r w:rsidRPr="00B97158">
              <w:rPr>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1.9</w:t>
            </w:r>
            <w:r w:rsidRPr="00B97158">
              <w:rPr>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rPr>
                <w:b/>
                <w:sz w:val="18"/>
                <w:szCs w:val="18"/>
                <w:lang w:val="es-ES"/>
              </w:rPr>
            </w:pPr>
            <w:r w:rsidRPr="00B97158">
              <w:rPr>
                <w:sz w:val="18"/>
                <w:szCs w:val="18"/>
                <w:lang w:val="es-ES"/>
              </w:rPr>
              <w:t>1.10</w:t>
            </w:r>
            <w:r w:rsidRPr="00B97158">
              <w:rPr>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CL"/>
              </w:rPr>
            </w:pPr>
            <w:r w:rsidRPr="00B97158">
              <w:rPr>
                <w:sz w:val="18"/>
                <w:szCs w:val="18"/>
                <w:lang w:val="es-CL"/>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900"/>
              </w:tabs>
              <w:spacing w:before="60" w:after="60"/>
              <w:ind w:left="567" w:hanging="567"/>
              <w:jc w:val="both"/>
              <w:rPr>
                <w:sz w:val="18"/>
                <w:szCs w:val="18"/>
                <w:lang w:val="es-ES"/>
              </w:rPr>
            </w:pPr>
            <w:r w:rsidRPr="00B97158">
              <w:rPr>
                <w:sz w:val="18"/>
                <w:szCs w:val="18"/>
                <w:lang w:val="es-ES"/>
              </w:rPr>
              <w:t>1.11</w:t>
            </w:r>
            <w:r w:rsidRPr="00B97158">
              <w:rPr>
                <w:sz w:val="18"/>
                <w:szCs w:val="18"/>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rsidR="00DA2363" w:rsidRPr="00B97158" w:rsidRDefault="00DA2363" w:rsidP="00CE392E">
            <w:pPr>
              <w:tabs>
                <w:tab w:val="left" w:pos="900"/>
              </w:tabs>
              <w:spacing w:before="60" w:after="60"/>
              <w:ind w:left="567" w:hanging="567"/>
              <w:jc w:val="both"/>
              <w:rPr>
                <w:i/>
                <w:sz w:val="18"/>
                <w:szCs w:val="18"/>
                <w:lang w:val="es-ES"/>
              </w:rPr>
            </w:pPr>
            <w:r w:rsidRPr="00B97158">
              <w:rPr>
                <w:sz w:val="18"/>
                <w:szCs w:val="18"/>
                <w:lang w:val="es-ES"/>
              </w:rPr>
              <w:tab/>
            </w:r>
            <w:r w:rsidRPr="00B97158">
              <w:rPr>
                <w:i/>
                <w:sz w:val="18"/>
                <w:szCs w:val="18"/>
                <w:lang w:val="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CL"/>
              </w:rPr>
            </w:pPr>
            <w:r w:rsidRPr="00B97158">
              <w:rPr>
                <w:sz w:val="18"/>
                <w:szCs w:val="18"/>
                <w:lang w:val="es-CL"/>
              </w:rPr>
              <w:t>No</w:t>
            </w:r>
          </w:p>
        </w:tc>
      </w:tr>
      <w:tr w:rsidR="00DA2363" w:rsidRPr="00910E9D" w:rsidTr="00CE392E">
        <w:trPr>
          <w:trHeight w:val="269"/>
        </w:trPr>
        <w:tc>
          <w:tcPr>
            <w:tcW w:w="9606" w:type="dxa"/>
            <w:gridSpan w:val="2"/>
            <w:tcBorders>
              <w:bottom w:val="single" w:sz="4" w:space="0" w:color="auto"/>
            </w:tcBorders>
            <w:shd w:val="clear" w:color="auto" w:fill="DBE5F1"/>
            <w:vAlign w:val="center"/>
          </w:tcPr>
          <w:p w:rsidR="00DA2363" w:rsidRDefault="00DA2363" w:rsidP="00CE392E">
            <w:pPr>
              <w:tabs>
                <w:tab w:val="left" w:pos="2"/>
              </w:tabs>
              <w:ind w:left="2" w:hanging="2"/>
              <w:rPr>
                <w:b/>
                <w:sz w:val="18"/>
                <w:szCs w:val="18"/>
                <w:lang w:val="es-ES"/>
              </w:rPr>
            </w:pPr>
            <w:r w:rsidRPr="00B97158">
              <w:rPr>
                <w:b/>
                <w:sz w:val="18"/>
                <w:szCs w:val="18"/>
                <w:lang w:val="es-ES"/>
              </w:rPr>
              <w:t xml:space="preserve">Estándar 2: Mitigación y </w:t>
            </w:r>
            <w:r>
              <w:rPr>
                <w:b/>
                <w:sz w:val="18"/>
                <w:szCs w:val="18"/>
                <w:lang w:val="es-ES"/>
              </w:rPr>
              <w:t>A</w:t>
            </w:r>
            <w:r w:rsidRPr="00B97158">
              <w:rPr>
                <w:b/>
                <w:sz w:val="18"/>
                <w:szCs w:val="18"/>
                <w:lang w:val="es-ES"/>
              </w:rPr>
              <w:t xml:space="preserve">daptación al </w:t>
            </w:r>
            <w:r>
              <w:rPr>
                <w:b/>
                <w:sz w:val="18"/>
                <w:szCs w:val="18"/>
                <w:lang w:val="es-ES"/>
              </w:rPr>
              <w:t>C</w:t>
            </w:r>
            <w:r w:rsidRPr="00B97158">
              <w:rPr>
                <w:b/>
                <w:sz w:val="18"/>
                <w:szCs w:val="18"/>
                <w:lang w:val="es-ES"/>
              </w:rPr>
              <w:t xml:space="preserve">ambio </w:t>
            </w:r>
            <w:r>
              <w:rPr>
                <w:b/>
                <w:sz w:val="18"/>
                <w:szCs w:val="18"/>
                <w:lang w:val="es-ES"/>
              </w:rPr>
              <w:t>C</w:t>
            </w:r>
            <w:r w:rsidRPr="00B97158">
              <w:rPr>
                <w:b/>
                <w:sz w:val="18"/>
                <w:szCs w:val="18"/>
                <w:lang w:val="es-ES"/>
              </w:rPr>
              <w:t>limático</w:t>
            </w:r>
          </w:p>
          <w:p w:rsidR="00DA2363" w:rsidRPr="00B97158" w:rsidRDefault="00DA2363" w:rsidP="00CE392E">
            <w:pPr>
              <w:tabs>
                <w:tab w:val="left" w:pos="2"/>
              </w:tabs>
              <w:ind w:left="2" w:hanging="2"/>
              <w:rPr>
                <w:sz w:val="18"/>
                <w:szCs w:val="18"/>
                <w:lang w:val="es-ES"/>
              </w:rPr>
            </w:pP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 xml:space="preserve">2.1 </w:t>
            </w:r>
            <w:r w:rsidRPr="00B97158">
              <w:rPr>
                <w:sz w:val="18"/>
                <w:szCs w:val="18"/>
                <w:lang w:val="es-ES"/>
              </w:rPr>
              <w:tab/>
              <w:t>¿El proyecto que se propone producirá emisiones considerables</w:t>
            </w:r>
            <w:r w:rsidRPr="00B97158">
              <w:rPr>
                <w:sz w:val="18"/>
                <w:szCs w:val="18"/>
                <w:vertAlign w:val="superscript"/>
                <w:lang w:val="es-ES"/>
              </w:rPr>
              <w:footnoteReference w:id="2"/>
            </w:r>
            <w:r w:rsidRPr="00B97158">
              <w:rPr>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autoSpaceDE w:val="0"/>
              <w:autoSpaceDN w:val="0"/>
              <w:adjustRightInd w:val="0"/>
              <w:spacing w:before="60" w:after="60"/>
              <w:ind w:left="567" w:hanging="567"/>
              <w:jc w:val="both"/>
              <w:rPr>
                <w:sz w:val="18"/>
                <w:szCs w:val="18"/>
                <w:lang w:val="es-ES"/>
              </w:rPr>
            </w:pPr>
            <w:r w:rsidRPr="00B97158">
              <w:rPr>
                <w:sz w:val="18"/>
                <w:szCs w:val="18"/>
                <w:lang w:val="es-ES"/>
              </w:rPr>
              <w:t>2.2</w:t>
            </w:r>
            <w:r w:rsidRPr="00B97158">
              <w:rPr>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2.3</w:t>
            </w:r>
            <w:r w:rsidRPr="00B97158">
              <w:rPr>
                <w:sz w:val="18"/>
                <w:szCs w:val="18"/>
                <w:lang w:val="es-ES"/>
              </w:rPr>
              <w:tab/>
              <w:t>¿Es probable que el proyecto que se propone aumente directa o indirectamente la vulnerabilidad social y ambiental al cambio climático ahora o en el futuro (conocidas también como prácticas inadaptadas)?</w:t>
            </w:r>
          </w:p>
          <w:p w:rsidR="00DA2363" w:rsidRDefault="00DA2363" w:rsidP="00CE392E">
            <w:pPr>
              <w:tabs>
                <w:tab w:val="left" w:pos="630"/>
              </w:tabs>
              <w:spacing w:before="60" w:after="60"/>
              <w:ind w:left="630"/>
              <w:jc w:val="both"/>
              <w:rPr>
                <w:i/>
                <w:sz w:val="18"/>
                <w:szCs w:val="18"/>
                <w:lang w:val="es-ES"/>
              </w:rPr>
            </w:pPr>
            <w:r w:rsidRPr="00B97158">
              <w:rPr>
                <w:i/>
                <w:sz w:val="18"/>
                <w:szCs w:val="18"/>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p w:rsidR="00DA2363" w:rsidRPr="00B97158" w:rsidRDefault="00DA2363" w:rsidP="00CE392E">
            <w:pPr>
              <w:tabs>
                <w:tab w:val="left" w:pos="630"/>
              </w:tabs>
              <w:spacing w:before="60" w:after="60"/>
              <w:ind w:left="630"/>
              <w:jc w:val="both"/>
              <w:rPr>
                <w:sz w:val="18"/>
                <w:szCs w:val="18"/>
                <w:lang w:val="es-ES"/>
              </w:rPr>
            </w:pP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910E9D" w:rsidTr="00CE392E">
        <w:trPr>
          <w:trHeight w:val="440"/>
        </w:trPr>
        <w:tc>
          <w:tcPr>
            <w:tcW w:w="9606" w:type="dxa"/>
            <w:gridSpan w:val="2"/>
            <w:tcBorders>
              <w:bottom w:val="single" w:sz="4" w:space="0" w:color="auto"/>
            </w:tcBorders>
            <w:shd w:val="clear" w:color="auto" w:fill="DBE5F1"/>
            <w:vAlign w:val="center"/>
          </w:tcPr>
          <w:p w:rsidR="00DA2363" w:rsidRPr="00B97158" w:rsidRDefault="00DA2363" w:rsidP="00CE392E">
            <w:pPr>
              <w:tabs>
                <w:tab w:val="left" w:pos="0"/>
              </w:tabs>
              <w:ind w:left="2" w:hanging="2"/>
              <w:rPr>
                <w:sz w:val="18"/>
                <w:szCs w:val="18"/>
                <w:lang w:val="es-ES"/>
              </w:rPr>
            </w:pPr>
            <w:r w:rsidRPr="00B97158">
              <w:rPr>
                <w:b/>
                <w:sz w:val="18"/>
                <w:szCs w:val="18"/>
                <w:lang w:val="es-ES"/>
              </w:rPr>
              <w:t xml:space="preserve">Estándar 3: Seguridad y </w:t>
            </w:r>
            <w:r>
              <w:rPr>
                <w:b/>
                <w:sz w:val="18"/>
                <w:szCs w:val="18"/>
                <w:lang w:val="es-ES"/>
              </w:rPr>
              <w:t>S</w:t>
            </w:r>
            <w:r w:rsidRPr="00B97158">
              <w:rPr>
                <w:b/>
                <w:sz w:val="18"/>
                <w:szCs w:val="18"/>
                <w:lang w:val="es-ES"/>
              </w:rPr>
              <w:t xml:space="preserve">alud de la </w:t>
            </w:r>
            <w:r>
              <w:rPr>
                <w:b/>
                <w:sz w:val="18"/>
                <w:szCs w:val="18"/>
                <w:lang w:val="es-ES"/>
              </w:rPr>
              <w:t>C</w:t>
            </w:r>
            <w:r w:rsidRPr="00B97158">
              <w:rPr>
                <w:b/>
                <w:sz w:val="18"/>
                <w:szCs w:val="18"/>
                <w:lang w:val="es-ES"/>
              </w:rPr>
              <w:t xml:space="preserve">omunidad y </w:t>
            </w:r>
            <w:r>
              <w:rPr>
                <w:b/>
                <w:sz w:val="18"/>
                <w:szCs w:val="18"/>
                <w:lang w:val="es-ES"/>
              </w:rPr>
              <w:t>C</w:t>
            </w:r>
            <w:r w:rsidRPr="00B97158">
              <w:rPr>
                <w:b/>
                <w:sz w:val="18"/>
                <w:szCs w:val="18"/>
                <w:lang w:val="es-ES"/>
              </w:rPr>
              <w:t xml:space="preserve">ondiciones </w:t>
            </w:r>
            <w:r>
              <w:rPr>
                <w:b/>
                <w:sz w:val="18"/>
                <w:szCs w:val="18"/>
                <w:lang w:val="es-ES"/>
              </w:rPr>
              <w:t>L</w:t>
            </w:r>
            <w:r w:rsidRPr="00B97158">
              <w:rPr>
                <w:b/>
                <w:sz w:val="18"/>
                <w:szCs w:val="18"/>
                <w:lang w:val="es-ES"/>
              </w:rPr>
              <w:t>aborales</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3.1</w:t>
            </w:r>
            <w:r w:rsidRPr="00B97158">
              <w:rPr>
                <w:sz w:val="18"/>
                <w:szCs w:val="18"/>
                <w:lang w:val="es-ES"/>
              </w:rPr>
              <w:tab/>
              <w:t>¿Algunos elementos de la construcción, la operación o el desmantelamiento del proyecto implicaría posibles riesgos para la comunidad local en materia de seguridad?</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3.2</w:t>
            </w:r>
            <w:r w:rsidRPr="00B97158">
              <w:rPr>
                <w:sz w:val="18"/>
                <w:szCs w:val="18"/>
                <w:lang w:val="es-ES"/>
              </w:rPr>
              <w:tab/>
              <w:t>¿El proyecto plantea 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3.3</w:t>
            </w:r>
            <w:r w:rsidRPr="00B97158">
              <w:rPr>
                <w:sz w:val="18"/>
                <w:szCs w:val="18"/>
                <w:lang w:val="es-ES"/>
              </w:rPr>
              <w:tab/>
              <w:t xml:space="preserve">¿El </w:t>
            </w:r>
            <w:proofErr w:type="spellStart"/>
            <w:r w:rsidRPr="00B97158">
              <w:rPr>
                <w:sz w:val="18"/>
                <w:szCs w:val="18"/>
                <w:lang w:val="es-ES"/>
              </w:rPr>
              <w:t>el</w:t>
            </w:r>
            <w:proofErr w:type="spellEnd"/>
            <w:r w:rsidRPr="00B97158">
              <w:rPr>
                <w:sz w:val="18"/>
                <w:szCs w:val="18"/>
                <w:lang w:val="es-ES"/>
              </w:rPr>
              <w:t xml:space="preserve"> proyecto involucra obras de infraestructura a gran escala (por ejemplo, embalses, caminos, edificios)?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3.4</w:t>
            </w:r>
            <w:r w:rsidRPr="00B97158">
              <w:rPr>
                <w:sz w:val="18"/>
                <w:szCs w:val="18"/>
                <w:lang w:val="es-ES"/>
              </w:rPr>
              <w:tab/>
              <w:t>¿Las fallas de componentes estructurales del proyecto plantean riesgos para la comunidad (por ejemplo, el colapso de edificios o infraestructura)?</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3.5</w:t>
            </w:r>
            <w:r w:rsidRPr="00B97158">
              <w:rPr>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3.6</w:t>
            </w:r>
            <w:r w:rsidRPr="00B97158">
              <w:rPr>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3.7</w:t>
            </w:r>
            <w:r w:rsidRPr="00B97158">
              <w:rPr>
                <w:sz w:val="18"/>
                <w:szCs w:val="18"/>
                <w:lang w:val="es-ES"/>
              </w:rPr>
              <w:tab/>
              <w:t>¿El proyecto plantea posibles riesgos y vulnerabilidades relacionados con la y la seguridad 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3.8</w:t>
            </w:r>
            <w:r w:rsidRPr="00B97158">
              <w:rPr>
                <w:sz w:val="18"/>
                <w:szCs w:val="18"/>
                <w:lang w:val="es-ES"/>
              </w:rPr>
              <w:tab/>
              <w:t>¿El proyecto apoya empleos o medios de sustento que pueden contravenir normas laborales nacionales e internacionales (como principios y normas de convenios fundamentales de la OIT)?</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3.9</w:t>
            </w:r>
            <w:r w:rsidRPr="00B97158">
              <w:rPr>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rPr>
          <w:trHeight w:val="512"/>
        </w:trPr>
        <w:tc>
          <w:tcPr>
            <w:tcW w:w="9606" w:type="dxa"/>
            <w:gridSpan w:val="2"/>
            <w:tcBorders>
              <w:bottom w:val="single" w:sz="4" w:space="0" w:color="auto"/>
            </w:tcBorders>
            <w:shd w:val="clear" w:color="auto" w:fill="DBE5F1"/>
            <w:vAlign w:val="center"/>
          </w:tcPr>
          <w:p w:rsidR="00DA2363" w:rsidRPr="00B97158" w:rsidRDefault="00DA2363" w:rsidP="00CE392E">
            <w:pPr>
              <w:tabs>
                <w:tab w:val="left" w:pos="0"/>
              </w:tabs>
              <w:spacing w:after="60"/>
              <w:ind w:left="2" w:hanging="2"/>
              <w:rPr>
                <w:sz w:val="18"/>
                <w:szCs w:val="18"/>
                <w:lang w:val="es-ES"/>
              </w:rPr>
            </w:pPr>
            <w:r w:rsidRPr="00B97158">
              <w:rPr>
                <w:b/>
                <w:sz w:val="18"/>
                <w:szCs w:val="18"/>
                <w:lang w:val="es-ES"/>
              </w:rPr>
              <w:t xml:space="preserve">Estándar 4: Patrimonio </w:t>
            </w:r>
            <w:r>
              <w:rPr>
                <w:b/>
                <w:sz w:val="18"/>
                <w:szCs w:val="18"/>
                <w:lang w:val="es-ES"/>
              </w:rPr>
              <w:t>C</w:t>
            </w:r>
            <w:r w:rsidRPr="00B97158">
              <w:rPr>
                <w:b/>
                <w:sz w:val="18"/>
                <w:szCs w:val="18"/>
                <w:lang w:val="es-ES"/>
              </w:rPr>
              <w:t xml:space="preserve">ultural </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4.1</w:t>
            </w:r>
            <w:r w:rsidRPr="00B97158">
              <w:rPr>
                <w:sz w:val="18"/>
                <w:szCs w:val="18"/>
                <w:lang w:val="es-ES"/>
              </w:rPr>
              <w:tab/>
              <w:t>¿Resultará el proyecto que se propone en intervenciones que podrían afectar negativamente sitios, estructuras u objetos de valor histórico, cultural, artístico, tradicional o religioso o patrimonio cultural intangible (por ejemplo, conocimientos, innovaciones, prácticas)? (Nota: Los proyectos destinaos a proteger y conservar el Patrimonio cultural también pueden tener impactos adversos inesperados).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b/>
                <w:sz w:val="18"/>
                <w:szCs w:val="18"/>
                <w:lang w:val="es-ES"/>
              </w:rPr>
            </w:pPr>
            <w:r w:rsidRPr="00B97158">
              <w:rPr>
                <w:sz w:val="18"/>
                <w:szCs w:val="18"/>
                <w:lang w:val="es-ES"/>
              </w:rPr>
              <w:t>4.2</w:t>
            </w:r>
            <w:r w:rsidRPr="00B97158">
              <w:rPr>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rPr>
          <w:trHeight w:val="485"/>
        </w:trPr>
        <w:tc>
          <w:tcPr>
            <w:tcW w:w="9606" w:type="dxa"/>
            <w:gridSpan w:val="2"/>
            <w:tcBorders>
              <w:bottom w:val="single" w:sz="4" w:space="0" w:color="auto"/>
            </w:tcBorders>
            <w:shd w:val="clear" w:color="auto" w:fill="DBE5F1"/>
            <w:vAlign w:val="center"/>
          </w:tcPr>
          <w:p w:rsidR="00DA2363" w:rsidRPr="00B97158" w:rsidRDefault="00DA2363" w:rsidP="00CE392E">
            <w:pPr>
              <w:tabs>
                <w:tab w:val="left" w:pos="0"/>
              </w:tabs>
              <w:ind w:left="2" w:hanging="90"/>
              <w:rPr>
                <w:sz w:val="18"/>
                <w:szCs w:val="18"/>
                <w:lang w:val="es-ES"/>
              </w:rPr>
            </w:pPr>
            <w:r w:rsidRPr="00B97158">
              <w:rPr>
                <w:b/>
                <w:sz w:val="18"/>
                <w:szCs w:val="18"/>
                <w:lang w:val="es-ES"/>
              </w:rPr>
              <w:t xml:space="preserve">Estándar 5: Desplazamiento y </w:t>
            </w:r>
            <w:r>
              <w:rPr>
                <w:b/>
                <w:sz w:val="18"/>
                <w:szCs w:val="18"/>
                <w:lang w:val="es-ES"/>
              </w:rPr>
              <w:t>R</w:t>
            </w:r>
            <w:r w:rsidRPr="00B97158">
              <w:rPr>
                <w:b/>
                <w:sz w:val="18"/>
                <w:szCs w:val="18"/>
                <w:lang w:val="es-ES"/>
              </w:rPr>
              <w:t>easentamiento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b/>
                <w:sz w:val="18"/>
                <w:szCs w:val="18"/>
                <w:lang w:val="es-ES"/>
              </w:rPr>
            </w:pPr>
            <w:r w:rsidRPr="00B97158">
              <w:rPr>
                <w:sz w:val="18"/>
                <w:szCs w:val="18"/>
                <w:lang w:val="es-ES" w:eastAsia="en-US"/>
              </w:rPr>
              <w:t>5.1</w:t>
            </w:r>
            <w:r w:rsidRPr="00B97158">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b/>
                <w:sz w:val="18"/>
                <w:szCs w:val="18"/>
                <w:lang w:val="es-ES"/>
              </w:rPr>
            </w:pPr>
            <w:r w:rsidRPr="00B97158">
              <w:rPr>
                <w:sz w:val="18"/>
                <w:szCs w:val="18"/>
                <w:lang w:val="es-ES" w:eastAsia="en-US"/>
              </w:rPr>
              <w:t>5.2</w:t>
            </w:r>
            <w:r w:rsidRPr="00B97158">
              <w:rPr>
                <w:sz w:val="18"/>
                <w:szCs w:val="18"/>
                <w:lang w:val="es-ES" w:eastAsia="en-US"/>
              </w:rPr>
              <w:tab/>
              <w:t>¿Existe alguna posibilidad de que el proyecto derive en desplazamiento económico (por ejemplo, pérdida de activos o acceso a recursos debido a la adquisición o restricciones de acceso a la tierra, incluso sin que exista reubicación física)?</w:t>
            </w:r>
          </w:p>
        </w:tc>
        <w:tc>
          <w:tcPr>
            <w:tcW w:w="971" w:type="dxa"/>
            <w:tcBorders>
              <w:bottom w:val="single" w:sz="4" w:space="0" w:color="auto"/>
            </w:tcBorders>
            <w:shd w:val="clear" w:color="auto" w:fill="auto"/>
          </w:tcPr>
          <w:p w:rsidR="00DA2363" w:rsidRPr="00CB2E66" w:rsidRDefault="00DA2363" w:rsidP="00CE392E">
            <w:pPr>
              <w:tabs>
                <w:tab w:val="left" w:pos="585"/>
              </w:tabs>
              <w:spacing w:before="60" w:after="60"/>
              <w:ind w:left="567" w:hanging="567"/>
              <w:jc w:val="center"/>
              <w:rPr>
                <w:sz w:val="18"/>
                <w:szCs w:val="18"/>
                <w:lang w:val="es-ES"/>
              </w:rPr>
            </w:pPr>
            <w:r w:rsidRPr="00CB2E66">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rPr>
              <w:t>5.3</w:t>
            </w:r>
            <w:r w:rsidRPr="00B97158">
              <w:rPr>
                <w:sz w:val="18"/>
                <w:szCs w:val="18"/>
                <w:lang w:val="es-ES"/>
              </w:rPr>
              <w:tab/>
              <w:t>¿Existe el riesgo de que el proyecto provoque desalojos forzados?</w:t>
            </w:r>
            <w:r w:rsidRPr="00B97158">
              <w:rPr>
                <w:rStyle w:val="FootnoteReference"/>
                <w:szCs w:val="18"/>
                <w:lang w:val="es-ES"/>
              </w:rPr>
              <w:footnoteReference w:id="3"/>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5.4</w:t>
            </w:r>
            <w:r w:rsidRPr="00B97158">
              <w:rPr>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rPr>
          <w:trHeight w:val="494"/>
        </w:trPr>
        <w:tc>
          <w:tcPr>
            <w:tcW w:w="8635" w:type="dxa"/>
            <w:tcBorders>
              <w:bottom w:val="single" w:sz="4" w:space="0" w:color="auto"/>
            </w:tcBorders>
            <w:shd w:val="clear" w:color="auto" w:fill="DBE5F1"/>
            <w:vAlign w:val="center"/>
          </w:tcPr>
          <w:p w:rsidR="00DA2363" w:rsidRPr="00B97158" w:rsidRDefault="00DA2363" w:rsidP="00CE392E">
            <w:pPr>
              <w:tabs>
                <w:tab w:val="left" w:pos="0"/>
                <w:tab w:val="left" w:pos="555"/>
              </w:tabs>
              <w:spacing w:before="60" w:after="60"/>
              <w:rPr>
                <w:b/>
                <w:sz w:val="18"/>
                <w:szCs w:val="18"/>
                <w:lang w:val="es-ES"/>
              </w:rPr>
            </w:pPr>
            <w:r w:rsidRPr="00B97158">
              <w:rPr>
                <w:b/>
                <w:sz w:val="18"/>
                <w:szCs w:val="18"/>
                <w:lang w:val="es-ES"/>
              </w:rPr>
              <w:t>Estándar 6: Pueblos indígenas</w:t>
            </w:r>
          </w:p>
        </w:tc>
        <w:tc>
          <w:tcPr>
            <w:tcW w:w="971" w:type="dxa"/>
            <w:tcBorders>
              <w:bottom w:val="single" w:sz="4" w:space="0" w:color="auto"/>
            </w:tcBorders>
            <w:shd w:val="clear" w:color="auto" w:fill="DBE5F1"/>
            <w:vAlign w:val="center"/>
          </w:tcPr>
          <w:p w:rsidR="00DA2363" w:rsidRPr="00B97158" w:rsidRDefault="00DA2363" w:rsidP="00CE392E">
            <w:pPr>
              <w:tabs>
                <w:tab w:val="left" w:pos="585"/>
              </w:tabs>
              <w:spacing w:before="60" w:after="60"/>
              <w:ind w:left="567" w:hanging="567"/>
              <w:rPr>
                <w:sz w:val="18"/>
                <w:szCs w:val="18"/>
                <w:lang w:val="es-ES"/>
              </w:rPr>
            </w:pP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rPr>
                <w:sz w:val="18"/>
                <w:szCs w:val="18"/>
                <w:lang w:val="es-ES" w:eastAsia="en-US"/>
              </w:rPr>
            </w:pPr>
            <w:r w:rsidRPr="00B97158">
              <w:rPr>
                <w:sz w:val="18"/>
                <w:szCs w:val="18"/>
                <w:lang w:val="es-ES" w:eastAsia="en-US"/>
              </w:rPr>
              <w:t>6.1</w:t>
            </w:r>
            <w:r w:rsidRPr="00B97158">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6.2</w:t>
            </w:r>
            <w:r w:rsidRPr="00B97158">
              <w:rPr>
                <w:sz w:val="18"/>
                <w:szCs w:val="18"/>
                <w:lang w:val="es-ES" w:eastAsia="en-U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6.3</w:t>
            </w:r>
            <w:r w:rsidRPr="00B97158">
              <w:rPr>
                <w:sz w:val="18"/>
                <w:szCs w:val="18"/>
                <w:lang w:val="es-ES" w:eastAsia="en-U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6.4</w:t>
            </w:r>
            <w:r w:rsidRPr="00B97158">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6.4</w:t>
            </w:r>
            <w:r w:rsidRPr="00B97158">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6.5</w:t>
            </w:r>
            <w:r w:rsidRPr="00B97158">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6.6</w:t>
            </w:r>
            <w:r w:rsidRPr="00B97158">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6.7</w:t>
            </w:r>
            <w:r w:rsidRPr="00B97158">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eastAsia="en-US"/>
              </w:rPr>
            </w:pPr>
            <w:r w:rsidRPr="00B97158">
              <w:rPr>
                <w:sz w:val="18"/>
                <w:szCs w:val="18"/>
                <w:lang w:val="es-ES" w:eastAsia="en-US"/>
              </w:rPr>
              <w:t>6.8</w:t>
            </w:r>
            <w:r w:rsidRPr="00B97158">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Si</w:t>
            </w:r>
          </w:p>
        </w:tc>
      </w:tr>
      <w:tr w:rsidR="00DA2363" w:rsidRPr="00910E9D" w:rsidTr="00CE392E">
        <w:trPr>
          <w:trHeight w:val="521"/>
        </w:trPr>
        <w:tc>
          <w:tcPr>
            <w:tcW w:w="9606" w:type="dxa"/>
            <w:gridSpan w:val="2"/>
            <w:tcBorders>
              <w:bottom w:val="single" w:sz="4" w:space="0" w:color="auto"/>
            </w:tcBorders>
            <w:shd w:val="clear" w:color="auto" w:fill="DBE5F1"/>
            <w:vAlign w:val="center"/>
          </w:tcPr>
          <w:p w:rsidR="00DA2363" w:rsidRPr="00B97158" w:rsidRDefault="00DA2363" w:rsidP="00CE392E">
            <w:pPr>
              <w:rPr>
                <w:b/>
                <w:i/>
                <w:sz w:val="18"/>
                <w:szCs w:val="18"/>
                <w:lang w:val="es-ES"/>
              </w:rPr>
            </w:pPr>
            <w:r w:rsidRPr="00B97158">
              <w:rPr>
                <w:b/>
                <w:sz w:val="18"/>
                <w:szCs w:val="18"/>
                <w:lang w:val="es-CL"/>
              </w:rPr>
              <w:t>Estándar</w:t>
            </w:r>
            <w:r w:rsidRPr="00B97158">
              <w:rPr>
                <w:b/>
                <w:sz w:val="18"/>
                <w:szCs w:val="18"/>
                <w:lang w:val="es-ES"/>
              </w:rPr>
              <w:t xml:space="preserve"> 7: Prevención de la contaminación y uso eficiente de los recursos</w:t>
            </w:r>
          </w:p>
        </w:tc>
      </w:tr>
      <w:tr w:rsidR="00DA2363" w:rsidRPr="00B97158" w:rsidTr="00CE392E">
        <w:tc>
          <w:tcPr>
            <w:tcW w:w="8635" w:type="dxa"/>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7.1</w:t>
            </w:r>
            <w:r w:rsidRPr="00B97158">
              <w:rPr>
                <w:sz w:val="18"/>
                <w:szCs w:val="18"/>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rsidR="00DA2363" w:rsidRPr="00B97158" w:rsidRDefault="00DA2363" w:rsidP="00CE392E">
            <w:pPr>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7.2</w:t>
            </w:r>
            <w:r w:rsidRPr="00B97158">
              <w:rPr>
                <w:sz w:val="18"/>
                <w:szCs w:val="18"/>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ES"/>
              </w:rPr>
            </w:pPr>
            <w:r w:rsidRPr="00B97158">
              <w:rPr>
                <w:sz w:val="18"/>
                <w:szCs w:val="18"/>
                <w:lang w:val="es-ES"/>
              </w:rPr>
              <w:t>No</w:t>
            </w:r>
          </w:p>
        </w:tc>
      </w:tr>
      <w:tr w:rsidR="00DA2363" w:rsidRPr="00B97158" w:rsidTr="00CE392E">
        <w:trPr>
          <w:trHeight w:val="402"/>
        </w:trPr>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7.3</w:t>
            </w:r>
            <w:r w:rsidRPr="00B97158">
              <w:rPr>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rsidR="00DA2363" w:rsidRPr="00B97158" w:rsidRDefault="00DA2363" w:rsidP="00CE392E">
            <w:pPr>
              <w:tabs>
                <w:tab w:val="left" w:pos="630"/>
              </w:tabs>
              <w:spacing w:before="60" w:after="60"/>
              <w:ind w:left="630"/>
              <w:jc w:val="both"/>
              <w:rPr>
                <w:sz w:val="18"/>
                <w:szCs w:val="18"/>
                <w:lang w:val="es-ES"/>
              </w:rPr>
            </w:pPr>
            <w:r w:rsidRPr="00B97158">
              <w:rPr>
                <w:i/>
                <w:sz w:val="18"/>
                <w:szCs w:val="18"/>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rsidR="00DA2363" w:rsidRPr="00B97158" w:rsidRDefault="00DA2363" w:rsidP="00CE392E">
            <w:pPr>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 xml:space="preserve">7.4 </w:t>
            </w:r>
            <w:r w:rsidRPr="00B97158">
              <w:rPr>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r w:rsidR="00DA2363" w:rsidRPr="00B97158" w:rsidTr="00CE392E">
        <w:tc>
          <w:tcPr>
            <w:tcW w:w="8635"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both"/>
              <w:rPr>
                <w:sz w:val="18"/>
                <w:szCs w:val="18"/>
                <w:lang w:val="es-ES"/>
              </w:rPr>
            </w:pPr>
            <w:r w:rsidRPr="00B97158">
              <w:rPr>
                <w:sz w:val="18"/>
                <w:szCs w:val="18"/>
                <w:lang w:val="es-ES"/>
              </w:rPr>
              <w:t>7.5</w:t>
            </w:r>
            <w:r w:rsidRPr="00B97158">
              <w:rPr>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rsidR="00DA2363" w:rsidRPr="00B97158" w:rsidRDefault="00DA2363" w:rsidP="00CE392E">
            <w:pPr>
              <w:tabs>
                <w:tab w:val="left" w:pos="585"/>
              </w:tabs>
              <w:spacing w:before="60" w:after="60"/>
              <w:ind w:left="567" w:hanging="567"/>
              <w:jc w:val="center"/>
              <w:rPr>
                <w:sz w:val="18"/>
                <w:szCs w:val="18"/>
                <w:lang w:val="es-ES"/>
              </w:rPr>
            </w:pPr>
            <w:r w:rsidRPr="00B97158">
              <w:rPr>
                <w:sz w:val="18"/>
                <w:szCs w:val="18"/>
                <w:lang w:val="es-ES"/>
              </w:rPr>
              <w:t>No</w:t>
            </w:r>
          </w:p>
        </w:tc>
      </w:tr>
    </w:tbl>
    <w:p w:rsidR="00DA2363" w:rsidRPr="00525A6C" w:rsidRDefault="00DA2363" w:rsidP="00DA2363">
      <w:pPr>
        <w:pStyle w:val="Heading1"/>
        <w:numPr>
          <w:ilvl w:val="0"/>
          <w:numId w:val="0"/>
        </w:numPr>
        <w:rPr>
          <w:szCs w:val="20"/>
          <w:lang w:val="es-ES"/>
        </w:rPr>
      </w:pPr>
    </w:p>
    <w:p w:rsidR="008804FF" w:rsidRDefault="0089648C">
      <w:bookmarkStart w:id="2" w:name="_GoBack"/>
      <w:bookmarkEnd w:id="2"/>
    </w:p>
    <w:sectPr w:rsidR="008804FF" w:rsidSect="00E91011">
      <w:footerReference w:type="even" r:id="rId7"/>
      <w:footerReference w:type="default" r:id="rId8"/>
      <w:pgSz w:w="12240" w:h="15840"/>
      <w:pgMar w:top="126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8C" w:rsidRDefault="0089648C" w:rsidP="00DA2363">
      <w:r>
        <w:separator/>
      </w:r>
    </w:p>
  </w:endnote>
  <w:endnote w:type="continuationSeparator" w:id="0">
    <w:p w:rsidR="0089648C" w:rsidRDefault="0089648C" w:rsidP="00DA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B7" w:rsidRDefault="0089648C"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07B7" w:rsidRDefault="0089648C" w:rsidP="00242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B7" w:rsidRDefault="0089648C"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407B7" w:rsidRDefault="0089648C" w:rsidP="00242A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8C" w:rsidRDefault="0089648C" w:rsidP="00DA2363">
      <w:r>
        <w:separator/>
      </w:r>
    </w:p>
  </w:footnote>
  <w:footnote w:type="continuationSeparator" w:id="0">
    <w:p w:rsidR="0089648C" w:rsidRDefault="0089648C" w:rsidP="00DA2363">
      <w:r>
        <w:continuationSeparator/>
      </w:r>
    </w:p>
  </w:footnote>
  <w:footnote w:id="1">
    <w:p w:rsidR="00DA2363" w:rsidRPr="00730C3D" w:rsidRDefault="00DA2363" w:rsidP="00DA2363">
      <w:pPr>
        <w:pStyle w:val="FootnoteText"/>
        <w:jc w:val="both"/>
        <w:rPr>
          <w:sz w:val="16"/>
          <w:szCs w:val="16"/>
          <w:lang w:val="es-ES"/>
        </w:rPr>
      </w:pPr>
      <w:r w:rsidRPr="00730C3D">
        <w:rPr>
          <w:rStyle w:val="FootnoteReferenc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w:t>
      </w:r>
      <w:proofErr w:type="gramStart"/>
      <w:r w:rsidRPr="00730C3D">
        <w:rPr>
          <w:sz w:val="16"/>
          <w:szCs w:val="16"/>
          <w:lang w:val="es-ES"/>
        </w:rPr>
        <w:t>personas transgénero</w:t>
      </w:r>
      <w:proofErr w:type="gramEnd"/>
      <w:r w:rsidRPr="00730C3D">
        <w:rPr>
          <w:sz w:val="16"/>
          <w:szCs w:val="16"/>
          <w:lang w:val="es-ES"/>
        </w:rPr>
        <w:t xml:space="preserve"> o transexuales.</w:t>
      </w:r>
    </w:p>
  </w:footnote>
  <w:footnote w:id="2">
    <w:p w:rsidR="00DA2363" w:rsidRPr="00730C3D" w:rsidRDefault="00DA2363" w:rsidP="00DA236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2,</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3">
    <w:p w:rsidR="00DA2363" w:rsidRPr="00730C3D" w:rsidRDefault="00DA2363" w:rsidP="00DA2363">
      <w:pPr>
        <w:pStyle w:val="FootnoteText"/>
        <w:rPr>
          <w:sz w:val="16"/>
          <w:szCs w:val="16"/>
          <w:lang w:val="es-ES"/>
        </w:rPr>
      </w:pPr>
      <w:r w:rsidRPr="00730C3D">
        <w:rPr>
          <w:rStyle w:val="FootnoteReferenc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63"/>
    <w:rsid w:val="000E2026"/>
    <w:rsid w:val="005D048A"/>
    <w:rsid w:val="0089648C"/>
    <w:rsid w:val="00A27FD6"/>
    <w:rsid w:val="00DA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1B462-EACA-4FAB-872E-613E4771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363"/>
    <w:pPr>
      <w:spacing w:after="0" w:line="240" w:lineRule="auto"/>
    </w:pPr>
    <w:rPr>
      <w:rFonts w:ascii="Calibri" w:eastAsia="Times New Roman" w:hAnsi="Calibri" w:cs="Times New Roman"/>
      <w:sz w:val="20"/>
      <w:szCs w:val="24"/>
      <w:lang w:eastAsia="ja-JP"/>
    </w:rPr>
  </w:style>
  <w:style w:type="paragraph" w:styleId="Heading1">
    <w:name w:val="heading 1"/>
    <w:basedOn w:val="Normal"/>
    <w:next w:val="Normal"/>
    <w:link w:val="Heading1Char"/>
    <w:uiPriority w:val="9"/>
    <w:qFormat/>
    <w:rsid w:val="00DA2363"/>
    <w:pPr>
      <w:keepNext/>
      <w:keepLines/>
      <w:numPr>
        <w:numId w:val="1"/>
      </w:numPr>
      <w:spacing w:before="480"/>
      <w:outlineLvl w:val="0"/>
    </w:pPr>
    <w:rPr>
      <w:b/>
      <w:bCs/>
      <w:color w:val="345A8A"/>
      <w:sz w:val="32"/>
      <w:szCs w:val="32"/>
    </w:rPr>
  </w:style>
  <w:style w:type="paragraph" w:styleId="Heading3">
    <w:name w:val="heading 3"/>
    <w:basedOn w:val="Normal"/>
    <w:next w:val="Normal"/>
    <w:link w:val="Heading3Char"/>
    <w:uiPriority w:val="9"/>
    <w:unhideWhenUsed/>
    <w:qFormat/>
    <w:rsid w:val="00DA2363"/>
    <w:pPr>
      <w:keepNext/>
      <w:keepLines/>
      <w:spacing w:before="200"/>
      <w:ind w:left="360"/>
      <w:outlineLvl w:val="2"/>
    </w:pPr>
    <w:rPr>
      <w:b/>
      <w:bCs/>
      <w:color w:val="4F81BD"/>
      <w:szCs w:val="20"/>
    </w:rPr>
  </w:style>
  <w:style w:type="paragraph" w:styleId="Heading4">
    <w:name w:val="heading 4"/>
    <w:basedOn w:val="Normal"/>
    <w:next w:val="Normal"/>
    <w:link w:val="Heading4Char"/>
    <w:uiPriority w:val="9"/>
    <w:qFormat/>
    <w:rsid w:val="00DA2363"/>
    <w:pPr>
      <w:keepNext/>
      <w:keepLines/>
      <w:numPr>
        <w:ilvl w:val="3"/>
        <w:numId w:val="1"/>
      </w:numPr>
      <w:spacing w:before="200"/>
      <w:outlineLvl w:val="3"/>
    </w:pPr>
    <w:rPr>
      <w:rFonts w:eastAsia="MS Gothic"/>
      <w:b/>
      <w:bCs/>
      <w:iCs/>
      <w:color w:val="4F81BD"/>
      <w:sz w:val="22"/>
    </w:rPr>
  </w:style>
  <w:style w:type="paragraph" w:styleId="Heading5">
    <w:name w:val="heading 5"/>
    <w:basedOn w:val="Normal"/>
    <w:next w:val="Normal"/>
    <w:link w:val="Heading5Char"/>
    <w:uiPriority w:val="9"/>
    <w:unhideWhenUsed/>
    <w:qFormat/>
    <w:rsid w:val="00DA2363"/>
    <w:pPr>
      <w:keepNext/>
      <w:keepLines/>
      <w:numPr>
        <w:ilvl w:val="4"/>
        <w:numId w:val="1"/>
      </w:numPr>
      <w:spacing w:before="200"/>
      <w:outlineLvl w:val="4"/>
    </w:pPr>
    <w:rPr>
      <w:color w:val="243F60"/>
    </w:rPr>
  </w:style>
  <w:style w:type="paragraph" w:styleId="Heading6">
    <w:name w:val="heading 6"/>
    <w:basedOn w:val="Normal"/>
    <w:next w:val="Normal"/>
    <w:link w:val="Heading6Char"/>
    <w:uiPriority w:val="9"/>
    <w:unhideWhenUsed/>
    <w:qFormat/>
    <w:rsid w:val="00DA2363"/>
    <w:pPr>
      <w:keepNext/>
      <w:keepLines/>
      <w:numPr>
        <w:ilvl w:val="5"/>
        <w:numId w:val="1"/>
      </w:numPr>
      <w:spacing w:before="200"/>
      <w:outlineLvl w:val="5"/>
    </w:pPr>
    <w:rPr>
      <w:i/>
      <w:iCs/>
      <w:color w:val="243F60"/>
    </w:rPr>
  </w:style>
  <w:style w:type="paragraph" w:styleId="Heading7">
    <w:name w:val="heading 7"/>
    <w:basedOn w:val="Normal"/>
    <w:next w:val="Normal"/>
    <w:link w:val="Heading7Char"/>
    <w:uiPriority w:val="9"/>
    <w:unhideWhenUsed/>
    <w:qFormat/>
    <w:rsid w:val="00DA2363"/>
    <w:pPr>
      <w:keepNext/>
      <w:keepLines/>
      <w:numPr>
        <w:ilvl w:val="6"/>
        <w:numId w:val="1"/>
      </w:numPr>
      <w:spacing w:before="200"/>
      <w:outlineLvl w:val="6"/>
    </w:pPr>
    <w:rPr>
      <w:i/>
      <w:iCs/>
      <w:color w:val="404040"/>
    </w:rPr>
  </w:style>
  <w:style w:type="paragraph" w:styleId="Heading8">
    <w:name w:val="heading 8"/>
    <w:basedOn w:val="Normal"/>
    <w:next w:val="Normal"/>
    <w:link w:val="Heading8Char"/>
    <w:uiPriority w:val="9"/>
    <w:unhideWhenUsed/>
    <w:qFormat/>
    <w:rsid w:val="00DA2363"/>
    <w:pPr>
      <w:keepNext/>
      <w:keepLines/>
      <w:numPr>
        <w:ilvl w:val="7"/>
        <w:numId w:val="1"/>
      </w:numPr>
      <w:spacing w:before="200"/>
      <w:outlineLvl w:val="7"/>
    </w:pPr>
    <w:rPr>
      <w:color w:val="404040"/>
      <w:szCs w:val="20"/>
    </w:rPr>
  </w:style>
  <w:style w:type="paragraph" w:styleId="Heading9">
    <w:name w:val="heading 9"/>
    <w:basedOn w:val="Normal"/>
    <w:next w:val="Normal"/>
    <w:link w:val="Heading9Char"/>
    <w:uiPriority w:val="9"/>
    <w:unhideWhenUsed/>
    <w:qFormat/>
    <w:rsid w:val="00DA2363"/>
    <w:pPr>
      <w:keepNext/>
      <w:keepLines/>
      <w:numPr>
        <w:ilvl w:val="8"/>
        <w:numId w:val="1"/>
      </w:numPr>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363"/>
    <w:rPr>
      <w:rFonts w:ascii="Calibri" w:eastAsia="Times New Roman" w:hAnsi="Calibri" w:cs="Times New Roman"/>
      <w:b/>
      <w:bCs/>
      <w:color w:val="345A8A"/>
      <w:sz w:val="32"/>
      <w:szCs w:val="32"/>
      <w:lang w:eastAsia="ja-JP"/>
    </w:rPr>
  </w:style>
  <w:style w:type="character" w:customStyle="1" w:styleId="Heading3Char">
    <w:name w:val="Heading 3 Char"/>
    <w:basedOn w:val="DefaultParagraphFont"/>
    <w:link w:val="Heading3"/>
    <w:uiPriority w:val="9"/>
    <w:rsid w:val="00DA2363"/>
    <w:rPr>
      <w:rFonts w:ascii="Calibri" w:eastAsia="Times New Roman" w:hAnsi="Calibri" w:cs="Times New Roman"/>
      <w:b/>
      <w:bCs/>
      <w:color w:val="4F81BD"/>
      <w:sz w:val="20"/>
      <w:szCs w:val="20"/>
      <w:lang w:eastAsia="ja-JP"/>
    </w:rPr>
  </w:style>
  <w:style w:type="character" w:customStyle="1" w:styleId="Heading4Char">
    <w:name w:val="Heading 4 Char"/>
    <w:basedOn w:val="DefaultParagraphFont"/>
    <w:link w:val="Heading4"/>
    <w:uiPriority w:val="9"/>
    <w:rsid w:val="00DA2363"/>
    <w:rPr>
      <w:rFonts w:ascii="Calibri" w:eastAsia="MS Gothic" w:hAnsi="Calibri" w:cs="Times New Roman"/>
      <w:b/>
      <w:bCs/>
      <w:iCs/>
      <w:color w:val="4F81BD"/>
      <w:szCs w:val="24"/>
      <w:lang w:eastAsia="ja-JP"/>
    </w:rPr>
  </w:style>
  <w:style w:type="character" w:customStyle="1" w:styleId="Heading5Char">
    <w:name w:val="Heading 5 Char"/>
    <w:basedOn w:val="DefaultParagraphFont"/>
    <w:link w:val="Heading5"/>
    <w:uiPriority w:val="9"/>
    <w:rsid w:val="00DA2363"/>
    <w:rPr>
      <w:rFonts w:ascii="Calibri" w:eastAsia="Times New Roman" w:hAnsi="Calibri" w:cs="Times New Roman"/>
      <w:color w:val="243F60"/>
      <w:sz w:val="20"/>
      <w:szCs w:val="24"/>
      <w:lang w:eastAsia="ja-JP"/>
    </w:rPr>
  </w:style>
  <w:style w:type="character" w:customStyle="1" w:styleId="Heading6Char">
    <w:name w:val="Heading 6 Char"/>
    <w:basedOn w:val="DefaultParagraphFont"/>
    <w:link w:val="Heading6"/>
    <w:uiPriority w:val="9"/>
    <w:rsid w:val="00DA2363"/>
    <w:rPr>
      <w:rFonts w:ascii="Calibri" w:eastAsia="Times New Roman" w:hAnsi="Calibri" w:cs="Times New Roman"/>
      <w:i/>
      <w:iCs/>
      <w:color w:val="243F60"/>
      <w:sz w:val="20"/>
      <w:szCs w:val="24"/>
      <w:lang w:eastAsia="ja-JP"/>
    </w:rPr>
  </w:style>
  <w:style w:type="character" w:customStyle="1" w:styleId="Heading7Char">
    <w:name w:val="Heading 7 Char"/>
    <w:basedOn w:val="DefaultParagraphFont"/>
    <w:link w:val="Heading7"/>
    <w:uiPriority w:val="9"/>
    <w:rsid w:val="00DA2363"/>
    <w:rPr>
      <w:rFonts w:ascii="Calibri" w:eastAsia="Times New Roman" w:hAnsi="Calibri" w:cs="Times New Roman"/>
      <w:i/>
      <w:iCs/>
      <w:color w:val="404040"/>
      <w:sz w:val="20"/>
      <w:szCs w:val="24"/>
      <w:lang w:eastAsia="ja-JP"/>
    </w:rPr>
  </w:style>
  <w:style w:type="character" w:customStyle="1" w:styleId="Heading8Char">
    <w:name w:val="Heading 8 Char"/>
    <w:basedOn w:val="DefaultParagraphFont"/>
    <w:link w:val="Heading8"/>
    <w:uiPriority w:val="9"/>
    <w:rsid w:val="00DA2363"/>
    <w:rPr>
      <w:rFonts w:ascii="Calibri" w:eastAsia="Times New Roman" w:hAnsi="Calibri" w:cs="Times New Roman"/>
      <w:color w:val="404040"/>
      <w:sz w:val="20"/>
      <w:szCs w:val="20"/>
      <w:lang w:eastAsia="ja-JP"/>
    </w:rPr>
  </w:style>
  <w:style w:type="character" w:customStyle="1" w:styleId="Heading9Char">
    <w:name w:val="Heading 9 Char"/>
    <w:basedOn w:val="DefaultParagraphFont"/>
    <w:link w:val="Heading9"/>
    <w:uiPriority w:val="9"/>
    <w:rsid w:val="00DA2363"/>
    <w:rPr>
      <w:rFonts w:ascii="Calibri" w:eastAsia="Times New Roman" w:hAnsi="Calibri" w:cs="Times New Roman"/>
      <w:i/>
      <w:iCs/>
      <w:color w:val="404040"/>
      <w:sz w:val="20"/>
      <w:szCs w:val="20"/>
      <w:lang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DA2363"/>
    <w:rPr>
      <w:rFonts w:eastAsia="MS Mincho"/>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DA2363"/>
    <w:rPr>
      <w:rFonts w:ascii="Calibri" w:eastAsia="MS Mincho" w:hAnsi="Calibri" w:cs="Times New Roman"/>
      <w:sz w:val="18"/>
      <w:szCs w:val="24"/>
      <w:lang w:eastAsia="ja-JP"/>
    </w:rPr>
  </w:style>
  <w:style w:type="character" w:styleId="FootnoteReference">
    <w:name w:val="footnote reference"/>
    <w:aliases w:val="16 Point,Superscript 6 Point"/>
    <w:unhideWhenUsed/>
    <w:rsid w:val="00DA2363"/>
    <w:rPr>
      <w:rFonts w:ascii="Calibri" w:hAnsi="Calibri"/>
      <w:sz w:val="18"/>
      <w:vertAlign w:val="superscript"/>
    </w:rPr>
  </w:style>
  <w:style w:type="paragraph" w:styleId="Footer">
    <w:name w:val="footer"/>
    <w:basedOn w:val="Normal"/>
    <w:link w:val="FooterChar"/>
    <w:uiPriority w:val="99"/>
    <w:unhideWhenUsed/>
    <w:rsid w:val="00DA2363"/>
    <w:pPr>
      <w:tabs>
        <w:tab w:val="center" w:pos="4320"/>
        <w:tab w:val="right" w:pos="8640"/>
      </w:tabs>
    </w:pPr>
  </w:style>
  <w:style w:type="character" w:customStyle="1" w:styleId="FooterChar">
    <w:name w:val="Footer Char"/>
    <w:basedOn w:val="DefaultParagraphFont"/>
    <w:link w:val="Footer"/>
    <w:uiPriority w:val="99"/>
    <w:rsid w:val="00DA2363"/>
    <w:rPr>
      <w:rFonts w:ascii="Calibri" w:eastAsia="Times New Roman" w:hAnsi="Calibri" w:cs="Times New Roman"/>
      <w:sz w:val="20"/>
      <w:szCs w:val="24"/>
      <w:lang w:eastAsia="ja-JP"/>
    </w:rPr>
  </w:style>
  <w:style w:type="character" w:styleId="PageNumber">
    <w:name w:val="page number"/>
    <w:basedOn w:val="DefaultParagraphFont"/>
    <w:uiPriority w:val="99"/>
    <w:semiHidden/>
    <w:unhideWhenUsed/>
    <w:rsid w:val="00D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ATLASPDC-4-156378</_dlc_DocId>
    <_dlc_DocIdUrl xmlns="f1161f5b-24a3-4c2d-bc81-44cb9325e8ee">
      <Url>https://info.undp.org/docs/pdc/_layouts/DocIdRedir.aspx?ID=ATLASPDC-4-156378</Url>
      <Description>ATLASPDC-4-156378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AB96D5-9576-4109-8329-690A0E7F4C9C}"/>
</file>

<file path=customXml/itemProps2.xml><?xml version="1.0" encoding="utf-8"?>
<ds:datastoreItem xmlns:ds="http://schemas.openxmlformats.org/officeDocument/2006/customXml" ds:itemID="{B74E1A6A-07C7-4778-9C83-079CEFB13D04}"/>
</file>

<file path=customXml/itemProps3.xml><?xml version="1.0" encoding="utf-8"?>
<ds:datastoreItem xmlns:ds="http://schemas.openxmlformats.org/officeDocument/2006/customXml" ds:itemID="{1DD8D32A-0EA8-4193-89F8-FD9F196111B8}"/>
</file>

<file path=customXml/itemProps4.xml><?xml version="1.0" encoding="utf-8"?>
<ds:datastoreItem xmlns:ds="http://schemas.openxmlformats.org/officeDocument/2006/customXml" ds:itemID="{001FA382-181B-4222-A82C-59C34E1D810F}"/>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10898</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Adjunto 1 del SESP. Lista de verificación del Diagnóstico de los Riesgos Sociale</vt: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Maria Cebrian</dc:creator>
  <cp:keywords/>
  <dc:description/>
  <cp:lastModifiedBy>Maria Cebrian</cp:lastModifiedBy>
  <cp:revision>1</cp:revision>
  <dcterms:created xsi:type="dcterms:W3CDTF">2019-11-28T22:50:00Z</dcterms:created>
  <dcterms:modified xsi:type="dcterms:W3CDTF">2019-11-28T22:51:00Z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(SES)|7a9dffd9-0b1f-4966-9938-9886c04c9893;#1415;#PER|f529f6b2-17db-4f65-9787-ac24fc2ab303;#1;#English|7f98b732-4b5b-4b70-ba90-a0eff09b5d2d;#763;#Draft|121d40a5-e62e-4d42-82e4-d6d12003de0a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PER|f529f6b2-17db-4f65-9787-ac24fc2ab303</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1415;#PER|f529f6b2-17db-4f65-9787-ac24fc2ab303</vt:lpwstr>
  </property>
  <property fmtid="{D5CDD505-2E9C-101B-9397-08002B2CF9AE}" pid="14" name="_dlc_DocIdItemGuid">
    <vt:lpwstr>7aa4b868-9879-459a-a563-983dbd26c479</vt:lpwstr>
  </property>
  <property fmtid="{D5CDD505-2E9C-101B-9397-08002B2CF9AE}" pid="15" name="Atlas Document Type">
    <vt:lpwstr>1189;#Social and Environmental Standards (SES)|7a9dffd9-0b1f-4966-9938-9886c04c9893</vt:lpwstr>
  </property>
  <property fmtid="{D5CDD505-2E9C-101B-9397-08002B2CF9AE}" pid="16" name="UndpProjectNo">
    <vt:lpwstr>96495</vt:lpwstr>
  </property>
  <property fmtid="{D5CDD505-2E9C-101B-9397-08002B2CF9AE}" pid="17" name="Document Coverage Period End Date">
    <vt:filetime>2022-12-31T06:00:00Z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