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EDD3" w14:textId="0939296C" w:rsidR="00970F65" w:rsidRPr="00CA7EC5" w:rsidRDefault="00037AB1" w:rsidP="00970F65">
      <w:pPr>
        <w:pStyle w:val="1"/>
        <w:numPr>
          <w:ilvl w:val="0"/>
          <w:numId w:val="0"/>
        </w:numPr>
        <w:pBdr>
          <w:top w:val="single" w:sz="4" w:space="0" w:color="auto"/>
        </w:pBdr>
        <w:jc w:val="left"/>
        <w:rPr>
          <w:rFonts w:ascii="Arial" w:hAnsi="Arial" w:cs="Arial"/>
          <w:bCs/>
          <w:smallCaps w:val="0"/>
          <w:spacing w:val="0"/>
          <w:sz w:val="18"/>
          <w:szCs w:val="18"/>
          <w:lang w:eastAsia="ru-RU"/>
        </w:rPr>
      </w:pPr>
      <w:r>
        <w:rPr>
          <w:rFonts w:ascii="Arial" w:hAnsi="Arial" w:cs="Arial"/>
          <w:sz w:val="20"/>
          <w:lang w:val="en-US"/>
        </w:rPr>
        <w:t>VI</w:t>
      </w:r>
      <w:r w:rsidRPr="007D01AC">
        <w:rPr>
          <w:rFonts w:ascii="Arial" w:hAnsi="Arial" w:cs="Arial"/>
          <w:sz w:val="20"/>
        </w:rPr>
        <w:t xml:space="preserve">. </w:t>
      </w:r>
      <w:r w:rsidRPr="00785055">
        <w:rPr>
          <w:rFonts w:ascii="Arial" w:hAnsi="Arial" w:cs="Arial"/>
          <w:sz w:val="20"/>
        </w:rPr>
        <w:t xml:space="preserve">ГОДОВОЙ РАБОЧИЙ </w:t>
      </w:r>
      <w:proofErr w:type="gramStart"/>
      <w:r w:rsidRPr="00785055">
        <w:rPr>
          <w:rFonts w:ascii="Arial" w:hAnsi="Arial" w:cs="Arial"/>
          <w:sz w:val="20"/>
        </w:rPr>
        <w:t xml:space="preserve">ПЛАН </w:t>
      </w:r>
      <w:r>
        <w:rPr>
          <w:rFonts w:ascii="Arial" w:hAnsi="Arial" w:cs="Arial"/>
          <w:sz w:val="20"/>
        </w:rPr>
        <w:t xml:space="preserve"> </w:t>
      </w:r>
      <w:r w:rsidR="00970F65">
        <w:rPr>
          <w:rFonts w:ascii="Arial" w:hAnsi="Arial" w:cs="Arial"/>
          <w:sz w:val="20"/>
        </w:rPr>
        <w:tab/>
      </w:r>
      <w:proofErr w:type="gramEnd"/>
      <w:r w:rsidR="00970F65" w:rsidRPr="00CA7EC5">
        <w:rPr>
          <w:rFonts w:ascii="Arial" w:hAnsi="Arial" w:cs="Arial"/>
          <w:b w:val="0"/>
          <w:sz w:val="20"/>
        </w:rPr>
        <w:t xml:space="preserve">год: </w:t>
      </w:r>
      <w:r w:rsidR="00970F65" w:rsidRPr="00CA7EC5">
        <w:rPr>
          <w:rFonts w:ascii="Arial" w:hAnsi="Arial" w:cs="Arial"/>
          <w:bCs/>
          <w:sz w:val="20"/>
        </w:rPr>
        <w:t>202</w:t>
      </w:r>
      <w:r w:rsidR="00077F9F" w:rsidRPr="00CA7EC5">
        <w:rPr>
          <w:rFonts w:ascii="Arial" w:hAnsi="Arial" w:cs="Arial"/>
          <w:bCs/>
          <w:sz w:val="20"/>
        </w:rPr>
        <w:t>2</w:t>
      </w:r>
      <w:r w:rsidR="004C18E6" w:rsidRPr="00CA7EC5">
        <w:rPr>
          <w:rFonts w:ascii="Arial" w:hAnsi="Arial" w:cs="Arial"/>
          <w:bCs/>
          <w:smallCaps w:val="0"/>
          <w:spacing w:val="0"/>
          <w:sz w:val="18"/>
          <w:szCs w:val="18"/>
          <w:lang w:eastAsia="ru-RU"/>
        </w:rPr>
        <w:t xml:space="preserve"> </w:t>
      </w:r>
    </w:p>
    <w:tbl>
      <w:tblPr>
        <w:tblStyle w:val="ad"/>
        <w:tblpPr w:leftFromText="180" w:rightFromText="180" w:vertAnchor="text" w:tblpY="1"/>
        <w:tblW w:w="5210" w:type="pct"/>
        <w:tblLayout w:type="fixed"/>
        <w:tblLook w:val="0000" w:firstRow="0" w:lastRow="0" w:firstColumn="0" w:lastColumn="0" w:noHBand="0" w:noVBand="0"/>
      </w:tblPr>
      <w:tblGrid>
        <w:gridCol w:w="2123"/>
        <w:gridCol w:w="3832"/>
        <w:gridCol w:w="355"/>
        <w:gridCol w:w="352"/>
        <w:gridCol w:w="352"/>
        <w:gridCol w:w="352"/>
        <w:gridCol w:w="352"/>
        <w:gridCol w:w="352"/>
        <w:gridCol w:w="352"/>
        <w:gridCol w:w="352"/>
        <w:gridCol w:w="352"/>
        <w:gridCol w:w="377"/>
        <w:gridCol w:w="284"/>
        <w:gridCol w:w="411"/>
        <w:gridCol w:w="1733"/>
        <w:gridCol w:w="2252"/>
        <w:gridCol w:w="1263"/>
      </w:tblGrid>
      <w:tr w:rsidR="00970F65" w:rsidRPr="00785055" w14:paraId="0DF13A41" w14:textId="77777777" w:rsidTr="00313E65">
        <w:trPr>
          <w:trHeight w:val="195"/>
        </w:trPr>
        <w:tc>
          <w:tcPr>
            <w:tcW w:w="687" w:type="pct"/>
            <w:vMerge w:val="restart"/>
            <w:shd w:val="clear" w:color="auto" w:fill="FFFF00"/>
          </w:tcPr>
          <w:p w14:paraId="02BD970A" w14:textId="77777777" w:rsidR="00970F65" w:rsidRPr="00785055" w:rsidRDefault="00970F65" w:rsidP="005B2FDF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5">
              <w:rPr>
                <w:rFonts w:ascii="Arial" w:hAnsi="Arial" w:cs="Arial"/>
                <w:b/>
                <w:bCs/>
                <w:sz w:val="18"/>
                <w:szCs w:val="18"/>
              </w:rPr>
              <w:t>Ожидаемые результаты</w:t>
            </w:r>
          </w:p>
          <w:p w14:paraId="3E5816E0" w14:textId="77777777" w:rsidR="00970F65" w:rsidRPr="00785055" w:rsidRDefault="00970F65" w:rsidP="005B2FD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40" w:type="pct"/>
            <w:vMerge w:val="restart"/>
            <w:shd w:val="clear" w:color="auto" w:fill="FFFF00"/>
          </w:tcPr>
          <w:p w14:paraId="54726AB7" w14:textId="77777777" w:rsidR="00970F65" w:rsidRPr="00785055" w:rsidRDefault="00970F65" w:rsidP="005B2FDF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5055">
              <w:rPr>
                <w:rFonts w:ascii="Arial" w:hAnsi="Arial" w:cs="Arial"/>
                <w:b/>
                <w:bCs/>
                <w:sz w:val="18"/>
                <w:szCs w:val="18"/>
              </w:rPr>
              <w:t>Планируемые мероприятия</w:t>
            </w:r>
          </w:p>
        </w:tc>
        <w:tc>
          <w:tcPr>
            <w:tcW w:w="115" w:type="pct"/>
            <w:shd w:val="clear" w:color="auto" w:fill="FFFF00"/>
          </w:tcPr>
          <w:p w14:paraId="4474C912" w14:textId="77777777" w:rsidR="00970F65" w:rsidRPr="00785055" w:rsidRDefault="00970F65" w:rsidP="005B2FDF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00"/>
          </w:tcPr>
          <w:p w14:paraId="4F52822B" w14:textId="77777777" w:rsidR="00970F65" w:rsidRPr="00785055" w:rsidRDefault="00970F65" w:rsidP="005B2FDF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00"/>
          </w:tcPr>
          <w:p w14:paraId="2B58822A" w14:textId="77777777" w:rsidR="00970F65" w:rsidRPr="00785055" w:rsidRDefault="00970F65" w:rsidP="005B2FDF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00"/>
          </w:tcPr>
          <w:p w14:paraId="7D86573A" w14:textId="77777777" w:rsidR="00970F65" w:rsidRPr="00785055" w:rsidRDefault="00970F65" w:rsidP="005B2FDF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00"/>
          </w:tcPr>
          <w:p w14:paraId="25CD4156" w14:textId="77777777" w:rsidR="00970F65" w:rsidRPr="00785055" w:rsidRDefault="00970F65" w:rsidP="005B2FDF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00"/>
          </w:tcPr>
          <w:p w14:paraId="4E503E0F" w14:textId="77777777" w:rsidR="00970F65" w:rsidRPr="00785055" w:rsidRDefault="00970F65" w:rsidP="005B2FDF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9" w:type="pct"/>
            <w:gridSpan w:val="6"/>
            <w:shd w:val="clear" w:color="auto" w:fill="FFFF00"/>
          </w:tcPr>
          <w:p w14:paraId="776999AA" w14:textId="77777777" w:rsidR="00970F65" w:rsidRPr="00785055" w:rsidRDefault="00970F65" w:rsidP="005B2FDF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5">
              <w:rPr>
                <w:rFonts w:ascii="Arial" w:hAnsi="Arial" w:cs="Arial"/>
                <w:b/>
                <w:bCs/>
                <w:sz w:val="18"/>
                <w:szCs w:val="18"/>
              </w:rPr>
              <w:t>Сроки</w:t>
            </w:r>
          </w:p>
        </w:tc>
        <w:tc>
          <w:tcPr>
            <w:tcW w:w="1699" w:type="pct"/>
            <w:gridSpan w:val="3"/>
            <w:shd w:val="clear" w:color="auto" w:fill="FFFF00"/>
          </w:tcPr>
          <w:p w14:paraId="29391541" w14:textId="77777777" w:rsidR="00970F65" w:rsidRPr="00785055" w:rsidRDefault="00970F65" w:rsidP="005B2FDF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5">
              <w:rPr>
                <w:rFonts w:ascii="Arial" w:hAnsi="Arial" w:cs="Arial"/>
                <w:b/>
                <w:bCs/>
                <w:sz w:val="18"/>
                <w:szCs w:val="18"/>
              </w:rPr>
              <w:t>Планируемый бюджет</w:t>
            </w:r>
          </w:p>
        </w:tc>
      </w:tr>
      <w:tr w:rsidR="002E307C" w:rsidRPr="00785055" w14:paraId="5D3740C4" w14:textId="77777777" w:rsidTr="00313E65">
        <w:trPr>
          <w:trHeight w:val="986"/>
        </w:trPr>
        <w:tc>
          <w:tcPr>
            <w:tcW w:w="687" w:type="pct"/>
            <w:vMerge/>
            <w:shd w:val="clear" w:color="auto" w:fill="FFFF00"/>
          </w:tcPr>
          <w:p w14:paraId="7A5488B5" w14:textId="77777777" w:rsidR="00970F65" w:rsidRPr="00785055" w:rsidRDefault="00970F65" w:rsidP="005B2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pct"/>
            <w:vMerge/>
            <w:shd w:val="clear" w:color="auto" w:fill="FFFF00"/>
          </w:tcPr>
          <w:p w14:paraId="180D7155" w14:textId="77777777" w:rsidR="00970F65" w:rsidRPr="00785055" w:rsidRDefault="00970F65" w:rsidP="005B2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shd w:val="clear" w:color="auto" w:fill="FFFF00"/>
            <w:textDirection w:val="btLr"/>
          </w:tcPr>
          <w:p w14:paraId="56C17ACE" w14:textId="77777777" w:rsidR="00970F65" w:rsidRPr="00785055" w:rsidRDefault="00970F65" w:rsidP="005B2FD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55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14" w:type="pct"/>
            <w:shd w:val="clear" w:color="auto" w:fill="FFFF00"/>
            <w:textDirection w:val="btLr"/>
          </w:tcPr>
          <w:p w14:paraId="57912220" w14:textId="77777777" w:rsidR="00970F65" w:rsidRPr="00785055" w:rsidRDefault="00970F65" w:rsidP="005B2FD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14" w:type="pct"/>
            <w:shd w:val="clear" w:color="auto" w:fill="FFFF00"/>
            <w:textDirection w:val="btLr"/>
          </w:tcPr>
          <w:p w14:paraId="75D7180A" w14:textId="77777777" w:rsidR="00970F65" w:rsidRPr="00785055" w:rsidRDefault="00970F65" w:rsidP="005B2FD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14" w:type="pct"/>
            <w:shd w:val="clear" w:color="auto" w:fill="FFFF00"/>
            <w:textDirection w:val="btLr"/>
          </w:tcPr>
          <w:p w14:paraId="57C21F7B" w14:textId="77777777" w:rsidR="00970F65" w:rsidRPr="00785055" w:rsidRDefault="00970F65" w:rsidP="005B2FD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14" w:type="pct"/>
            <w:shd w:val="clear" w:color="auto" w:fill="FFFF00"/>
            <w:textDirection w:val="btLr"/>
          </w:tcPr>
          <w:p w14:paraId="4D3EA898" w14:textId="77777777" w:rsidR="00970F65" w:rsidRPr="00785055" w:rsidRDefault="00970F65" w:rsidP="005B2FD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14" w:type="pct"/>
            <w:shd w:val="clear" w:color="auto" w:fill="FFFF00"/>
            <w:textDirection w:val="btLr"/>
          </w:tcPr>
          <w:p w14:paraId="77D6B32C" w14:textId="77777777" w:rsidR="00970F65" w:rsidRPr="00785055" w:rsidRDefault="00970F65" w:rsidP="005B2FD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14" w:type="pct"/>
            <w:shd w:val="clear" w:color="auto" w:fill="FFFF00"/>
            <w:textDirection w:val="btLr"/>
          </w:tcPr>
          <w:p w14:paraId="02A484AB" w14:textId="77777777" w:rsidR="00970F65" w:rsidRPr="00785055" w:rsidRDefault="00970F65" w:rsidP="005B2FD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14" w:type="pct"/>
            <w:shd w:val="clear" w:color="auto" w:fill="FFFF00"/>
            <w:textDirection w:val="btLr"/>
          </w:tcPr>
          <w:p w14:paraId="7C8233F6" w14:textId="77777777" w:rsidR="00970F65" w:rsidRPr="00785055" w:rsidRDefault="00970F65" w:rsidP="005B2FD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14" w:type="pct"/>
            <w:shd w:val="clear" w:color="auto" w:fill="FFFF00"/>
            <w:textDirection w:val="btLr"/>
          </w:tcPr>
          <w:p w14:paraId="2A106C24" w14:textId="77777777" w:rsidR="00970F65" w:rsidRPr="00785055" w:rsidRDefault="00970F65" w:rsidP="005B2FD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22" w:type="pct"/>
            <w:shd w:val="clear" w:color="auto" w:fill="FFFF00"/>
            <w:textDirection w:val="btLr"/>
          </w:tcPr>
          <w:p w14:paraId="531170BA" w14:textId="77777777" w:rsidR="00970F65" w:rsidRPr="00785055" w:rsidRDefault="00970F65" w:rsidP="005B2FD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октябрь</w:t>
            </w:r>
          </w:p>
          <w:p w14:paraId="5F1E6CA1" w14:textId="77777777" w:rsidR="00970F65" w:rsidRPr="00785055" w:rsidRDefault="00970F65" w:rsidP="005B2FD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00"/>
            <w:textDirection w:val="btLr"/>
          </w:tcPr>
          <w:p w14:paraId="2D3A4D42" w14:textId="77777777" w:rsidR="00970F65" w:rsidRPr="00785055" w:rsidRDefault="00970F65" w:rsidP="005B2FD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ноябрь</w:t>
            </w:r>
            <w:r w:rsidRPr="007850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" w:type="pct"/>
            <w:shd w:val="clear" w:color="auto" w:fill="FFFF00"/>
            <w:textDirection w:val="btLr"/>
          </w:tcPr>
          <w:p w14:paraId="30B29E9D" w14:textId="77777777" w:rsidR="00970F65" w:rsidRDefault="00970F65" w:rsidP="005B2FD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декабрь</w:t>
            </w:r>
          </w:p>
          <w:p w14:paraId="4F7BCB5F" w14:textId="77777777" w:rsidR="00970F65" w:rsidRPr="00785055" w:rsidRDefault="00970F65" w:rsidP="005B2FD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FFFF00"/>
          </w:tcPr>
          <w:p w14:paraId="5B35C949" w14:textId="77777777" w:rsidR="00970F65" w:rsidRPr="00785055" w:rsidRDefault="00970F65" w:rsidP="005B2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55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29" w:type="pct"/>
            <w:shd w:val="clear" w:color="auto" w:fill="FFFF00"/>
          </w:tcPr>
          <w:p w14:paraId="3977E430" w14:textId="77777777" w:rsidR="00970F65" w:rsidRPr="00785055" w:rsidRDefault="00970F65" w:rsidP="005B2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55">
              <w:rPr>
                <w:rFonts w:ascii="Arial" w:hAnsi="Arial" w:cs="Arial"/>
                <w:sz w:val="18"/>
                <w:szCs w:val="18"/>
              </w:rPr>
              <w:t>Описание бюджета</w:t>
            </w:r>
          </w:p>
        </w:tc>
        <w:tc>
          <w:tcPr>
            <w:tcW w:w="409" w:type="pct"/>
            <w:shd w:val="clear" w:color="auto" w:fill="FFFF00"/>
          </w:tcPr>
          <w:p w14:paraId="4779EA24" w14:textId="77777777" w:rsidR="00970F65" w:rsidRPr="00785055" w:rsidRDefault="00970F65" w:rsidP="005B2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55">
              <w:rPr>
                <w:rFonts w:ascii="Arial" w:hAnsi="Arial" w:cs="Arial"/>
                <w:sz w:val="18"/>
                <w:szCs w:val="18"/>
              </w:rPr>
              <w:t xml:space="preserve">Сумма </w:t>
            </w:r>
          </w:p>
          <w:p w14:paraId="2B1845B7" w14:textId="77777777" w:rsidR="00970F65" w:rsidRPr="00785055" w:rsidRDefault="00970F65" w:rsidP="005B2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55">
              <w:rPr>
                <w:rFonts w:ascii="Arial" w:hAnsi="Arial" w:cs="Arial"/>
                <w:sz w:val="18"/>
                <w:szCs w:val="18"/>
              </w:rPr>
              <w:t>(в долл. США)</w:t>
            </w:r>
          </w:p>
        </w:tc>
      </w:tr>
      <w:tr w:rsidR="002E307C" w:rsidRPr="00785055" w14:paraId="4A5EA07B" w14:textId="77777777" w:rsidTr="00453C5C">
        <w:trPr>
          <w:trHeight w:val="860"/>
        </w:trPr>
        <w:tc>
          <w:tcPr>
            <w:tcW w:w="687" w:type="pct"/>
            <w:vMerge w:val="restart"/>
          </w:tcPr>
          <w:p w14:paraId="2BBC7D64" w14:textId="77777777" w:rsidR="00970F65" w:rsidRPr="00785055" w:rsidRDefault="00970F65" w:rsidP="005B2FDF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  <w:r w:rsidRPr="00785055"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>Результат 2. Инфраструктура ТВЭБ и персонал подготовлены для цифровизации2</w:t>
            </w:r>
          </w:p>
        </w:tc>
        <w:tc>
          <w:tcPr>
            <w:tcW w:w="1240" w:type="pct"/>
          </w:tcPr>
          <w:p w14:paraId="7923252A" w14:textId="687DC75A" w:rsidR="00970F65" w:rsidRPr="00785055" w:rsidRDefault="00970F65" w:rsidP="00782D1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 xml:space="preserve">2.1 Заключение контрактов с внешними подрядчиками на предоставлении ИТ-услуг </w:t>
            </w:r>
            <w:r w:rsidR="00D851E6">
              <w:rPr>
                <w:rFonts w:ascii="Arial" w:hAnsi="Arial" w:cs="Arial"/>
                <w:iCs/>
                <w:sz w:val="18"/>
                <w:szCs w:val="18"/>
              </w:rPr>
              <w:t>–</w:t>
            </w:r>
            <w:r w:rsidR="00D851E6" w:rsidRPr="00D851E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851E6">
              <w:rPr>
                <w:rFonts w:ascii="Arial" w:hAnsi="Arial" w:cs="Arial"/>
                <w:iCs/>
                <w:sz w:val="18"/>
                <w:szCs w:val="18"/>
              </w:rPr>
              <w:t>закупка программного обеспечения для</w:t>
            </w:r>
            <w:r w:rsidRPr="00785055">
              <w:rPr>
                <w:rFonts w:ascii="Arial" w:hAnsi="Arial" w:cs="Arial"/>
                <w:iCs/>
                <w:sz w:val="18"/>
                <w:szCs w:val="18"/>
              </w:rPr>
              <w:t xml:space="preserve"> внедрени</w:t>
            </w:r>
            <w:r w:rsidR="00D851E6">
              <w:rPr>
                <w:rFonts w:ascii="Arial" w:hAnsi="Arial" w:cs="Arial"/>
                <w:iCs/>
                <w:sz w:val="18"/>
                <w:szCs w:val="18"/>
              </w:rPr>
              <w:t>я</w:t>
            </w:r>
            <w:r w:rsidRPr="00785055">
              <w:rPr>
                <w:rFonts w:ascii="Arial" w:hAnsi="Arial" w:cs="Arial"/>
                <w:iCs/>
                <w:sz w:val="18"/>
                <w:szCs w:val="18"/>
              </w:rPr>
              <w:t xml:space="preserve"> цифров</w:t>
            </w:r>
            <w:r w:rsidR="00D851E6">
              <w:rPr>
                <w:rFonts w:ascii="Arial" w:hAnsi="Arial" w:cs="Arial"/>
                <w:iCs/>
                <w:sz w:val="18"/>
                <w:szCs w:val="18"/>
              </w:rPr>
              <w:t>ой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85055">
              <w:rPr>
                <w:rFonts w:ascii="Arial" w:hAnsi="Arial" w:cs="Arial"/>
                <w:iCs/>
                <w:sz w:val="18"/>
                <w:szCs w:val="18"/>
              </w:rPr>
              <w:t>платформ</w:t>
            </w:r>
            <w:r w:rsidR="00D851E6">
              <w:rPr>
                <w:rFonts w:ascii="Arial" w:hAnsi="Arial" w:cs="Arial"/>
                <w:iCs/>
                <w:sz w:val="18"/>
                <w:szCs w:val="18"/>
              </w:rPr>
              <w:t xml:space="preserve">ы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Интернет</w:t>
            </w:r>
            <w:r w:rsidR="005602CE">
              <w:rPr>
                <w:rFonts w:ascii="Arial" w:hAnsi="Arial" w:cs="Arial"/>
                <w:i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iCs/>
                <w:sz w:val="18"/>
                <w:szCs w:val="18"/>
              </w:rPr>
              <w:t>банкинг</w:t>
            </w:r>
            <w:r w:rsidR="00D851E6"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="005602CE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5602CE">
              <w:rPr>
                <w:rFonts w:ascii="Arial" w:hAnsi="Arial" w:cs="Arial"/>
                <w:iCs/>
                <w:sz w:val="18"/>
                <w:szCs w:val="18"/>
              </w:rPr>
              <w:t>включая и</w:t>
            </w:r>
            <w:r w:rsidRPr="00785055">
              <w:rPr>
                <w:rFonts w:ascii="Arial" w:hAnsi="Arial" w:cs="Arial"/>
                <w:iCs/>
                <w:sz w:val="18"/>
                <w:szCs w:val="18"/>
              </w:rPr>
              <w:t>нтеграци</w:t>
            </w:r>
            <w:r w:rsidR="005602CE">
              <w:rPr>
                <w:rFonts w:ascii="Arial" w:hAnsi="Arial" w:cs="Arial"/>
                <w:iCs/>
                <w:sz w:val="18"/>
                <w:szCs w:val="18"/>
              </w:rPr>
              <w:t>ю</w:t>
            </w:r>
            <w:r w:rsidRPr="00785055">
              <w:rPr>
                <w:rFonts w:ascii="Arial" w:hAnsi="Arial" w:cs="Arial"/>
                <w:iCs/>
                <w:sz w:val="18"/>
                <w:szCs w:val="18"/>
              </w:rPr>
              <w:t xml:space="preserve"> с окружающими системами, </w:t>
            </w:r>
            <w:r w:rsidR="005602CE">
              <w:rPr>
                <w:rFonts w:ascii="Arial" w:hAnsi="Arial" w:cs="Arial"/>
                <w:iCs/>
                <w:sz w:val="18"/>
                <w:szCs w:val="18"/>
              </w:rPr>
              <w:t>т</w:t>
            </w:r>
            <w:r w:rsidRPr="00785055">
              <w:rPr>
                <w:rFonts w:ascii="Arial" w:hAnsi="Arial" w:cs="Arial"/>
                <w:iCs/>
                <w:sz w:val="18"/>
                <w:szCs w:val="18"/>
              </w:rPr>
              <w:t>ехническ</w:t>
            </w:r>
            <w:r>
              <w:rPr>
                <w:rFonts w:ascii="Arial" w:hAnsi="Arial" w:cs="Arial"/>
                <w:iCs/>
                <w:sz w:val="18"/>
                <w:szCs w:val="18"/>
              </w:rPr>
              <w:t>ая</w:t>
            </w:r>
            <w:r w:rsidRPr="00785055">
              <w:rPr>
                <w:rFonts w:ascii="Arial" w:hAnsi="Arial" w:cs="Arial"/>
                <w:iCs/>
                <w:sz w:val="18"/>
                <w:szCs w:val="18"/>
              </w:rPr>
              <w:t xml:space="preserve"> поддержк</w:t>
            </w:r>
            <w:r>
              <w:rPr>
                <w:rFonts w:ascii="Arial" w:hAnsi="Arial" w:cs="Arial"/>
                <w:iCs/>
                <w:sz w:val="18"/>
                <w:szCs w:val="18"/>
              </w:rPr>
              <w:t>а и сопровождение</w:t>
            </w:r>
            <w:r w:rsidR="005602CE">
              <w:rPr>
                <w:rFonts w:ascii="Arial" w:hAnsi="Arial" w:cs="Arial"/>
                <w:iCs/>
                <w:sz w:val="18"/>
                <w:szCs w:val="18"/>
              </w:rPr>
              <w:t xml:space="preserve"> и обучение персонала банка</w:t>
            </w:r>
            <w:r w:rsidR="007D01AC">
              <w:rPr>
                <w:rFonts w:ascii="Arial" w:hAnsi="Arial" w:cs="Arial"/>
                <w:iCs/>
                <w:sz w:val="18"/>
                <w:szCs w:val="18"/>
              </w:rPr>
              <w:t xml:space="preserve">, а также </w:t>
            </w:r>
            <w:r w:rsidR="00D851E6">
              <w:rPr>
                <w:rFonts w:ascii="Arial" w:hAnsi="Arial" w:cs="Arial"/>
                <w:iCs/>
                <w:sz w:val="18"/>
                <w:szCs w:val="18"/>
              </w:rPr>
              <w:t>к</w:t>
            </w:r>
            <w:r>
              <w:rPr>
                <w:rFonts w:ascii="Arial" w:hAnsi="Arial" w:cs="Arial"/>
                <w:iCs/>
                <w:sz w:val="18"/>
                <w:szCs w:val="18"/>
              </w:rPr>
              <w:t>онтракт</w:t>
            </w:r>
            <w:r w:rsidR="00D851E6"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на </w:t>
            </w:r>
            <w:r w:rsidR="005602CE">
              <w:rPr>
                <w:rFonts w:ascii="Arial" w:hAnsi="Arial" w:cs="Arial"/>
                <w:iCs/>
                <w:sz w:val="18"/>
                <w:szCs w:val="18"/>
              </w:rPr>
              <w:t xml:space="preserve">единовременный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Лицензионный сбор</w:t>
            </w:r>
          </w:p>
        </w:tc>
        <w:tc>
          <w:tcPr>
            <w:tcW w:w="115" w:type="pct"/>
            <w:shd w:val="clear" w:color="auto" w:fill="FFFFFF" w:themeFill="background1"/>
          </w:tcPr>
          <w:p w14:paraId="5455B32B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FF" w:themeFill="background1"/>
          </w:tcPr>
          <w:p w14:paraId="76C75CA6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FF" w:themeFill="background1"/>
          </w:tcPr>
          <w:p w14:paraId="593A38F3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FF" w:themeFill="background1"/>
          </w:tcPr>
          <w:p w14:paraId="29A7AACE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FF" w:themeFill="background1"/>
          </w:tcPr>
          <w:p w14:paraId="2050633A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FF" w:themeFill="background1"/>
          </w:tcPr>
          <w:p w14:paraId="46FB5900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808080" w:themeFill="background1" w:themeFillShade="80"/>
          </w:tcPr>
          <w:p w14:paraId="33921FEE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808080" w:themeFill="background1" w:themeFillShade="80"/>
          </w:tcPr>
          <w:p w14:paraId="07DFB984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808080" w:themeFill="background1" w:themeFillShade="80"/>
          </w:tcPr>
          <w:p w14:paraId="2CDCBE71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  <w:shd w:val="clear" w:color="auto" w:fill="808080" w:themeFill="background1" w:themeFillShade="80"/>
          </w:tcPr>
          <w:p w14:paraId="2B82C573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</w:tcPr>
          <w:p w14:paraId="52DDA2CB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808080" w:themeFill="background1" w:themeFillShade="80"/>
          </w:tcPr>
          <w:p w14:paraId="1BBB33AB" w14:textId="77777777" w:rsidR="00970F65" w:rsidRPr="004D630C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14:paraId="77B9EC80" w14:textId="77777777" w:rsidR="00970F65" w:rsidRPr="00785055" w:rsidRDefault="00970F65" w:rsidP="005B2FDF">
            <w:pPr>
              <w:ind w:left="-51" w:firstLine="51"/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Правительство Туркменистана</w:t>
            </w:r>
          </w:p>
        </w:tc>
        <w:tc>
          <w:tcPr>
            <w:tcW w:w="729" w:type="pct"/>
          </w:tcPr>
          <w:p w14:paraId="32B2F259" w14:textId="5F7201A6" w:rsidR="00970F65" w:rsidRPr="00453C5C" w:rsidRDefault="00970F65" w:rsidP="005B2FDF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72100</w:t>
            </w:r>
            <w:r w:rsidR="00453C5C">
              <w:rPr>
                <w:rFonts w:ascii="Arial" w:hAnsi="Arial" w:cs="Arial"/>
                <w:iCs/>
                <w:sz w:val="18"/>
                <w:szCs w:val="18"/>
                <w:lang w:val="en-US"/>
              </w:rPr>
              <w:t>/72800</w:t>
            </w:r>
          </w:p>
          <w:p w14:paraId="1607FFF3" w14:textId="77777777" w:rsidR="00970F65" w:rsidRDefault="00970F65" w:rsidP="005B2FD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E370B">
              <w:rPr>
                <w:rFonts w:ascii="Arial" w:hAnsi="Arial" w:cs="Arial"/>
                <w:iCs/>
                <w:sz w:val="18"/>
                <w:szCs w:val="18"/>
              </w:rPr>
              <w:t>Контрактные услуги</w:t>
            </w:r>
          </w:p>
          <w:p w14:paraId="38B6777E" w14:textId="77777777" w:rsidR="00970F65" w:rsidRPr="00785055" w:rsidRDefault="00970F65" w:rsidP="005B2FDF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Лицензии за Программное обеспечение  </w:t>
            </w:r>
          </w:p>
        </w:tc>
        <w:tc>
          <w:tcPr>
            <w:tcW w:w="409" w:type="pct"/>
          </w:tcPr>
          <w:p w14:paraId="4B12ED79" w14:textId="77777777" w:rsidR="00970F65" w:rsidRPr="00785055" w:rsidRDefault="00970F65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277EA27" w14:textId="66D1DD58" w:rsidR="00970F65" w:rsidRPr="00453C5C" w:rsidRDefault="00453C5C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404 500</w:t>
            </w:r>
          </w:p>
          <w:p w14:paraId="5A9CD59C" w14:textId="77777777" w:rsidR="00232722" w:rsidRDefault="00232722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02D067C" w14:textId="623FCC10" w:rsidR="00232722" w:rsidRPr="00851F9C" w:rsidRDefault="00232722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2E307C" w:rsidRPr="00F52181" w14:paraId="1042FC07" w14:textId="77777777" w:rsidTr="00453C5C">
        <w:trPr>
          <w:trHeight w:val="860"/>
        </w:trPr>
        <w:tc>
          <w:tcPr>
            <w:tcW w:w="687" w:type="pct"/>
            <w:vMerge/>
          </w:tcPr>
          <w:p w14:paraId="1B4859A5" w14:textId="77777777" w:rsidR="005602CE" w:rsidRPr="00785055" w:rsidRDefault="005602CE" w:rsidP="005B2FDF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240" w:type="pct"/>
          </w:tcPr>
          <w:p w14:paraId="41A3D18E" w14:textId="2B4E7A78" w:rsidR="005602CE" w:rsidRPr="00F52181" w:rsidRDefault="00F52181" w:rsidP="00782D1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52181">
              <w:rPr>
                <w:rFonts w:ascii="Arial" w:hAnsi="Arial" w:cs="Arial"/>
                <w:iCs/>
                <w:sz w:val="18"/>
                <w:szCs w:val="18"/>
              </w:rPr>
              <w:t xml:space="preserve">2.2 </w:t>
            </w:r>
            <w:r w:rsidR="00D851E6" w:rsidRPr="00785055">
              <w:rPr>
                <w:rFonts w:ascii="Arial" w:hAnsi="Arial" w:cs="Arial"/>
                <w:iCs/>
                <w:sz w:val="18"/>
                <w:szCs w:val="18"/>
              </w:rPr>
              <w:t xml:space="preserve">Заключение контрактов с внешними подрядчиками </w:t>
            </w:r>
            <w:r w:rsidR="00D851E6">
              <w:rPr>
                <w:rFonts w:ascii="Arial" w:hAnsi="Arial" w:cs="Arial"/>
                <w:iCs/>
                <w:sz w:val="18"/>
                <w:szCs w:val="18"/>
              </w:rPr>
              <w:t>на з</w:t>
            </w:r>
            <w:r w:rsidRPr="00F52181">
              <w:rPr>
                <w:rFonts w:ascii="Arial" w:hAnsi="Arial" w:cs="Arial"/>
                <w:iCs/>
                <w:sz w:val="18"/>
                <w:szCs w:val="18"/>
              </w:rPr>
              <w:t>акупк</w:t>
            </w:r>
            <w:r w:rsidR="00D851E6">
              <w:rPr>
                <w:rFonts w:ascii="Arial" w:hAnsi="Arial" w:cs="Arial"/>
                <w:iCs/>
                <w:sz w:val="18"/>
                <w:szCs w:val="18"/>
              </w:rPr>
              <w:t>у</w:t>
            </w:r>
            <w:r w:rsidRPr="00F52181">
              <w:rPr>
                <w:rFonts w:ascii="Arial" w:hAnsi="Arial" w:cs="Arial"/>
                <w:iCs/>
                <w:sz w:val="18"/>
                <w:szCs w:val="18"/>
              </w:rPr>
              <w:t xml:space="preserve"> ИТ оборудования</w:t>
            </w:r>
            <w:r w:rsidR="00D851E6">
              <w:rPr>
                <w:rFonts w:ascii="Arial" w:hAnsi="Arial" w:cs="Arial"/>
                <w:iCs/>
                <w:sz w:val="18"/>
                <w:szCs w:val="18"/>
              </w:rPr>
              <w:t xml:space="preserve">, необходимого </w:t>
            </w:r>
            <w:r w:rsidRPr="00F52181">
              <w:rPr>
                <w:rFonts w:ascii="Arial" w:hAnsi="Arial" w:cs="Arial"/>
                <w:iCs/>
                <w:sz w:val="18"/>
                <w:szCs w:val="18"/>
              </w:rPr>
              <w:t>для внедрения</w:t>
            </w:r>
            <w:r w:rsidR="00D851E6">
              <w:rPr>
                <w:rFonts w:ascii="Arial" w:hAnsi="Arial" w:cs="Arial"/>
                <w:iCs/>
                <w:sz w:val="18"/>
                <w:szCs w:val="18"/>
              </w:rPr>
              <w:t xml:space="preserve"> платформы Интерне-</w:t>
            </w:r>
            <w:r w:rsidRPr="00F52181">
              <w:rPr>
                <w:rFonts w:ascii="Arial" w:hAnsi="Arial" w:cs="Arial"/>
                <w:iCs/>
                <w:sz w:val="18"/>
                <w:szCs w:val="18"/>
              </w:rPr>
              <w:t>банкинга</w:t>
            </w:r>
          </w:p>
        </w:tc>
        <w:tc>
          <w:tcPr>
            <w:tcW w:w="115" w:type="pct"/>
            <w:shd w:val="clear" w:color="auto" w:fill="FFFFFF" w:themeFill="background1"/>
          </w:tcPr>
          <w:p w14:paraId="44AAFA6B" w14:textId="77777777" w:rsidR="005602CE" w:rsidRPr="00785055" w:rsidRDefault="005602CE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FF" w:themeFill="background1"/>
          </w:tcPr>
          <w:p w14:paraId="6E55BFCC" w14:textId="77777777" w:rsidR="005602CE" w:rsidRPr="00785055" w:rsidRDefault="005602CE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FF" w:themeFill="background1"/>
          </w:tcPr>
          <w:p w14:paraId="6AABE8A6" w14:textId="77777777" w:rsidR="005602CE" w:rsidRPr="00785055" w:rsidRDefault="005602CE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FF" w:themeFill="background1"/>
          </w:tcPr>
          <w:p w14:paraId="600905BD" w14:textId="77777777" w:rsidR="005602CE" w:rsidRPr="00785055" w:rsidRDefault="005602CE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FF" w:themeFill="background1"/>
          </w:tcPr>
          <w:p w14:paraId="552E10E8" w14:textId="77777777" w:rsidR="005602CE" w:rsidRPr="00785055" w:rsidRDefault="005602CE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FF" w:themeFill="background1"/>
          </w:tcPr>
          <w:p w14:paraId="634B67AD" w14:textId="77777777" w:rsidR="005602CE" w:rsidRPr="00785055" w:rsidRDefault="005602CE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808080" w:themeFill="background1" w:themeFillShade="80"/>
          </w:tcPr>
          <w:p w14:paraId="5ED5380E" w14:textId="77777777" w:rsidR="005602CE" w:rsidRPr="00785055" w:rsidRDefault="005602CE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808080" w:themeFill="background1" w:themeFillShade="80"/>
          </w:tcPr>
          <w:p w14:paraId="34D4539E" w14:textId="77777777" w:rsidR="005602CE" w:rsidRPr="00785055" w:rsidRDefault="005602CE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808080" w:themeFill="background1" w:themeFillShade="80"/>
          </w:tcPr>
          <w:p w14:paraId="5098A8C4" w14:textId="77777777" w:rsidR="005602CE" w:rsidRPr="00785055" w:rsidRDefault="005602CE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  <w:shd w:val="clear" w:color="auto" w:fill="808080" w:themeFill="background1" w:themeFillShade="80"/>
          </w:tcPr>
          <w:p w14:paraId="0B8F5547" w14:textId="77777777" w:rsidR="005602CE" w:rsidRPr="00785055" w:rsidRDefault="005602CE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</w:tcPr>
          <w:p w14:paraId="14C731C1" w14:textId="77777777" w:rsidR="005602CE" w:rsidRPr="00785055" w:rsidRDefault="005602CE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808080" w:themeFill="background1" w:themeFillShade="80"/>
          </w:tcPr>
          <w:p w14:paraId="38CC6BFE" w14:textId="77777777" w:rsidR="005602CE" w:rsidRPr="00785055" w:rsidRDefault="005602CE" w:rsidP="005B2FD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1" w:type="pct"/>
          </w:tcPr>
          <w:p w14:paraId="1557AF91" w14:textId="0958799E" w:rsidR="005602CE" w:rsidRPr="00785055" w:rsidRDefault="00D851E6" w:rsidP="005B2FDF">
            <w:pPr>
              <w:ind w:left="-51" w:firstLine="51"/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Правительство Туркменистана</w:t>
            </w:r>
          </w:p>
        </w:tc>
        <w:tc>
          <w:tcPr>
            <w:tcW w:w="729" w:type="pct"/>
          </w:tcPr>
          <w:p w14:paraId="5FF6FB4E" w14:textId="45FF810F" w:rsidR="005602CE" w:rsidRPr="00AF11C7" w:rsidRDefault="005602CE" w:rsidP="00D851E6">
            <w:pPr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409" w:type="pct"/>
          </w:tcPr>
          <w:p w14:paraId="2113D0EE" w14:textId="0416F3D3" w:rsidR="005602CE" w:rsidRPr="00AF11C7" w:rsidRDefault="00851F9C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320 249</w:t>
            </w:r>
          </w:p>
        </w:tc>
      </w:tr>
      <w:tr w:rsidR="002E307C" w:rsidRPr="00785055" w14:paraId="3FDD0FA4" w14:textId="77777777" w:rsidTr="002E307C">
        <w:trPr>
          <w:trHeight w:val="108"/>
        </w:trPr>
        <w:tc>
          <w:tcPr>
            <w:tcW w:w="687" w:type="pct"/>
            <w:vMerge/>
          </w:tcPr>
          <w:p w14:paraId="798CDE79" w14:textId="77777777" w:rsidR="00970F65" w:rsidRPr="00785055" w:rsidRDefault="00970F65" w:rsidP="005B2FDF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240" w:type="pct"/>
          </w:tcPr>
          <w:p w14:paraId="2C3FB355" w14:textId="77777777" w:rsidR="00970F65" w:rsidRPr="00785055" w:rsidRDefault="00970F65" w:rsidP="005B2FD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5" w:type="pct"/>
            <w:shd w:val="clear" w:color="auto" w:fill="auto"/>
          </w:tcPr>
          <w:p w14:paraId="22CF8299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0DD1DC56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46FE7DEC" w14:textId="77777777" w:rsidR="00970F65" w:rsidRPr="00126B54" w:rsidRDefault="00970F65" w:rsidP="005B2FDF">
            <w:pPr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14" w:type="pct"/>
            <w:shd w:val="clear" w:color="auto" w:fill="auto"/>
          </w:tcPr>
          <w:p w14:paraId="2C31A6CB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07D88E58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19D97C38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77F374D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76795F55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294B4255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14:paraId="473C737F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" w:type="pct"/>
          </w:tcPr>
          <w:p w14:paraId="7527A6F3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</w:tcPr>
          <w:p w14:paraId="0D3CB3FD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14:paraId="6CD1A030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40FB42E1" w14:textId="77777777" w:rsidR="00970F65" w:rsidRPr="00785055" w:rsidRDefault="00970F65" w:rsidP="005B2FD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64300, 74500</w:t>
            </w:r>
          </w:p>
          <w:p w14:paraId="02418BE2" w14:textId="77777777" w:rsidR="00970F65" w:rsidRPr="00785055" w:rsidRDefault="00970F65" w:rsidP="005B2FD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Операционные расходы</w:t>
            </w:r>
          </w:p>
        </w:tc>
        <w:tc>
          <w:tcPr>
            <w:tcW w:w="409" w:type="pct"/>
          </w:tcPr>
          <w:p w14:paraId="279FFDEC" w14:textId="17E704DF" w:rsidR="00970F65" w:rsidRPr="00785055" w:rsidRDefault="00782D1C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</w:t>
            </w:r>
            <w:r w:rsidR="00970F6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970F65" w:rsidRPr="00785055">
              <w:rPr>
                <w:rFonts w:ascii="Arial" w:hAnsi="Arial" w:cs="Arial"/>
                <w:iCs/>
                <w:sz w:val="18"/>
                <w:szCs w:val="18"/>
              </w:rPr>
              <w:t>000</w:t>
            </w:r>
          </w:p>
        </w:tc>
      </w:tr>
      <w:tr w:rsidR="002E307C" w:rsidRPr="00785055" w14:paraId="7F31CECE" w14:textId="77777777" w:rsidTr="005F0549">
        <w:trPr>
          <w:trHeight w:val="364"/>
        </w:trPr>
        <w:tc>
          <w:tcPr>
            <w:tcW w:w="687" w:type="pct"/>
            <w:vMerge/>
          </w:tcPr>
          <w:p w14:paraId="1EADED4F" w14:textId="77777777" w:rsidR="00970F65" w:rsidRPr="00785055" w:rsidRDefault="00970F65" w:rsidP="005B2FDF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240" w:type="pct"/>
          </w:tcPr>
          <w:p w14:paraId="1175A44D" w14:textId="77777777" w:rsidR="00970F65" w:rsidRPr="00785055" w:rsidRDefault="00970F65" w:rsidP="005B2FD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Всего Результат 2:</w:t>
            </w:r>
          </w:p>
        </w:tc>
        <w:tc>
          <w:tcPr>
            <w:tcW w:w="115" w:type="pct"/>
          </w:tcPr>
          <w:p w14:paraId="692CE514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7A5D1890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0844685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D92400C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7EAFDD21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3BC333D9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AA8E539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C6E89EF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7AE6194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14:paraId="07E236BF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" w:type="pct"/>
          </w:tcPr>
          <w:p w14:paraId="0C5AF7E9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</w:tcPr>
          <w:p w14:paraId="18E553CE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14:paraId="30CCB51E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384D0AFA" w14:textId="77777777" w:rsidR="00970F65" w:rsidRPr="00785055" w:rsidRDefault="00970F65" w:rsidP="005B2FD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09" w:type="pct"/>
          </w:tcPr>
          <w:p w14:paraId="57F4432E" w14:textId="453F602A" w:rsidR="00970F65" w:rsidRDefault="002D3B17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739 749</w:t>
            </w:r>
          </w:p>
          <w:p w14:paraId="7EAAF2CE" w14:textId="7DEF148C" w:rsidR="002D3B17" w:rsidRPr="002D3B17" w:rsidRDefault="002D3B17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2E307C" w:rsidRPr="00785055" w14:paraId="2CE7F6FD" w14:textId="77777777" w:rsidTr="002E307C">
        <w:trPr>
          <w:trHeight w:val="500"/>
        </w:trPr>
        <w:tc>
          <w:tcPr>
            <w:tcW w:w="687" w:type="pct"/>
            <w:vMerge/>
          </w:tcPr>
          <w:p w14:paraId="34D7AC59" w14:textId="77777777" w:rsidR="00970F65" w:rsidRPr="00785055" w:rsidRDefault="00970F65" w:rsidP="005B2FDF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240" w:type="pct"/>
          </w:tcPr>
          <w:p w14:paraId="50FBA161" w14:textId="77777777" w:rsidR="00970F65" w:rsidRPr="00785055" w:rsidRDefault="00970F65" w:rsidP="005B2FD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Административные расходы, 7%:</w:t>
            </w:r>
          </w:p>
        </w:tc>
        <w:tc>
          <w:tcPr>
            <w:tcW w:w="115" w:type="pct"/>
          </w:tcPr>
          <w:p w14:paraId="606AF847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02C3A72B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26F0DB43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01186D7E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212D1E37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5AECFA99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5056A406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26DF53A5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098B622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14:paraId="5D902458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" w:type="pct"/>
          </w:tcPr>
          <w:p w14:paraId="7DCF36AE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</w:tcPr>
          <w:p w14:paraId="1171B4F0" w14:textId="77777777" w:rsidR="00970F65" w:rsidRPr="00785055" w:rsidRDefault="00970F65" w:rsidP="005B2FD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1" w:type="pct"/>
          </w:tcPr>
          <w:p w14:paraId="52371B40" w14:textId="77777777" w:rsidR="00970F65" w:rsidRPr="00785055" w:rsidRDefault="00970F65" w:rsidP="005B2FD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Правительство Туркменистана</w:t>
            </w:r>
          </w:p>
        </w:tc>
        <w:tc>
          <w:tcPr>
            <w:tcW w:w="729" w:type="pct"/>
          </w:tcPr>
          <w:p w14:paraId="271D4BB4" w14:textId="77777777" w:rsidR="00970F65" w:rsidRPr="00785055" w:rsidRDefault="00970F65" w:rsidP="005B2FD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75100</w:t>
            </w:r>
          </w:p>
        </w:tc>
        <w:tc>
          <w:tcPr>
            <w:tcW w:w="409" w:type="pct"/>
          </w:tcPr>
          <w:p w14:paraId="29EE0FFC" w14:textId="0B1F97C0" w:rsidR="00970F65" w:rsidRPr="00AF11C7" w:rsidRDefault="00AF11C7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51</w:t>
            </w:r>
            <w:r w:rsidR="008B0B6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782</w:t>
            </w:r>
          </w:p>
        </w:tc>
      </w:tr>
      <w:tr w:rsidR="002E307C" w:rsidRPr="00785055" w14:paraId="04351184" w14:textId="77777777" w:rsidTr="002E307C">
        <w:trPr>
          <w:trHeight w:val="108"/>
        </w:trPr>
        <w:tc>
          <w:tcPr>
            <w:tcW w:w="687" w:type="pct"/>
            <w:vMerge/>
          </w:tcPr>
          <w:p w14:paraId="59FB037A" w14:textId="77777777" w:rsidR="00970F65" w:rsidRPr="00785055" w:rsidRDefault="00970F65" w:rsidP="005B2FDF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240" w:type="pct"/>
          </w:tcPr>
          <w:p w14:paraId="0DC148AC" w14:textId="77777777" w:rsidR="00970F65" w:rsidRPr="00785055" w:rsidRDefault="00970F65" w:rsidP="005B2FD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b/>
                <w:iCs/>
                <w:sz w:val="18"/>
                <w:szCs w:val="18"/>
              </w:rPr>
              <w:t>Итого, Результат 2 вкл. Административные расходы</w:t>
            </w:r>
          </w:p>
        </w:tc>
        <w:tc>
          <w:tcPr>
            <w:tcW w:w="115" w:type="pct"/>
          </w:tcPr>
          <w:p w14:paraId="4B0DB0CC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744526E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31B3B60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06C19D8E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CC61598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6374D38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729A57D9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26291F5D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12A4EC42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14:paraId="5C085FAA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" w:type="pct"/>
          </w:tcPr>
          <w:p w14:paraId="484AE5BB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</w:tcPr>
          <w:p w14:paraId="7C5C2320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14:paraId="75BC8DEA" w14:textId="77777777" w:rsidR="00970F65" w:rsidRPr="00785055" w:rsidRDefault="00970F65" w:rsidP="005B2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5D9D3D9F" w14:textId="77777777" w:rsidR="00970F65" w:rsidRPr="00785055" w:rsidRDefault="00970F65" w:rsidP="005B2FD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09" w:type="pct"/>
          </w:tcPr>
          <w:p w14:paraId="7451E116" w14:textId="39781EEF" w:rsidR="00970F65" w:rsidRPr="002D3B17" w:rsidRDefault="002D3B17" w:rsidP="000A7B60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791 531</w:t>
            </w:r>
          </w:p>
        </w:tc>
      </w:tr>
      <w:tr w:rsidR="002E307C" w:rsidRPr="00785055" w14:paraId="13CC3762" w14:textId="77777777" w:rsidTr="002E307C">
        <w:trPr>
          <w:trHeight w:val="82"/>
        </w:trPr>
        <w:tc>
          <w:tcPr>
            <w:tcW w:w="687" w:type="pct"/>
            <w:vMerge w:val="restart"/>
          </w:tcPr>
          <w:p w14:paraId="02EDA6A2" w14:textId="77777777" w:rsidR="00077F9F" w:rsidRPr="00785055" w:rsidRDefault="00077F9F" w:rsidP="00077F9F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  <w:r w:rsidRPr="00785055"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 xml:space="preserve">Управление проектом </w:t>
            </w:r>
          </w:p>
        </w:tc>
        <w:tc>
          <w:tcPr>
            <w:tcW w:w="1240" w:type="pct"/>
          </w:tcPr>
          <w:p w14:paraId="721E58BC" w14:textId="77777777" w:rsidR="00077F9F" w:rsidRPr="00785055" w:rsidRDefault="00077F9F" w:rsidP="00077F9F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Заработная плата персонала проекта</w:t>
            </w:r>
          </w:p>
        </w:tc>
        <w:tc>
          <w:tcPr>
            <w:tcW w:w="115" w:type="pct"/>
            <w:shd w:val="clear" w:color="auto" w:fill="auto"/>
          </w:tcPr>
          <w:p w14:paraId="113F13DF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3BEA07E3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1C3D59F2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78B06184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219A0588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2CD3008F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35C932BC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02AC2666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2149D134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  <w:shd w:val="clear" w:color="auto" w:fill="auto"/>
          </w:tcPr>
          <w:p w14:paraId="27EB6992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auto"/>
          </w:tcPr>
          <w:p w14:paraId="0D3DE0EE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auto"/>
          </w:tcPr>
          <w:p w14:paraId="19EACA9A" w14:textId="77777777" w:rsidR="00077F9F" w:rsidRPr="00785055" w:rsidRDefault="00077F9F" w:rsidP="00077F9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1" w:type="pct"/>
            <w:vMerge w:val="restart"/>
          </w:tcPr>
          <w:p w14:paraId="5F6B3C00" w14:textId="77777777" w:rsidR="00077F9F" w:rsidRPr="00785055" w:rsidRDefault="00077F9F" w:rsidP="00077F9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Правительство Туркменистана</w:t>
            </w:r>
          </w:p>
        </w:tc>
        <w:tc>
          <w:tcPr>
            <w:tcW w:w="729" w:type="pct"/>
          </w:tcPr>
          <w:p w14:paraId="2FE9C5D6" w14:textId="77777777" w:rsidR="00077F9F" w:rsidRPr="00905058" w:rsidRDefault="00077F9F" w:rsidP="00077F9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05058">
              <w:rPr>
                <w:rFonts w:ascii="Arial" w:hAnsi="Arial" w:cs="Arial"/>
                <w:iCs/>
                <w:sz w:val="16"/>
                <w:szCs w:val="16"/>
              </w:rPr>
              <w:t>71400</w:t>
            </w:r>
          </w:p>
          <w:p w14:paraId="3657638E" w14:textId="20656513" w:rsidR="00077F9F" w:rsidRPr="00905058" w:rsidRDefault="00077F9F" w:rsidP="00077F9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05058">
              <w:rPr>
                <w:rFonts w:ascii="Arial" w:hAnsi="Arial" w:cs="Arial"/>
                <w:iCs/>
                <w:sz w:val="16"/>
                <w:szCs w:val="16"/>
              </w:rPr>
              <w:t>Заработная плата</w:t>
            </w:r>
            <w:r w:rsidR="00D851E6" w:rsidRPr="00905058">
              <w:rPr>
                <w:rFonts w:ascii="Arial" w:hAnsi="Arial" w:cs="Arial"/>
                <w:iCs/>
                <w:sz w:val="16"/>
                <w:szCs w:val="16"/>
              </w:rPr>
              <w:t xml:space="preserve"> (руководитель проекта – 50</w:t>
            </w:r>
            <w:proofErr w:type="gramStart"/>
            <w:r w:rsidR="00D851E6" w:rsidRPr="00905058">
              <w:rPr>
                <w:rFonts w:ascii="Arial" w:hAnsi="Arial" w:cs="Arial"/>
                <w:iCs/>
                <w:sz w:val="16"/>
                <w:szCs w:val="16"/>
              </w:rPr>
              <w:t>%</w:t>
            </w:r>
            <w:r w:rsidR="00905058" w:rsidRPr="00905058">
              <w:rPr>
                <w:rFonts w:ascii="Arial" w:hAnsi="Arial" w:cs="Arial"/>
                <w:iCs/>
                <w:sz w:val="16"/>
                <w:szCs w:val="16"/>
              </w:rPr>
              <w:t>(</w:t>
            </w:r>
            <w:proofErr w:type="gramEnd"/>
            <w:r w:rsidR="00905058" w:rsidRPr="00905058">
              <w:rPr>
                <w:rFonts w:ascii="Arial" w:hAnsi="Arial" w:cs="Arial"/>
                <w:iCs/>
                <w:sz w:val="16"/>
                <w:szCs w:val="16"/>
              </w:rPr>
              <w:t>1371)</w:t>
            </w:r>
            <w:r w:rsidR="00D851E6" w:rsidRPr="00905058">
              <w:rPr>
                <w:rFonts w:ascii="Arial" w:hAnsi="Arial" w:cs="Arial"/>
                <w:iCs/>
                <w:sz w:val="16"/>
                <w:szCs w:val="16"/>
              </w:rPr>
              <w:t>, ассистент проекта – 30%</w:t>
            </w:r>
            <w:r w:rsidR="00905058" w:rsidRPr="00905058">
              <w:rPr>
                <w:rFonts w:ascii="Arial" w:hAnsi="Arial" w:cs="Arial"/>
                <w:iCs/>
                <w:sz w:val="16"/>
                <w:szCs w:val="16"/>
              </w:rPr>
              <w:t>(426)</w:t>
            </w:r>
            <w:r w:rsidR="00D851E6" w:rsidRPr="00905058">
              <w:rPr>
                <w:rFonts w:ascii="Arial" w:hAnsi="Arial" w:cs="Arial"/>
                <w:iCs/>
                <w:sz w:val="16"/>
                <w:szCs w:val="16"/>
              </w:rPr>
              <w:t xml:space="preserve">*12 </w:t>
            </w:r>
            <w:proofErr w:type="spellStart"/>
            <w:r w:rsidR="00D851E6" w:rsidRPr="00905058">
              <w:rPr>
                <w:rFonts w:ascii="Arial" w:hAnsi="Arial" w:cs="Arial"/>
                <w:iCs/>
                <w:sz w:val="16"/>
                <w:szCs w:val="16"/>
              </w:rPr>
              <w:t>мес</w:t>
            </w:r>
            <w:proofErr w:type="spellEnd"/>
            <w:r w:rsidR="00D851E6" w:rsidRPr="00905058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409" w:type="pct"/>
          </w:tcPr>
          <w:p w14:paraId="51931CFF" w14:textId="49333922" w:rsidR="00077F9F" w:rsidRPr="0069384E" w:rsidRDefault="0069384E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20</w:t>
            </w:r>
            <w:r w:rsidR="00315763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901</w:t>
            </w:r>
          </w:p>
        </w:tc>
      </w:tr>
      <w:tr w:rsidR="002E307C" w:rsidRPr="00785055" w14:paraId="4B678F1F" w14:textId="77777777" w:rsidTr="002E307C">
        <w:trPr>
          <w:trHeight w:val="92"/>
        </w:trPr>
        <w:tc>
          <w:tcPr>
            <w:tcW w:w="687" w:type="pct"/>
            <w:vMerge/>
          </w:tcPr>
          <w:p w14:paraId="1C756ECA" w14:textId="77777777" w:rsidR="00077F9F" w:rsidRPr="00785055" w:rsidRDefault="00077F9F" w:rsidP="00077F9F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240" w:type="pct"/>
            <w:vMerge w:val="restart"/>
          </w:tcPr>
          <w:p w14:paraId="6027FA19" w14:textId="77777777" w:rsidR="00077F9F" w:rsidRPr="00785055" w:rsidRDefault="00077F9F" w:rsidP="00077F9F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 xml:space="preserve">Расходы по содержанию офиса </w:t>
            </w:r>
          </w:p>
        </w:tc>
        <w:tc>
          <w:tcPr>
            <w:tcW w:w="115" w:type="pct"/>
            <w:shd w:val="clear" w:color="auto" w:fill="auto"/>
          </w:tcPr>
          <w:p w14:paraId="78B26C31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6FED8F35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079BC464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7DC9E599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457A2467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79D36D23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3F0EE33B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393030AA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08C7C89F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  <w:shd w:val="clear" w:color="auto" w:fill="auto"/>
          </w:tcPr>
          <w:p w14:paraId="73682D96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auto"/>
          </w:tcPr>
          <w:p w14:paraId="7EA9CBAC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auto"/>
          </w:tcPr>
          <w:p w14:paraId="52F7932C" w14:textId="77777777" w:rsidR="00077F9F" w:rsidRPr="00785055" w:rsidRDefault="00077F9F" w:rsidP="00077F9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7ED5EB67" w14:textId="77777777" w:rsidR="00077F9F" w:rsidRPr="00785055" w:rsidRDefault="00077F9F" w:rsidP="00077F9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29" w:type="pct"/>
          </w:tcPr>
          <w:p w14:paraId="6FB4C840" w14:textId="77777777" w:rsidR="00077F9F" w:rsidRPr="00905058" w:rsidRDefault="00077F9F" w:rsidP="00077F9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05058">
              <w:rPr>
                <w:rFonts w:ascii="Arial" w:hAnsi="Arial" w:cs="Arial"/>
                <w:iCs/>
                <w:sz w:val="16"/>
                <w:szCs w:val="16"/>
              </w:rPr>
              <w:t>72400</w:t>
            </w:r>
          </w:p>
          <w:p w14:paraId="05732694" w14:textId="77777777" w:rsidR="00077F9F" w:rsidRPr="00905058" w:rsidRDefault="00077F9F" w:rsidP="00077F9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05058">
              <w:rPr>
                <w:rFonts w:ascii="Arial" w:hAnsi="Arial" w:cs="Arial"/>
                <w:iCs/>
                <w:sz w:val="16"/>
                <w:szCs w:val="16"/>
              </w:rPr>
              <w:t>Связь и интернет</w:t>
            </w:r>
          </w:p>
        </w:tc>
        <w:tc>
          <w:tcPr>
            <w:tcW w:w="409" w:type="pct"/>
          </w:tcPr>
          <w:p w14:paraId="2D9BC1D3" w14:textId="3A8FBBFD" w:rsidR="00077F9F" w:rsidRPr="009A76A2" w:rsidRDefault="00905058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="00BA722C">
              <w:rPr>
                <w:rFonts w:ascii="Arial" w:hAnsi="Arial" w:cs="Arial"/>
                <w:iCs/>
                <w:sz w:val="18"/>
                <w:szCs w:val="18"/>
                <w:lang w:val="tk-TM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="009A76A2">
              <w:rPr>
                <w:rFonts w:ascii="Arial" w:hAnsi="Arial" w:cs="Arial"/>
                <w:iCs/>
                <w:sz w:val="18"/>
                <w:szCs w:val="18"/>
                <w:lang w:val="en-US"/>
              </w:rPr>
              <w:t>00</w:t>
            </w:r>
          </w:p>
        </w:tc>
      </w:tr>
      <w:tr w:rsidR="002E307C" w:rsidRPr="00785055" w14:paraId="51175BFD" w14:textId="77777777" w:rsidTr="006D15FA">
        <w:trPr>
          <w:trHeight w:val="140"/>
        </w:trPr>
        <w:tc>
          <w:tcPr>
            <w:tcW w:w="687" w:type="pct"/>
            <w:vMerge/>
          </w:tcPr>
          <w:p w14:paraId="5EEA7F70" w14:textId="77777777" w:rsidR="00077F9F" w:rsidRPr="00785055" w:rsidRDefault="00077F9F" w:rsidP="00077F9F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240" w:type="pct"/>
            <w:vMerge/>
          </w:tcPr>
          <w:p w14:paraId="6527CA18" w14:textId="77777777" w:rsidR="00077F9F" w:rsidRPr="00785055" w:rsidRDefault="00077F9F" w:rsidP="00077F9F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5" w:type="pct"/>
            <w:shd w:val="clear" w:color="auto" w:fill="auto"/>
          </w:tcPr>
          <w:p w14:paraId="4280F5D3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68638A33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4DB9AB9B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66F9346B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015CE848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6447CBD9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31643ECB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DC9B375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DF674CE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14:paraId="22EBF2DB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" w:type="pct"/>
          </w:tcPr>
          <w:p w14:paraId="50D08450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</w:tcPr>
          <w:p w14:paraId="6A70D936" w14:textId="77777777" w:rsidR="00077F9F" w:rsidRPr="00785055" w:rsidRDefault="00077F9F" w:rsidP="00077F9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0649D8E4" w14:textId="77777777" w:rsidR="00077F9F" w:rsidRPr="00785055" w:rsidRDefault="00077F9F" w:rsidP="00077F9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29" w:type="pct"/>
          </w:tcPr>
          <w:p w14:paraId="5A12685C" w14:textId="77777777" w:rsidR="00077F9F" w:rsidRPr="00905058" w:rsidRDefault="00077F9F" w:rsidP="00077F9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05058">
              <w:rPr>
                <w:rFonts w:ascii="Arial" w:hAnsi="Arial" w:cs="Arial"/>
                <w:iCs/>
                <w:sz w:val="16"/>
                <w:szCs w:val="16"/>
              </w:rPr>
              <w:t>72500</w:t>
            </w:r>
          </w:p>
          <w:p w14:paraId="0F3A80D8" w14:textId="77777777" w:rsidR="00077F9F" w:rsidRPr="00905058" w:rsidRDefault="00077F9F" w:rsidP="00077F9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05058">
              <w:rPr>
                <w:rFonts w:ascii="Arial" w:hAnsi="Arial" w:cs="Arial"/>
                <w:iCs/>
                <w:sz w:val="16"/>
                <w:szCs w:val="16"/>
              </w:rPr>
              <w:t>Офисные принадлежности</w:t>
            </w:r>
          </w:p>
        </w:tc>
        <w:tc>
          <w:tcPr>
            <w:tcW w:w="409" w:type="pct"/>
          </w:tcPr>
          <w:p w14:paraId="526D95C4" w14:textId="6A9AD862" w:rsidR="00077F9F" w:rsidRPr="00785055" w:rsidRDefault="00AF11C7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8</w:t>
            </w:r>
            <w:r w:rsidR="00077F9F">
              <w:rPr>
                <w:rFonts w:ascii="Arial" w:hAnsi="Arial" w:cs="Arial"/>
                <w:iCs/>
                <w:sz w:val="18"/>
                <w:szCs w:val="18"/>
              </w:rPr>
              <w:t>0</w:t>
            </w:r>
            <w:r w:rsidR="00077F9F" w:rsidRPr="00785055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2E307C" w:rsidRPr="00785055" w14:paraId="7FDE4C12" w14:textId="77777777" w:rsidTr="00EC1A70">
        <w:trPr>
          <w:trHeight w:val="310"/>
        </w:trPr>
        <w:tc>
          <w:tcPr>
            <w:tcW w:w="687" w:type="pct"/>
            <w:vMerge/>
          </w:tcPr>
          <w:p w14:paraId="0830E64F" w14:textId="77777777" w:rsidR="00077F9F" w:rsidRPr="00785055" w:rsidRDefault="00077F9F" w:rsidP="00077F9F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240" w:type="pct"/>
          </w:tcPr>
          <w:p w14:paraId="57001FAB" w14:textId="77777777" w:rsidR="00077F9F" w:rsidRPr="00785055" w:rsidRDefault="00077F9F" w:rsidP="00077F9F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Всего, Управление проектом</w:t>
            </w:r>
          </w:p>
        </w:tc>
        <w:tc>
          <w:tcPr>
            <w:tcW w:w="115" w:type="pct"/>
          </w:tcPr>
          <w:p w14:paraId="3ACBBB16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34D51E46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EF730C1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1C164757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1DBB8563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3DF8E3F5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104E024D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1BBB04B7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70B0918E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14:paraId="40CCF3D1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" w:type="pct"/>
          </w:tcPr>
          <w:p w14:paraId="11B25CE4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</w:tcPr>
          <w:p w14:paraId="02A240A4" w14:textId="77777777" w:rsidR="00077F9F" w:rsidRPr="00785055" w:rsidRDefault="00077F9F" w:rsidP="00077F9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1" w:type="pct"/>
          </w:tcPr>
          <w:p w14:paraId="259694B1" w14:textId="77777777" w:rsidR="00077F9F" w:rsidRPr="00785055" w:rsidRDefault="00077F9F" w:rsidP="00077F9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29" w:type="pct"/>
          </w:tcPr>
          <w:p w14:paraId="1CD31E3A" w14:textId="77777777" w:rsidR="00077F9F" w:rsidRPr="00785055" w:rsidRDefault="00077F9F" w:rsidP="00077F9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09" w:type="pct"/>
          </w:tcPr>
          <w:p w14:paraId="6A3B4BF8" w14:textId="13BE688D" w:rsidR="00077F9F" w:rsidRPr="0069384E" w:rsidRDefault="0069384E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23 201</w:t>
            </w:r>
          </w:p>
        </w:tc>
      </w:tr>
      <w:tr w:rsidR="002E307C" w:rsidRPr="00785055" w14:paraId="5E197976" w14:textId="77777777" w:rsidTr="002E307C">
        <w:trPr>
          <w:trHeight w:val="92"/>
        </w:trPr>
        <w:tc>
          <w:tcPr>
            <w:tcW w:w="687" w:type="pct"/>
            <w:vMerge/>
          </w:tcPr>
          <w:p w14:paraId="0E194CB9" w14:textId="77777777" w:rsidR="00077F9F" w:rsidRPr="00785055" w:rsidRDefault="00077F9F" w:rsidP="00077F9F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240" w:type="pct"/>
          </w:tcPr>
          <w:p w14:paraId="7BA1042F" w14:textId="77777777" w:rsidR="00077F9F" w:rsidRPr="00785055" w:rsidRDefault="00077F9F" w:rsidP="00077F9F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Административные расходы, 7%:</w:t>
            </w:r>
          </w:p>
        </w:tc>
        <w:tc>
          <w:tcPr>
            <w:tcW w:w="115" w:type="pct"/>
          </w:tcPr>
          <w:p w14:paraId="6B2A7B01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57BDBFFC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257B12AC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7D880814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6AADEED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4370715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0E179A6E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3A8C33B8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2FA8F7CE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14:paraId="00376B23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" w:type="pct"/>
          </w:tcPr>
          <w:p w14:paraId="6915D443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</w:tcPr>
          <w:p w14:paraId="057CF12D" w14:textId="77777777" w:rsidR="00077F9F" w:rsidRPr="00785055" w:rsidRDefault="00077F9F" w:rsidP="00077F9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1" w:type="pct"/>
          </w:tcPr>
          <w:p w14:paraId="253CFD40" w14:textId="77777777" w:rsidR="00077F9F" w:rsidRPr="00785055" w:rsidRDefault="00077F9F" w:rsidP="00077F9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Правительство Туркменистана</w:t>
            </w:r>
          </w:p>
        </w:tc>
        <w:tc>
          <w:tcPr>
            <w:tcW w:w="729" w:type="pct"/>
          </w:tcPr>
          <w:p w14:paraId="2FCC590B" w14:textId="77777777" w:rsidR="00077F9F" w:rsidRPr="00785055" w:rsidRDefault="00077F9F" w:rsidP="00077F9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75100</w:t>
            </w:r>
          </w:p>
        </w:tc>
        <w:tc>
          <w:tcPr>
            <w:tcW w:w="409" w:type="pct"/>
          </w:tcPr>
          <w:p w14:paraId="4D80B7D6" w14:textId="1F085AB1" w:rsidR="00077F9F" w:rsidRPr="0069384E" w:rsidRDefault="004A513D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</w:t>
            </w:r>
            <w:r w:rsidR="00905058">
              <w:rPr>
                <w:rFonts w:ascii="Arial" w:hAnsi="Arial" w:cs="Arial"/>
                <w:iCs/>
                <w:sz w:val="18"/>
                <w:szCs w:val="18"/>
              </w:rPr>
              <w:t>1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69384E">
              <w:rPr>
                <w:rFonts w:ascii="Arial" w:hAnsi="Arial" w:cs="Arial"/>
                <w:iCs/>
                <w:sz w:val="18"/>
                <w:szCs w:val="18"/>
                <w:lang w:val="en-US"/>
              </w:rPr>
              <w:t>624</w:t>
            </w:r>
          </w:p>
        </w:tc>
      </w:tr>
      <w:tr w:rsidR="002E307C" w:rsidRPr="00785055" w14:paraId="685E68D9" w14:textId="77777777" w:rsidTr="002E307C">
        <w:trPr>
          <w:trHeight w:val="92"/>
        </w:trPr>
        <w:tc>
          <w:tcPr>
            <w:tcW w:w="687" w:type="pct"/>
            <w:vMerge/>
          </w:tcPr>
          <w:p w14:paraId="12559337" w14:textId="77777777" w:rsidR="00077F9F" w:rsidRPr="00785055" w:rsidRDefault="00077F9F" w:rsidP="00077F9F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240" w:type="pct"/>
          </w:tcPr>
          <w:p w14:paraId="77FD554E" w14:textId="77777777" w:rsidR="00077F9F" w:rsidRPr="00785055" w:rsidRDefault="00077F9F" w:rsidP="00077F9F">
            <w:pPr>
              <w:spacing w:before="4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b/>
                <w:iCs/>
                <w:sz w:val="18"/>
                <w:szCs w:val="18"/>
              </w:rPr>
              <w:t>Итого, Управление проектом:</w:t>
            </w:r>
          </w:p>
        </w:tc>
        <w:tc>
          <w:tcPr>
            <w:tcW w:w="115" w:type="pct"/>
          </w:tcPr>
          <w:p w14:paraId="4CBE979B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6CB0254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7525355E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2F7D43B9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739BCB53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3AD4150E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7538951F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16BDBAB4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07B0495C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14:paraId="10FB0A38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" w:type="pct"/>
          </w:tcPr>
          <w:p w14:paraId="09C3B7E0" w14:textId="77777777" w:rsidR="00077F9F" w:rsidRPr="00785055" w:rsidRDefault="00077F9F" w:rsidP="0007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</w:tcPr>
          <w:p w14:paraId="3471C253" w14:textId="77777777" w:rsidR="00077F9F" w:rsidRPr="00785055" w:rsidRDefault="00077F9F" w:rsidP="00077F9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1" w:type="pct"/>
          </w:tcPr>
          <w:p w14:paraId="0B38BB9A" w14:textId="77777777" w:rsidR="00077F9F" w:rsidRPr="00785055" w:rsidRDefault="00077F9F" w:rsidP="00077F9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29" w:type="pct"/>
          </w:tcPr>
          <w:p w14:paraId="1A81C76F" w14:textId="77777777" w:rsidR="00077F9F" w:rsidRPr="00785055" w:rsidRDefault="00077F9F" w:rsidP="00077F9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09" w:type="pct"/>
          </w:tcPr>
          <w:p w14:paraId="7FCCA18C" w14:textId="0A89BCF8" w:rsidR="00077F9F" w:rsidRPr="0069384E" w:rsidRDefault="00905058" w:rsidP="000A7B60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 w:rsidR="0069384E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4</w:t>
            </w:r>
            <w:r w:rsidR="004A513D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="0069384E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825</w:t>
            </w:r>
          </w:p>
        </w:tc>
      </w:tr>
      <w:tr w:rsidR="006D15FA" w:rsidRPr="00785055" w14:paraId="77584606" w14:textId="77777777" w:rsidTr="002E307C">
        <w:trPr>
          <w:trHeight w:val="367"/>
        </w:trPr>
        <w:tc>
          <w:tcPr>
            <w:tcW w:w="687" w:type="pct"/>
          </w:tcPr>
          <w:p w14:paraId="08E949BE" w14:textId="717E74FE" w:rsidR="006D15FA" w:rsidRPr="00A04206" w:rsidRDefault="006D15FA" w:rsidP="006D15FA">
            <w:pPr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lang w:val="en-US"/>
              </w:rPr>
            </w:pPr>
            <w:r w:rsidRPr="006D15FA">
              <w:rPr>
                <w:rFonts w:ascii="Arial" w:hAnsi="Arial" w:cs="Arial"/>
                <w:b/>
                <w:bCs/>
                <w:color w:val="000000"/>
                <w:spacing w:val="-9"/>
                <w:sz w:val="20"/>
              </w:rPr>
              <w:t>ИТОГО Правительство Туркменистана</w:t>
            </w:r>
          </w:p>
        </w:tc>
        <w:tc>
          <w:tcPr>
            <w:tcW w:w="1240" w:type="pct"/>
          </w:tcPr>
          <w:p w14:paraId="78BEA9A1" w14:textId="77777777" w:rsidR="006D15FA" w:rsidRPr="006D15FA" w:rsidRDefault="006D15FA" w:rsidP="006D15FA">
            <w:pPr>
              <w:spacing w:before="40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15" w:type="pct"/>
          </w:tcPr>
          <w:p w14:paraId="457E7AC0" w14:textId="77777777" w:rsidR="006D15FA" w:rsidRPr="006D15FA" w:rsidRDefault="006D15FA" w:rsidP="006D15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</w:tcPr>
          <w:p w14:paraId="2037FBEE" w14:textId="77777777" w:rsidR="006D15FA" w:rsidRPr="006D15FA" w:rsidRDefault="006D15FA" w:rsidP="006D15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</w:tcPr>
          <w:p w14:paraId="1EC8ADAF" w14:textId="77777777" w:rsidR="006D15FA" w:rsidRPr="006D15FA" w:rsidRDefault="006D15FA" w:rsidP="006D15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</w:tcPr>
          <w:p w14:paraId="13BBCC59" w14:textId="77777777" w:rsidR="006D15FA" w:rsidRPr="006D15FA" w:rsidRDefault="006D15FA" w:rsidP="006D15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</w:tcPr>
          <w:p w14:paraId="269B2788" w14:textId="77777777" w:rsidR="006D15FA" w:rsidRPr="006D15FA" w:rsidRDefault="006D15FA" w:rsidP="006D15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</w:tcPr>
          <w:p w14:paraId="294864E6" w14:textId="77777777" w:rsidR="006D15FA" w:rsidRPr="006D15FA" w:rsidRDefault="006D15FA" w:rsidP="006D15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</w:tcPr>
          <w:p w14:paraId="595392E3" w14:textId="77777777" w:rsidR="006D15FA" w:rsidRPr="006D15FA" w:rsidRDefault="006D15FA" w:rsidP="006D15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</w:tcPr>
          <w:p w14:paraId="7636E54E" w14:textId="77777777" w:rsidR="006D15FA" w:rsidRPr="006D15FA" w:rsidRDefault="006D15FA" w:rsidP="006D15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" w:type="pct"/>
          </w:tcPr>
          <w:p w14:paraId="3307CF2F" w14:textId="77777777" w:rsidR="006D15FA" w:rsidRPr="006D15FA" w:rsidRDefault="006D15FA" w:rsidP="006D15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2" w:type="pct"/>
          </w:tcPr>
          <w:p w14:paraId="4DA3FCA4" w14:textId="77777777" w:rsidR="006D15FA" w:rsidRPr="006D15FA" w:rsidRDefault="006D15FA" w:rsidP="006D15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2" w:type="pct"/>
          </w:tcPr>
          <w:p w14:paraId="271FECC2" w14:textId="77777777" w:rsidR="006D15FA" w:rsidRPr="006D15FA" w:rsidRDefault="006D15FA" w:rsidP="006D15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" w:type="pct"/>
          </w:tcPr>
          <w:p w14:paraId="0ECA8567" w14:textId="77777777" w:rsidR="006D15FA" w:rsidRPr="006D15FA" w:rsidRDefault="006D15FA" w:rsidP="006D15FA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61" w:type="pct"/>
          </w:tcPr>
          <w:p w14:paraId="0A6C795E" w14:textId="77777777" w:rsidR="006D15FA" w:rsidRPr="006D15FA" w:rsidRDefault="006D15FA" w:rsidP="006D15FA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729" w:type="pct"/>
          </w:tcPr>
          <w:p w14:paraId="7E78C06B" w14:textId="77777777" w:rsidR="006D15FA" w:rsidRPr="006D15FA" w:rsidRDefault="006D15FA" w:rsidP="006D15FA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09" w:type="pct"/>
          </w:tcPr>
          <w:p w14:paraId="0FD7AF75" w14:textId="77777777" w:rsidR="006D15FA" w:rsidRPr="006D15FA" w:rsidRDefault="006D15FA" w:rsidP="000A7B60">
            <w:pPr>
              <w:jc w:val="right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797ACEB1" w14:textId="70817105" w:rsidR="006D15FA" w:rsidRPr="00EC1A70" w:rsidRDefault="00AF11C7" w:rsidP="000A7B60">
            <w:pPr>
              <w:jc w:val="right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8</w:t>
            </w:r>
            <w:r w:rsidR="0069384E"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>16 356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  <w:r w:rsidR="006D15FA" w:rsidRPr="00EC1A70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</w:p>
        </w:tc>
      </w:tr>
    </w:tbl>
    <w:p w14:paraId="776C50E1" w14:textId="21AC0084" w:rsidR="00970F65" w:rsidRDefault="00970F65" w:rsidP="00600F1C">
      <w:pPr>
        <w:jc w:val="both"/>
        <w:rPr>
          <w:rFonts w:ascii="Arial" w:hAnsi="Arial" w:cs="Arial"/>
          <w:b/>
          <w:sz w:val="18"/>
          <w:szCs w:val="18"/>
          <w:lang w:val="ru-RU"/>
        </w:rPr>
      </w:pPr>
    </w:p>
    <w:p w14:paraId="0EBD00DA" w14:textId="61CD104D" w:rsidR="005602CE" w:rsidRPr="003A33E9" w:rsidRDefault="005602CE" w:rsidP="005602CE">
      <w:pPr>
        <w:pStyle w:val="1"/>
        <w:numPr>
          <w:ilvl w:val="0"/>
          <w:numId w:val="0"/>
        </w:numPr>
        <w:pBdr>
          <w:top w:val="single" w:sz="4" w:space="0" w:color="auto"/>
        </w:pBdr>
        <w:jc w:val="left"/>
        <w:rPr>
          <w:rFonts w:ascii="Arial" w:hAnsi="Arial" w:cs="Arial"/>
          <w:sz w:val="20"/>
        </w:rPr>
      </w:pPr>
      <w:r w:rsidRPr="000C1175">
        <w:rPr>
          <w:rFonts w:ascii="Arial" w:hAnsi="Arial" w:cs="Arial"/>
          <w:sz w:val="20"/>
          <w:lang w:val="en-US"/>
        </w:rPr>
        <w:t>VI</w:t>
      </w:r>
      <w:r w:rsidRPr="000C1175">
        <w:rPr>
          <w:rFonts w:ascii="Arial" w:hAnsi="Arial" w:cs="Arial"/>
          <w:sz w:val="20"/>
        </w:rPr>
        <w:t xml:space="preserve">. ГОДОВОЙ РАБОЧИЙ </w:t>
      </w:r>
      <w:proofErr w:type="gramStart"/>
      <w:r w:rsidRPr="000C1175">
        <w:rPr>
          <w:rFonts w:ascii="Arial" w:hAnsi="Arial" w:cs="Arial"/>
          <w:sz w:val="20"/>
        </w:rPr>
        <w:t xml:space="preserve">ПЛАН  </w:t>
      </w:r>
      <w:r w:rsidRPr="000C1175">
        <w:rPr>
          <w:rFonts w:ascii="Arial" w:hAnsi="Arial" w:cs="Arial"/>
          <w:sz w:val="20"/>
        </w:rPr>
        <w:tab/>
      </w:r>
      <w:proofErr w:type="gramEnd"/>
      <w:r w:rsidRPr="000C1175">
        <w:rPr>
          <w:rFonts w:ascii="Arial" w:hAnsi="Arial" w:cs="Arial"/>
          <w:b w:val="0"/>
          <w:sz w:val="20"/>
        </w:rPr>
        <w:t>год</w:t>
      </w:r>
      <w:r w:rsidRPr="00CA7EC5">
        <w:rPr>
          <w:rFonts w:ascii="Arial" w:hAnsi="Arial" w:cs="Arial"/>
          <w:b w:val="0"/>
          <w:sz w:val="20"/>
        </w:rPr>
        <w:t xml:space="preserve">: </w:t>
      </w:r>
      <w:r w:rsidR="000C1175" w:rsidRPr="00CA7EC5">
        <w:rPr>
          <w:rFonts w:ascii="Arial" w:hAnsi="Arial" w:cs="Arial"/>
          <w:bCs/>
          <w:sz w:val="20"/>
        </w:rPr>
        <w:t>2023</w:t>
      </w:r>
      <w:r w:rsidR="000C1175" w:rsidRPr="00CA7EC5">
        <w:rPr>
          <w:rFonts w:ascii="Arial" w:hAnsi="Arial" w:cs="Arial"/>
          <w:b w:val="0"/>
          <w:sz w:val="20"/>
        </w:rPr>
        <w:t xml:space="preserve"> </w:t>
      </w:r>
      <w:r w:rsidR="009D1377" w:rsidRPr="00CA7EC5">
        <w:rPr>
          <w:rFonts w:ascii="Arial" w:hAnsi="Arial" w:cs="Arial"/>
          <w:b w:val="0"/>
          <w:sz w:val="20"/>
        </w:rPr>
        <w:t>(</w:t>
      </w:r>
      <w:r w:rsidR="000C1175" w:rsidRPr="00CA7EC5">
        <w:rPr>
          <w:rFonts w:ascii="Arial" w:hAnsi="Arial" w:cs="Arial"/>
          <w:b w:val="0"/>
          <w:sz w:val="20"/>
        </w:rPr>
        <w:t xml:space="preserve">до </w:t>
      </w:r>
      <w:r w:rsidR="009D1377" w:rsidRPr="00CA7EC5">
        <w:rPr>
          <w:rFonts w:ascii="Arial" w:hAnsi="Arial" w:cs="Arial"/>
          <w:b w:val="0"/>
          <w:sz w:val="20"/>
        </w:rPr>
        <w:t xml:space="preserve">30 июня </w:t>
      </w:r>
      <w:r w:rsidRPr="00CA7EC5">
        <w:rPr>
          <w:rFonts w:ascii="Arial" w:hAnsi="Arial" w:cs="Arial"/>
          <w:b w:val="0"/>
          <w:sz w:val="20"/>
        </w:rPr>
        <w:t>2023</w:t>
      </w:r>
      <w:r w:rsidR="009D1377" w:rsidRPr="00CA7EC5">
        <w:rPr>
          <w:rFonts w:ascii="Arial" w:hAnsi="Arial" w:cs="Arial"/>
          <w:b w:val="0"/>
          <w:sz w:val="20"/>
        </w:rPr>
        <w:t>)</w:t>
      </w:r>
      <w:r>
        <w:rPr>
          <w:rFonts w:ascii="Arial" w:hAnsi="Arial" w:cs="Arial"/>
          <w:b w:val="0"/>
          <w:szCs w:val="24"/>
        </w:rPr>
        <w:t xml:space="preserve"> </w:t>
      </w:r>
    </w:p>
    <w:tbl>
      <w:tblPr>
        <w:tblStyle w:val="ad"/>
        <w:tblpPr w:leftFromText="180" w:rightFromText="180" w:vertAnchor="text" w:tblpY="1"/>
        <w:tblW w:w="5186" w:type="pct"/>
        <w:tblLayout w:type="fixed"/>
        <w:tblLook w:val="0000" w:firstRow="0" w:lastRow="0" w:firstColumn="0" w:lastColumn="0" w:noHBand="0" w:noVBand="0"/>
      </w:tblPr>
      <w:tblGrid>
        <w:gridCol w:w="2332"/>
        <w:gridCol w:w="3622"/>
        <w:gridCol w:w="354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07"/>
        <w:gridCol w:w="351"/>
        <w:gridCol w:w="415"/>
        <w:gridCol w:w="1734"/>
        <w:gridCol w:w="1962"/>
        <w:gridCol w:w="1138"/>
      </w:tblGrid>
      <w:tr w:rsidR="00160AF0" w:rsidRPr="00785055" w14:paraId="55623339" w14:textId="77777777" w:rsidTr="00160AF0">
        <w:trPr>
          <w:trHeight w:val="195"/>
        </w:trPr>
        <w:tc>
          <w:tcPr>
            <w:tcW w:w="758" w:type="pct"/>
            <w:vMerge w:val="restart"/>
            <w:shd w:val="clear" w:color="auto" w:fill="FFFF00"/>
          </w:tcPr>
          <w:p w14:paraId="03D66319" w14:textId="77777777" w:rsidR="00160AF0" w:rsidRPr="00785055" w:rsidRDefault="00160AF0" w:rsidP="0075050D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5">
              <w:rPr>
                <w:rFonts w:ascii="Arial" w:hAnsi="Arial" w:cs="Arial"/>
                <w:b/>
                <w:bCs/>
                <w:sz w:val="18"/>
                <w:szCs w:val="18"/>
              </w:rPr>
              <w:t>Ожидаемые результаты</w:t>
            </w:r>
          </w:p>
          <w:p w14:paraId="52A45686" w14:textId="77777777" w:rsidR="00160AF0" w:rsidRPr="00785055" w:rsidRDefault="00160AF0" w:rsidP="007505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  <w:shd w:val="clear" w:color="auto" w:fill="FFFF00"/>
          </w:tcPr>
          <w:p w14:paraId="05984579" w14:textId="77777777" w:rsidR="00160AF0" w:rsidRPr="00785055" w:rsidRDefault="00160AF0" w:rsidP="0075050D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5055">
              <w:rPr>
                <w:rFonts w:ascii="Arial" w:hAnsi="Arial" w:cs="Arial"/>
                <w:b/>
                <w:bCs/>
                <w:sz w:val="18"/>
                <w:szCs w:val="18"/>
              </w:rPr>
              <w:t>Планируемые мероприятия</w:t>
            </w:r>
          </w:p>
        </w:tc>
        <w:tc>
          <w:tcPr>
            <w:tcW w:w="115" w:type="pct"/>
            <w:shd w:val="clear" w:color="auto" w:fill="FFFF00"/>
          </w:tcPr>
          <w:p w14:paraId="3DADF0EC" w14:textId="77777777" w:rsidR="00160AF0" w:rsidRPr="00785055" w:rsidRDefault="00160AF0" w:rsidP="0075050D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00"/>
          </w:tcPr>
          <w:p w14:paraId="55006FE4" w14:textId="77777777" w:rsidR="00160AF0" w:rsidRPr="00785055" w:rsidRDefault="00160AF0" w:rsidP="0075050D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00"/>
          </w:tcPr>
          <w:p w14:paraId="0CD155B9" w14:textId="77777777" w:rsidR="00160AF0" w:rsidRPr="00785055" w:rsidRDefault="00160AF0" w:rsidP="0075050D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00"/>
          </w:tcPr>
          <w:p w14:paraId="55D25028" w14:textId="77777777" w:rsidR="00160AF0" w:rsidRPr="00785055" w:rsidRDefault="00160AF0" w:rsidP="0075050D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00"/>
          </w:tcPr>
          <w:p w14:paraId="0059DFFC" w14:textId="77777777" w:rsidR="00160AF0" w:rsidRPr="00785055" w:rsidRDefault="00160AF0" w:rsidP="0075050D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00"/>
          </w:tcPr>
          <w:p w14:paraId="2033C8FC" w14:textId="77777777" w:rsidR="00160AF0" w:rsidRPr="00785055" w:rsidRDefault="00160AF0" w:rsidP="0075050D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00"/>
          </w:tcPr>
          <w:p w14:paraId="12F264AC" w14:textId="0C93E138" w:rsidR="00160AF0" w:rsidRPr="00785055" w:rsidRDefault="00160AF0" w:rsidP="0075050D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1" w:type="pct"/>
            <w:gridSpan w:val="6"/>
            <w:shd w:val="clear" w:color="auto" w:fill="FFFF00"/>
          </w:tcPr>
          <w:p w14:paraId="780CCEB5" w14:textId="77777777" w:rsidR="00160AF0" w:rsidRPr="00785055" w:rsidRDefault="00160AF0" w:rsidP="0075050D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5">
              <w:rPr>
                <w:rFonts w:ascii="Arial" w:hAnsi="Arial" w:cs="Arial"/>
                <w:b/>
                <w:bCs/>
                <w:sz w:val="18"/>
                <w:szCs w:val="18"/>
              </w:rPr>
              <w:t>Сроки</w:t>
            </w:r>
          </w:p>
        </w:tc>
        <w:tc>
          <w:tcPr>
            <w:tcW w:w="1572" w:type="pct"/>
            <w:gridSpan w:val="3"/>
            <w:shd w:val="clear" w:color="auto" w:fill="FFFF00"/>
          </w:tcPr>
          <w:p w14:paraId="1E62F51E" w14:textId="77777777" w:rsidR="00160AF0" w:rsidRPr="00785055" w:rsidRDefault="00160AF0" w:rsidP="0075050D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5">
              <w:rPr>
                <w:rFonts w:ascii="Arial" w:hAnsi="Arial" w:cs="Arial"/>
                <w:b/>
                <w:bCs/>
                <w:sz w:val="18"/>
                <w:szCs w:val="18"/>
              </w:rPr>
              <w:t>Планируемый бюджет</w:t>
            </w:r>
          </w:p>
        </w:tc>
      </w:tr>
      <w:tr w:rsidR="00160AF0" w:rsidRPr="00785055" w14:paraId="4F6843A6" w14:textId="77777777" w:rsidTr="00160AF0">
        <w:trPr>
          <w:trHeight w:val="1129"/>
        </w:trPr>
        <w:tc>
          <w:tcPr>
            <w:tcW w:w="758" w:type="pct"/>
            <w:vMerge/>
            <w:shd w:val="clear" w:color="auto" w:fill="FFFF00"/>
          </w:tcPr>
          <w:p w14:paraId="3353FBCE" w14:textId="77777777" w:rsidR="00160AF0" w:rsidRPr="00785055" w:rsidRDefault="00160AF0" w:rsidP="00750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vMerge/>
            <w:shd w:val="clear" w:color="auto" w:fill="FFFF00"/>
          </w:tcPr>
          <w:p w14:paraId="37EFEF78" w14:textId="77777777" w:rsidR="00160AF0" w:rsidRPr="00785055" w:rsidRDefault="00160AF0" w:rsidP="00750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" w:type="pct"/>
            <w:shd w:val="clear" w:color="auto" w:fill="FFFF00"/>
            <w:textDirection w:val="btLr"/>
          </w:tcPr>
          <w:p w14:paraId="0AC29C13" w14:textId="77777777" w:rsidR="00160AF0" w:rsidRPr="00785055" w:rsidRDefault="00160AF0" w:rsidP="007505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55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14" w:type="pct"/>
            <w:shd w:val="clear" w:color="auto" w:fill="FFFF00"/>
            <w:textDirection w:val="btLr"/>
          </w:tcPr>
          <w:p w14:paraId="66EA3155" w14:textId="77777777" w:rsidR="00160AF0" w:rsidRPr="00785055" w:rsidRDefault="00160AF0" w:rsidP="0075050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14" w:type="pct"/>
            <w:shd w:val="clear" w:color="auto" w:fill="FFFF00"/>
            <w:textDirection w:val="btLr"/>
          </w:tcPr>
          <w:p w14:paraId="41737F11" w14:textId="77777777" w:rsidR="00160AF0" w:rsidRPr="00785055" w:rsidRDefault="00160AF0" w:rsidP="007505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14" w:type="pct"/>
            <w:shd w:val="clear" w:color="auto" w:fill="FFFF00"/>
            <w:textDirection w:val="btLr"/>
          </w:tcPr>
          <w:p w14:paraId="06DE8C51" w14:textId="77777777" w:rsidR="00160AF0" w:rsidRPr="00785055" w:rsidRDefault="00160AF0" w:rsidP="007505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14" w:type="pct"/>
            <w:shd w:val="clear" w:color="auto" w:fill="FFFF00"/>
            <w:textDirection w:val="btLr"/>
          </w:tcPr>
          <w:p w14:paraId="22B9AA70" w14:textId="77777777" w:rsidR="00160AF0" w:rsidRPr="00785055" w:rsidRDefault="00160AF0" w:rsidP="007505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14" w:type="pct"/>
            <w:shd w:val="clear" w:color="auto" w:fill="FFFF00"/>
            <w:textDirection w:val="btLr"/>
          </w:tcPr>
          <w:p w14:paraId="35DE5508" w14:textId="77777777" w:rsidR="00160AF0" w:rsidRDefault="00160AF0" w:rsidP="007505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00"/>
            <w:textDirection w:val="btLr"/>
          </w:tcPr>
          <w:p w14:paraId="47CC4834" w14:textId="7DB22264" w:rsidR="00160AF0" w:rsidRPr="00785055" w:rsidRDefault="00160AF0" w:rsidP="007505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14" w:type="pct"/>
            <w:shd w:val="clear" w:color="auto" w:fill="FFFF00"/>
            <w:textDirection w:val="btLr"/>
          </w:tcPr>
          <w:p w14:paraId="02FAD19B" w14:textId="77777777" w:rsidR="00160AF0" w:rsidRPr="00785055" w:rsidRDefault="00160AF0" w:rsidP="007505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14" w:type="pct"/>
            <w:shd w:val="clear" w:color="auto" w:fill="FFFF00"/>
            <w:textDirection w:val="btLr"/>
          </w:tcPr>
          <w:p w14:paraId="6B47CB32" w14:textId="77777777" w:rsidR="00160AF0" w:rsidRPr="00785055" w:rsidRDefault="00160AF0" w:rsidP="007505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14" w:type="pct"/>
            <w:shd w:val="clear" w:color="auto" w:fill="FFFF00"/>
            <w:textDirection w:val="btLr"/>
          </w:tcPr>
          <w:p w14:paraId="3C4B3D98" w14:textId="77777777" w:rsidR="00160AF0" w:rsidRPr="00785055" w:rsidRDefault="00160AF0" w:rsidP="007505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00" w:type="pct"/>
            <w:shd w:val="clear" w:color="auto" w:fill="FFFF00"/>
            <w:textDirection w:val="btLr"/>
          </w:tcPr>
          <w:p w14:paraId="2D86C783" w14:textId="77777777" w:rsidR="00160AF0" w:rsidRPr="00785055" w:rsidRDefault="00160AF0" w:rsidP="007505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октябрь</w:t>
            </w:r>
          </w:p>
          <w:p w14:paraId="26A0B785" w14:textId="77777777" w:rsidR="00160AF0" w:rsidRPr="00785055" w:rsidRDefault="00160AF0" w:rsidP="007505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00"/>
            <w:textDirection w:val="btLr"/>
          </w:tcPr>
          <w:p w14:paraId="7EAD355D" w14:textId="77777777" w:rsidR="00160AF0" w:rsidRPr="00785055" w:rsidRDefault="00160AF0" w:rsidP="007505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ноябрь</w:t>
            </w:r>
            <w:r w:rsidRPr="007850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" w:type="pct"/>
            <w:shd w:val="clear" w:color="auto" w:fill="FFFF00"/>
            <w:textDirection w:val="btLr"/>
          </w:tcPr>
          <w:p w14:paraId="55E53F00" w14:textId="77777777" w:rsidR="00160AF0" w:rsidRDefault="00160AF0" w:rsidP="007505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декабрь</w:t>
            </w:r>
          </w:p>
          <w:p w14:paraId="56AEB38C" w14:textId="77777777" w:rsidR="00160AF0" w:rsidRPr="00785055" w:rsidRDefault="00160AF0" w:rsidP="007505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FFF00"/>
          </w:tcPr>
          <w:p w14:paraId="072AE5D1" w14:textId="77777777" w:rsidR="00160AF0" w:rsidRPr="00785055" w:rsidRDefault="00160AF0" w:rsidP="00750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55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38" w:type="pct"/>
            <w:shd w:val="clear" w:color="auto" w:fill="FFFF00"/>
          </w:tcPr>
          <w:p w14:paraId="13BF423E" w14:textId="77777777" w:rsidR="00160AF0" w:rsidRPr="00785055" w:rsidRDefault="00160AF0" w:rsidP="00750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55">
              <w:rPr>
                <w:rFonts w:ascii="Arial" w:hAnsi="Arial" w:cs="Arial"/>
                <w:sz w:val="18"/>
                <w:szCs w:val="18"/>
              </w:rPr>
              <w:t>Описание бюджета</w:t>
            </w:r>
          </w:p>
        </w:tc>
        <w:tc>
          <w:tcPr>
            <w:tcW w:w="370" w:type="pct"/>
            <w:shd w:val="clear" w:color="auto" w:fill="FFFF00"/>
          </w:tcPr>
          <w:p w14:paraId="2B5D0AA8" w14:textId="77777777" w:rsidR="00160AF0" w:rsidRPr="00785055" w:rsidRDefault="00160AF0" w:rsidP="00750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55">
              <w:rPr>
                <w:rFonts w:ascii="Arial" w:hAnsi="Arial" w:cs="Arial"/>
                <w:sz w:val="18"/>
                <w:szCs w:val="18"/>
              </w:rPr>
              <w:t xml:space="preserve">Сумма </w:t>
            </w:r>
          </w:p>
          <w:p w14:paraId="2B6EA979" w14:textId="77777777" w:rsidR="00160AF0" w:rsidRPr="00785055" w:rsidRDefault="00160AF0" w:rsidP="00750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55">
              <w:rPr>
                <w:rFonts w:ascii="Arial" w:hAnsi="Arial" w:cs="Arial"/>
                <w:sz w:val="18"/>
                <w:szCs w:val="18"/>
              </w:rPr>
              <w:t>(в долл. США)</w:t>
            </w:r>
          </w:p>
        </w:tc>
      </w:tr>
      <w:tr w:rsidR="00160AF0" w:rsidRPr="00785055" w14:paraId="020F2BBB" w14:textId="77777777" w:rsidTr="00160AF0">
        <w:trPr>
          <w:trHeight w:val="860"/>
        </w:trPr>
        <w:tc>
          <w:tcPr>
            <w:tcW w:w="758" w:type="pct"/>
            <w:vMerge w:val="restart"/>
          </w:tcPr>
          <w:p w14:paraId="6DF81616" w14:textId="77777777" w:rsidR="00160AF0" w:rsidRPr="00785055" w:rsidRDefault="00160AF0" w:rsidP="0075050D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  <w:r w:rsidRPr="00785055"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>Результат 2. Инфраструктура ТВЭБ и персонал подготовлены для цифровизации2</w:t>
            </w:r>
          </w:p>
        </w:tc>
        <w:tc>
          <w:tcPr>
            <w:tcW w:w="1177" w:type="pct"/>
          </w:tcPr>
          <w:p w14:paraId="61744193" w14:textId="50C0FC73" w:rsidR="00160AF0" w:rsidRPr="00785055" w:rsidRDefault="005F0549" w:rsidP="009050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2.1 Внедрение</w:t>
            </w:r>
            <w:r w:rsidR="00160AF0" w:rsidRPr="00785055">
              <w:rPr>
                <w:rFonts w:ascii="Arial" w:hAnsi="Arial" w:cs="Arial"/>
                <w:iCs/>
                <w:sz w:val="18"/>
                <w:szCs w:val="18"/>
              </w:rPr>
              <w:t xml:space="preserve"> цифров</w:t>
            </w:r>
            <w:r w:rsidR="00160AF0">
              <w:rPr>
                <w:rFonts w:ascii="Arial" w:hAnsi="Arial" w:cs="Arial"/>
                <w:iCs/>
                <w:sz w:val="18"/>
                <w:szCs w:val="18"/>
              </w:rPr>
              <w:t xml:space="preserve">ой </w:t>
            </w:r>
            <w:r w:rsidR="00160AF0" w:rsidRPr="00785055">
              <w:rPr>
                <w:rFonts w:ascii="Arial" w:hAnsi="Arial" w:cs="Arial"/>
                <w:iCs/>
                <w:sz w:val="18"/>
                <w:szCs w:val="18"/>
              </w:rPr>
              <w:t>платформ</w:t>
            </w:r>
            <w:r w:rsidR="00160AF0">
              <w:rPr>
                <w:rFonts w:ascii="Arial" w:hAnsi="Arial" w:cs="Arial"/>
                <w:iCs/>
                <w:sz w:val="18"/>
                <w:szCs w:val="18"/>
              </w:rPr>
              <w:t>ы Интернет–банкинга, включая и</w:t>
            </w:r>
            <w:r w:rsidR="00160AF0" w:rsidRPr="00785055">
              <w:rPr>
                <w:rFonts w:ascii="Arial" w:hAnsi="Arial" w:cs="Arial"/>
                <w:iCs/>
                <w:sz w:val="18"/>
                <w:szCs w:val="18"/>
              </w:rPr>
              <w:t>нтеграци</w:t>
            </w:r>
            <w:r w:rsidR="00160AF0">
              <w:rPr>
                <w:rFonts w:ascii="Arial" w:hAnsi="Arial" w:cs="Arial"/>
                <w:iCs/>
                <w:sz w:val="18"/>
                <w:szCs w:val="18"/>
              </w:rPr>
              <w:t>ю</w:t>
            </w:r>
            <w:r w:rsidR="00160AF0" w:rsidRPr="00785055">
              <w:rPr>
                <w:rFonts w:ascii="Arial" w:hAnsi="Arial" w:cs="Arial"/>
                <w:iCs/>
                <w:sz w:val="18"/>
                <w:szCs w:val="18"/>
              </w:rPr>
              <w:t xml:space="preserve"> с окружающими системами, </w:t>
            </w:r>
            <w:r w:rsidR="00160AF0">
              <w:rPr>
                <w:rFonts w:ascii="Arial" w:hAnsi="Arial" w:cs="Arial"/>
                <w:iCs/>
                <w:sz w:val="18"/>
                <w:szCs w:val="18"/>
              </w:rPr>
              <w:t>т</w:t>
            </w:r>
            <w:r w:rsidR="00160AF0" w:rsidRPr="00785055">
              <w:rPr>
                <w:rFonts w:ascii="Arial" w:hAnsi="Arial" w:cs="Arial"/>
                <w:iCs/>
                <w:sz w:val="18"/>
                <w:szCs w:val="18"/>
              </w:rPr>
              <w:t>ехническ</w:t>
            </w:r>
            <w:r w:rsidR="00160AF0">
              <w:rPr>
                <w:rFonts w:ascii="Arial" w:hAnsi="Arial" w:cs="Arial"/>
                <w:iCs/>
                <w:sz w:val="18"/>
                <w:szCs w:val="18"/>
              </w:rPr>
              <w:t>ая</w:t>
            </w:r>
            <w:r w:rsidR="00160AF0" w:rsidRPr="00785055">
              <w:rPr>
                <w:rFonts w:ascii="Arial" w:hAnsi="Arial" w:cs="Arial"/>
                <w:iCs/>
                <w:sz w:val="18"/>
                <w:szCs w:val="18"/>
              </w:rPr>
              <w:t xml:space="preserve"> поддержк</w:t>
            </w:r>
            <w:r w:rsidR="00160AF0">
              <w:rPr>
                <w:rFonts w:ascii="Arial" w:hAnsi="Arial" w:cs="Arial"/>
                <w:iCs/>
                <w:sz w:val="18"/>
                <w:szCs w:val="18"/>
              </w:rPr>
              <w:t xml:space="preserve">а и сопровождение и </w:t>
            </w:r>
            <w:r w:rsidR="00EE1817">
              <w:rPr>
                <w:rFonts w:ascii="Arial" w:hAnsi="Arial" w:cs="Arial"/>
                <w:iCs/>
                <w:sz w:val="18"/>
                <w:szCs w:val="18"/>
              </w:rPr>
              <w:t>обучение персонала банка,</w:t>
            </w:r>
            <w:r w:rsidR="00160AF0">
              <w:rPr>
                <w:rFonts w:ascii="Arial" w:hAnsi="Arial" w:cs="Arial"/>
                <w:iCs/>
                <w:sz w:val="18"/>
                <w:szCs w:val="18"/>
              </w:rPr>
              <w:t xml:space="preserve"> и основной Лицензионный сбор</w:t>
            </w:r>
          </w:p>
        </w:tc>
        <w:tc>
          <w:tcPr>
            <w:tcW w:w="115" w:type="pct"/>
            <w:shd w:val="clear" w:color="auto" w:fill="808080" w:themeFill="background1" w:themeFillShade="80"/>
          </w:tcPr>
          <w:p w14:paraId="4404A0B5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808080" w:themeFill="background1" w:themeFillShade="80"/>
          </w:tcPr>
          <w:p w14:paraId="009626B6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808080" w:themeFill="background1" w:themeFillShade="80"/>
          </w:tcPr>
          <w:p w14:paraId="1B57B743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808080" w:themeFill="background1" w:themeFillShade="80"/>
          </w:tcPr>
          <w:p w14:paraId="0F1E4017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808080" w:themeFill="background1" w:themeFillShade="80"/>
          </w:tcPr>
          <w:p w14:paraId="168D5A8F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808080" w:themeFill="background1" w:themeFillShade="80"/>
          </w:tcPr>
          <w:p w14:paraId="61437FB6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808080" w:themeFill="background1" w:themeFillShade="80"/>
          </w:tcPr>
          <w:p w14:paraId="47D7D184" w14:textId="2D70F3BE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3D8D8191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78B07A47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254FF77F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pct"/>
            <w:shd w:val="clear" w:color="auto" w:fill="auto"/>
          </w:tcPr>
          <w:p w14:paraId="07D686CD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4BFE1AC6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auto"/>
          </w:tcPr>
          <w:p w14:paraId="6E55EF86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4" w:type="pct"/>
          </w:tcPr>
          <w:p w14:paraId="71D2E076" w14:textId="77777777" w:rsidR="00160AF0" w:rsidRPr="00785055" w:rsidRDefault="00160AF0" w:rsidP="0075050D">
            <w:pPr>
              <w:ind w:left="-51" w:firstLine="51"/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Правительство Туркменистана</w:t>
            </w:r>
          </w:p>
        </w:tc>
        <w:tc>
          <w:tcPr>
            <w:tcW w:w="638" w:type="pct"/>
          </w:tcPr>
          <w:p w14:paraId="7E28FCC6" w14:textId="7AE6699E" w:rsidR="00160AF0" w:rsidRDefault="00160AF0" w:rsidP="004313A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72100</w:t>
            </w:r>
            <w:r w:rsidR="00224689">
              <w:rPr>
                <w:rFonts w:ascii="Arial" w:hAnsi="Arial" w:cs="Arial"/>
                <w:iCs/>
                <w:sz w:val="18"/>
                <w:szCs w:val="18"/>
                <w:lang w:val="en-US"/>
              </w:rPr>
              <w:t>/72810</w:t>
            </w:r>
            <w:r w:rsidRPr="0078505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6547631E" w14:textId="47152CF3" w:rsidR="00160AF0" w:rsidRPr="006136B3" w:rsidRDefault="00160AF0" w:rsidP="004313A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E370B">
              <w:rPr>
                <w:rFonts w:ascii="Arial" w:hAnsi="Arial" w:cs="Arial"/>
                <w:iCs/>
                <w:sz w:val="18"/>
                <w:szCs w:val="18"/>
              </w:rPr>
              <w:t>Контрактные услуги</w:t>
            </w:r>
          </w:p>
          <w:p w14:paraId="214309B3" w14:textId="7EB2720D" w:rsidR="00160AF0" w:rsidRPr="00785055" w:rsidRDefault="00160AF0" w:rsidP="004313A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Лицензии за Программное обеспечение  </w:t>
            </w:r>
          </w:p>
        </w:tc>
        <w:tc>
          <w:tcPr>
            <w:tcW w:w="370" w:type="pct"/>
          </w:tcPr>
          <w:p w14:paraId="28D9ED53" w14:textId="77777777" w:rsidR="00160AF0" w:rsidRDefault="00160AF0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A225477" w14:textId="65F6AE6D" w:rsidR="00224689" w:rsidRPr="00224689" w:rsidRDefault="00224689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525 000</w:t>
            </w:r>
          </w:p>
        </w:tc>
      </w:tr>
      <w:tr w:rsidR="00160AF0" w:rsidRPr="00785055" w14:paraId="6C8F8D7B" w14:textId="77777777" w:rsidTr="00160AF0">
        <w:trPr>
          <w:trHeight w:val="108"/>
        </w:trPr>
        <w:tc>
          <w:tcPr>
            <w:tcW w:w="758" w:type="pct"/>
            <w:vMerge/>
          </w:tcPr>
          <w:p w14:paraId="1B0D57E3" w14:textId="77777777" w:rsidR="00160AF0" w:rsidRPr="00785055" w:rsidRDefault="00160AF0" w:rsidP="0075050D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177" w:type="pct"/>
          </w:tcPr>
          <w:p w14:paraId="69F166B9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5" w:type="pct"/>
            <w:shd w:val="clear" w:color="auto" w:fill="auto"/>
          </w:tcPr>
          <w:p w14:paraId="6CFEAE15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01694488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3E76D446" w14:textId="77777777" w:rsidR="00160AF0" w:rsidRPr="00126B54" w:rsidRDefault="00160AF0" w:rsidP="0075050D">
            <w:pPr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14" w:type="pct"/>
            <w:shd w:val="clear" w:color="auto" w:fill="auto"/>
          </w:tcPr>
          <w:p w14:paraId="6FBA441D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57D40B2A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365288D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7CBD2332" w14:textId="7587521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7EFC264D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2A5662F7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F1F7579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pct"/>
          </w:tcPr>
          <w:p w14:paraId="04EA7156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310AA392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</w:tcPr>
          <w:p w14:paraId="0031DBC7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</w:tcPr>
          <w:p w14:paraId="13C91C90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</w:tcPr>
          <w:p w14:paraId="25598DCB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64300, 74500</w:t>
            </w:r>
          </w:p>
          <w:p w14:paraId="77A15F8B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Операционные расходы</w:t>
            </w:r>
          </w:p>
        </w:tc>
        <w:tc>
          <w:tcPr>
            <w:tcW w:w="370" w:type="pct"/>
          </w:tcPr>
          <w:p w14:paraId="04DB4FC3" w14:textId="77777777" w:rsidR="00160AF0" w:rsidRPr="00785055" w:rsidRDefault="00160AF0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85055">
              <w:rPr>
                <w:rFonts w:ascii="Arial" w:hAnsi="Arial" w:cs="Arial"/>
                <w:iCs/>
                <w:sz w:val="18"/>
                <w:szCs w:val="18"/>
              </w:rPr>
              <w:t>000</w:t>
            </w:r>
          </w:p>
        </w:tc>
      </w:tr>
      <w:tr w:rsidR="00160AF0" w:rsidRPr="00785055" w14:paraId="5077B6C1" w14:textId="77777777" w:rsidTr="00160AF0">
        <w:trPr>
          <w:trHeight w:val="108"/>
        </w:trPr>
        <w:tc>
          <w:tcPr>
            <w:tcW w:w="758" w:type="pct"/>
            <w:vMerge/>
          </w:tcPr>
          <w:p w14:paraId="5A3396E0" w14:textId="77777777" w:rsidR="00160AF0" w:rsidRPr="00785055" w:rsidRDefault="00160AF0" w:rsidP="0075050D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177" w:type="pct"/>
          </w:tcPr>
          <w:p w14:paraId="082FFE7F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Всего Результат 2:</w:t>
            </w:r>
          </w:p>
        </w:tc>
        <w:tc>
          <w:tcPr>
            <w:tcW w:w="115" w:type="pct"/>
          </w:tcPr>
          <w:p w14:paraId="34430FED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0BC6BD02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24DBB42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5B15C265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CCF7A59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14473B59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E95AA7B" w14:textId="3AD18E2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7EBA1E26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523A68B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03B8FD63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pct"/>
          </w:tcPr>
          <w:p w14:paraId="6ADD7F1A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E61F4DE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</w:tcPr>
          <w:p w14:paraId="1EFBBC32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</w:tcPr>
          <w:p w14:paraId="3A6F91F2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</w:tcPr>
          <w:p w14:paraId="653ECB33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70" w:type="pct"/>
          </w:tcPr>
          <w:p w14:paraId="35065F03" w14:textId="4F24B28A" w:rsidR="00160AF0" w:rsidRPr="00E30D9F" w:rsidRDefault="00846C91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530</w:t>
            </w:r>
            <w:r w:rsidR="00160AF0" w:rsidRPr="0078505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00</w:t>
            </w:r>
            <w:r w:rsidR="00160AF0" w:rsidRPr="00785055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160AF0" w:rsidRPr="00785055" w14:paraId="6AE1F938" w14:textId="77777777" w:rsidTr="00160AF0">
        <w:trPr>
          <w:trHeight w:val="500"/>
        </w:trPr>
        <w:tc>
          <w:tcPr>
            <w:tcW w:w="758" w:type="pct"/>
            <w:vMerge/>
          </w:tcPr>
          <w:p w14:paraId="1BAADA97" w14:textId="77777777" w:rsidR="00160AF0" w:rsidRPr="00785055" w:rsidRDefault="00160AF0" w:rsidP="0075050D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177" w:type="pct"/>
          </w:tcPr>
          <w:p w14:paraId="0490897B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Административные расходы, 7%:</w:t>
            </w:r>
          </w:p>
        </w:tc>
        <w:tc>
          <w:tcPr>
            <w:tcW w:w="115" w:type="pct"/>
          </w:tcPr>
          <w:p w14:paraId="37F6F71F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18732606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14866BC8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03E18298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7D5BB7C3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58F7A8EC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2A5BD09" w14:textId="0BBC7C42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B51CC39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3C148B43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7B2F5A2F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pct"/>
          </w:tcPr>
          <w:p w14:paraId="62A3BCE6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3E92BF43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</w:tcPr>
          <w:p w14:paraId="1EC042E9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4" w:type="pct"/>
          </w:tcPr>
          <w:p w14:paraId="50D3A8C1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Правительство Туркменистана</w:t>
            </w:r>
          </w:p>
        </w:tc>
        <w:tc>
          <w:tcPr>
            <w:tcW w:w="638" w:type="pct"/>
          </w:tcPr>
          <w:p w14:paraId="62FDD239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75100</w:t>
            </w:r>
          </w:p>
        </w:tc>
        <w:tc>
          <w:tcPr>
            <w:tcW w:w="370" w:type="pct"/>
          </w:tcPr>
          <w:p w14:paraId="3E76B3F1" w14:textId="4CC40795" w:rsidR="00160AF0" w:rsidRPr="008A3DA8" w:rsidRDefault="00846C91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37</w:t>
            </w:r>
            <w:r w:rsidR="00160AF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100</w:t>
            </w:r>
          </w:p>
        </w:tc>
      </w:tr>
      <w:tr w:rsidR="00160AF0" w:rsidRPr="00785055" w14:paraId="30607521" w14:textId="77777777" w:rsidTr="00160AF0">
        <w:trPr>
          <w:trHeight w:val="108"/>
        </w:trPr>
        <w:tc>
          <w:tcPr>
            <w:tcW w:w="758" w:type="pct"/>
            <w:vMerge/>
          </w:tcPr>
          <w:p w14:paraId="7A22BCEC" w14:textId="77777777" w:rsidR="00160AF0" w:rsidRPr="00785055" w:rsidRDefault="00160AF0" w:rsidP="0075050D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177" w:type="pct"/>
          </w:tcPr>
          <w:p w14:paraId="21B69303" w14:textId="77777777" w:rsidR="00160AF0" w:rsidRPr="00785055" w:rsidRDefault="00160AF0" w:rsidP="0075050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b/>
                <w:iCs/>
                <w:sz w:val="18"/>
                <w:szCs w:val="18"/>
              </w:rPr>
              <w:t>Итого, Результат 2 вкл. Административные расходы</w:t>
            </w:r>
          </w:p>
        </w:tc>
        <w:tc>
          <w:tcPr>
            <w:tcW w:w="115" w:type="pct"/>
          </w:tcPr>
          <w:p w14:paraId="74329581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539E77A3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01609923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71DF7CEC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25C86632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2D90B8F9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14053FF1" w14:textId="3018415F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2872C7BC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56654033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055CDA9E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pct"/>
          </w:tcPr>
          <w:p w14:paraId="563B9D10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8055B75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</w:tcPr>
          <w:p w14:paraId="10927FE2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</w:tcPr>
          <w:p w14:paraId="5F40B58D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</w:tcPr>
          <w:p w14:paraId="5081C1C1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70" w:type="pct"/>
          </w:tcPr>
          <w:p w14:paraId="1CF2F9A8" w14:textId="4C278AFB" w:rsidR="00160AF0" w:rsidRPr="00846C91" w:rsidRDefault="00846C91" w:rsidP="000A7B60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567</w:t>
            </w:r>
            <w:r w:rsidR="00160AF0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100</w:t>
            </w:r>
          </w:p>
        </w:tc>
      </w:tr>
      <w:tr w:rsidR="00160AF0" w:rsidRPr="00785055" w14:paraId="5E94849A" w14:textId="77777777" w:rsidTr="00160AF0">
        <w:trPr>
          <w:trHeight w:val="82"/>
        </w:trPr>
        <w:tc>
          <w:tcPr>
            <w:tcW w:w="758" w:type="pct"/>
            <w:vMerge w:val="restart"/>
          </w:tcPr>
          <w:p w14:paraId="7F7A3752" w14:textId="77777777" w:rsidR="00160AF0" w:rsidRPr="00785055" w:rsidRDefault="00160AF0" w:rsidP="004313A1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  <w:r w:rsidRPr="00785055"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 xml:space="preserve">Управление проектом </w:t>
            </w:r>
          </w:p>
        </w:tc>
        <w:tc>
          <w:tcPr>
            <w:tcW w:w="1177" w:type="pct"/>
          </w:tcPr>
          <w:p w14:paraId="0EA937CF" w14:textId="77777777" w:rsidR="00160AF0" w:rsidRPr="00785055" w:rsidRDefault="00160AF0" w:rsidP="004313A1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Заработная плата персонала проекта</w:t>
            </w:r>
          </w:p>
        </w:tc>
        <w:tc>
          <w:tcPr>
            <w:tcW w:w="115" w:type="pct"/>
            <w:shd w:val="clear" w:color="auto" w:fill="auto"/>
          </w:tcPr>
          <w:p w14:paraId="0CCEACC9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6FC7516A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4C8B4AC4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16C01367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61B513DC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51A1D656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7AC7B6A9" w14:textId="2414EBAB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5AB76622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48D60031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54D22979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pct"/>
            <w:shd w:val="clear" w:color="auto" w:fill="auto"/>
          </w:tcPr>
          <w:p w14:paraId="1D8DE059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66E4848E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auto"/>
          </w:tcPr>
          <w:p w14:paraId="67BE2DB3" w14:textId="77777777" w:rsidR="00160AF0" w:rsidRPr="00785055" w:rsidRDefault="00160AF0" w:rsidP="004313A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</w:tcPr>
          <w:p w14:paraId="05EC1E5F" w14:textId="77777777" w:rsidR="00160AF0" w:rsidRPr="00785055" w:rsidRDefault="00160AF0" w:rsidP="004313A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Правительство Туркменистана</w:t>
            </w:r>
          </w:p>
        </w:tc>
        <w:tc>
          <w:tcPr>
            <w:tcW w:w="638" w:type="pct"/>
          </w:tcPr>
          <w:p w14:paraId="73FD8578" w14:textId="77777777" w:rsidR="00160AF0" w:rsidRPr="00905058" w:rsidRDefault="00160AF0" w:rsidP="004313A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05058">
              <w:rPr>
                <w:rFonts w:ascii="Arial" w:hAnsi="Arial" w:cs="Arial"/>
                <w:iCs/>
                <w:sz w:val="16"/>
                <w:szCs w:val="16"/>
              </w:rPr>
              <w:t>71400</w:t>
            </w:r>
          </w:p>
          <w:p w14:paraId="4F0D506D" w14:textId="1E04B476" w:rsidR="00160AF0" w:rsidRPr="00785055" w:rsidRDefault="00160AF0" w:rsidP="004313A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05058">
              <w:rPr>
                <w:rFonts w:ascii="Arial" w:hAnsi="Arial" w:cs="Arial"/>
                <w:iCs/>
                <w:sz w:val="16"/>
                <w:szCs w:val="16"/>
              </w:rPr>
              <w:t>Заработная плата (руководитель проекта – 50</w:t>
            </w:r>
            <w:proofErr w:type="gramStart"/>
            <w:r w:rsidRPr="00905058">
              <w:rPr>
                <w:rFonts w:ascii="Arial" w:hAnsi="Arial" w:cs="Arial"/>
                <w:iCs/>
                <w:sz w:val="16"/>
                <w:szCs w:val="16"/>
              </w:rPr>
              <w:t>%(</w:t>
            </w:r>
            <w:proofErr w:type="gramEnd"/>
            <w:r w:rsidRPr="00905058">
              <w:rPr>
                <w:rFonts w:ascii="Arial" w:hAnsi="Arial" w:cs="Arial"/>
                <w:iCs/>
                <w:sz w:val="16"/>
                <w:szCs w:val="16"/>
              </w:rPr>
              <w:t>1371), ассистент проекта – 30%(426)*</w:t>
            </w: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  <w:r w:rsidRPr="00905058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905058">
              <w:rPr>
                <w:rFonts w:ascii="Arial" w:hAnsi="Arial" w:cs="Arial"/>
                <w:iCs/>
                <w:sz w:val="16"/>
                <w:szCs w:val="16"/>
              </w:rPr>
              <w:t>мес</w:t>
            </w:r>
            <w:proofErr w:type="spellEnd"/>
            <w:r w:rsidRPr="00905058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370" w:type="pct"/>
          </w:tcPr>
          <w:p w14:paraId="4CD33B3E" w14:textId="5CF4084F" w:rsidR="00160AF0" w:rsidRPr="00077F9F" w:rsidRDefault="00160AF0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10 782</w:t>
            </w:r>
          </w:p>
        </w:tc>
      </w:tr>
      <w:tr w:rsidR="00160AF0" w:rsidRPr="00785055" w14:paraId="0B4FB28A" w14:textId="77777777" w:rsidTr="00160AF0">
        <w:trPr>
          <w:trHeight w:val="92"/>
        </w:trPr>
        <w:tc>
          <w:tcPr>
            <w:tcW w:w="758" w:type="pct"/>
            <w:vMerge/>
          </w:tcPr>
          <w:p w14:paraId="02AFE1F0" w14:textId="77777777" w:rsidR="00160AF0" w:rsidRPr="00785055" w:rsidRDefault="00160AF0" w:rsidP="004313A1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14:paraId="307B6D6F" w14:textId="77777777" w:rsidR="00160AF0" w:rsidRPr="00785055" w:rsidRDefault="00160AF0" w:rsidP="004313A1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 xml:space="preserve">Расходы по содержанию офиса </w:t>
            </w:r>
          </w:p>
        </w:tc>
        <w:tc>
          <w:tcPr>
            <w:tcW w:w="115" w:type="pct"/>
            <w:shd w:val="clear" w:color="auto" w:fill="auto"/>
          </w:tcPr>
          <w:p w14:paraId="0A220C7A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574563EF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1C17A9D5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52DB1A55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3A8E136F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04FF09DA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778C5A05" w14:textId="48A88B91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5E6663B5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190BF431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7AA3C2AE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pct"/>
            <w:shd w:val="clear" w:color="auto" w:fill="auto"/>
          </w:tcPr>
          <w:p w14:paraId="777086F7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32F6B861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auto"/>
          </w:tcPr>
          <w:p w14:paraId="3E0C2473" w14:textId="77777777" w:rsidR="00160AF0" w:rsidRPr="00785055" w:rsidRDefault="00160AF0" w:rsidP="004313A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72DF26FE" w14:textId="77777777" w:rsidR="00160AF0" w:rsidRPr="00785055" w:rsidRDefault="00160AF0" w:rsidP="004313A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38" w:type="pct"/>
          </w:tcPr>
          <w:p w14:paraId="20425C07" w14:textId="77777777" w:rsidR="00160AF0" w:rsidRPr="00905058" w:rsidRDefault="00160AF0" w:rsidP="004313A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05058">
              <w:rPr>
                <w:rFonts w:ascii="Arial" w:hAnsi="Arial" w:cs="Arial"/>
                <w:iCs/>
                <w:sz w:val="16"/>
                <w:szCs w:val="16"/>
              </w:rPr>
              <w:t>72400</w:t>
            </w:r>
          </w:p>
          <w:p w14:paraId="580765D4" w14:textId="2CD13370" w:rsidR="00160AF0" w:rsidRPr="00785055" w:rsidRDefault="00160AF0" w:rsidP="004313A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05058">
              <w:rPr>
                <w:rFonts w:ascii="Arial" w:hAnsi="Arial" w:cs="Arial"/>
                <w:iCs/>
                <w:sz w:val="16"/>
                <w:szCs w:val="16"/>
              </w:rPr>
              <w:t>Связь и интернет</w:t>
            </w:r>
          </w:p>
        </w:tc>
        <w:tc>
          <w:tcPr>
            <w:tcW w:w="370" w:type="pct"/>
          </w:tcPr>
          <w:p w14:paraId="2EDA6489" w14:textId="16E55CEB" w:rsidR="00160AF0" w:rsidRPr="009A76A2" w:rsidRDefault="00160AF0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="00EC1A70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00</w:t>
            </w:r>
          </w:p>
        </w:tc>
      </w:tr>
      <w:tr w:rsidR="00160AF0" w:rsidRPr="00785055" w14:paraId="1A5F9BAA" w14:textId="77777777" w:rsidTr="00160AF0">
        <w:trPr>
          <w:trHeight w:val="92"/>
        </w:trPr>
        <w:tc>
          <w:tcPr>
            <w:tcW w:w="758" w:type="pct"/>
            <w:vMerge/>
          </w:tcPr>
          <w:p w14:paraId="0B8118A6" w14:textId="77777777" w:rsidR="00160AF0" w:rsidRPr="00785055" w:rsidRDefault="00160AF0" w:rsidP="004313A1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14:paraId="729B5AD7" w14:textId="77777777" w:rsidR="00160AF0" w:rsidRPr="00785055" w:rsidRDefault="00160AF0" w:rsidP="004313A1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5" w:type="pct"/>
            <w:shd w:val="clear" w:color="auto" w:fill="auto"/>
          </w:tcPr>
          <w:p w14:paraId="4CF8CF55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0036D902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532FCF22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6C2A2809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284EE3F2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2583F79F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758B8C5C" w14:textId="4729B14F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auto"/>
          </w:tcPr>
          <w:p w14:paraId="05949046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2F6F81CE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3D39466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pct"/>
          </w:tcPr>
          <w:p w14:paraId="46F101B8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26DBC291" w14:textId="77777777" w:rsidR="00160AF0" w:rsidRPr="00785055" w:rsidRDefault="00160AF0" w:rsidP="0043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</w:tcPr>
          <w:p w14:paraId="57C3FC88" w14:textId="77777777" w:rsidR="00160AF0" w:rsidRPr="00785055" w:rsidRDefault="00160AF0" w:rsidP="004313A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14BBCEAB" w14:textId="77777777" w:rsidR="00160AF0" w:rsidRPr="00785055" w:rsidRDefault="00160AF0" w:rsidP="004313A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38" w:type="pct"/>
          </w:tcPr>
          <w:p w14:paraId="6B228B4F" w14:textId="77777777" w:rsidR="00160AF0" w:rsidRPr="00905058" w:rsidRDefault="00160AF0" w:rsidP="004313A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05058">
              <w:rPr>
                <w:rFonts w:ascii="Arial" w:hAnsi="Arial" w:cs="Arial"/>
                <w:iCs/>
                <w:sz w:val="16"/>
                <w:szCs w:val="16"/>
              </w:rPr>
              <w:t>72500</w:t>
            </w:r>
          </w:p>
          <w:p w14:paraId="47997384" w14:textId="27474186" w:rsidR="00160AF0" w:rsidRPr="00785055" w:rsidRDefault="00160AF0" w:rsidP="004313A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05058">
              <w:rPr>
                <w:rFonts w:ascii="Arial" w:hAnsi="Arial" w:cs="Arial"/>
                <w:iCs/>
                <w:sz w:val="16"/>
                <w:szCs w:val="16"/>
              </w:rPr>
              <w:t>Офисные принадлежности</w:t>
            </w:r>
          </w:p>
        </w:tc>
        <w:tc>
          <w:tcPr>
            <w:tcW w:w="370" w:type="pct"/>
          </w:tcPr>
          <w:p w14:paraId="64F15BE7" w14:textId="46CDE7DB" w:rsidR="00160AF0" w:rsidRPr="00785055" w:rsidRDefault="00160AF0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70</w:t>
            </w:r>
            <w:r w:rsidRPr="00785055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160AF0" w:rsidRPr="00785055" w14:paraId="70E03E50" w14:textId="77777777" w:rsidTr="00160AF0">
        <w:trPr>
          <w:trHeight w:val="92"/>
        </w:trPr>
        <w:tc>
          <w:tcPr>
            <w:tcW w:w="758" w:type="pct"/>
            <w:vMerge/>
          </w:tcPr>
          <w:p w14:paraId="60E38E11" w14:textId="77777777" w:rsidR="00160AF0" w:rsidRPr="00785055" w:rsidRDefault="00160AF0" w:rsidP="0075050D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177" w:type="pct"/>
          </w:tcPr>
          <w:p w14:paraId="14CDFCB1" w14:textId="77777777" w:rsidR="00160AF0" w:rsidRPr="00785055" w:rsidRDefault="00160AF0" w:rsidP="0075050D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Всего, Управление проектом</w:t>
            </w:r>
          </w:p>
        </w:tc>
        <w:tc>
          <w:tcPr>
            <w:tcW w:w="115" w:type="pct"/>
          </w:tcPr>
          <w:p w14:paraId="3D63D5F6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3A141908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30111981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1B0C3C49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3F718EDE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10E0D2DE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0282A608" w14:textId="52BF5305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9282A0A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4E1B71F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223B09EA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pct"/>
          </w:tcPr>
          <w:p w14:paraId="4DF80DD4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0376438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</w:tcPr>
          <w:p w14:paraId="280C88E5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4" w:type="pct"/>
          </w:tcPr>
          <w:p w14:paraId="03EC76C9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38" w:type="pct"/>
          </w:tcPr>
          <w:p w14:paraId="2195BC56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70" w:type="pct"/>
          </w:tcPr>
          <w:p w14:paraId="0866F561" w14:textId="18A9274E" w:rsidR="00160AF0" w:rsidRPr="004313A1" w:rsidRDefault="00160AF0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12 682</w:t>
            </w:r>
          </w:p>
        </w:tc>
      </w:tr>
      <w:tr w:rsidR="00160AF0" w:rsidRPr="00785055" w14:paraId="20BC2C34" w14:textId="77777777" w:rsidTr="00160AF0">
        <w:trPr>
          <w:trHeight w:val="92"/>
        </w:trPr>
        <w:tc>
          <w:tcPr>
            <w:tcW w:w="758" w:type="pct"/>
            <w:vMerge/>
          </w:tcPr>
          <w:p w14:paraId="65C3661E" w14:textId="77777777" w:rsidR="00160AF0" w:rsidRPr="00785055" w:rsidRDefault="00160AF0" w:rsidP="0075050D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177" w:type="pct"/>
          </w:tcPr>
          <w:p w14:paraId="14316BD6" w14:textId="77777777" w:rsidR="00160AF0" w:rsidRPr="00785055" w:rsidRDefault="00160AF0" w:rsidP="0075050D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Административные расходы, 7%:</w:t>
            </w:r>
          </w:p>
        </w:tc>
        <w:tc>
          <w:tcPr>
            <w:tcW w:w="115" w:type="pct"/>
          </w:tcPr>
          <w:p w14:paraId="4702A98A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C2EE0D5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3D743315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2DD86F17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32AA39D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36B65C36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75D3AB34" w14:textId="1C063F48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545BDCAE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32DE38A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727F0749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pct"/>
          </w:tcPr>
          <w:p w14:paraId="0E4779C7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7177D50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</w:tcPr>
          <w:p w14:paraId="0B2F64D8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4" w:type="pct"/>
          </w:tcPr>
          <w:p w14:paraId="343C72D5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Правительство Туркменистана</w:t>
            </w:r>
          </w:p>
        </w:tc>
        <w:tc>
          <w:tcPr>
            <w:tcW w:w="638" w:type="pct"/>
          </w:tcPr>
          <w:p w14:paraId="0E0E3058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iCs/>
                <w:sz w:val="18"/>
                <w:szCs w:val="18"/>
              </w:rPr>
              <w:t>75100</w:t>
            </w:r>
          </w:p>
        </w:tc>
        <w:tc>
          <w:tcPr>
            <w:tcW w:w="370" w:type="pct"/>
          </w:tcPr>
          <w:p w14:paraId="51616713" w14:textId="2E421098" w:rsidR="00160AF0" w:rsidRPr="004313A1" w:rsidRDefault="00160AF0" w:rsidP="000A7B60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" w:hAnsi="Arial" w:cs="Arial"/>
                <w:iCs/>
                <w:sz w:val="18"/>
                <w:szCs w:val="18"/>
              </w:rPr>
              <w:t>888</w:t>
            </w:r>
          </w:p>
        </w:tc>
      </w:tr>
      <w:tr w:rsidR="00160AF0" w:rsidRPr="00785055" w14:paraId="66FE1631" w14:textId="77777777" w:rsidTr="00160AF0">
        <w:trPr>
          <w:trHeight w:val="92"/>
        </w:trPr>
        <w:tc>
          <w:tcPr>
            <w:tcW w:w="758" w:type="pct"/>
            <w:vMerge/>
          </w:tcPr>
          <w:p w14:paraId="6DF89ABC" w14:textId="77777777" w:rsidR="00160AF0" w:rsidRPr="00785055" w:rsidRDefault="00160AF0" w:rsidP="0075050D">
            <w:pP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177" w:type="pct"/>
          </w:tcPr>
          <w:p w14:paraId="755501F3" w14:textId="77777777" w:rsidR="00160AF0" w:rsidRPr="00785055" w:rsidRDefault="00160AF0" w:rsidP="0075050D">
            <w:pPr>
              <w:spacing w:before="4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85055">
              <w:rPr>
                <w:rFonts w:ascii="Arial" w:hAnsi="Arial" w:cs="Arial"/>
                <w:b/>
                <w:iCs/>
                <w:sz w:val="18"/>
                <w:szCs w:val="18"/>
              </w:rPr>
              <w:t>Итого, Управление проектом:</w:t>
            </w:r>
          </w:p>
        </w:tc>
        <w:tc>
          <w:tcPr>
            <w:tcW w:w="115" w:type="pct"/>
          </w:tcPr>
          <w:p w14:paraId="5938B798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FE826D8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38272A80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5196380E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0AF15CD6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49019E85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88338DC" w14:textId="0CFC6028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0D2935D4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0102BAB2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60C0E660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pct"/>
          </w:tcPr>
          <w:p w14:paraId="6352D50E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pct"/>
          </w:tcPr>
          <w:p w14:paraId="7BC459C4" w14:textId="77777777" w:rsidR="00160AF0" w:rsidRPr="00785055" w:rsidRDefault="00160AF0" w:rsidP="00750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pct"/>
          </w:tcPr>
          <w:p w14:paraId="36B4B2AF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4" w:type="pct"/>
          </w:tcPr>
          <w:p w14:paraId="4D37AE6D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38" w:type="pct"/>
          </w:tcPr>
          <w:p w14:paraId="6C2B770B" w14:textId="77777777" w:rsidR="00160AF0" w:rsidRPr="00785055" w:rsidRDefault="00160AF0" w:rsidP="0075050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70" w:type="pct"/>
          </w:tcPr>
          <w:p w14:paraId="5A82CCF7" w14:textId="278BBC64" w:rsidR="00160AF0" w:rsidRPr="00695215" w:rsidRDefault="00160AF0" w:rsidP="000A7B60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13 570</w:t>
            </w:r>
          </w:p>
        </w:tc>
      </w:tr>
      <w:tr w:rsidR="00160AF0" w:rsidRPr="00785055" w14:paraId="1CA0B7AA" w14:textId="77777777" w:rsidTr="00160AF0">
        <w:trPr>
          <w:trHeight w:val="367"/>
        </w:trPr>
        <w:tc>
          <w:tcPr>
            <w:tcW w:w="758" w:type="pct"/>
          </w:tcPr>
          <w:p w14:paraId="58C7D1B2" w14:textId="77777777" w:rsidR="00160AF0" w:rsidRPr="000C1175" w:rsidRDefault="00160AF0" w:rsidP="0075050D">
            <w:pPr>
              <w:rPr>
                <w:rFonts w:ascii="Arial" w:hAnsi="Arial" w:cs="Arial"/>
                <w:b/>
                <w:bCs/>
                <w:color w:val="000000"/>
                <w:spacing w:val="-9"/>
                <w:sz w:val="20"/>
              </w:rPr>
            </w:pPr>
            <w:r w:rsidRPr="000C1175">
              <w:rPr>
                <w:rFonts w:ascii="Arial" w:hAnsi="Arial" w:cs="Arial"/>
                <w:b/>
                <w:bCs/>
                <w:color w:val="000000"/>
                <w:spacing w:val="-9"/>
                <w:sz w:val="20"/>
              </w:rPr>
              <w:t xml:space="preserve">ИТОГО </w:t>
            </w:r>
          </w:p>
          <w:p w14:paraId="3CA6364F" w14:textId="62337E47" w:rsidR="00160AF0" w:rsidRPr="000C1175" w:rsidRDefault="00160AF0" w:rsidP="0075050D">
            <w:pPr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lang w:val="en-US"/>
              </w:rPr>
            </w:pPr>
            <w:r w:rsidRPr="000C1175">
              <w:rPr>
                <w:rFonts w:ascii="Arial" w:hAnsi="Arial" w:cs="Arial"/>
                <w:b/>
                <w:bCs/>
                <w:color w:val="000000"/>
                <w:spacing w:val="-9"/>
                <w:sz w:val="20"/>
              </w:rPr>
              <w:t>Правительство Туркменистана</w:t>
            </w:r>
          </w:p>
        </w:tc>
        <w:tc>
          <w:tcPr>
            <w:tcW w:w="1177" w:type="pct"/>
          </w:tcPr>
          <w:p w14:paraId="4F7E4CBD" w14:textId="77777777" w:rsidR="00160AF0" w:rsidRPr="000C1175" w:rsidRDefault="00160AF0" w:rsidP="0075050D">
            <w:pPr>
              <w:spacing w:before="40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15" w:type="pct"/>
          </w:tcPr>
          <w:p w14:paraId="3B52D8E9" w14:textId="77777777" w:rsidR="00160AF0" w:rsidRPr="000C1175" w:rsidRDefault="00160AF0" w:rsidP="007505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</w:tcPr>
          <w:p w14:paraId="74582BD9" w14:textId="77777777" w:rsidR="00160AF0" w:rsidRPr="000C1175" w:rsidRDefault="00160AF0" w:rsidP="007505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</w:tcPr>
          <w:p w14:paraId="75970F6D" w14:textId="77777777" w:rsidR="00160AF0" w:rsidRPr="000C1175" w:rsidRDefault="00160AF0" w:rsidP="007505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</w:tcPr>
          <w:p w14:paraId="3F37C282" w14:textId="77777777" w:rsidR="00160AF0" w:rsidRPr="000C1175" w:rsidRDefault="00160AF0" w:rsidP="007505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</w:tcPr>
          <w:p w14:paraId="592DBD15" w14:textId="77777777" w:rsidR="00160AF0" w:rsidRPr="000C1175" w:rsidRDefault="00160AF0" w:rsidP="007505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</w:tcPr>
          <w:p w14:paraId="3A48BE30" w14:textId="77777777" w:rsidR="00160AF0" w:rsidRPr="000C1175" w:rsidRDefault="00160AF0" w:rsidP="007505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</w:tcPr>
          <w:p w14:paraId="4ABBAFE3" w14:textId="5E2B32CD" w:rsidR="00160AF0" w:rsidRPr="000C1175" w:rsidRDefault="00160AF0" w:rsidP="007505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</w:tcPr>
          <w:p w14:paraId="1D576877" w14:textId="77777777" w:rsidR="00160AF0" w:rsidRPr="000C1175" w:rsidRDefault="00160AF0" w:rsidP="007505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</w:tcPr>
          <w:p w14:paraId="3D4F5E45" w14:textId="77777777" w:rsidR="00160AF0" w:rsidRPr="000C1175" w:rsidRDefault="00160AF0" w:rsidP="007505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</w:tcPr>
          <w:p w14:paraId="28E04A05" w14:textId="77777777" w:rsidR="00160AF0" w:rsidRPr="000C1175" w:rsidRDefault="00160AF0" w:rsidP="007505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</w:tcPr>
          <w:p w14:paraId="3F846A33" w14:textId="77777777" w:rsidR="00160AF0" w:rsidRPr="000C1175" w:rsidRDefault="00160AF0" w:rsidP="007505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</w:tcPr>
          <w:p w14:paraId="55EAEBD6" w14:textId="77777777" w:rsidR="00160AF0" w:rsidRPr="000C1175" w:rsidRDefault="00160AF0" w:rsidP="007505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" w:type="pct"/>
          </w:tcPr>
          <w:p w14:paraId="30664B42" w14:textId="77777777" w:rsidR="00160AF0" w:rsidRPr="000C1175" w:rsidRDefault="00160AF0" w:rsidP="0075050D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64" w:type="pct"/>
          </w:tcPr>
          <w:p w14:paraId="5F61E6A3" w14:textId="77777777" w:rsidR="00160AF0" w:rsidRPr="000C1175" w:rsidRDefault="00160AF0" w:rsidP="0075050D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38" w:type="pct"/>
          </w:tcPr>
          <w:p w14:paraId="49D9D5E1" w14:textId="77777777" w:rsidR="00160AF0" w:rsidRPr="000C1175" w:rsidRDefault="00160AF0" w:rsidP="0075050D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70" w:type="pct"/>
          </w:tcPr>
          <w:p w14:paraId="1386834C" w14:textId="77777777" w:rsidR="00160AF0" w:rsidRPr="000C1175" w:rsidRDefault="00160AF0" w:rsidP="000A7B60">
            <w:pPr>
              <w:jc w:val="right"/>
              <w:rPr>
                <w:rFonts w:ascii="Arial" w:hAnsi="Arial" w:cs="Arial"/>
                <w:b/>
                <w:iCs/>
                <w:sz w:val="20"/>
              </w:rPr>
            </w:pPr>
          </w:p>
          <w:p w14:paraId="44EEEA56" w14:textId="500D8558" w:rsidR="00160AF0" w:rsidRPr="00EC1A70" w:rsidRDefault="00846C91" w:rsidP="000A7B60">
            <w:pPr>
              <w:jc w:val="right"/>
              <w:rPr>
                <w:rFonts w:ascii="Arial" w:hAnsi="Arial" w:cs="Arial"/>
                <w:b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580 670 </w:t>
            </w:r>
            <w:r w:rsidR="00160AF0" w:rsidRPr="00EC1A70"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</w:p>
        </w:tc>
      </w:tr>
    </w:tbl>
    <w:p w14:paraId="5CB2C71A" w14:textId="77777777" w:rsidR="005602CE" w:rsidRPr="00785055" w:rsidRDefault="005602CE" w:rsidP="005602CE">
      <w:pPr>
        <w:jc w:val="both"/>
        <w:rPr>
          <w:rFonts w:ascii="Arial" w:hAnsi="Arial" w:cs="Arial"/>
          <w:b/>
          <w:sz w:val="18"/>
          <w:szCs w:val="18"/>
          <w:lang w:val="ru-RU"/>
        </w:rPr>
      </w:pPr>
    </w:p>
    <w:p w14:paraId="6A4A9D87" w14:textId="77777777" w:rsidR="005602CE" w:rsidRPr="00432634" w:rsidRDefault="005602CE" w:rsidP="00600F1C">
      <w:pPr>
        <w:jc w:val="both"/>
        <w:rPr>
          <w:rFonts w:ascii="Arial" w:hAnsi="Arial" w:cs="Arial"/>
          <w:b/>
          <w:sz w:val="18"/>
          <w:szCs w:val="18"/>
        </w:rPr>
      </w:pPr>
    </w:p>
    <w:sectPr w:rsidR="005602CE" w:rsidRPr="00432634" w:rsidSect="007E3E20">
      <w:headerReference w:type="default" r:id="rId11"/>
      <w:footerReference w:type="default" r:id="rId12"/>
      <w:pgSz w:w="16834" w:h="11894" w:orient="landscape"/>
      <w:pgMar w:top="170" w:right="1009" w:bottom="0" w:left="992" w:header="567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2431" w14:textId="77777777" w:rsidR="00ED7FDD" w:rsidRDefault="00ED7FDD" w:rsidP="003048DD">
      <w:r>
        <w:separator/>
      </w:r>
    </w:p>
  </w:endnote>
  <w:endnote w:type="continuationSeparator" w:id="0">
    <w:p w14:paraId="5576B77C" w14:textId="77777777" w:rsidR="00ED7FDD" w:rsidRDefault="00ED7FDD" w:rsidP="003048DD">
      <w:r>
        <w:continuationSeparator/>
      </w:r>
    </w:p>
  </w:endnote>
  <w:endnote w:type="continuationNotice" w:id="1">
    <w:p w14:paraId="6BAE1390" w14:textId="77777777" w:rsidR="00ED7FDD" w:rsidRDefault="00ED7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4A21" w14:textId="77777777" w:rsidR="00E15876" w:rsidRDefault="00E15876" w:rsidP="007F16A1">
    <w:pPr>
      <w:tabs>
        <w:tab w:val="left" w:pos="8080"/>
        <w:tab w:val="left" w:pos="8931"/>
      </w:tabs>
      <w:jc w:val="center"/>
      <w:rPr>
        <w:rFonts w:ascii="Palatino Linotype" w:hAnsi="Palatino Linotype"/>
        <w:sz w:val="18"/>
        <w:szCs w:val="18"/>
        <w:lang w:val="ru-RU"/>
      </w:rPr>
    </w:pPr>
  </w:p>
  <w:p w14:paraId="34F0D735" w14:textId="77777777" w:rsidR="00E15876" w:rsidRPr="009B6A3F" w:rsidRDefault="00E15876" w:rsidP="009B6A3F">
    <w:pPr>
      <w:pStyle w:val="a5"/>
      <w:jc w:val="center"/>
      <w:rPr>
        <w:rFonts w:asciiTheme="minorHAnsi" w:hAnsiTheme="minorHAnsi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29F5" w14:textId="77777777" w:rsidR="00ED7FDD" w:rsidRDefault="00ED7FDD" w:rsidP="003048DD">
      <w:r>
        <w:separator/>
      </w:r>
    </w:p>
  </w:footnote>
  <w:footnote w:type="continuationSeparator" w:id="0">
    <w:p w14:paraId="7AC452C3" w14:textId="77777777" w:rsidR="00ED7FDD" w:rsidRDefault="00ED7FDD" w:rsidP="003048DD">
      <w:r>
        <w:continuationSeparator/>
      </w:r>
    </w:p>
  </w:footnote>
  <w:footnote w:type="continuationNotice" w:id="1">
    <w:p w14:paraId="4010D42D" w14:textId="77777777" w:rsidR="00ED7FDD" w:rsidRDefault="00ED7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34B2" w14:textId="2E27E5EA" w:rsidR="00E15876" w:rsidRPr="00785055" w:rsidRDefault="00E15876">
    <w:pPr>
      <w:pStyle w:val="a3"/>
      <w:rPr>
        <w:bCs/>
        <w:sz w:val="18"/>
        <w:szCs w:val="18"/>
      </w:rPr>
    </w:pPr>
    <w:r w:rsidRPr="00785055">
      <w:rPr>
        <w:rFonts w:ascii="Arial" w:hAnsi="Arial" w:cs="Arial"/>
        <w:bCs/>
        <w:sz w:val="18"/>
        <w:szCs w:val="18"/>
        <w:lang w:val="ru-RU"/>
      </w:rPr>
      <w:t>ПРОГРАММА РАЗВИТИЯ ООН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180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2C2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3F60E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DBCD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C9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11462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02B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A6B3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A0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324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8BE9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26ED1"/>
    <w:multiLevelType w:val="hybridMultilevel"/>
    <w:tmpl w:val="3E2467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D87382F"/>
    <w:multiLevelType w:val="hybridMultilevel"/>
    <w:tmpl w:val="44BC3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124CE"/>
    <w:multiLevelType w:val="hybridMultilevel"/>
    <w:tmpl w:val="39F60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1277A5"/>
    <w:multiLevelType w:val="hybridMultilevel"/>
    <w:tmpl w:val="03E48DE0"/>
    <w:lvl w:ilvl="0" w:tplc="CD3C1F74">
      <w:start w:val="1"/>
      <w:numFmt w:val="upperRoman"/>
      <w:pStyle w:val="1"/>
      <w:lvlText w:val="%1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1" w:tplc="944EE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C6150F"/>
    <w:multiLevelType w:val="hybridMultilevel"/>
    <w:tmpl w:val="F996A60E"/>
    <w:lvl w:ilvl="0" w:tplc="D23E1E0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E6288B"/>
    <w:multiLevelType w:val="multilevel"/>
    <w:tmpl w:val="C982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94C2C02"/>
    <w:multiLevelType w:val="hybridMultilevel"/>
    <w:tmpl w:val="C6A41A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452709">
    <w:abstractNumId w:val="10"/>
  </w:num>
  <w:num w:numId="2" w16cid:durableId="76098552">
    <w:abstractNumId w:val="8"/>
  </w:num>
  <w:num w:numId="3" w16cid:durableId="8610338">
    <w:abstractNumId w:val="7"/>
  </w:num>
  <w:num w:numId="4" w16cid:durableId="456527299">
    <w:abstractNumId w:val="6"/>
  </w:num>
  <w:num w:numId="5" w16cid:durableId="1373457804">
    <w:abstractNumId w:val="5"/>
  </w:num>
  <w:num w:numId="6" w16cid:durableId="1329871896">
    <w:abstractNumId w:val="9"/>
  </w:num>
  <w:num w:numId="7" w16cid:durableId="1592397300">
    <w:abstractNumId w:val="4"/>
  </w:num>
  <w:num w:numId="8" w16cid:durableId="873232744">
    <w:abstractNumId w:val="3"/>
  </w:num>
  <w:num w:numId="9" w16cid:durableId="247619663">
    <w:abstractNumId w:val="2"/>
  </w:num>
  <w:num w:numId="10" w16cid:durableId="780030520">
    <w:abstractNumId w:val="1"/>
  </w:num>
  <w:num w:numId="11" w16cid:durableId="686441750">
    <w:abstractNumId w:val="0"/>
  </w:num>
  <w:num w:numId="12" w16cid:durableId="49502505">
    <w:abstractNumId w:val="17"/>
  </w:num>
  <w:num w:numId="13" w16cid:durableId="208492916">
    <w:abstractNumId w:val="15"/>
  </w:num>
  <w:num w:numId="14" w16cid:durableId="590967710">
    <w:abstractNumId w:val="12"/>
  </w:num>
  <w:num w:numId="15" w16cid:durableId="1174959817">
    <w:abstractNumId w:val="13"/>
  </w:num>
  <w:num w:numId="16" w16cid:durableId="445463062">
    <w:abstractNumId w:val="11"/>
  </w:num>
  <w:num w:numId="17" w16cid:durableId="1250966235">
    <w:abstractNumId w:val="14"/>
  </w:num>
  <w:num w:numId="18" w16cid:durableId="12794891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2583"/>
    <w:rsid w:val="0000327F"/>
    <w:rsid w:val="00004713"/>
    <w:rsid w:val="00011C45"/>
    <w:rsid w:val="0001473F"/>
    <w:rsid w:val="00014A16"/>
    <w:rsid w:val="000158D9"/>
    <w:rsid w:val="00023406"/>
    <w:rsid w:val="000318A2"/>
    <w:rsid w:val="00033CF9"/>
    <w:rsid w:val="00037AB1"/>
    <w:rsid w:val="0005116D"/>
    <w:rsid w:val="00051AAA"/>
    <w:rsid w:val="00052257"/>
    <w:rsid w:val="000735FF"/>
    <w:rsid w:val="00073DB0"/>
    <w:rsid w:val="00074718"/>
    <w:rsid w:val="000748E1"/>
    <w:rsid w:val="00076583"/>
    <w:rsid w:val="00077F9F"/>
    <w:rsid w:val="0008018E"/>
    <w:rsid w:val="000820AC"/>
    <w:rsid w:val="00084705"/>
    <w:rsid w:val="0008532E"/>
    <w:rsid w:val="00087941"/>
    <w:rsid w:val="000940F4"/>
    <w:rsid w:val="000943DC"/>
    <w:rsid w:val="00095252"/>
    <w:rsid w:val="00095F20"/>
    <w:rsid w:val="000A4315"/>
    <w:rsid w:val="000A602C"/>
    <w:rsid w:val="000A7B60"/>
    <w:rsid w:val="000B2494"/>
    <w:rsid w:val="000B7FB0"/>
    <w:rsid w:val="000C1175"/>
    <w:rsid w:val="000C147B"/>
    <w:rsid w:val="000C49B7"/>
    <w:rsid w:val="000D54FF"/>
    <w:rsid w:val="000E0ABD"/>
    <w:rsid w:val="000F1BC1"/>
    <w:rsid w:val="000F21DE"/>
    <w:rsid w:val="00101441"/>
    <w:rsid w:val="00101B35"/>
    <w:rsid w:val="00112CE6"/>
    <w:rsid w:val="0012068D"/>
    <w:rsid w:val="00122449"/>
    <w:rsid w:val="0012353C"/>
    <w:rsid w:val="00126B54"/>
    <w:rsid w:val="00130528"/>
    <w:rsid w:val="00130CCE"/>
    <w:rsid w:val="00131D39"/>
    <w:rsid w:val="00132666"/>
    <w:rsid w:val="00132BF5"/>
    <w:rsid w:val="00133DCA"/>
    <w:rsid w:val="00136BB5"/>
    <w:rsid w:val="001408F3"/>
    <w:rsid w:val="00142A7B"/>
    <w:rsid w:val="0015256F"/>
    <w:rsid w:val="00156F54"/>
    <w:rsid w:val="00157B85"/>
    <w:rsid w:val="001608A6"/>
    <w:rsid w:val="00160AF0"/>
    <w:rsid w:val="00160C5D"/>
    <w:rsid w:val="001739E6"/>
    <w:rsid w:val="00186BF3"/>
    <w:rsid w:val="00191B12"/>
    <w:rsid w:val="00195626"/>
    <w:rsid w:val="001A3CAE"/>
    <w:rsid w:val="001A524C"/>
    <w:rsid w:val="001B2D7C"/>
    <w:rsid w:val="001C013A"/>
    <w:rsid w:val="001C17BF"/>
    <w:rsid w:val="001C200E"/>
    <w:rsid w:val="001C41C9"/>
    <w:rsid w:val="001C7B71"/>
    <w:rsid w:val="001D72B3"/>
    <w:rsid w:val="001E2B9A"/>
    <w:rsid w:val="001E4132"/>
    <w:rsid w:val="001F22E4"/>
    <w:rsid w:val="001F552C"/>
    <w:rsid w:val="002015AE"/>
    <w:rsid w:val="0020359A"/>
    <w:rsid w:val="002053A1"/>
    <w:rsid w:val="0021119F"/>
    <w:rsid w:val="002216A6"/>
    <w:rsid w:val="0022212E"/>
    <w:rsid w:val="00222C79"/>
    <w:rsid w:val="00224689"/>
    <w:rsid w:val="00225872"/>
    <w:rsid w:val="00227E87"/>
    <w:rsid w:val="00230105"/>
    <w:rsid w:val="00232039"/>
    <w:rsid w:val="00232722"/>
    <w:rsid w:val="002377F9"/>
    <w:rsid w:val="002404B0"/>
    <w:rsid w:val="00246DF1"/>
    <w:rsid w:val="0025026F"/>
    <w:rsid w:val="00257425"/>
    <w:rsid w:val="0026761B"/>
    <w:rsid w:val="00275FEF"/>
    <w:rsid w:val="00276A32"/>
    <w:rsid w:val="0028355E"/>
    <w:rsid w:val="002858F0"/>
    <w:rsid w:val="00286605"/>
    <w:rsid w:val="002866D8"/>
    <w:rsid w:val="002935A5"/>
    <w:rsid w:val="00296249"/>
    <w:rsid w:val="00297B2D"/>
    <w:rsid w:val="002A3926"/>
    <w:rsid w:val="002A69B6"/>
    <w:rsid w:val="002B03FC"/>
    <w:rsid w:val="002B1C4C"/>
    <w:rsid w:val="002B256E"/>
    <w:rsid w:val="002B4134"/>
    <w:rsid w:val="002B56EF"/>
    <w:rsid w:val="002C680D"/>
    <w:rsid w:val="002D089E"/>
    <w:rsid w:val="002D08FB"/>
    <w:rsid w:val="002D1CB3"/>
    <w:rsid w:val="002D22BC"/>
    <w:rsid w:val="002D3B17"/>
    <w:rsid w:val="002D3CBC"/>
    <w:rsid w:val="002D5FCF"/>
    <w:rsid w:val="002E0327"/>
    <w:rsid w:val="002E1110"/>
    <w:rsid w:val="002E307C"/>
    <w:rsid w:val="002E59CC"/>
    <w:rsid w:val="002F1380"/>
    <w:rsid w:val="002F39DC"/>
    <w:rsid w:val="002F3E76"/>
    <w:rsid w:val="002F3FDE"/>
    <w:rsid w:val="003017B1"/>
    <w:rsid w:val="0030391B"/>
    <w:rsid w:val="003048DD"/>
    <w:rsid w:val="00305F04"/>
    <w:rsid w:val="00312CE3"/>
    <w:rsid w:val="00313E65"/>
    <w:rsid w:val="00315763"/>
    <w:rsid w:val="00316CE5"/>
    <w:rsid w:val="00322DCB"/>
    <w:rsid w:val="003231F8"/>
    <w:rsid w:val="003233EE"/>
    <w:rsid w:val="00324662"/>
    <w:rsid w:val="00325B56"/>
    <w:rsid w:val="00327D7C"/>
    <w:rsid w:val="003362DF"/>
    <w:rsid w:val="00337874"/>
    <w:rsid w:val="00341DB7"/>
    <w:rsid w:val="003424B4"/>
    <w:rsid w:val="00346205"/>
    <w:rsid w:val="00353C50"/>
    <w:rsid w:val="00354F84"/>
    <w:rsid w:val="003646D7"/>
    <w:rsid w:val="0037076F"/>
    <w:rsid w:val="00373267"/>
    <w:rsid w:val="00373C15"/>
    <w:rsid w:val="00395CE1"/>
    <w:rsid w:val="003960D1"/>
    <w:rsid w:val="003A0EF3"/>
    <w:rsid w:val="003A33E9"/>
    <w:rsid w:val="003B0DC6"/>
    <w:rsid w:val="003B251C"/>
    <w:rsid w:val="003B2670"/>
    <w:rsid w:val="003B2F0D"/>
    <w:rsid w:val="003B695C"/>
    <w:rsid w:val="003C2E4E"/>
    <w:rsid w:val="003C347B"/>
    <w:rsid w:val="003C685B"/>
    <w:rsid w:val="003C72CA"/>
    <w:rsid w:val="003C7519"/>
    <w:rsid w:val="003D6EBC"/>
    <w:rsid w:val="003E62D9"/>
    <w:rsid w:val="003E75C3"/>
    <w:rsid w:val="003F54D9"/>
    <w:rsid w:val="003F5AE5"/>
    <w:rsid w:val="003F7C19"/>
    <w:rsid w:val="00405E82"/>
    <w:rsid w:val="0040610D"/>
    <w:rsid w:val="0040638F"/>
    <w:rsid w:val="00411C6F"/>
    <w:rsid w:val="004161D8"/>
    <w:rsid w:val="00422778"/>
    <w:rsid w:val="00423355"/>
    <w:rsid w:val="0042523A"/>
    <w:rsid w:val="00426DE0"/>
    <w:rsid w:val="004313A1"/>
    <w:rsid w:val="00432034"/>
    <w:rsid w:val="00432634"/>
    <w:rsid w:val="00433A69"/>
    <w:rsid w:val="004359E5"/>
    <w:rsid w:val="00435C5D"/>
    <w:rsid w:val="00436A30"/>
    <w:rsid w:val="0043776F"/>
    <w:rsid w:val="00445B19"/>
    <w:rsid w:val="00446743"/>
    <w:rsid w:val="00447178"/>
    <w:rsid w:val="004475DA"/>
    <w:rsid w:val="0044771F"/>
    <w:rsid w:val="00447846"/>
    <w:rsid w:val="00450779"/>
    <w:rsid w:val="0045212F"/>
    <w:rsid w:val="00453517"/>
    <w:rsid w:val="00453C5C"/>
    <w:rsid w:val="00461E41"/>
    <w:rsid w:val="00463781"/>
    <w:rsid w:val="004645AB"/>
    <w:rsid w:val="00472397"/>
    <w:rsid w:val="00473008"/>
    <w:rsid w:val="00476FCF"/>
    <w:rsid w:val="004835D3"/>
    <w:rsid w:val="0048418D"/>
    <w:rsid w:val="00484228"/>
    <w:rsid w:val="004845AD"/>
    <w:rsid w:val="00484F5F"/>
    <w:rsid w:val="004927EC"/>
    <w:rsid w:val="00495583"/>
    <w:rsid w:val="004A513D"/>
    <w:rsid w:val="004A578F"/>
    <w:rsid w:val="004A6A79"/>
    <w:rsid w:val="004B6C9B"/>
    <w:rsid w:val="004C0B39"/>
    <w:rsid w:val="004C0C24"/>
    <w:rsid w:val="004C18E6"/>
    <w:rsid w:val="004C1D6E"/>
    <w:rsid w:val="004C7FDC"/>
    <w:rsid w:val="004D0C41"/>
    <w:rsid w:val="004D3207"/>
    <w:rsid w:val="004D4AB6"/>
    <w:rsid w:val="004D630C"/>
    <w:rsid w:val="004D63AA"/>
    <w:rsid w:val="004E50BC"/>
    <w:rsid w:val="004E6E86"/>
    <w:rsid w:val="004E7E27"/>
    <w:rsid w:val="004E7E46"/>
    <w:rsid w:val="004F1458"/>
    <w:rsid w:val="004F1A69"/>
    <w:rsid w:val="004F4F63"/>
    <w:rsid w:val="004F5C01"/>
    <w:rsid w:val="004F7FA0"/>
    <w:rsid w:val="005011D0"/>
    <w:rsid w:val="00503F28"/>
    <w:rsid w:val="005047C3"/>
    <w:rsid w:val="00513457"/>
    <w:rsid w:val="005152E2"/>
    <w:rsid w:val="00517B88"/>
    <w:rsid w:val="00520559"/>
    <w:rsid w:val="0053002D"/>
    <w:rsid w:val="00530FEF"/>
    <w:rsid w:val="00533A87"/>
    <w:rsid w:val="0054690E"/>
    <w:rsid w:val="005477CA"/>
    <w:rsid w:val="00550B2C"/>
    <w:rsid w:val="0055616E"/>
    <w:rsid w:val="005602CE"/>
    <w:rsid w:val="00561262"/>
    <w:rsid w:val="0056232B"/>
    <w:rsid w:val="005626B3"/>
    <w:rsid w:val="005673B9"/>
    <w:rsid w:val="00572BCD"/>
    <w:rsid w:val="005740E6"/>
    <w:rsid w:val="00575C1D"/>
    <w:rsid w:val="0058086C"/>
    <w:rsid w:val="00590397"/>
    <w:rsid w:val="005A150E"/>
    <w:rsid w:val="005A6E2D"/>
    <w:rsid w:val="005B0BE1"/>
    <w:rsid w:val="005B1864"/>
    <w:rsid w:val="005C4E6C"/>
    <w:rsid w:val="005C52EC"/>
    <w:rsid w:val="005C58CB"/>
    <w:rsid w:val="005C7043"/>
    <w:rsid w:val="005D58A9"/>
    <w:rsid w:val="005D64EF"/>
    <w:rsid w:val="005E6D9E"/>
    <w:rsid w:val="005E74E9"/>
    <w:rsid w:val="005F0549"/>
    <w:rsid w:val="005F092B"/>
    <w:rsid w:val="005F220A"/>
    <w:rsid w:val="005F2DC1"/>
    <w:rsid w:val="005F675B"/>
    <w:rsid w:val="005F7A8D"/>
    <w:rsid w:val="006002C9"/>
    <w:rsid w:val="00600F1C"/>
    <w:rsid w:val="00606300"/>
    <w:rsid w:val="00607389"/>
    <w:rsid w:val="006116AE"/>
    <w:rsid w:val="006136B3"/>
    <w:rsid w:val="00617375"/>
    <w:rsid w:val="00620E61"/>
    <w:rsid w:val="00621EBB"/>
    <w:rsid w:val="00626371"/>
    <w:rsid w:val="00630FD6"/>
    <w:rsid w:val="00631F6D"/>
    <w:rsid w:val="00634D43"/>
    <w:rsid w:val="00636037"/>
    <w:rsid w:val="00642808"/>
    <w:rsid w:val="0064341E"/>
    <w:rsid w:val="0064729C"/>
    <w:rsid w:val="006529A8"/>
    <w:rsid w:val="0065670F"/>
    <w:rsid w:val="006578CF"/>
    <w:rsid w:val="00663858"/>
    <w:rsid w:val="006738F9"/>
    <w:rsid w:val="0068016F"/>
    <w:rsid w:val="006822C8"/>
    <w:rsid w:val="006846BC"/>
    <w:rsid w:val="0069384E"/>
    <w:rsid w:val="00695215"/>
    <w:rsid w:val="006A3928"/>
    <w:rsid w:val="006A55A7"/>
    <w:rsid w:val="006B1BCC"/>
    <w:rsid w:val="006B26F6"/>
    <w:rsid w:val="006B278F"/>
    <w:rsid w:val="006B2D24"/>
    <w:rsid w:val="006B331F"/>
    <w:rsid w:val="006B33FC"/>
    <w:rsid w:val="006B7345"/>
    <w:rsid w:val="006B7EF1"/>
    <w:rsid w:val="006C085A"/>
    <w:rsid w:val="006C0D1D"/>
    <w:rsid w:val="006C1B29"/>
    <w:rsid w:val="006C1FD3"/>
    <w:rsid w:val="006C3CC8"/>
    <w:rsid w:val="006C4223"/>
    <w:rsid w:val="006C4F59"/>
    <w:rsid w:val="006D074F"/>
    <w:rsid w:val="006D15FA"/>
    <w:rsid w:val="006D1E49"/>
    <w:rsid w:val="006D4A5A"/>
    <w:rsid w:val="006D7F7F"/>
    <w:rsid w:val="006E4BF2"/>
    <w:rsid w:val="006F3FFB"/>
    <w:rsid w:val="007054DC"/>
    <w:rsid w:val="0071280C"/>
    <w:rsid w:val="0071526A"/>
    <w:rsid w:val="0072305B"/>
    <w:rsid w:val="00732ACF"/>
    <w:rsid w:val="00732B23"/>
    <w:rsid w:val="00741C2E"/>
    <w:rsid w:val="00744CCD"/>
    <w:rsid w:val="007455E2"/>
    <w:rsid w:val="00745B3E"/>
    <w:rsid w:val="00750041"/>
    <w:rsid w:val="007538ED"/>
    <w:rsid w:val="00753AFC"/>
    <w:rsid w:val="007600B4"/>
    <w:rsid w:val="007606E4"/>
    <w:rsid w:val="00772784"/>
    <w:rsid w:val="00772F63"/>
    <w:rsid w:val="00773549"/>
    <w:rsid w:val="00773D58"/>
    <w:rsid w:val="00775243"/>
    <w:rsid w:val="00775ECB"/>
    <w:rsid w:val="007801FE"/>
    <w:rsid w:val="0078058F"/>
    <w:rsid w:val="00781234"/>
    <w:rsid w:val="00782D1C"/>
    <w:rsid w:val="00783284"/>
    <w:rsid w:val="00785055"/>
    <w:rsid w:val="0078724B"/>
    <w:rsid w:val="00794416"/>
    <w:rsid w:val="00796D81"/>
    <w:rsid w:val="007A09B5"/>
    <w:rsid w:val="007A2D9C"/>
    <w:rsid w:val="007A41CC"/>
    <w:rsid w:val="007B2AC8"/>
    <w:rsid w:val="007B3C3C"/>
    <w:rsid w:val="007B4320"/>
    <w:rsid w:val="007B714F"/>
    <w:rsid w:val="007B72FD"/>
    <w:rsid w:val="007B760D"/>
    <w:rsid w:val="007C29F1"/>
    <w:rsid w:val="007C4555"/>
    <w:rsid w:val="007C6154"/>
    <w:rsid w:val="007C6E2F"/>
    <w:rsid w:val="007C7C71"/>
    <w:rsid w:val="007D01AC"/>
    <w:rsid w:val="007D5ED0"/>
    <w:rsid w:val="007D74A4"/>
    <w:rsid w:val="007E3E20"/>
    <w:rsid w:val="007E4CB9"/>
    <w:rsid w:val="007F02C1"/>
    <w:rsid w:val="007F16A1"/>
    <w:rsid w:val="007F293C"/>
    <w:rsid w:val="007F3BCE"/>
    <w:rsid w:val="007F3D4A"/>
    <w:rsid w:val="00801D94"/>
    <w:rsid w:val="008039BF"/>
    <w:rsid w:val="00804F9B"/>
    <w:rsid w:val="00810796"/>
    <w:rsid w:val="00811442"/>
    <w:rsid w:val="00814D0A"/>
    <w:rsid w:val="00817098"/>
    <w:rsid w:val="008201D3"/>
    <w:rsid w:val="00821007"/>
    <w:rsid w:val="00821E4A"/>
    <w:rsid w:val="00825F62"/>
    <w:rsid w:val="00826DC6"/>
    <w:rsid w:val="00827EB8"/>
    <w:rsid w:val="00830DDE"/>
    <w:rsid w:val="008311D1"/>
    <w:rsid w:val="00831917"/>
    <w:rsid w:val="00834BD8"/>
    <w:rsid w:val="00836B03"/>
    <w:rsid w:val="008405D5"/>
    <w:rsid w:val="00841A74"/>
    <w:rsid w:val="00842CED"/>
    <w:rsid w:val="0084535B"/>
    <w:rsid w:val="008455F8"/>
    <w:rsid w:val="008464AA"/>
    <w:rsid w:val="00846C91"/>
    <w:rsid w:val="0085186E"/>
    <w:rsid w:val="00851F9C"/>
    <w:rsid w:val="00855A49"/>
    <w:rsid w:val="00856F1F"/>
    <w:rsid w:val="00863178"/>
    <w:rsid w:val="0086742C"/>
    <w:rsid w:val="00871F54"/>
    <w:rsid w:val="00871F88"/>
    <w:rsid w:val="008806B7"/>
    <w:rsid w:val="00882B53"/>
    <w:rsid w:val="0088329A"/>
    <w:rsid w:val="008848FD"/>
    <w:rsid w:val="00885931"/>
    <w:rsid w:val="00885DE4"/>
    <w:rsid w:val="00891793"/>
    <w:rsid w:val="00892E2C"/>
    <w:rsid w:val="008A3DA8"/>
    <w:rsid w:val="008A6B0A"/>
    <w:rsid w:val="008B0B67"/>
    <w:rsid w:val="008B516F"/>
    <w:rsid w:val="008B66EE"/>
    <w:rsid w:val="008D6304"/>
    <w:rsid w:val="008E2BFE"/>
    <w:rsid w:val="008E2F1B"/>
    <w:rsid w:val="008E4F85"/>
    <w:rsid w:val="008E6403"/>
    <w:rsid w:val="008F05CB"/>
    <w:rsid w:val="008F449E"/>
    <w:rsid w:val="00900561"/>
    <w:rsid w:val="0090216D"/>
    <w:rsid w:val="00904A40"/>
    <w:rsid w:val="00904E63"/>
    <w:rsid w:val="00905058"/>
    <w:rsid w:val="00912A30"/>
    <w:rsid w:val="00914778"/>
    <w:rsid w:val="00920511"/>
    <w:rsid w:val="00921D51"/>
    <w:rsid w:val="00922FF4"/>
    <w:rsid w:val="0092449B"/>
    <w:rsid w:val="00925D44"/>
    <w:rsid w:val="00927574"/>
    <w:rsid w:val="009307B2"/>
    <w:rsid w:val="00933DF1"/>
    <w:rsid w:val="00945F52"/>
    <w:rsid w:val="0094637E"/>
    <w:rsid w:val="009477D9"/>
    <w:rsid w:val="00950D8F"/>
    <w:rsid w:val="00951D0A"/>
    <w:rsid w:val="0096043D"/>
    <w:rsid w:val="00960DB6"/>
    <w:rsid w:val="009648A9"/>
    <w:rsid w:val="00964A36"/>
    <w:rsid w:val="00966F55"/>
    <w:rsid w:val="00970F65"/>
    <w:rsid w:val="00974CF0"/>
    <w:rsid w:val="009771C0"/>
    <w:rsid w:val="009834DC"/>
    <w:rsid w:val="00986F1D"/>
    <w:rsid w:val="00990A30"/>
    <w:rsid w:val="00996D6A"/>
    <w:rsid w:val="00997457"/>
    <w:rsid w:val="009979D9"/>
    <w:rsid w:val="009A02F1"/>
    <w:rsid w:val="009A2A96"/>
    <w:rsid w:val="009A3B95"/>
    <w:rsid w:val="009A5C3B"/>
    <w:rsid w:val="009A76A2"/>
    <w:rsid w:val="009B05C1"/>
    <w:rsid w:val="009B0C2E"/>
    <w:rsid w:val="009B6090"/>
    <w:rsid w:val="009B6A3F"/>
    <w:rsid w:val="009C00B8"/>
    <w:rsid w:val="009C0122"/>
    <w:rsid w:val="009C206A"/>
    <w:rsid w:val="009C580B"/>
    <w:rsid w:val="009D1377"/>
    <w:rsid w:val="009D317D"/>
    <w:rsid w:val="009E370B"/>
    <w:rsid w:val="009E66B8"/>
    <w:rsid w:val="009E7D17"/>
    <w:rsid w:val="00A02BD1"/>
    <w:rsid w:val="00A03CD9"/>
    <w:rsid w:val="00A04206"/>
    <w:rsid w:val="00A1303F"/>
    <w:rsid w:val="00A23A1A"/>
    <w:rsid w:val="00A24349"/>
    <w:rsid w:val="00A264CE"/>
    <w:rsid w:val="00A26824"/>
    <w:rsid w:val="00A27EB9"/>
    <w:rsid w:val="00A323EC"/>
    <w:rsid w:val="00A3374B"/>
    <w:rsid w:val="00A365FB"/>
    <w:rsid w:val="00A367D5"/>
    <w:rsid w:val="00A36948"/>
    <w:rsid w:val="00A375C8"/>
    <w:rsid w:val="00A40A8C"/>
    <w:rsid w:val="00A4260A"/>
    <w:rsid w:val="00A4317A"/>
    <w:rsid w:val="00A43877"/>
    <w:rsid w:val="00A44AE6"/>
    <w:rsid w:val="00A5342B"/>
    <w:rsid w:val="00A54467"/>
    <w:rsid w:val="00A5461D"/>
    <w:rsid w:val="00A55B2E"/>
    <w:rsid w:val="00A65AC9"/>
    <w:rsid w:val="00A7339F"/>
    <w:rsid w:val="00A8253A"/>
    <w:rsid w:val="00A86C28"/>
    <w:rsid w:val="00A93127"/>
    <w:rsid w:val="00AA0115"/>
    <w:rsid w:val="00AA2B5C"/>
    <w:rsid w:val="00AA53C4"/>
    <w:rsid w:val="00AA5C1F"/>
    <w:rsid w:val="00AB53B2"/>
    <w:rsid w:val="00AB77DE"/>
    <w:rsid w:val="00AC5AE7"/>
    <w:rsid w:val="00AD108E"/>
    <w:rsid w:val="00AD39A5"/>
    <w:rsid w:val="00AE0389"/>
    <w:rsid w:val="00AE480C"/>
    <w:rsid w:val="00AE5387"/>
    <w:rsid w:val="00AE7C32"/>
    <w:rsid w:val="00AF0154"/>
    <w:rsid w:val="00AF0554"/>
    <w:rsid w:val="00AF11C7"/>
    <w:rsid w:val="00AF3A99"/>
    <w:rsid w:val="00AF40F2"/>
    <w:rsid w:val="00AF7629"/>
    <w:rsid w:val="00B02D02"/>
    <w:rsid w:val="00B04B0D"/>
    <w:rsid w:val="00B071D9"/>
    <w:rsid w:val="00B10206"/>
    <w:rsid w:val="00B13DF5"/>
    <w:rsid w:val="00B13F30"/>
    <w:rsid w:val="00B15CAC"/>
    <w:rsid w:val="00B1754E"/>
    <w:rsid w:val="00B20DFC"/>
    <w:rsid w:val="00B3047C"/>
    <w:rsid w:val="00B32AA1"/>
    <w:rsid w:val="00B37323"/>
    <w:rsid w:val="00B37D1E"/>
    <w:rsid w:val="00B442CE"/>
    <w:rsid w:val="00B55595"/>
    <w:rsid w:val="00B6064F"/>
    <w:rsid w:val="00B606DE"/>
    <w:rsid w:val="00B60C8F"/>
    <w:rsid w:val="00B613B0"/>
    <w:rsid w:val="00B7055C"/>
    <w:rsid w:val="00B70DF2"/>
    <w:rsid w:val="00B72A8D"/>
    <w:rsid w:val="00B82983"/>
    <w:rsid w:val="00B8413B"/>
    <w:rsid w:val="00B84454"/>
    <w:rsid w:val="00B85226"/>
    <w:rsid w:val="00B934EF"/>
    <w:rsid w:val="00BA0F3B"/>
    <w:rsid w:val="00BA2C31"/>
    <w:rsid w:val="00BA6784"/>
    <w:rsid w:val="00BA69A1"/>
    <w:rsid w:val="00BA722C"/>
    <w:rsid w:val="00BA7247"/>
    <w:rsid w:val="00BB144D"/>
    <w:rsid w:val="00BB1907"/>
    <w:rsid w:val="00BB287C"/>
    <w:rsid w:val="00BB49A2"/>
    <w:rsid w:val="00BB7D03"/>
    <w:rsid w:val="00BC12AC"/>
    <w:rsid w:val="00BC173A"/>
    <w:rsid w:val="00BC268E"/>
    <w:rsid w:val="00BC358F"/>
    <w:rsid w:val="00BC4427"/>
    <w:rsid w:val="00BC5450"/>
    <w:rsid w:val="00BC646F"/>
    <w:rsid w:val="00BD01E1"/>
    <w:rsid w:val="00BD2244"/>
    <w:rsid w:val="00BD5CDC"/>
    <w:rsid w:val="00BE1AFD"/>
    <w:rsid w:val="00BF07C0"/>
    <w:rsid w:val="00C0035B"/>
    <w:rsid w:val="00C041CF"/>
    <w:rsid w:val="00C1011D"/>
    <w:rsid w:val="00C12810"/>
    <w:rsid w:val="00C13598"/>
    <w:rsid w:val="00C15AEC"/>
    <w:rsid w:val="00C16BA4"/>
    <w:rsid w:val="00C17193"/>
    <w:rsid w:val="00C171DB"/>
    <w:rsid w:val="00C20B2B"/>
    <w:rsid w:val="00C211D6"/>
    <w:rsid w:val="00C22FF6"/>
    <w:rsid w:val="00C2523E"/>
    <w:rsid w:val="00C27B0A"/>
    <w:rsid w:val="00C369D5"/>
    <w:rsid w:val="00C413C4"/>
    <w:rsid w:val="00C43812"/>
    <w:rsid w:val="00C4466D"/>
    <w:rsid w:val="00C4550F"/>
    <w:rsid w:val="00C50C29"/>
    <w:rsid w:val="00C5180C"/>
    <w:rsid w:val="00C5672B"/>
    <w:rsid w:val="00C57609"/>
    <w:rsid w:val="00C706BC"/>
    <w:rsid w:val="00C70F66"/>
    <w:rsid w:val="00C720A6"/>
    <w:rsid w:val="00C72F39"/>
    <w:rsid w:val="00C74C7D"/>
    <w:rsid w:val="00C7501F"/>
    <w:rsid w:val="00C809B2"/>
    <w:rsid w:val="00C86457"/>
    <w:rsid w:val="00C91660"/>
    <w:rsid w:val="00C91862"/>
    <w:rsid w:val="00CA0B1C"/>
    <w:rsid w:val="00CA183E"/>
    <w:rsid w:val="00CA1BFE"/>
    <w:rsid w:val="00CA254A"/>
    <w:rsid w:val="00CA31A1"/>
    <w:rsid w:val="00CA74B3"/>
    <w:rsid w:val="00CA7EC5"/>
    <w:rsid w:val="00CB06C6"/>
    <w:rsid w:val="00CB09A3"/>
    <w:rsid w:val="00CB2732"/>
    <w:rsid w:val="00CB47CE"/>
    <w:rsid w:val="00CB4A16"/>
    <w:rsid w:val="00CB5242"/>
    <w:rsid w:val="00CC324C"/>
    <w:rsid w:val="00CC375C"/>
    <w:rsid w:val="00CC41D7"/>
    <w:rsid w:val="00CC4CEC"/>
    <w:rsid w:val="00CC56C1"/>
    <w:rsid w:val="00CC660A"/>
    <w:rsid w:val="00CD21A9"/>
    <w:rsid w:val="00CD3B18"/>
    <w:rsid w:val="00CD4CBE"/>
    <w:rsid w:val="00CD7C14"/>
    <w:rsid w:val="00CD7DAE"/>
    <w:rsid w:val="00CE1C73"/>
    <w:rsid w:val="00CE5283"/>
    <w:rsid w:val="00CE6950"/>
    <w:rsid w:val="00CE7E3B"/>
    <w:rsid w:val="00CF406D"/>
    <w:rsid w:val="00D00FED"/>
    <w:rsid w:val="00D02591"/>
    <w:rsid w:val="00D043E9"/>
    <w:rsid w:val="00D076D4"/>
    <w:rsid w:val="00D07DB8"/>
    <w:rsid w:val="00D115B5"/>
    <w:rsid w:val="00D12A51"/>
    <w:rsid w:val="00D15159"/>
    <w:rsid w:val="00D20401"/>
    <w:rsid w:val="00D20B0F"/>
    <w:rsid w:val="00D20FE4"/>
    <w:rsid w:val="00D22A4E"/>
    <w:rsid w:val="00D27791"/>
    <w:rsid w:val="00D30C77"/>
    <w:rsid w:val="00D31777"/>
    <w:rsid w:val="00D33512"/>
    <w:rsid w:val="00D34126"/>
    <w:rsid w:val="00D3782F"/>
    <w:rsid w:val="00D40A9A"/>
    <w:rsid w:val="00D413C4"/>
    <w:rsid w:val="00D57070"/>
    <w:rsid w:val="00D60833"/>
    <w:rsid w:val="00D655BE"/>
    <w:rsid w:val="00D65A39"/>
    <w:rsid w:val="00D66D02"/>
    <w:rsid w:val="00D7078D"/>
    <w:rsid w:val="00D75661"/>
    <w:rsid w:val="00D76E86"/>
    <w:rsid w:val="00D7779B"/>
    <w:rsid w:val="00D81022"/>
    <w:rsid w:val="00D81BFE"/>
    <w:rsid w:val="00D851E6"/>
    <w:rsid w:val="00D854F8"/>
    <w:rsid w:val="00D86627"/>
    <w:rsid w:val="00D97599"/>
    <w:rsid w:val="00DA05D3"/>
    <w:rsid w:val="00DA5A14"/>
    <w:rsid w:val="00DB1B7D"/>
    <w:rsid w:val="00DB417F"/>
    <w:rsid w:val="00DC16E1"/>
    <w:rsid w:val="00DD6D79"/>
    <w:rsid w:val="00DE1AD8"/>
    <w:rsid w:val="00DE22ED"/>
    <w:rsid w:val="00DE4042"/>
    <w:rsid w:val="00DF00F9"/>
    <w:rsid w:val="00E12443"/>
    <w:rsid w:val="00E15803"/>
    <w:rsid w:val="00E15876"/>
    <w:rsid w:val="00E167F8"/>
    <w:rsid w:val="00E168BF"/>
    <w:rsid w:val="00E20608"/>
    <w:rsid w:val="00E2327A"/>
    <w:rsid w:val="00E25B77"/>
    <w:rsid w:val="00E30D9F"/>
    <w:rsid w:val="00E32590"/>
    <w:rsid w:val="00E3321D"/>
    <w:rsid w:val="00E337F4"/>
    <w:rsid w:val="00E377D6"/>
    <w:rsid w:val="00E455DA"/>
    <w:rsid w:val="00E4694D"/>
    <w:rsid w:val="00E47469"/>
    <w:rsid w:val="00E51700"/>
    <w:rsid w:val="00E53BA1"/>
    <w:rsid w:val="00E573DF"/>
    <w:rsid w:val="00E61465"/>
    <w:rsid w:val="00E61616"/>
    <w:rsid w:val="00E62643"/>
    <w:rsid w:val="00E62E2C"/>
    <w:rsid w:val="00E65F89"/>
    <w:rsid w:val="00E66269"/>
    <w:rsid w:val="00E6655B"/>
    <w:rsid w:val="00E7013E"/>
    <w:rsid w:val="00E7164F"/>
    <w:rsid w:val="00E74E83"/>
    <w:rsid w:val="00E81E26"/>
    <w:rsid w:val="00E849D1"/>
    <w:rsid w:val="00E874FD"/>
    <w:rsid w:val="00E916EF"/>
    <w:rsid w:val="00E94221"/>
    <w:rsid w:val="00E95E3E"/>
    <w:rsid w:val="00EA10E7"/>
    <w:rsid w:val="00EA7764"/>
    <w:rsid w:val="00EA7EDF"/>
    <w:rsid w:val="00EB0EE8"/>
    <w:rsid w:val="00EB6482"/>
    <w:rsid w:val="00EB73A1"/>
    <w:rsid w:val="00EB73E9"/>
    <w:rsid w:val="00EC1A70"/>
    <w:rsid w:val="00EC422A"/>
    <w:rsid w:val="00ED1022"/>
    <w:rsid w:val="00ED4506"/>
    <w:rsid w:val="00ED7FDD"/>
    <w:rsid w:val="00EE086C"/>
    <w:rsid w:val="00EE0C31"/>
    <w:rsid w:val="00EE1817"/>
    <w:rsid w:val="00EF7622"/>
    <w:rsid w:val="00F05891"/>
    <w:rsid w:val="00F12AF9"/>
    <w:rsid w:val="00F20BD4"/>
    <w:rsid w:val="00F23906"/>
    <w:rsid w:val="00F25A25"/>
    <w:rsid w:val="00F262D9"/>
    <w:rsid w:val="00F31C57"/>
    <w:rsid w:val="00F3341F"/>
    <w:rsid w:val="00F33D2D"/>
    <w:rsid w:val="00F41C15"/>
    <w:rsid w:val="00F46F88"/>
    <w:rsid w:val="00F52181"/>
    <w:rsid w:val="00F60DA0"/>
    <w:rsid w:val="00F617AA"/>
    <w:rsid w:val="00F63239"/>
    <w:rsid w:val="00F64E64"/>
    <w:rsid w:val="00F71327"/>
    <w:rsid w:val="00F71A35"/>
    <w:rsid w:val="00F71B6B"/>
    <w:rsid w:val="00F72F04"/>
    <w:rsid w:val="00F8563F"/>
    <w:rsid w:val="00F9072A"/>
    <w:rsid w:val="00F943DF"/>
    <w:rsid w:val="00F9525C"/>
    <w:rsid w:val="00FA49C4"/>
    <w:rsid w:val="00FB0F43"/>
    <w:rsid w:val="00FB1FBC"/>
    <w:rsid w:val="00FB3F66"/>
    <w:rsid w:val="00FB6363"/>
    <w:rsid w:val="00FC45DD"/>
    <w:rsid w:val="00FC502F"/>
    <w:rsid w:val="00FC605A"/>
    <w:rsid w:val="00FD0913"/>
    <w:rsid w:val="00FD11E8"/>
    <w:rsid w:val="00FD2C6D"/>
    <w:rsid w:val="00FD2D15"/>
    <w:rsid w:val="00FD49EB"/>
    <w:rsid w:val="00FE6319"/>
    <w:rsid w:val="00FE7337"/>
    <w:rsid w:val="00FE76D5"/>
    <w:rsid w:val="00FF0CA8"/>
    <w:rsid w:val="00FF5677"/>
    <w:rsid w:val="00FF5E8A"/>
    <w:rsid w:val="00FF67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0190FE"/>
  <w15:docId w15:val="{12ABE677-0E96-4F27-89F2-01D42489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3C5C"/>
    <w:rPr>
      <w:sz w:val="24"/>
    </w:rPr>
  </w:style>
  <w:style w:type="paragraph" w:styleId="1">
    <w:name w:val="heading 1"/>
    <w:basedOn w:val="a"/>
    <w:next w:val="a"/>
    <w:link w:val="10"/>
    <w:qFormat/>
    <w:rsid w:val="00785055"/>
    <w:pPr>
      <w:keepNext/>
      <w:numPr>
        <w:numId w:val="17"/>
      </w:numPr>
      <w:pBdr>
        <w:top w:val="single" w:sz="4" w:space="1" w:color="auto"/>
      </w:pBdr>
      <w:suppressAutoHyphens/>
      <w:spacing w:before="104" w:after="226"/>
      <w:jc w:val="both"/>
      <w:outlineLvl w:val="0"/>
    </w:pPr>
    <w:rPr>
      <w:rFonts w:ascii="Century Gothic" w:hAnsi="Century Gothic"/>
      <w:b/>
      <w:smallCaps/>
      <w:spacing w:val="-2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rsid w:val="00814FDA"/>
    <w:rPr>
      <w:sz w:val="24"/>
    </w:rPr>
  </w:style>
  <w:style w:type="paragraph" w:styleId="a5">
    <w:name w:val="footer"/>
    <w:basedOn w:val="a"/>
    <w:link w:val="a6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rsid w:val="00814FDA"/>
    <w:rPr>
      <w:sz w:val="24"/>
    </w:rPr>
  </w:style>
  <w:style w:type="character" w:styleId="a7">
    <w:name w:val="Hyperlink"/>
    <w:uiPriority w:val="99"/>
    <w:rsid w:val="006822C8"/>
    <w:rPr>
      <w:color w:val="0000FF"/>
      <w:u w:val="single"/>
    </w:rPr>
  </w:style>
  <w:style w:type="character" w:styleId="a8">
    <w:name w:val="Placeholder Text"/>
    <w:uiPriority w:val="99"/>
    <w:rsid w:val="001F22E4"/>
    <w:rPr>
      <w:color w:val="808080"/>
    </w:rPr>
  </w:style>
  <w:style w:type="character" w:customStyle="1" w:styleId="Style2">
    <w:name w:val="Style2"/>
    <w:uiPriority w:val="1"/>
    <w:rsid w:val="001F22E4"/>
    <w:rPr>
      <w:rFonts w:ascii="Myriad Pro" w:hAnsi="Myriad Pro" w:hint="default"/>
      <w:sz w:val="22"/>
    </w:rPr>
  </w:style>
  <w:style w:type="paragraph" w:styleId="3">
    <w:name w:val="Body Text Indent 3"/>
    <w:basedOn w:val="a"/>
    <w:link w:val="30"/>
    <w:rsid w:val="00C041CF"/>
    <w:pPr>
      <w:ind w:firstLine="720"/>
      <w:jc w:val="both"/>
    </w:pPr>
    <w:rPr>
      <w:rFonts w:ascii="Courier New" w:hAnsi="Courier New" w:cs="Courier New"/>
      <w:sz w:val="22"/>
      <w:szCs w:val="24"/>
      <w:lang w:val="ru-RU"/>
    </w:rPr>
  </w:style>
  <w:style w:type="character" w:customStyle="1" w:styleId="30">
    <w:name w:val="Основной текст с отступом 3 Знак"/>
    <w:basedOn w:val="a0"/>
    <w:link w:val="3"/>
    <w:rsid w:val="00C041CF"/>
    <w:rPr>
      <w:rFonts w:ascii="Courier New" w:hAnsi="Courier New" w:cs="Courier New"/>
      <w:sz w:val="22"/>
      <w:szCs w:val="24"/>
      <w:lang w:val="ru-RU"/>
    </w:rPr>
  </w:style>
  <w:style w:type="paragraph" w:customStyle="1" w:styleId="Memoheading">
    <w:name w:val="Memo heading"/>
    <w:rsid w:val="00C041CF"/>
    <w:rPr>
      <w:noProof/>
    </w:rPr>
  </w:style>
  <w:style w:type="paragraph" w:styleId="a9">
    <w:name w:val="Balloon Text"/>
    <w:basedOn w:val="a"/>
    <w:link w:val="aa"/>
    <w:rsid w:val="001C20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200E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9A3B95"/>
    <w:rPr>
      <w:rFonts w:ascii="Arial" w:hAnsi="Arial" w:cs="Arial"/>
      <w:sz w:val="18"/>
      <w:szCs w:val="18"/>
    </w:rPr>
  </w:style>
  <w:style w:type="character" w:customStyle="1" w:styleId="hps">
    <w:name w:val="hps"/>
    <w:rsid w:val="0040638F"/>
  </w:style>
  <w:style w:type="paragraph" w:styleId="ab">
    <w:name w:val="List Paragraph"/>
    <w:basedOn w:val="a"/>
    <w:qFormat/>
    <w:rsid w:val="0028660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F16A1"/>
    <w:pPr>
      <w:spacing w:before="100" w:beforeAutospacing="1" w:after="100" w:afterAutospacing="1"/>
    </w:pPr>
    <w:rPr>
      <w:szCs w:val="24"/>
      <w:lang w:val="ru-RU" w:eastAsia="ru-RU"/>
    </w:rPr>
  </w:style>
  <w:style w:type="table" w:styleId="ad">
    <w:name w:val="Table Grid"/>
    <w:basedOn w:val="a1"/>
    <w:uiPriority w:val="39"/>
    <w:rsid w:val="005673B9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5055"/>
    <w:rPr>
      <w:rFonts w:ascii="Century Gothic" w:hAnsi="Century Gothic"/>
      <w:b/>
      <w:smallCaps/>
      <w:spacing w:val="-2"/>
      <w:sz w:val="28"/>
      <w:lang w:val="ru-RU"/>
    </w:rPr>
  </w:style>
  <w:style w:type="character" w:styleId="ae">
    <w:name w:val="annotation reference"/>
    <w:basedOn w:val="a0"/>
    <w:semiHidden/>
    <w:unhideWhenUsed/>
    <w:rsid w:val="0012068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12068D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12068D"/>
  </w:style>
  <w:style w:type="paragraph" w:styleId="af1">
    <w:name w:val="annotation subject"/>
    <w:basedOn w:val="af"/>
    <w:next w:val="af"/>
    <w:link w:val="af2"/>
    <w:semiHidden/>
    <w:unhideWhenUsed/>
    <w:rsid w:val="0012068D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2068D"/>
    <w:rPr>
      <w:b/>
      <w:bCs/>
    </w:rPr>
  </w:style>
  <w:style w:type="paragraph" w:styleId="af3">
    <w:name w:val="Revision"/>
    <w:hidden/>
    <w:semiHidden/>
    <w:rsid w:val="006B1B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2022-04-07T12:00:00+00:00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Governance</TermName>
          <TermId xmlns="http://schemas.microsoft.com/office/infopath/2007/PartnerControls">62461a33-f823-4f1a-904d-8e902184b1d7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Annual/Multi-Year Workplan</TermName>
          <TermId xmlns="http://schemas.microsoft.com/office/infopath/2007/PartnerControls">32cd623a-3734-435b-a6ba-7b0d4a2fa8e7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 xsi:nil="true"/>
    <Document_x0020_Coverage_x0020_Period_x0020_End_x0020_Date xmlns="f1161f5b-24a3-4c2d-bc81-44cb9325e8ee">2023-12-31T05:00:00+00:00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227</Value>
      <Value>1670</Value>
      <Value>241</Value>
      <Value>1113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00118854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Russian</TermName>
          <TermId xmlns="http://schemas.microsoft.com/office/infopath/2007/PartnerControls">11a3d1ff-02b4-46ed-8041-80f1bb517d3b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TKM</TermName>
          <TermId xmlns="http://schemas.microsoft.com/office/infopath/2007/PartnerControls">8a730513-0bff-4437-96ef-14bf81511455</TermId>
        </TermInfo>
      </Terms>
    </gc6531b704974d528487414686b72f6f>
    <_dlc_DocId xmlns="f1161f5b-24a3-4c2d-bc81-44cb9325e8ee">ATLASPDC-4-158865</_dlc_DocId>
    <_dlc_DocIdUrl xmlns="f1161f5b-24a3-4c2d-bc81-44cb9325e8ee">
      <Url>https://info.undp.org/docs/pdc/_layouts/DocIdRedir.aspx?ID=ATLASPDC-4-158865</Url>
      <Description>ATLASPDC-4-158865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F17023-A952-4057-8F30-7B89C8FDA9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CB2204-8BEC-4922-B8D5-C3DCA1437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B455B-F8A9-43BB-96C8-94D10AE6AA7F}"/>
</file>

<file path=customXml/itemProps4.xml><?xml version="1.0" encoding="utf-8"?>
<ds:datastoreItem xmlns:ds="http://schemas.openxmlformats.org/officeDocument/2006/customXml" ds:itemID="{CEACE589-B9F4-4673-BF12-73E71D629A9D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C021431-AD4B-44B2-A099-E19713D99698}"/>
</file>

<file path=customXml/itemProps6.xml><?xml version="1.0" encoding="utf-8"?>
<ds:datastoreItem xmlns:ds="http://schemas.openxmlformats.org/officeDocument/2006/customXml" ds:itemID="{C82416C0-F46A-4E1A-9AA9-E13F585D06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Letterhead_Country Office Template English</vt:lpstr>
      <vt:lpstr>Letterhead_Country Office Template English</vt:lpstr>
    </vt:vector>
  </TitlesOfParts>
  <Company>UNDP</Company>
  <LinksUpToDate>false</LinksUpToDate>
  <CharactersWithSpaces>3303</CharactersWithSpaces>
  <SharedDoc>false</SharedDoc>
  <HLinks>
    <vt:vector size="6" baseType="variant"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AWP_TFEB_2022_2023_ru</dc:title>
  <dc:subject/>
  <dc:creator/>
  <cp:lastModifiedBy>Jennet Annaberdiyeva</cp:lastModifiedBy>
  <cp:revision>2</cp:revision>
  <cp:lastPrinted>2022-04-07T11:34:00Z</cp:lastPrinted>
  <dcterms:created xsi:type="dcterms:W3CDTF">2022-04-07T11:40:00Z</dcterms:created>
  <dcterms:modified xsi:type="dcterms:W3CDTF">2022-04-07T11:40:00Z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241;#Russian|11a3d1ff-02b4-46ed-8041-80f1bb517d3b</vt:lpwstr>
  </property>
  <property fmtid="{D5CDD505-2E9C-101B-9397-08002B2CF9AE}" pid="7" name="Operating Unit0">
    <vt:lpwstr>1670;#TKM|8a730513-0bff-4437-96ef-14bf81511455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1113;#Annual/Multi-Year Workplan|32cd623a-3734-435b-a6ba-7b0d4a2fa8e7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>227;#Democratic Governance|62461a33-f823-4f1a-904d-8e902184b1d7</vt:lpwstr>
  </property>
  <property fmtid="{D5CDD505-2E9C-101B-9397-08002B2CF9AE}" pid="13" name="_dlc_DocIdItemGuid">
    <vt:lpwstr>da35bc98-c4bc-4c5b-b004-35197a71554f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