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09E39" w14:textId="46778CB3" w:rsidR="005C7027" w:rsidRPr="0077080E" w:rsidRDefault="005C7027" w:rsidP="005C7027">
      <w:pPr>
        <w:pStyle w:val="Heading2"/>
        <w:rPr>
          <w:smallCaps/>
          <w:lang w:val="en-US"/>
        </w:rPr>
      </w:pPr>
      <w:bookmarkStart w:id="0" w:name="_Toc59202707"/>
      <w:r>
        <w:rPr>
          <w:iCs w:val="0"/>
          <w:szCs w:val="26"/>
          <w:lang w:val="en-US"/>
        </w:rPr>
        <w:t>Indicative Outline</w:t>
      </w:r>
      <w:r w:rsidRPr="00E76B54">
        <w:rPr>
          <w:iCs w:val="0"/>
          <w:szCs w:val="26"/>
        </w:rPr>
        <w:t xml:space="preserve"> </w:t>
      </w:r>
      <w:r>
        <w:rPr>
          <w:iCs w:val="0"/>
          <w:szCs w:val="26"/>
          <w:lang w:val="en-US"/>
        </w:rPr>
        <w:t xml:space="preserve">of </w:t>
      </w:r>
      <w:r w:rsidRPr="00E76B54">
        <w:rPr>
          <w:iCs w:val="0"/>
          <w:szCs w:val="26"/>
        </w:rPr>
        <w:t>Indigenous Peoples Plan</w:t>
      </w:r>
      <w:r>
        <w:rPr>
          <w:iCs w:val="0"/>
          <w:szCs w:val="26"/>
          <w:lang w:val="en-US"/>
        </w:rPr>
        <w:t>ning Framework</w:t>
      </w:r>
      <w:bookmarkEnd w:id="0"/>
    </w:p>
    <w:p w14:paraId="6562A6BA" w14:textId="77777777" w:rsidR="005C7027" w:rsidRDefault="005C7027" w:rsidP="005C7027">
      <w:pPr>
        <w:spacing w:line="240" w:lineRule="auto"/>
        <w:rPr>
          <w:rFonts w:cs="Calibri"/>
          <w:sz w:val="18"/>
          <w:szCs w:val="18"/>
        </w:rPr>
      </w:pPr>
      <w:r w:rsidRPr="005000FE">
        <w:rPr>
          <w:rFonts w:cs="Calibri"/>
          <w:sz w:val="18"/>
          <w:szCs w:val="18"/>
        </w:rPr>
        <w:t xml:space="preserve">The purpose of </w:t>
      </w:r>
      <w:r>
        <w:rPr>
          <w:rFonts w:cs="Calibri"/>
          <w:sz w:val="18"/>
          <w:szCs w:val="18"/>
        </w:rPr>
        <w:t xml:space="preserve">an Indigenous Peoples Planning Framework </w:t>
      </w:r>
      <w:r w:rsidRPr="00F0090F">
        <w:rPr>
          <w:rFonts w:cs="Calibri"/>
          <w:sz w:val="18"/>
          <w:szCs w:val="18"/>
        </w:rPr>
        <w:t xml:space="preserve">(IPPF) </w:t>
      </w:r>
      <w:r w:rsidRPr="005000FE">
        <w:rPr>
          <w:rFonts w:cs="Calibri"/>
          <w:sz w:val="18"/>
          <w:szCs w:val="18"/>
        </w:rPr>
        <w:t xml:space="preserve">is to </w:t>
      </w:r>
      <w:r>
        <w:rPr>
          <w:rFonts w:cs="Calibri"/>
          <w:sz w:val="18"/>
          <w:szCs w:val="18"/>
        </w:rPr>
        <w:t>set out</w:t>
      </w:r>
      <w:r w:rsidRPr="005000FE">
        <w:rPr>
          <w:rFonts w:cs="Calibri"/>
          <w:sz w:val="18"/>
          <w:szCs w:val="18"/>
        </w:rPr>
        <w:t xml:space="preserve"> the requirements of UNDP SES Standard 6, organizational arrangements, and design criteria to be applied to subprojects or project components </w:t>
      </w:r>
      <w:r>
        <w:rPr>
          <w:rFonts w:cs="Calibri"/>
          <w:sz w:val="18"/>
          <w:szCs w:val="18"/>
        </w:rPr>
        <w:t>that</w:t>
      </w:r>
      <w:r w:rsidRPr="005000FE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are not yet defined and will be</w:t>
      </w:r>
      <w:r w:rsidRPr="005000FE">
        <w:rPr>
          <w:rFonts w:cs="Calibri"/>
          <w:sz w:val="18"/>
          <w:szCs w:val="18"/>
        </w:rPr>
        <w:t xml:space="preserve"> prepared during project implementation.</w:t>
      </w:r>
      <w:r>
        <w:rPr>
          <w:rFonts w:cs="Calibri"/>
          <w:sz w:val="18"/>
          <w:szCs w:val="18"/>
        </w:rPr>
        <w:t xml:space="preserve"> </w:t>
      </w:r>
    </w:p>
    <w:p w14:paraId="14A32C5A" w14:textId="77777777" w:rsidR="005C7027" w:rsidRDefault="005C7027" w:rsidP="005C7027">
      <w:pPr>
        <w:spacing w:line="240" w:lineRule="auto"/>
        <w:rPr>
          <w:rFonts w:cs="Calibri"/>
          <w:sz w:val="18"/>
          <w:szCs w:val="18"/>
        </w:rPr>
      </w:pPr>
      <w:r w:rsidRPr="00F0090F">
        <w:rPr>
          <w:rFonts w:cs="Calibri"/>
          <w:sz w:val="18"/>
          <w:szCs w:val="18"/>
        </w:rPr>
        <w:t xml:space="preserve">A key </w:t>
      </w:r>
      <w:r>
        <w:rPr>
          <w:rFonts w:cs="Calibri"/>
          <w:sz w:val="18"/>
          <w:szCs w:val="18"/>
        </w:rPr>
        <w:t>purpose</w:t>
      </w:r>
      <w:r w:rsidRPr="00F0090F">
        <w:rPr>
          <w:rFonts w:cs="Calibri"/>
          <w:sz w:val="18"/>
          <w:szCs w:val="18"/>
        </w:rPr>
        <w:t xml:space="preserve"> of</w:t>
      </w:r>
      <w:r>
        <w:rPr>
          <w:rFonts w:cs="Calibri"/>
          <w:sz w:val="18"/>
          <w:szCs w:val="18"/>
        </w:rPr>
        <w:t xml:space="preserve"> and IPPF is to</w:t>
      </w:r>
      <w:r>
        <w:rPr>
          <w:rFonts w:cs="Calibri"/>
          <w:b/>
          <w:bCs/>
          <w:i/>
          <w:iCs/>
          <w:sz w:val="18"/>
          <w:szCs w:val="18"/>
        </w:rPr>
        <w:t xml:space="preserve"> </w:t>
      </w:r>
      <w:r w:rsidRPr="004C4EEF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outline </w:t>
      </w:r>
      <w:r w:rsidRPr="004C4EEF">
        <w:rPr>
          <w:rFonts w:cs="Calibri"/>
          <w:sz w:val="18"/>
          <w:szCs w:val="18"/>
        </w:rPr>
        <w:t xml:space="preserve">the procedures for screening, assessment and development of </w:t>
      </w:r>
      <w:r>
        <w:rPr>
          <w:rFonts w:cs="Calibri"/>
          <w:sz w:val="18"/>
          <w:szCs w:val="18"/>
        </w:rPr>
        <w:t xml:space="preserve">a </w:t>
      </w:r>
      <w:r w:rsidRPr="004C4EEF">
        <w:rPr>
          <w:rFonts w:cs="Calibri"/>
          <w:sz w:val="18"/>
          <w:szCs w:val="18"/>
        </w:rPr>
        <w:t>specific IPP</w:t>
      </w:r>
      <w:r>
        <w:rPr>
          <w:rFonts w:cs="Calibri"/>
          <w:sz w:val="18"/>
          <w:szCs w:val="18"/>
        </w:rPr>
        <w:t xml:space="preserve"> </w:t>
      </w:r>
      <w:r w:rsidRPr="004C4EEF">
        <w:rPr>
          <w:rFonts w:cs="Calibri"/>
          <w:sz w:val="18"/>
          <w:szCs w:val="18"/>
        </w:rPr>
        <w:t>once the project components, subprojects and/or activities have been fully defined</w:t>
      </w:r>
      <w:r>
        <w:rPr>
          <w:rFonts w:cs="Calibri"/>
          <w:sz w:val="18"/>
          <w:szCs w:val="18"/>
        </w:rPr>
        <w:t xml:space="preserve"> and/or assessment is possible</w:t>
      </w:r>
      <w:r w:rsidRPr="004C4EEF">
        <w:rPr>
          <w:rFonts w:cs="Calibri"/>
          <w:sz w:val="18"/>
          <w:szCs w:val="18"/>
        </w:rPr>
        <w:t>.</w:t>
      </w:r>
    </w:p>
    <w:p w14:paraId="52E9390F" w14:textId="77777777" w:rsidR="005C7027" w:rsidRPr="004C4EEF" w:rsidRDefault="005C7027" w:rsidP="005C7027">
      <w:pPr>
        <w:spacing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It is critical to emphasize that any p</w:t>
      </w:r>
      <w:r w:rsidRPr="004C4EEF">
        <w:rPr>
          <w:rFonts w:cs="Calibri"/>
          <w:sz w:val="18"/>
          <w:szCs w:val="18"/>
        </w:rPr>
        <w:t xml:space="preserve">roject activities that may </w:t>
      </w:r>
      <w:r>
        <w:rPr>
          <w:rFonts w:cs="Calibri"/>
          <w:sz w:val="18"/>
          <w:szCs w:val="18"/>
        </w:rPr>
        <w:t xml:space="preserve">adversely </w:t>
      </w:r>
      <w:r w:rsidRPr="004C4EEF">
        <w:rPr>
          <w:rFonts w:cs="Calibri"/>
          <w:sz w:val="18"/>
          <w:szCs w:val="18"/>
        </w:rPr>
        <w:t xml:space="preserve">affect indigenous peoples </w:t>
      </w:r>
      <w:r>
        <w:rPr>
          <w:rFonts w:cs="Calibri"/>
          <w:sz w:val="18"/>
          <w:szCs w:val="18"/>
        </w:rPr>
        <w:t>will</w:t>
      </w:r>
      <w:r w:rsidRPr="004C4EEF">
        <w:rPr>
          <w:rFonts w:cs="Calibri"/>
          <w:sz w:val="18"/>
          <w:szCs w:val="18"/>
        </w:rPr>
        <w:t xml:space="preserve"> not commence until the IPP is </w:t>
      </w:r>
      <w:r>
        <w:rPr>
          <w:rFonts w:cs="Calibri"/>
          <w:sz w:val="18"/>
          <w:szCs w:val="18"/>
        </w:rPr>
        <w:t>developed</w:t>
      </w:r>
      <w:r w:rsidRPr="004C4EEF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with the meaningful participation of the affected indigenous peoples (and FPIC where required) </w:t>
      </w:r>
      <w:r w:rsidRPr="004C4EEF">
        <w:rPr>
          <w:rFonts w:cs="Calibri"/>
          <w:sz w:val="18"/>
          <w:szCs w:val="18"/>
        </w:rPr>
        <w:t xml:space="preserve">and appropriate mitigation measures are in place. </w:t>
      </w:r>
    </w:p>
    <w:p w14:paraId="583ECF69" w14:textId="77777777" w:rsidR="005C7027" w:rsidRPr="004C4EEF" w:rsidRDefault="005C7027" w:rsidP="005C7027">
      <w:pPr>
        <w:spacing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The </w:t>
      </w:r>
      <w:r w:rsidRPr="004C4EEF">
        <w:rPr>
          <w:rFonts w:cs="Calibri"/>
          <w:sz w:val="18"/>
          <w:szCs w:val="18"/>
        </w:rPr>
        <w:t xml:space="preserve">IPPF </w:t>
      </w:r>
      <w:r>
        <w:rPr>
          <w:rFonts w:cs="Calibri"/>
          <w:sz w:val="18"/>
          <w:szCs w:val="18"/>
        </w:rPr>
        <w:t xml:space="preserve">at a </w:t>
      </w:r>
      <w:proofErr w:type="gramStart"/>
      <w:r>
        <w:rPr>
          <w:rFonts w:cs="Calibri"/>
          <w:sz w:val="18"/>
          <w:szCs w:val="18"/>
        </w:rPr>
        <w:t>minimum needs</w:t>
      </w:r>
      <w:proofErr w:type="gramEnd"/>
      <w:r>
        <w:rPr>
          <w:rFonts w:cs="Calibri"/>
          <w:sz w:val="18"/>
          <w:szCs w:val="18"/>
        </w:rPr>
        <w:t xml:space="preserve"> to </w:t>
      </w:r>
      <w:r w:rsidRPr="004C4EEF">
        <w:rPr>
          <w:rFonts w:cs="Calibri"/>
          <w:sz w:val="18"/>
          <w:szCs w:val="18"/>
        </w:rPr>
        <w:t xml:space="preserve">set out: </w:t>
      </w:r>
    </w:p>
    <w:p w14:paraId="7CA7DC9D" w14:textId="77777777" w:rsidR="005C7027" w:rsidRPr="004C4EEF" w:rsidRDefault="005C7027" w:rsidP="005C7027">
      <w:pPr>
        <w:pStyle w:val="NormalWeb"/>
        <w:numPr>
          <w:ilvl w:val="1"/>
          <w:numId w:val="1"/>
        </w:numPr>
        <w:spacing w:before="120" w:beforeAutospacing="0" w:after="120" w:afterAutospacing="0" w:line="240" w:lineRule="auto"/>
        <w:ind w:left="360"/>
        <w:rPr>
          <w:rFonts w:ascii="Calibri" w:hAnsi="Calibri" w:cs="Calibri"/>
          <w:sz w:val="18"/>
          <w:szCs w:val="18"/>
        </w:rPr>
      </w:pPr>
      <w:r w:rsidRPr="00FD249C">
        <w:rPr>
          <w:rFonts w:ascii="Calibri" w:hAnsi="Calibri" w:cs="Calibri"/>
          <w:sz w:val="18"/>
          <w:szCs w:val="18"/>
        </w:rPr>
        <w:t>Executive Summary: Concisely describes the</w:t>
      </w:r>
      <w:r>
        <w:rPr>
          <w:rFonts w:ascii="Calibri" w:hAnsi="Calibri" w:cs="Calibri"/>
          <w:sz w:val="18"/>
          <w:szCs w:val="18"/>
        </w:rPr>
        <w:t xml:space="preserve"> project and reason why an IPPF is being utilized. Include description of the </w:t>
      </w:r>
      <w:r w:rsidRPr="004C4EEF">
        <w:rPr>
          <w:rFonts w:ascii="Calibri" w:hAnsi="Calibri" w:cs="Calibri"/>
          <w:sz w:val="18"/>
          <w:szCs w:val="18"/>
        </w:rPr>
        <w:t xml:space="preserve">types of activities/subprojects likely to be proposed under the project. </w:t>
      </w:r>
    </w:p>
    <w:p w14:paraId="4EC75B56" w14:textId="77777777" w:rsidR="005C7027" w:rsidRDefault="005C7027" w:rsidP="005C7027">
      <w:pPr>
        <w:pStyle w:val="NormalWeb"/>
        <w:numPr>
          <w:ilvl w:val="1"/>
          <w:numId w:val="1"/>
        </w:numPr>
        <w:spacing w:before="120" w:beforeAutospacing="0" w:after="120" w:afterAutospacing="0" w:line="240" w:lineRule="auto"/>
        <w:ind w:left="360"/>
        <w:rPr>
          <w:rFonts w:ascii="Calibri" w:hAnsi="Calibri" w:cs="Calibri"/>
          <w:sz w:val="18"/>
          <w:szCs w:val="18"/>
        </w:rPr>
      </w:pPr>
      <w:r w:rsidRPr="00DB646B">
        <w:rPr>
          <w:rFonts w:ascii="Calibri" w:hAnsi="Calibri" w:cs="Calibri"/>
          <w:sz w:val="18"/>
          <w:szCs w:val="18"/>
        </w:rPr>
        <w:t xml:space="preserve">Description of Indigenous Peoples: </w:t>
      </w:r>
      <w:r>
        <w:rPr>
          <w:rFonts w:ascii="Calibri" w:hAnsi="Calibri" w:cs="Calibri"/>
          <w:sz w:val="18"/>
          <w:szCs w:val="18"/>
        </w:rPr>
        <w:t>Include a</w:t>
      </w:r>
      <w:r w:rsidRPr="00DB646B">
        <w:rPr>
          <w:rFonts w:ascii="Calibri" w:hAnsi="Calibri" w:cs="Calibri"/>
          <w:sz w:val="18"/>
          <w:szCs w:val="18"/>
        </w:rPr>
        <w:t xml:space="preserve"> description of indigenous people(s) </w:t>
      </w:r>
      <w:r>
        <w:rPr>
          <w:rFonts w:ascii="Calibri" w:hAnsi="Calibri" w:cs="Calibri"/>
          <w:sz w:val="18"/>
          <w:szCs w:val="18"/>
        </w:rPr>
        <w:t>that may be affected by the forthcoming project activities. Identify the applicable legal framework that pertains to the potentially affected indigenous peoples and relevant issues regarding their substantive rights.</w:t>
      </w:r>
    </w:p>
    <w:p w14:paraId="5107C616" w14:textId="77777777" w:rsidR="005C7027" w:rsidRPr="004C4EEF" w:rsidRDefault="005C7027" w:rsidP="005C7027">
      <w:pPr>
        <w:pStyle w:val="NormalWeb"/>
        <w:numPr>
          <w:ilvl w:val="1"/>
          <w:numId w:val="1"/>
        </w:numPr>
        <w:spacing w:before="120" w:beforeAutospacing="0" w:after="120" w:afterAutospacing="0" w:line="240" w:lineRule="auto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Potential Impacts: Identify the types of </w:t>
      </w:r>
      <w:r w:rsidRPr="004C4EEF">
        <w:rPr>
          <w:rFonts w:ascii="Calibri" w:hAnsi="Calibri" w:cs="Calibri"/>
          <w:sz w:val="18"/>
          <w:szCs w:val="18"/>
        </w:rPr>
        <w:t xml:space="preserve">potential positive and adverse impacts of </w:t>
      </w:r>
      <w:r>
        <w:rPr>
          <w:rFonts w:ascii="Calibri" w:hAnsi="Calibri" w:cs="Calibri"/>
          <w:sz w:val="18"/>
          <w:szCs w:val="18"/>
        </w:rPr>
        <w:t>the planned types of</w:t>
      </w:r>
      <w:r w:rsidRPr="004C4EEF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activities</w:t>
      </w:r>
      <w:r w:rsidRPr="004C4EEF">
        <w:rPr>
          <w:rFonts w:ascii="Calibri" w:hAnsi="Calibri" w:cs="Calibri"/>
          <w:sz w:val="18"/>
          <w:szCs w:val="18"/>
        </w:rPr>
        <w:t xml:space="preserve"> or subprojects on indigenous peoples. </w:t>
      </w:r>
    </w:p>
    <w:p w14:paraId="32471DA6" w14:textId="77777777" w:rsidR="005C7027" w:rsidRPr="004C4EEF" w:rsidRDefault="005C7027" w:rsidP="005C7027">
      <w:pPr>
        <w:pStyle w:val="NormalWeb"/>
        <w:numPr>
          <w:ilvl w:val="1"/>
          <w:numId w:val="1"/>
        </w:numPr>
        <w:spacing w:before="120" w:beforeAutospacing="0" w:after="120" w:afterAutospacing="0" w:line="240" w:lineRule="auto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Procedures: Describe in detail the procedures</w:t>
      </w:r>
      <w:r w:rsidRPr="004C4EEF">
        <w:rPr>
          <w:rFonts w:ascii="Calibri" w:hAnsi="Calibri" w:cs="Calibri"/>
          <w:sz w:val="18"/>
          <w:szCs w:val="18"/>
        </w:rPr>
        <w:t xml:space="preserve"> for carrying out the</w:t>
      </w:r>
      <w:r>
        <w:rPr>
          <w:rFonts w:ascii="Calibri" w:hAnsi="Calibri" w:cs="Calibri"/>
          <w:sz w:val="18"/>
          <w:szCs w:val="18"/>
        </w:rPr>
        <w:t xml:space="preserve"> screening,</w:t>
      </w:r>
      <w:r w:rsidRPr="004C4EEF">
        <w:rPr>
          <w:rFonts w:ascii="Calibri" w:hAnsi="Calibri" w:cs="Calibri"/>
          <w:sz w:val="18"/>
          <w:szCs w:val="18"/>
        </w:rPr>
        <w:t xml:space="preserve"> assessment</w:t>
      </w:r>
      <w:r>
        <w:rPr>
          <w:rFonts w:ascii="Calibri" w:hAnsi="Calibri" w:cs="Calibri"/>
          <w:sz w:val="18"/>
          <w:szCs w:val="18"/>
        </w:rPr>
        <w:t xml:space="preserve"> and </w:t>
      </w:r>
      <w:r w:rsidRPr="00E51307">
        <w:rPr>
          <w:rFonts w:ascii="Calibri" w:hAnsi="Calibri" w:cs="Calibri"/>
          <w:sz w:val="18"/>
          <w:szCs w:val="18"/>
        </w:rPr>
        <w:t xml:space="preserve">development of </w:t>
      </w:r>
      <w:r>
        <w:rPr>
          <w:rFonts w:ascii="Calibri" w:hAnsi="Calibri" w:cs="Calibri"/>
          <w:sz w:val="18"/>
          <w:szCs w:val="18"/>
        </w:rPr>
        <w:t xml:space="preserve">the IPP with </w:t>
      </w:r>
      <w:r w:rsidRPr="00E51307">
        <w:rPr>
          <w:rFonts w:ascii="Calibri" w:hAnsi="Calibri" w:cs="Calibri"/>
          <w:sz w:val="18"/>
          <w:szCs w:val="18"/>
        </w:rPr>
        <w:t xml:space="preserve">appropriate </w:t>
      </w:r>
      <w:r>
        <w:rPr>
          <w:rFonts w:ascii="Calibri" w:hAnsi="Calibri" w:cs="Calibri"/>
          <w:sz w:val="18"/>
          <w:szCs w:val="18"/>
        </w:rPr>
        <w:t xml:space="preserve">mitigation and </w:t>
      </w:r>
      <w:r w:rsidRPr="00E51307">
        <w:rPr>
          <w:rFonts w:ascii="Calibri" w:hAnsi="Calibri" w:cs="Calibri"/>
          <w:sz w:val="18"/>
          <w:szCs w:val="18"/>
        </w:rPr>
        <w:t>management measures</w:t>
      </w:r>
      <w:r w:rsidDel="00E51307">
        <w:rPr>
          <w:rFonts w:ascii="Calibri" w:hAnsi="Calibri" w:cs="Calibri"/>
          <w:sz w:val="18"/>
          <w:szCs w:val="18"/>
        </w:rPr>
        <w:t xml:space="preserve"> </w:t>
      </w:r>
      <w:r w:rsidRPr="004C4EEF">
        <w:rPr>
          <w:rFonts w:ascii="Calibri" w:hAnsi="Calibri" w:cs="Calibri"/>
          <w:sz w:val="18"/>
          <w:szCs w:val="18"/>
        </w:rPr>
        <w:t xml:space="preserve">for </w:t>
      </w:r>
      <w:r>
        <w:rPr>
          <w:rFonts w:ascii="Calibri" w:hAnsi="Calibri" w:cs="Calibri"/>
          <w:sz w:val="18"/>
          <w:szCs w:val="18"/>
        </w:rPr>
        <w:t xml:space="preserve">the planned </w:t>
      </w:r>
      <w:r w:rsidRPr="004C4EEF">
        <w:rPr>
          <w:rFonts w:ascii="Calibri" w:hAnsi="Calibri" w:cs="Calibri"/>
          <w:sz w:val="18"/>
          <w:szCs w:val="18"/>
        </w:rPr>
        <w:t>activities/subprojects</w:t>
      </w:r>
      <w:r>
        <w:rPr>
          <w:rFonts w:ascii="Calibri" w:hAnsi="Calibri" w:cs="Calibri"/>
          <w:sz w:val="18"/>
          <w:szCs w:val="18"/>
        </w:rPr>
        <w:t>.</w:t>
      </w:r>
    </w:p>
    <w:p w14:paraId="6D49331B" w14:textId="77777777" w:rsidR="005C7027" w:rsidRPr="004C4EEF" w:rsidRDefault="005C7027" w:rsidP="005C7027">
      <w:pPr>
        <w:pStyle w:val="NormalWeb"/>
        <w:numPr>
          <w:ilvl w:val="1"/>
          <w:numId w:val="1"/>
        </w:numPr>
        <w:spacing w:before="120" w:beforeAutospacing="0" w:after="120" w:afterAutospacing="0" w:line="240" w:lineRule="auto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Participation, Consultations and FPIC Processes: Describe the</w:t>
      </w:r>
      <w:r w:rsidRPr="004C4EEF">
        <w:rPr>
          <w:rFonts w:ascii="Calibri" w:hAnsi="Calibri" w:cs="Calibri"/>
          <w:sz w:val="18"/>
          <w:szCs w:val="18"/>
        </w:rPr>
        <w:t xml:space="preserve"> framework for ensuring meaningful consultation </w:t>
      </w:r>
      <w:r>
        <w:rPr>
          <w:rFonts w:ascii="Calibri" w:hAnsi="Calibri" w:cs="Calibri"/>
          <w:sz w:val="18"/>
          <w:szCs w:val="18"/>
        </w:rPr>
        <w:t>and participation of potentially affected</w:t>
      </w:r>
      <w:r w:rsidRPr="004C4EEF">
        <w:rPr>
          <w:rFonts w:ascii="Calibri" w:hAnsi="Calibri" w:cs="Calibri"/>
          <w:sz w:val="18"/>
          <w:szCs w:val="18"/>
        </w:rPr>
        <w:t xml:space="preserve"> indigenous peoples and, where relevant per the requirements of UNDP SES S6 a framework for seeking their </w:t>
      </w:r>
      <w:r>
        <w:rPr>
          <w:rFonts w:ascii="Calibri" w:hAnsi="Calibri" w:cs="Calibri"/>
          <w:sz w:val="18"/>
          <w:szCs w:val="18"/>
        </w:rPr>
        <w:t>f</w:t>
      </w:r>
      <w:r w:rsidRPr="004C4EEF">
        <w:rPr>
          <w:rFonts w:ascii="Calibri" w:hAnsi="Calibri" w:cs="Calibri"/>
          <w:sz w:val="18"/>
          <w:szCs w:val="18"/>
        </w:rPr>
        <w:t xml:space="preserve">ree, </w:t>
      </w:r>
      <w:r>
        <w:rPr>
          <w:rFonts w:ascii="Calibri" w:hAnsi="Calibri" w:cs="Calibri"/>
          <w:sz w:val="18"/>
          <w:szCs w:val="18"/>
        </w:rPr>
        <w:t>p</w:t>
      </w:r>
      <w:r w:rsidRPr="004C4EEF">
        <w:rPr>
          <w:rFonts w:ascii="Calibri" w:hAnsi="Calibri" w:cs="Calibri"/>
          <w:sz w:val="18"/>
          <w:szCs w:val="18"/>
        </w:rPr>
        <w:t xml:space="preserve">rior, and </w:t>
      </w:r>
      <w:r>
        <w:rPr>
          <w:rFonts w:ascii="Calibri" w:hAnsi="Calibri" w:cs="Calibri"/>
          <w:sz w:val="18"/>
          <w:szCs w:val="18"/>
        </w:rPr>
        <w:t>i</w:t>
      </w:r>
      <w:r w:rsidRPr="004C4EEF">
        <w:rPr>
          <w:rFonts w:ascii="Calibri" w:hAnsi="Calibri" w:cs="Calibri"/>
          <w:sz w:val="18"/>
          <w:szCs w:val="18"/>
        </w:rPr>
        <w:t xml:space="preserve">nformed </w:t>
      </w:r>
      <w:r>
        <w:rPr>
          <w:rFonts w:ascii="Calibri" w:hAnsi="Calibri" w:cs="Calibri"/>
          <w:sz w:val="18"/>
          <w:szCs w:val="18"/>
        </w:rPr>
        <w:t>c</w:t>
      </w:r>
      <w:r w:rsidRPr="004C4EEF">
        <w:rPr>
          <w:rFonts w:ascii="Calibri" w:hAnsi="Calibri" w:cs="Calibri"/>
          <w:sz w:val="18"/>
          <w:szCs w:val="18"/>
        </w:rPr>
        <w:t>onsent</w:t>
      </w:r>
      <w:r>
        <w:rPr>
          <w:rFonts w:ascii="Calibri" w:hAnsi="Calibri" w:cs="Calibri"/>
          <w:sz w:val="18"/>
          <w:szCs w:val="18"/>
        </w:rPr>
        <w:t>,</w:t>
      </w:r>
      <w:r w:rsidRPr="004C4EEF">
        <w:rPr>
          <w:rFonts w:ascii="Calibri" w:hAnsi="Calibri" w:cs="Calibri"/>
          <w:sz w:val="18"/>
          <w:szCs w:val="18"/>
        </w:rPr>
        <w:t xml:space="preserve"> during </w:t>
      </w:r>
      <w:r>
        <w:rPr>
          <w:rFonts w:ascii="Calibri" w:hAnsi="Calibri" w:cs="Calibri"/>
          <w:sz w:val="18"/>
          <w:szCs w:val="18"/>
        </w:rPr>
        <w:t xml:space="preserve">further </w:t>
      </w:r>
      <w:r w:rsidRPr="004C4EEF">
        <w:rPr>
          <w:rFonts w:ascii="Calibri" w:hAnsi="Calibri" w:cs="Calibri"/>
          <w:sz w:val="18"/>
          <w:szCs w:val="18"/>
        </w:rPr>
        <w:t xml:space="preserve">project </w:t>
      </w:r>
      <w:r>
        <w:rPr>
          <w:rFonts w:ascii="Calibri" w:hAnsi="Calibri" w:cs="Calibri"/>
          <w:sz w:val="18"/>
          <w:szCs w:val="18"/>
        </w:rPr>
        <w:t xml:space="preserve">development and </w:t>
      </w:r>
      <w:r w:rsidRPr="004C4EEF">
        <w:rPr>
          <w:rFonts w:ascii="Calibri" w:hAnsi="Calibri" w:cs="Calibri"/>
          <w:sz w:val="18"/>
          <w:szCs w:val="18"/>
        </w:rPr>
        <w:t xml:space="preserve">implementation. </w:t>
      </w:r>
    </w:p>
    <w:p w14:paraId="2C3A8FCA" w14:textId="77777777" w:rsidR="005C7027" w:rsidRDefault="005C7027" w:rsidP="005C7027">
      <w:pPr>
        <w:pStyle w:val="NormalWeb"/>
        <w:numPr>
          <w:ilvl w:val="1"/>
          <w:numId w:val="1"/>
        </w:numPr>
        <w:spacing w:before="120" w:beforeAutospacing="0" w:after="120" w:afterAutospacing="0" w:line="240" w:lineRule="auto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Appropriate Benefits: Indicate potential</w:t>
      </w:r>
      <w:r w:rsidRPr="008119A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types of </w:t>
      </w:r>
      <w:r w:rsidRPr="008119A1">
        <w:rPr>
          <w:rFonts w:ascii="Calibri" w:hAnsi="Calibri" w:cs="Calibri"/>
          <w:sz w:val="18"/>
          <w:szCs w:val="18"/>
        </w:rPr>
        <w:t xml:space="preserve">social and economic benefits </w:t>
      </w:r>
      <w:r>
        <w:rPr>
          <w:rFonts w:ascii="Calibri" w:hAnsi="Calibri" w:cs="Calibri"/>
          <w:sz w:val="18"/>
          <w:szCs w:val="18"/>
        </w:rPr>
        <w:t xml:space="preserve">of project activities that would be further tailored to preferences of potentially affected persons through meaningful consultations, consent processes, benefit sharing agreements, etc. </w:t>
      </w:r>
    </w:p>
    <w:p w14:paraId="5DAB1152" w14:textId="77777777" w:rsidR="005C7027" w:rsidRPr="009B085C" w:rsidRDefault="005C7027" w:rsidP="005C7027">
      <w:pPr>
        <w:pStyle w:val="NormalWeb"/>
        <w:numPr>
          <w:ilvl w:val="1"/>
          <w:numId w:val="1"/>
        </w:numPr>
        <w:spacing w:before="120" w:beforeAutospacing="0" w:after="120" w:afterAutospacing="0" w:line="240" w:lineRule="auto"/>
        <w:ind w:left="360"/>
        <w:rPr>
          <w:rFonts w:ascii="Calibri" w:hAnsi="Calibri" w:cs="Calibri"/>
          <w:sz w:val="18"/>
          <w:szCs w:val="18"/>
        </w:rPr>
      </w:pPr>
      <w:r w:rsidRPr="004C4EEF">
        <w:rPr>
          <w:rFonts w:ascii="Calibri" w:hAnsi="Calibri" w:cs="Calibri"/>
          <w:sz w:val="18"/>
          <w:szCs w:val="18"/>
        </w:rPr>
        <w:t>Grievance Redress: A description of the procedures available to address grievances brought by the affected indigenous pe</w:t>
      </w:r>
      <w:r>
        <w:rPr>
          <w:rFonts w:ascii="Calibri" w:hAnsi="Calibri" w:cs="Calibri"/>
          <w:sz w:val="18"/>
          <w:szCs w:val="18"/>
        </w:rPr>
        <w:t>oples.</w:t>
      </w:r>
    </w:p>
    <w:p w14:paraId="06C467EF" w14:textId="77777777" w:rsidR="005C7027" w:rsidRPr="004C4EEF" w:rsidRDefault="005C7027" w:rsidP="005C7027">
      <w:pPr>
        <w:pStyle w:val="NormalWeb"/>
        <w:numPr>
          <w:ilvl w:val="1"/>
          <w:numId w:val="1"/>
        </w:numPr>
        <w:spacing w:line="240" w:lineRule="auto"/>
        <w:ind w:left="360"/>
        <w:rPr>
          <w:rFonts w:ascii="Calibri" w:hAnsi="Calibri" w:cs="Calibri"/>
          <w:sz w:val="18"/>
          <w:szCs w:val="18"/>
        </w:rPr>
      </w:pPr>
      <w:r w:rsidRPr="004C4EEF">
        <w:rPr>
          <w:rFonts w:ascii="Calibri" w:hAnsi="Calibri" w:cs="Calibri"/>
          <w:sz w:val="18"/>
          <w:szCs w:val="18"/>
        </w:rPr>
        <w:t>Institutional arrangements</w:t>
      </w:r>
      <w:r>
        <w:rPr>
          <w:rFonts w:ascii="Calibri" w:hAnsi="Calibri" w:cs="Calibri"/>
          <w:sz w:val="18"/>
          <w:szCs w:val="18"/>
        </w:rPr>
        <w:t>: Describe institutional arrangements,</w:t>
      </w:r>
      <w:r w:rsidRPr="004C4EEF">
        <w:rPr>
          <w:rFonts w:ascii="Calibri" w:hAnsi="Calibri" w:cs="Calibri"/>
          <w:sz w:val="18"/>
          <w:szCs w:val="18"/>
        </w:rPr>
        <w:t xml:space="preserve"> including capacity building where necessary, for screening project-supported activities, evaluating their effects on indigenous peoples, </w:t>
      </w:r>
      <w:r>
        <w:rPr>
          <w:rFonts w:ascii="Calibri" w:hAnsi="Calibri" w:cs="Calibri"/>
          <w:sz w:val="18"/>
          <w:szCs w:val="18"/>
        </w:rPr>
        <w:t xml:space="preserve">and </w:t>
      </w:r>
      <w:r w:rsidRPr="004C4EEF">
        <w:rPr>
          <w:rFonts w:ascii="Calibri" w:hAnsi="Calibri" w:cs="Calibri"/>
          <w:sz w:val="18"/>
          <w:szCs w:val="18"/>
        </w:rPr>
        <w:t xml:space="preserve">preparing </w:t>
      </w:r>
      <w:r>
        <w:rPr>
          <w:rFonts w:ascii="Calibri" w:hAnsi="Calibri" w:cs="Calibri"/>
          <w:sz w:val="18"/>
          <w:szCs w:val="18"/>
        </w:rPr>
        <w:t xml:space="preserve">the </w:t>
      </w:r>
      <w:r w:rsidRPr="004C4EEF">
        <w:rPr>
          <w:rFonts w:ascii="Calibri" w:hAnsi="Calibri" w:cs="Calibri"/>
          <w:sz w:val="18"/>
          <w:szCs w:val="18"/>
        </w:rPr>
        <w:t>IPP</w:t>
      </w:r>
      <w:r>
        <w:rPr>
          <w:rFonts w:ascii="Calibri" w:hAnsi="Calibri" w:cs="Calibri"/>
          <w:sz w:val="18"/>
          <w:szCs w:val="18"/>
        </w:rPr>
        <w:t>.</w:t>
      </w:r>
    </w:p>
    <w:p w14:paraId="37D3F9F1" w14:textId="77777777" w:rsidR="005C7027" w:rsidRDefault="005C7027" w:rsidP="005C7027">
      <w:pPr>
        <w:pStyle w:val="NormalWeb"/>
        <w:numPr>
          <w:ilvl w:val="1"/>
          <w:numId w:val="1"/>
        </w:numPr>
        <w:spacing w:before="120" w:beforeAutospacing="0" w:after="120" w:afterAutospacing="0" w:line="240" w:lineRule="auto"/>
        <w:ind w:left="360"/>
        <w:rPr>
          <w:rFonts w:ascii="Calibri" w:hAnsi="Calibri" w:cs="Calibri"/>
          <w:sz w:val="18"/>
          <w:szCs w:val="18"/>
        </w:rPr>
      </w:pPr>
      <w:r w:rsidRPr="004C4EEF">
        <w:rPr>
          <w:rFonts w:ascii="Calibri" w:hAnsi="Calibri" w:cs="Calibri"/>
          <w:sz w:val="18"/>
          <w:szCs w:val="18"/>
        </w:rPr>
        <w:t>Monitoring and reporting</w:t>
      </w:r>
      <w:r>
        <w:rPr>
          <w:rFonts w:ascii="Calibri" w:hAnsi="Calibri" w:cs="Calibri"/>
          <w:sz w:val="18"/>
          <w:szCs w:val="18"/>
        </w:rPr>
        <w:t>: Describe</w:t>
      </w:r>
      <w:r w:rsidRPr="004C4EEF">
        <w:rPr>
          <w:rFonts w:ascii="Calibri" w:hAnsi="Calibri" w:cs="Calibri"/>
          <w:sz w:val="18"/>
          <w:szCs w:val="18"/>
        </w:rPr>
        <w:t xml:space="preserve"> arrangements</w:t>
      </w:r>
      <w:r>
        <w:rPr>
          <w:rFonts w:ascii="Calibri" w:hAnsi="Calibri" w:cs="Calibri"/>
          <w:sz w:val="18"/>
          <w:szCs w:val="18"/>
        </w:rPr>
        <w:t xml:space="preserve"> for monitoring implementation of the IPPF, in particular consultation and FPIC processes and completion of anticipated screening, assessment, and development of the IPP. I</w:t>
      </w:r>
      <w:r w:rsidRPr="004C4EEF">
        <w:rPr>
          <w:rFonts w:ascii="Calibri" w:hAnsi="Calibri" w:cs="Calibri"/>
          <w:sz w:val="18"/>
          <w:szCs w:val="18"/>
        </w:rPr>
        <w:t>nclud</w:t>
      </w:r>
      <w:r>
        <w:rPr>
          <w:rFonts w:ascii="Calibri" w:hAnsi="Calibri" w:cs="Calibri"/>
          <w:sz w:val="18"/>
          <w:szCs w:val="18"/>
        </w:rPr>
        <w:t>e</w:t>
      </w:r>
      <w:r w:rsidRPr="004C4EEF">
        <w:rPr>
          <w:rFonts w:ascii="Calibri" w:hAnsi="Calibri" w:cs="Calibri"/>
          <w:sz w:val="18"/>
          <w:szCs w:val="18"/>
        </w:rPr>
        <w:t xml:space="preserve"> mechanisms and benchmarks appropriate to the project</w:t>
      </w:r>
      <w:r>
        <w:rPr>
          <w:rFonts w:ascii="Calibri" w:hAnsi="Calibri" w:cs="Calibri"/>
          <w:sz w:val="18"/>
          <w:szCs w:val="18"/>
        </w:rPr>
        <w:t>, including reporting</w:t>
      </w:r>
      <w:r w:rsidRPr="004C4EEF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5A285C47" w14:textId="77777777" w:rsidR="005C7027" w:rsidRDefault="005C7027" w:rsidP="005C7027">
      <w:pPr>
        <w:pStyle w:val="NormalWeb"/>
        <w:numPr>
          <w:ilvl w:val="1"/>
          <w:numId w:val="1"/>
        </w:numPr>
        <w:spacing w:before="120" w:beforeAutospacing="0" w:after="120" w:afterAutospacing="0" w:line="240" w:lineRule="auto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Budget and Financing: </w:t>
      </w:r>
      <w:r w:rsidRPr="001268D1">
        <w:rPr>
          <w:rFonts w:ascii="Calibri" w:hAnsi="Calibri" w:cs="Calibri"/>
          <w:sz w:val="18"/>
          <w:szCs w:val="18"/>
        </w:rPr>
        <w:t>Include an appropriately costed plan, with itemized budget sufficient to undertake the activities described</w:t>
      </w:r>
      <w:r>
        <w:rPr>
          <w:rFonts w:ascii="Calibri" w:hAnsi="Calibri" w:cs="Calibri"/>
          <w:sz w:val="18"/>
          <w:szCs w:val="18"/>
        </w:rPr>
        <w:t xml:space="preserve"> in the IPPF, including the screening, assessments development of IPP, meaningful consultations, and where relevant FPIC processes.</w:t>
      </w:r>
    </w:p>
    <w:p w14:paraId="596905CE" w14:textId="77777777" w:rsidR="005C7027" w:rsidRPr="00DE3F7E" w:rsidRDefault="005C7027" w:rsidP="005C7027">
      <w:pPr>
        <w:spacing w:line="240" w:lineRule="auto"/>
        <w:rPr>
          <w:rFonts w:cs="Calibri"/>
          <w:sz w:val="18"/>
          <w:szCs w:val="18"/>
        </w:rPr>
      </w:pPr>
    </w:p>
    <w:p w14:paraId="51054F9F" w14:textId="77777777" w:rsidR="00B10E91" w:rsidRDefault="005C7027"/>
    <w:sectPr w:rsidR="00B10E91" w:rsidSect="00E14A4B">
      <w:footerReference w:type="first" r:id="rId5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08CE6" w14:textId="77777777" w:rsidR="00E339AA" w:rsidRDefault="005C702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EFA1DF5" w14:textId="77777777" w:rsidR="00E339AA" w:rsidRDefault="005C702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32BFC"/>
    <w:multiLevelType w:val="multilevel"/>
    <w:tmpl w:val="488C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27"/>
    <w:rsid w:val="003B3C67"/>
    <w:rsid w:val="0056510F"/>
    <w:rsid w:val="005C7027"/>
    <w:rsid w:val="005E0106"/>
    <w:rsid w:val="00631DB8"/>
    <w:rsid w:val="007C084C"/>
    <w:rsid w:val="00BA6DEE"/>
    <w:rsid w:val="00E33A24"/>
    <w:rsid w:val="00F6755D"/>
    <w:rsid w:val="00F8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238AF"/>
  <w15:chartTrackingRefBased/>
  <w15:docId w15:val="{A6E5AB11-E886-6B40-85C4-0B3A898F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Frutiger 45 Light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27"/>
    <w:pPr>
      <w:spacing w:before="120" w:after="120" w:line="260" w:lineRule="exact"/>
    </w:pPr>
    <w:rPr>
      <w:rFonts w:ascii="Calibri" w:eastAsia="Times New Roman" w:hAnsi="Calibri" w:cs="Times New Roman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7027"/>
    <w:pPr>
      <w:keepNext/>
      <w:tabs>
        <w:tab w:val="left" w:pos="540"/>
      </w:tabs>
      <w:spacing w:before="240" w:after="60"/>
      <w:outlineLvl w:val="1"/>
    </w:pPr>
    <w:rPr>
      <w:rFonts w:eastAsia="MS Gothic"/>
      <w:b/>
      <w:bCs/>
      <w:iCs/>
      <w:color w:val="548DD4"/>
      <w:sz w:val="26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027"/>
    <w:rPr>
      <w:rFonts w:ascii="Calibri" w:eastAsia="MS Gothic" w:hAnsi="Calibri" w:cs="Times New Roman"/>
      <w:b/>
      <w:bCs/>
      <w:iCs/>
      <w:color w:val="548DD4"/>
      <w:sz w:val="26"/>
      <w:szCs w:val="28"/>
      <w:lang w:val="x-none" w:eastAsia="ja-JP"/>
    </w:rPr>
  </w:style>
  <w:style w:type="paragraph" w:styleId="Footer">
    <w:name w:val="footer"/>
    <w:basedOn w:val="Normal"/>
    <w:link w:val="FooterChar"/>
    <w:uiPriority w:val="99"/>
    <w:unhideWhenUsed/>
    <w:rsid w:val="005C7027"/>
    <w:pPr>
      <w:tabs>
        <w:tab w:val="center" w:pos="4680"/>
        <w:tab w:val="right" w:pos="9360"/>
      </w:tabs>
    </w:pPr>
    <w:rPr>
      <w:rFonts w:ascii="Cambria" w:hAnsi="Cambria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5C7027"/>
    <w:rPr>
      <w:rFonts w:ascii="Cambria" w:eastAsia="Times New Roman" w:hAnsi="Cambria" w:cs="Times New Roman"/>
      <w:sz w:val="20"/>
      <w:szCs w:val="24"/>
      <w:lang w:val="x-none" w:eastAsia="ja-JP"/>
    </w:rPr>
  </w:style>
  <w:style w:type="paragraph" w:styleId="NormalWeb">
    <w:name w:val="Normal (Web)"/>
    <w:basedOn w:val="Normal"/>
    <w:uiPriority w:val="99"/>
    <w:semiHidden/>
    <w:unhideWhenUsed/>
    <w:rsid w:val="005C7027"/>
    <w:pPr>
      <w:spacing w:before="100" w:beforeAutospacing="1" w:after="100" w:afterAutospacing="1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9B14753ECD3409663DC34371A88BA" ma:contentTypeVersion="1" ma:contentTypeDescription="Create a new document." ma:contentTypeScope="" ma:versionID="ec2c7a03f21f87d71a8b3af11b0f8a51">
  <xsd:schema xmlns:xsd="http://www.w3.org/2001/XMLSchema" xmlns:xs="http://www.w3.org/2001/XMLSchema" xmlns:p="http://schemas.microsoft.com/office/2006/metadata/properties" xmlns:ns2="7dc329d3-ec0f-4724-80ce-81d3b60953f2" xmlns:ns3="05e84800-ff9a-43bb-bb7e-6161dfe90000" targetNamespace="http://schemas.microsoft.com/office/2006/metadata/properties" ma:root="true" ma:fieldsID="be76f878f0b082517458800b4842a000" ns2:_="" ns3:_="">
    <xsd:import namespace="7dc329d3-ec0f-4724-80ce-81d3b60953f2"/>
    <xsd:import namespace="05e84800-ff9a-43bb-bb7e-6161dfe90000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29d3-ec0f-4724-80ce-81d3b60953f2" elementFormDefault="qualified">
    <xsd:import namespace="http://schemas.microsoft.com/office/2006/documentManagement/types"/>
    <xsd:import namespace="http://schemas.microsoft.com/office/infopath/2007/PartnerControls"/>
    <xsd:element name="Language" ma:index="8" nillable="true" ma:displayName="Language" ma:default="English" ma:format="Dropdown" ma:internalName="Language">
      <xsd:simpleType>
        <xsd:restriction base="dms:Choice">
          <xsd:enumeration value="English"/>
          <xsd:enumeration value="French"/>
          <xsd:enumeration value="Spanish"/>
          <xsd:enumeration value="Arab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84800-ff9a-43bb-bb7e-6161dfe9000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7dc329d3-ec0f-4724-80ce-81d3b60953f2">English</Language>
  </documentManagement>
</p:properties>
</file>

<file path=customXml/itemProps1.xml><?xml version="1.0" encoding="utf-8"?>
<ds:datastoreItem xmlns:ds="http://schemas.openxmlformats.org/officeDocument/2006/customXml" ds:itemID="{E31A0167-BDC2-4112-9227-C85F4417FEA5}"/>
</file>

<file path=customXml/itemProps2.xml><?xml version="1.0" encoding="utf-8"?>
<ds:datastoreItem xmlns:ds="http://schemas.openxmlformats.org/officeDocument/2006/customXml" ds:itemID="{18956837-26E1-48B4-9053-9DEB70315F6F}"/>
</file>

<file path=customXml/itemProps3.xml><?xml version="1.0" encoding="utf-8"?>
<ds:datastoreItem xmlns:ds="http://schemas.openxmlformats.org/officeDocument/2006/customXml" ds:itemID="{E39B676A-48BE-4228-AAC4-D3D5B52C405D}"/>
</file>

<file path=customXml/itemProps4.xml><?xml version="1.0" encoding="utf-8"?>
<ds:datastoreItem xmlns:ds="http://schemas.openxmlformats.org/officeDocument/2006/customXml" ds:itemID="{F989107D-A4E8-47B2-96D3-93498A634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Indicative Outline of Indigenous Peoples Planning Framework_DEC2020</dc:title>
  <dc:subject/>
  <dc:creator>Delcio Salu</dc:creator>
  <cp:keywords/>
  <dc:description/>
  <cp:lastModifiedBy>Delcio Salu</cp:lastModifiedBy>
  <cp:revision>1</cp:revision>
  <dcterms:created xsi:type="dcterms:W3CDTF">2020-12-21T19:47:00Z</dcterms:created>
  <dcterms:modified xsi:type="dcterms:W3CDTF">2020-12-21T19:47:00Z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0x01010036A9B14753ECD3409663DC34371A88BA</vt:lpwstr>
  </property>
</Properties>
</file>