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6D0D04" w14:textId="315F53C0" w:rsidR="00D26093" w:rsidRPr="001C1D89" w:rsidRDefault="00D26093" w:rsidP="00D26093">
      <w:pPr>
        <w:pStyle w:val="bodybullets"/>
        <w:spacing w:before="0" w:after="0" w:line="240" w:lineRule="auto"/>
        <w:ind w:left="360"/>
        <w:rPr>
          <w:rFonts w:cs="Calibri"/>
          <w:sz w:val="22"/>
          <w:szCs w:val="22"/>
        </w:rPr>
      </w:pPr>
      <w:bookmarkStart w:id="0" w:name="_Toc86760640"/>
      <w:r w:rsidRPr="001C1D89">
        <w:rPr>
          <w:rStyle w:val="Heading2Char1"/>
          <w:rFonts w:ascii="Calibri" w:hAnsi="Calibri" w:cs="Calibri"/>
          <w:i/>
          <w:iCs/>
          <w:sz w:val="22"/>
          <w:szCs w:val="22"/>
        </w:rPr>
        <w:t xml:space="preserve">Annex 11: </w:t>
      </w:r>
      <w:r w:rsidRPr="00242BB7">
        <w:rPr>
          <w:rStyle w:val="Heading2Char1"/>
          <w:rFonts w:ascii="Calibri" w:hAnsi="Calibri" w:cs="Calibri"/>
          <w:i/>
          <w:iCs/>
          <w:sz w:val="22"/>
          <w:szCs w:val="22"/>
        </w:rPr>
        <w:t>Social and Environmental Screening</w:t>
      </w:r>
      <w:bookmarkEnd w:id="0"/>
      <w:r>
        <w:rPr>
          <w:rStyle w:val="Heading2Char1"/>
          <w:rFonts w:ascii="Calibri" w:hAnsi="Calibri" w:cs="Calibri"/>
          <w:i/>
          <w:iCs/>
          <w:sz w:val="22"/>
          <w:szCs w:val="22"/>
        </w:rPr>
        <w:t xml:space="preserve"> </w:t>
      </w:r>
      <w:r w:rsidR="00E114D5">
        <w:rPr>
          <w:rStyle w:val="Heading2Char1"/>
          <w:rFonts w:ascii="Calibri" w:hAnsi="Calibri" w:cs="Calibri"/>
          <w:i/>
          <w:iCs/>
          <w:sz w:val="22"/>
          <w:szCs w:val="22"/>
        </w:rPr>
        <w:t>Procedure</w:t>
      </w:r>
    </w:p>
    <w:p w14:paraId="129912E5" w14:textId="77777777" w:rsidR="00D26093" w:rsidRDefault="00D26093" w:rsidP="00D26093">
      <w:pPr>
        <w:rPr>
          <w:lang w:eastAsia="ja-JP"/>
        </w:rPr>
      </w:pPr>
    </w:p>
    <w:p w14:paraId="157696C3" w14:textId="77777777" w:rsidR="00D26093" w:rsidRPr="00E44F76" w:rsidRDefault="00D26093" w:rsidP="00D26093">
      <w:pPr>
        <w:spacing w:after="0"/>
        <w:rPr>
          <w:b/>
          <w:color w:val="4F81BD"/>
          <w:sz w:val="24"/>
        </w:rPr>
      </w:pPr>
      <w:r w:rsidRPr="00E44F76">
        <w:rPr>
          <w:b/>
          <w:color w:val="4F81BD"/>
          <w:sz w:val="24"/>
        </w:rPr>
        <w:t>Project Information</w:t>
      </w:r>
    </w:p>
    <w:p w14:paraId="018279D4" w14:textId="77777777" w:rsidR="00D26093" w:rsidRPr="00E44F76" w:rsidRDefault="00D26093" w:rsidP="00D26093">
      <w:pPr>
        <w:spacing w:after="0"/>
      </w:pPr>
    </w:p>
    <w:tbl>
      <w:tblPr>
        <w:tblW w:w="1324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5"/>
        <w:gridCol w:w="9023"/>
      </w:tblGrid>
      <w:tr w:rsidR="00D26093" w:rsidRPr="00E44F76" w14:paraId="58407CA7" w14:textId="77777777" w:rsidTr="00A32044">
        <w:trPr>
          <w:trHeight w:val="251"/>
        </w:trPr>
        <w:tc>
          <w:tcPr>
            <w:tcW w:w="4225" w:type="dxa"/>
            <w:shd w:val="clear" w:color="auto" w:fill="C6D9F1"/>
            <w:vAlign w:val="center"/>
          </w:tcPr>
          <w:p w14:paraId="05887C55" w14:textId="77777777" w:rsidR="00D26093" w:rsidRPr="00E44F76" w:rsidRDefault="00D26093" w:rsidP="00A32044">
            <w:pPr>
              <w:tabs>
                <w:tab w:val="left" w:pos="360"/>
              </w:tabs>
              <w:spacing w:after="0"/>
              <w:rPr>
                <w:rFonts w:cs="Calibri"/>
                <w:b/>
                <w:i/>
                <w:color w:val="000000"/>
                <w:szCs w:val="22"/>
              </w:rPr>
            </w:pPr>
            <w:r w:rsidRPr="00E44F76">
              <w:rPr>
                <w:rFonts w:cs="Calibri"/>
                <w:b/>
                <w:i/>
                <w:color w:val="000000"/>
                <w:szCs w:val="22"/>
              </w:rPr>
              <w:t xml:space="preserve">Project Information </w:t>
            </w:r>
          </w:p>
        </w:tc>
        <w:tc>
          <w:tcPr>
            <w:tcW w:w="9023" w:type="dxa"/>
            <w:shd w:val="clear" w:color="auto" w:fill="C6D9F1"/>
            <w:vAlign w:val="center"/>
          </w:tcPr>
          <w:p w14:paraId="601672D7" w14:textId="77777777" w:rsidR="00D26093" w:rsidRPr="00E44F76" w:rsidRDefault="00D26093" w:rsidP="00A32044">
            <w:pPr>
              <w:spacing w:after="0"/>
              <w:rPr>
                <w:rFonts w:cs="Calibri"/>
                <w:i/>
                <w:color w:val="000000"/>
                <w:szCs w:val="22"/>
              </w:rPr>
            </w:pPr>
          </w:p>
        </w:tc>
      </w:tr>
      <w:tr w:rsidR="00D26093" w:rsidRPr="00E44F76" w14:paraId="0A50ED56" w14:textId="77777777" w:rsidTr="00A32044">
        <w:trPr>
          <w:trHeight w:val="288"/>
        </w:trPr>
        <w:tc>
          <w:tcPr>
            <w:tcW w:w="4225" w:type="dxa"/>
            <w:vAlign w:val="center"/>
          </w:tcPr>
          <w:p w14:paraId="3CFAE564" w14:textId="77777777" w:rsidR="00D26093" w:rsidRPr="00E44F76" w:rsidRDefault="00D26093" w:rsidP="00D26093">
            <w:pPr>
              <w:pStyle w:val="ColorfulList-Accent11"/>
              <w:numPr>
                <w:ilvl w:val="0"/>
                <w:numId w:val="1"/>
              </w:numPr>
              <w:ind w:left="360"/>
              <w:contextualSpacing w:val="0"/>
              <w:jc w:val="left"/>
              <w:rPr>
                <w:sz w:val="20"/>
                <w:szCs w:val="22"/>
              </w:rPr>
            </w:pPr>
            <w:r w:rsidRPr="00E44F76">
              <w:rPr>
                <w:sz w:val="20"/>
                <w:szCs w:val="22"/>
              </w:rPr>
              <w:t>Project Title</w:t>
            </w:r>
          </w:p>
        </w:tc>
        <w:tc>
          <w:tcPr>
            <w:tcW w:w="9023" w:type="dxa"/>
            <w:vAlign w:val="center"/>
          </w:tcPr>
          <w:p w14:paraId="003EF530" w14:textId="77777777" w:rsidR="00D26093" w:rsidRPr="00E44F76" w:rsidRDefault="00D26093" w:rsidP="00A32044">
            <w:pPr>
              <w:spacing w:after="0"/>
              <w:rPr>
                <w:rFonts w:cs="Calibri"/>
                <w:szCs w:val="22"/>
              </w:rPr>
            </w:pPr>
            <w:r w:rsidRPr="00E44F76">
              <w:rPr>
                <w:rFonts w:cs="Calibri"/>
                <w:szCs w:val="22"/>
              </w:rPr>
              <w:t>Enabling China to Prepare Its Fourth National Communication, and Biennial Update Reports on Climate Change (4NC) Project</w:t>
            </w:r>
          </w:p>
        </w:tc>
      </w:tr>
      <w:tr w:rsidR="00D26093" w:rsidRPr="00E44F76" w14:paraId="7DE91866" w14:textId="77777777" w:rsidTr="00A32044">
        <w:trPr>
          <w:trHeight w:val="288"/>
        </w:trPr>
        <w:tc>
          <w:tcPr>
            <w:tcW w:w="4225" w:type="dxa"/>
            <w:vAlign w:val="center"/>
          </w:tcPr>
          <w:p w14:paraId="5DADA6E0" w14:textId="77777777" w:rsidR="00D26093" w:rsidRPr="00E44F76" w:rsidRDefault="00D26093" w:rsidP="00D26093">
            <w:pPr>
              <w:pStyle w:val="ColorfulList-Accent11"/>
              <w:numPr>
                <w:ilvl w:val="0"/>
                <w:numId w:val="1"/>
              </w:numPr>
              <w:ind w:left="360"/>
              <w:contextualSpacing w:val="0"/>
              <w:jc w:val="left"/>
              <w:rPr>
                <w:sz w:val="20"/>
                <w:szCs w:val="22"/>
              </w:rPr>
            </w:pPr>
            <w:r w:rsidRPr="00E44F76">
              <w:rPr>
                <w:sz w:val="20"/>
                <w:szCs w:val="22"/>
              </w:rPr>
              <w:t>Project Number (i.e. Atlas project ID, PIMS+)</w:t>
            </w:r>
          </w:p>
        </w:tc>
        <w:tc>
          <w:tcPr>
            <w:tcW w:w="9023" w:type="dxa"/>
            <w:vAlign w:val="center"/>
          </w:tcPr>
          <w:p w14:paraId="69E7D527" w14:textId="77777777" w:rsidR="00D26093" w:rsidRPr="00E44F76" w:rsidRDefault="00D26093" w:rsidP="00A32044">
            <w:pPr>
              <w:spacing w:after="0"/>
              <w:rPr>
                <w:rFonts w:cs="Calibri"/>
                <w:szCs w:val="22"/>
              </w:rPr>
            </w:pPr>
            <w:r w:rsidRPr="009951B9">
              <w:rPr>
                <w:rFonts w:eastAsia="Times New Roman" w:cs="Calibri"/>
                <w:szCs w:val="22"/>
                <w:lang w:eastAsia="zh-CN"/>
              </w:rPr>
              <w:t>6399</w:t>
            </w:r>
          </w:p>
        </w:tc>
      </w:tr>
      <w:tr w:rsidR="00D26093" w:rsidRPr="00E44F76" w14:paraId="12B6790F" w14:textId="77777777" w:rsidTr="00A32044">
        <w:trPr>
          <w:trHeight w:val="288"/>
        </w:trPr>
        <w:tc>
          <w:tcPr>
            <w:tcW w:w="4225" w:type="dxa"/>
            <w:vAlign w:val="center"/>
          </w:tcPr>
          <w:p w14:paraId="7259FC16" w14:textId="77777777" w:rsidR="00D26093" w:rsidRPr="00E44F76" w:rsidRDefault="00D26093" w:rsidP="00D26093">
            <w:pPr>
              <w:pStyle w:val="ColorfulList-Accent11"/>
              <w:numPr>
                <w:ilvl w:val="0"/>
                <w:numId w:val="1"/>
              </w:numPr>
              <w:ind w:left="360"/>
              <w:contextualSpacing w:val="0"/>
              <w:jc w:val="left"/>
              <w:rPr>
                <w:sz w:val="20"/>
                <w:szCs w:val="22"/>
              </w:rPr>
            </w:pPr>
            <w:r w:rsidRPr="00E44F76">
              <w:rPr>
                <w:sz w:val="20"/>
                <w:szCs w:val="22"/>
              </w:rPr>
              <w:t>Location (Global/Region/Country)</w:t>
            </w:r>
          </w:p>
        </w:tc>
        <w:tc>
          <w:tcPr>
            <w:tcW w:w="9023" w:type="dxa"/>
            <w:vAlign w:val="center"/>
          </w:tcPr>
          <w:p w14:paraId="0128BBBA" w14:textId="77777777" w:rsidR="00D26093" w:rsidRPr="00E44F76" w:rsidRDefault="00D26093" w:rsidP="00A32044">
            <w:pPr>
              <w:spacing w:after="0"/>
              <w:rPr>
                <w:rFonts w:cs="Calibri"/>
                <w:szCs w:val="22"/>
              </w:rPr>
            </w:pPr>
            <w:r w:rsidRPr="00E44F76">
              <w:rPr>
                <w:rFonts w:cs="Calibri"/>
                <w:szCs w:val="22"/>
              </w:rPr>
              <w:t>C</w:t>
            </w:r>
            <w:r w:rsidRPr="00E44F76">
              <w:rPr>
                <w:rFonts w:cs="Calibri"/>
                <w:szCs w:val="22"/>
                <w:lang w:eastAsia="zh-CN"/>
              </w:rPr>
              <w:t>hina</w:t>
            </w:r>
          </w:p>
        </w:tc>
      </w:tr>
      <w:tr w:rsidR="00D26093" w:rsidRPr="00E44F76" w14:paraId="7F2EC9C3" w14:textId="77777777" w:rsidTr="00A32044">
        <w:trPr>
          <w:trHeight w:val="288"/>
        </w:trPr>
        <w:tc>
          <w:tcPr>
            <w:tcW w:w="4225" w:type="dxa"/>
            <w:vAlign w:val="center"/>
          </w:tcPr>
          <w:p w14:paraId="7D4EE78C" w14:textId="77777777" w:rsidR="00D26093" w:rsidRPr="00E44F76" w:rsidRDefault="00D26093" w:rsidP="00D26093">
            <w:pPr>
              <w:pStyle w:val="ColorfulList-Accent11"/>
              <w:numPr>
                <w:ilvl w:val="0"/>
                <w:numId w:val="1"/>
              </w:numPr>
              <w:ind w:left="360"/>
              <w:contextualSpacing w:val="0"/>
              <w:jc w:val="left"/>
              <w:rPr>
                <w:sz w:val="20"/>
                <w:szCs w:val="22"/>
              </w:rPr>
            </w:pPr>
            <w:r w:rsidRPr="00E44F76">
              <w:rPr>
                <w:sz w:val="20"/>
                <w:szCs w:val="22"/>
              </w:rPr>
              <w:t>Project stage (Design or Implementation)</w:t>
            </w:r>
          </w:p>
        </w:tc>
        <w:tc>
          <w:tcPr>
            <w:tcW w:w="9023" w:type="dxa"/>
            <w:vAlign w:val="center"/>
          </w:tcPr>
          <w:p w14:paraId="5715ECEB" w14:textId="4AED2814" w:rsidR="00D26093" w:rsidRPr="00E44F76" w:rsidRDefault="00D26093" w:rsidP="00A32044">
            <w:pPr>
              <w:spacing w:after="0"/>
              <w:rPr>
                <w:rFonts w:cs="Calibri"/>
                <w:szCs w:val="22"/>
              </w:rPr>
            </w:pPr>
            <w:r w:rsidRPr="00E44F76">
              <w:rPr>
                <w:rFonts w:cs="Calibri"/>
                <w:szCs w:val="22"/>
              </w:rPr>
              <w:t>Design</w:t>
            </w:r>
            <w:r w:rsidR="00E95B80">
              <w:rPr>
                <w:rFonts w:cs="Calibri"/>
                <w:szCs w:val="22"/>
              </w:rPr>
              <w:t xml:space="preserve"> (ProDoc)</w:t>
            </w:r>
          </w:p>
        </w:tc>
      </w:tr>
      <w:tr w:rsidR="00D26093" w:rsidRPr="00E44F76" w14:paraId="76350453" w14:textId="77777777" w:rsidTr="00A32044">
        <w:trPr>
          <w:trHeight w:val="288"/>
        </w:trPr>
        <w:tc>
          <w:tcPr>
            <w:tcW w:w="4225" w:type="dxa"/>
            <w:vAlign w:val="center"/>
          </w:tcPr>
          <w:p w14:paraId="40FF283D" w14:textId="77777777" w:rsidR="00D26093" w:rsidRPr="00E44F76" w:rsidRDefault="00D26093" w:rsidP="00D26093">
            <w:pPr>
              <w:pStyle w:val="ColorfulList-Accent11"/>
              <w:numPr>
                <w:ilvl w:val="0"/>
                <w:numId w:val="1"/>
              </w:numPr>
              <w:ind w:left="360"/>
              <w:contextualSpacing w:val="0"/>
              <w:jc w:val="left"/>
              <w:rPr>
                <w:sz w:val="20"/>
                <w:szCs w:val="22"/>
              </w:rPr>
            </w:pPr>
            <w:r w:rsidRPr="00E44F76">
              <w:rPr>
                <w:sz w:val="20"/>
                <w:szCs w:val="22"/>
              </w:rPr>
              <w:t>Date</w:t>
            </w:r>
          </w:p>
        </w:tc>
        <w:tc>
          <w:tcPr>
            <w:tcW w:w="9023" w:type="dxa"/>
            <w:vAlign w:val="center"/>
          </w:tcPr>
          <w:p w14:paraId="17B7834E" w14:textId="77777777" w:rsidR="00D26093" w:rsidRPr="00E44F76" w:rsidRDefault="00D26093" w:rsidP="00A32044">
            <w:pPr>
              <w:spacing w:after="0"/>
              <w:rPr>
                <w:rFonts w:cs="Calibri"/>
                <w:szCs w:val="22"/>
              </w:rPr>
            </w:pPr>
            <w:r w:rsidRPr="00E44F76">
              <w:rPr>
                <w:rFonts w:cs="Calibri"/>
                <w:szCs w:val="22"/>
              </w:rPr>
              <w:t>4 November 2021</w:t>
            </w:r>
          </w:p>
        </w:tc>
      </w:tr>
    </w:tbl>
    <w:p w14:paraId="6AF3DECF" w14:textId="77777777" w:rsidR="00D26093" w:rsidRPr="00E44F76" w:rsidRDefault="00D26093" w:rsidP="00D26093">
      <w:pPr>
        <w:tabs>
          <w:tab w:val="left" w:pos="360"/>
        </w:tabs>
        <w:spacing w:after="0"/>
        <w:rPr>
          <w:szCs w:val="20"/>
        </w:rPr>
      </w:pPr>
    </w:p>
    <w:p w14:paraId="28B79261" w14:textId="77777777" w:rsidR="00D26093" w:rsidRPr="00E44F76" w:rsidRDefault="00D26093" w:rsidP="00D26093">
      <w:pPr>
        <w:spacing w:after="0"/>
        <w:rPr>
          <w:b/>
          <w:color w:val="4F81BD"/>
          <w:sz w:val="24"/>
        </w:rPr>
      </w:pPr>
      <w:r w:rsidRPr="00E44F76">
        <w:rPr>
          <w:b/>
          <w:color w:val="4F81BD"/>
          <w:sz w:val="24"/>
        </w:rPr>
        <w:t>Part A. Integrating Programming Principles to Strengthen Social and Environmental Sustainability</w:t>
      </w:r>
    </w:p>
    <w:p w14:paraId="25774B5D" w14:textId="77777777" w:rsidR="00D26093" w:rsidRPr="00E44F76" w:rsidRDefault="00D26093" w:rsidP="00D26093">
      <w:pPr>
        <w:spacing w:after="0"/>
        <w:rPr>
          <w:b/>
          <w:szCs w:val="20"/>
        </w:rPr>
      </w:pPr>
    </w:p>
    <w:tbl>
      <w:tblPr>
        <w:tblW w:w="1313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35"/>
      </w:tblGrid>
      <w:tr w:rsidR="00D26093" w:rsidRPr="00E44F76" w14:paraId="5A46D2C7" w14:textId="77777777" w:rsidTr="00A32044">
        <w:trPr>
          <w:trHeight w:val="449"/>
        </w:trPr>
        <w:tc>
          <w:tcPr>
            <w:tcW w:w="13135" w:type="dxa"/>
            <w:shd w:val="clear" w:color="auto" w:fill="0F243E"/>
            <w:vAlign w:val="center"/>
          </w:tcPr>
          <w:p w14:paraId="6C92E422" w14:textId="77777777" w:rsidR="00D26093" w:rsidRPr="00E44F76" w:rsidRDefault="00D26093" w:rsidP="00A32044">
            <w:pPr>
              <w:spacing w:after="0"/>
              <w:rPr>
                <w:rFonts w:cs="Calibri"/>
                <w:szCs w:val="20"/>
              </w:rPr>
            </w:pPr>
            <w:r w:rsidRPr="00E44F76">
              <w:rPr>
                <w:rFonts w:cs="Calibri"/>
                <w:b/>
                <w:szCs w:val="20"/>
              </w:rPr>
              <w:t>QUESTION 1: How Does the Project Integrate the Programming Principles in Order to Strengthen Social and Environmental Sustainability?</w:t>
            </w:r>
          </w:p>
        </w:tc>
      </w:tr>
      <w:tr w:rsidR="00D26093" w:rsidRPr="00E44F76" w14:paraId="297FB3DA" w14:textId="77777777" w:rsidTr="00A32044">
        <w:tc>
          <w:tcPr>
            <w:tcW w:w="13135" w:type="dxa"/>
            <w:shd w:val="clear" w:color="auto" w:fill="C6D9F1"/>
          </w:tcPr>
          <w:p w14:paraId="6A1101D2" w14:textId="77777777" w:rsidR="00D26093" w:rsidRPr="00E44F76" w:rsidRDefault="00D26093" w:rsidP="00A32044">
            <w:pPr>
              <w:tabs>
                <w:tab w:val="left" w:pos="432"/>
              </w:tabs>
              <w:spacing w:after="0"/>
              <w:rPr>
                <w:rFonts w:eastAsia="Times New Roman" w:cs="Calibri"/>
                <w:b/>
                <w:i/>
                <w:szCs w:val="20"/>
              </w:rPr>
            </w:pPr>
            <w:r w:rsidRPr="00E44F76">
              <w:rPr>
                <w:rFonts w:eastAsia="Times New Roman" w:cs="Calibri"/>
                <w:b/>
                <w:i/>
                <w:szCs w:val="20"/>
              </w:rPr>
              <w:t>Briefly describe in the space below how the project mainstreams the human rights-based approach</w:t>
            </w:r>
          </w:p>
        </w:tc>
      </w:tr>
      <w:tr w:rsidR="00D26093" w:rsidRPr="00E44F76" w14:paraId="215379E6" w14:textId="77777777" w:rsidTr="00A32044">
        <w:trPr>
          <w:trHeight w:val="413"/>
        </w:trPr>
        <w:tc>
          <w:tcPr>
            <w:tcW w:w="13135" w:type="dxa"/>
          </w:tcPr>
          <w:p w14:paraId="23236E84" w14:textId="77777777" w:rsidR="00D26093" w:rsidRPr="009951B9" w:rsidRDefault="00D26093" w:rsidP="00A32044">
            <w:pPr>
              <w:pStyle w:val="ColorfulList-Accent11"/>
              <w:keepNext/>
              <w:keepLines/>
              <w:tabs>
                <w:tab w:val="left" w:pos="432"/>
              </w:tabs>
              <w:contextualSpacing w:val="0"/>
              <w:jc w:val="left"/>
              <w:outlineLvl w:val="7"/>
              <w:rPr>
                <w:b w:val="0"/>
                <w:bCs w:val="0"/>
                <w:sz w:val="20"/>
                <w:szCs w:val="20"/>
                <w:u w:val="none"/>
              </w:rPr>
            </w:pPr>
            <w:r w:rsidRPr="009951B9">
              <w:rPr>
                <w:b w:val="0"/>
                <w:bCs w:val="0"/>
                <w:sz w:val="20"/>
                <w:szCs w:val="20"/>
                <w:u w:val="none"/>
              </w:rPr>
              <w:t>This is an enabling activity project to assist China to prepare its fourth National Communication (4NC) and the third Biennial Update Report (BUR3) and the fourth Biennial Update Report (BUR4) , in order to fulfill the obligations under the United Nations Framework Convention on Climate Change. Due to the nature of its activities, mainstreaming human rights based approach will not be specifically covered in the project. The 4NC Project has been designed according to the principles of human rights based approach, which will also be followed during the implementation phase of the project. As in previous NC projects, the implementing partner as well as the project partners acknowledge human rights practices under international law and the application of human rights-related standards in the design and implementation of the project. This enabling project is designed to hear and consider the climate change mitigation and adaptation concerns of all relevant target groups including those that are potentially marginalized individuals and groups.</w:t>
            </w:r>
          </w:p>
        </w:tc>
      </w:tr>
      <w:tr w:rsidR="00D26093" w:rsidRPr="00E44F76" w14:paraId="0F3D8FE4" w14:textId="77777777" w:rsidTr="00A32044">
        <w:trPr>
          <w:trHeight w:val="296"/>
        </w:trPr>
        <w:tc>
          <w:tcPr>
            <w:tcW w:w="13135" w:type="dxa"/>
            <w:shd w:val="clear" w:color="auto" w:fill="C6D9F1"/>
          </w:tcPr>
          <w:p w14:paraId="1A782C06" w14:textId="77777777" w:rsidR="00D26093" w:rsidRPr="00E44F76" w:rsidRDefault="00D26093" w:rsidP="00A32044">
            <w:pPr>
              <w:spacing w:after="0"/>
              <w:rPr>
                <w:rFonts w:cs="Calibri"/>
                <w:b/>
                <w:i/>
                <w:szCs w:val="20"/>
              </w:rPr>
            </w:pPr>
            <w:r w:rsidRPr="00E44F76">
              <w:rPr>
                <w:rFonts w:eastAsia="Times New Roman" w:cs="Calibri"/>
                <w:b/>
                <w:i/>
                <w:szCs w:val="20"/>
              </w:rPr>
              <w:t>Briefly describe in the space below how the project is likely to improve gender equality and women’s empowerment</w:t>
            </w:r>
          </w:p>
        </w:tc>
      </w:tr>
      <w:tr w:rsidR="00D26093" w:rsidRPr="00E44F76" w14:paraId="09D63C34" w14:textId="77777777" w:rsidTr="00A32044">
        <w:trPr>
          <w:trHeight w:val="440"/>
        </w:trPr>
        <w:tc>
          <w:tcPr>
            <w:tcW w:w="13135" w:type="dxa"/>
          </w:tcPr>
          <w:p w14:paraId="47C5C9A9" w14:textId="77777777" w:rsidR="00D26093" w:rsidRPr="009951B9" w:rsidRDefault="00D26093" w:rsidP="00A32044">
            <w:pPr>
              <w:pStyle w:val="ColorfulList-Accent11"/>
              <w:tabs>
                <w:tab w:val="left" w:pos="432"/>
              </w:tabs>
              <w:contextualSpacing w:val="0"/>
              <w:jc w:val="left"/>
              <w:rPr>
                <w:rFonts w:eastAsia="Times New Roman"/>
                <w:b w:val="0"/>
                <w:bCs w:val="0"/>
                <w:i/>
                <w:color w:val="595959"/>
                <w:sz w:val="20"/>
                <w:szCs w:val="20"/>
                <w:u w:val="none"/>
              </w:rPr>
            </w:pPr>
            <w:r w:rsidRPr="009951B9">
              <w:rPr>
                <w:b w:val="0"/>
                <w:bCs w:val="0"/>
                <w:sz w:val="20"/>
                <w:szCs w:val="20"/>
                <w:u w:val="none"/>
              </w:rPr>
              <w:t>Like in the previous NC projects of the country, women working in both management and technical departments of the government agencies/institutions who can play important roles in the design, development, and implementation will be involved. By doing so, the project recognizes the possible contributions of women in the management and implementation of climate change mitigation and adaptation efforts of the country.</w:t>
            </w:r>
          </w:p>
        </w:tc>
      </w:tr>
      <w:tr w:rsidR="00D26093" w:rsidRPr="00E44F76" w14:paraId="23714D72" w14:textId="77777777" w:rsidTr="00A32044">
        <w:trPr>
          <w:trHeight w:val="305"/>
        </w:trPr>
        <w:tc>
          <w:tcPr>
            <w:tcW w:w="13135" w:type="dxa"/>
            <w:shd w:val="clear" w:color="auto" w:fill="C6D9F1"/>
          </w:tcPr>
          <w:p w14:paraId="7AD04844" w14:textId="77777777" w:rsidR="00D26093" w:rsidRPr="00E44F76" w:rsidRDefault="00D26093" w:rsidP="00A32044">
            <w:pPr>
              <w:spacing w:after="0"/>
              <w:rPr>
                <w:rFonts w:cs="Calibri"/>
                <w:b/>
                <w:i/>
                <w:szCs w:val="20"/>
                <w:u w:val="single"/>
              </w:rPr>
            </w:pPr>
            <w:r w:rsidRPr="00E44F76">
              <w:rPr>
                <w:rFonts w:eastAsia="Times New Roman" w:cs="Calibri"/>
                <w:b/>
                <w:i/>
                <w:szCs w:val="20"/>
              </w:rPr>
              <w:t>Briefly describe in the space below how the project mainstreams sustainability and resilience</w:t>
            </w:r>
          </w:p>
        </w:tc>
      </w:tr>
      <w:tr w:rsidR="00D26093" w:rsidRPr="00E44F76" w14:paraId="4D7F1980" w14:textId="77777777" w:rsidTr="00A32044">
        <w:trPr>
          <w:trHeight w:val="368"/>
        </w:trPr>
        <w:tc>
          <w:tcPr>
            <w:tcW w:w="13135" w:type="dxa"/>
          </w:tcPr>
          <w:p w14:paraId="4CB4C1E4" w14:textId="77777777" w:rsidR="00D26093" w:rsidRPr="009951B9" w:rsidRDefault="00D26093" w:rsidP="00A32044">
            <w:pPr>
              <w:pStyle w:val="ColorfulList-Accent11"/>
              <w:tabs>
                <w:tab w:val="left" w:pos="432"/>
              </w:tabs>
              <w:contextualSpacing w:val="0"/>
              <w:jc w:val="left"/>
              <w:rPr>
                <w:rFonts w:eastAsia="Times New Roman"/>
                <w:b w:val="0"/>
                <w:bCs w:val="0"/>
                <w:i/>
                <w:color w:val="595959"/>
                <w:sz w:val="20"/>
                <w:szCs w:val="20"/>
                <w:u w:val="none"/>
              </w:rPr>
            </w:pPr>
            <w:r w:rsidRPr="009951B9">
              <w:rPr>
                <w:b w:val="0"/>
                <w:bCs w:val="0"/>
                <w:sz w:val="20"/>
                <w:szCs w:val="20"/>
                <w:u w:val="none"/>
              </w:rPr>
              <w:t>As in the previous NC projects, this project is designed to further broaden and consolidate the network of stakeholders (government, research and education institutions, associations, social groups, enterprises, individuals, and NGOs), enhance technical capacity of national experts, and strengthen the institutional framework for the preparation of NCs and BURs. The activities consist of research work (surveys, field measurements and investigations, assessments, laboratory investigations), data gathering, processing and analysis; capacity development activities; stakeholder coordination meetings, focused stakeholder consultations, report writing, project work documentation and presentations, etc. There are no pilots/demos under this project.</w:t>
            </w:r>
          </w:p>
        </w:tc>
      </w:tr>
      <w:tr w:rsidR="00D26093" w:rsidRPr="00E44F76" w14:paraId="0C1B250F" w14:textId="77777777" w:rsidTr="00A32044">
        <w:tc>
          <w:tcPr>
            <w:tcW w:w="13135" w:type="dxa"/>
            <w:shd w:val="clear" w:color="auto" w:fill="C6DAF1"/>
          </w:tcPr>
          <w:p w14:paraId="20021CE4" w14:textId="77777777" w:rsidR="00D26093" w:rsidRPr="00E44F76" w:rsidRDefault="00D26093" w:rsidP="00A32044">
            <w:pPr>
              <w:pStyle w:val="ColorfulList-Accent11"/>
              <w:tabs>
                <w:tab w:val="left" w:pos="432"/>
              </w:tabs>
              <w:contextualSpacing w:val="0"/>
              <w:rPr>
                <w:rFonts w:eastAsia="Times New Roman"/>
                <w:i/>
                <w:color w:val="595959"/>
                <w:sz w:val="20"/>
                <w:szCs w:val="20"/>
              </w:rPr>
            </w:pPr>
            <w:r w:rsidRPr="00E44F76">
              <w:rPr>
                <w:rFonts w:eastAsia="Times New Roman"/>
                <w:i/>
                <w:sz w:val="20"/>
                <w:szCs w:val="20"/>
              </w:rPr>
              <w:t>Briefly describe in the space below how the project strengthens accountability to stakeholders</w:t>
            </w:r>
          </w:p>
        </w:tc>
      </w:tr>
      <w:tr w:rsidR="00D26093" w:rsidRPr="00E44F76" w14:paraId="4C0EE515" w14:textId="77777777" w:rsidTr="00A32044">
        <w:trPr>
          <w:trHeight w:val="440"/>
        </w:trPr>
        <w:tc>
          <w:tcPr>
            <w:tcW w:w="13135" w:type="dxa"/>
          </w:tcPr>
          <w:p w14:paraId="086955D8" w14:textId="77777777" w:rsidR="00D26093" w:rsidRPr="009951B9" w:rsidRDefault="00D26093" w:rsidP="00A32044">
            <w:pPr>
              <w:pStyle w:val="ColorfulList-Accent11"/>
              <w:keepNext/>
              <w:keepLines/>
              <w:tabs>
                <w:tab w:val="left" w:pos="432"/>
              </w:tabs>
              <w:contextualSpacing w:val="0"/>
              <w:jc w:val="left"/>
              <w:outlineLvl w:val="7"/>
              <w:rPr>
                <w:rFonts w:eastAsia="Times New Roman"/>
                <w:b w:val="0"/>
                <w:bCs w:val="0"/>
                <w:i/>
                <w:color w:val="595959"/>
                <w:sz w:val="20"/>
                <w:szCs w:val="20"/>
                <w:u w:val="none"/>
              </w:rPr>
            </w:pPr>
            <w:r w:rsidRPr="009951B9">
              <w:rPr>
                <w:rFonts w:eastAsia="Yu Mincho"/>
                <w:b w:val="0"/>
                <w:bCs w:val="0"/>
                <w:sz w:val="20"/>
                <w:szCs w:val="20"/>
                <w:u w:val="none"/>
              </w:rPr>
              <w:lastRenderedPageBreak/>
              <w:t xml:space="preserve">The project will be designed and implemented guided by principles of accountability. </w:t>
            </w:r>
            <w:r w:rsidRPr="009951B9">
              <w:rPr>
                <w:rFonts w:eastAsia="Times New Roman"/>
                <w:b w:val="0"/>
                <w:bCs w:val="0"/>
                <w:sz w:val="20"/>
                <w:szCs w:val="20"/>
                <w:u w:val="none"/>
              </w:rPr>
              <w:t>This would naturally ensure constant engagement with stakeholders from design, implementation, and completion of the project. The Project Management Office (PMO) shall establish a project-level Grievance Redress Mechanism (GRM) during project inception. The full details of the GRM will be agreed upon during the project’s inception phase. The Mechanism (SRM) that ensures stakeholders have access to appropriate grievance resolution procedures for hearing and jointly addressing complaints and disputes. Interested stakeholders may raise a grievance at any time to the PMO, the Executing Agency, the Implementing Agency (UNDP), or the GEF. A monitoring and evaluation procedure is also designed to ensure effective monitoring-and where appropriate, participatory monitoring with stakeholders.</w:t>
            </w:r>
          </w:p>
        </w:tc>
      </w:tr>
    </w:tbl>
    <w:p w14:paraId="72773782" w14:textId="77777777" w:rsidR="00D26093" w:rsidRPr="00E44F76" w:rsidRDefault="00D26093" w:rsidP="00D26093">
      <w:pPr>
        <w:spacing w:after="0"/>
        <w:rPr>
          <w:b/>
          <w:szCs w:val="20"/>
        </w:rPr>
      </w:pPr>
    </w:p>
    <w:p w14:paraId="6299711B" w14:textId="77777777" w:rsidR="00D26093" w:rsidRPr="00E44F76" w:rsidRDefault="00D26093" w:rsidP="00D26093">
      <w:pPr>
        <w:keepNext/>
        <w:spacing w:after="0"/>
        <w:rPr>
          <w:b/>
          <w:color w:val="4F81BD"/>
          <w:sz w:val="24"/>
        </w:rPr>
      </w:pPr>
      <w:r w:rsidRPr="00E44F76">
        <w:rPr>
          <w:b/>
          <w:color w:val="4F81BD"/>
          <w:sz w:val="24"/>
        </w:rPr>
        <w:t xml:space="preserve">Part B. Identifying and Managing Social and Environmental </w:t>
      </w:r>
      <w:r w:rsidRPr="00E44F76">
        <w:rPr>
          <w:b/>
          <w:color w:val="4F81BD"/>
          <w:sz w:val="24"/>
          <w:u w:val="single"/>
        </w:rPr>
        <w:t>Risks</w:t>
      </w:r>
    </w:p>
    <w:p w14:paraId="339514D1" w14:textId="77777777" w:rsidR="00D26093" w:rsidRPr="00E44F76" w:rsidRDefault="00D26093" w:rsidP="00D26093">
      <w:pPr>
        <w:keepNext/>
        <w:spacing w:after="0"/>
        <w:rPr>
          <w:b/>
          <w:szCs w:val="20"/>
        </w:rPr>
      </w:pPr>
    </w:p>
    <w:tbl>
      <w:tblPr>
        <w:tblW w:w="1311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2"/>
        <w:gridCol w:w="1080"/>
        <w:gridCol w:w="1260"/>
        <w:gridCol w:w="3353"/>
        <w:gridCol w:w="1507"/>
        <w:gridCol w:w="360"/>
        <w:gridCol w:w="2182"/>
        <w:gridCol w:w="1148"/>
      </w:tblGrid>
      <w:tr w:rsidR="00D26093" w:rsidRPr="00E44F76" w14:paraId="5678A963" w14:textId="77777777" w:rsidTr="002D1B61">
        <w:trPr>
          <w:trHeight w:val="1061"/>
        </w:trPr>
        <w:tc>
          <w:tcPr>
            <w:tcW w:w="2222" w:type="dxa"/>
            <w:shd w:val="clear" w:color="auto" w:fill="0F243E"/>
          </w:tcPr>
          <w:p w14:paraId="794C6100" w14:textId="77777777" w:rsidR="00D26093" w:rsidRPr="00E44F76" w:rsidRDefault="00D26093" w:rsidP="00A32044">
            <w:pPr>
              <w:tabs>
                <w:tab w:val="left" w:pos="101"/>
              </w:tabs>
              <w:spacing w:after="0"/>
              <w:ind w:right="252" w:firstLine="11"/>
              <w:jc w:val="left"/>
              <w:rPr>
                <w:b/>
                <w:szCs w:val="20"/>
              </w:rPr>
            </w:pPr>
            <w:r w:rsidRPr="00E44F76">
              <w:rPr>
                <w:b/>
                <w:szCs w:val="20"/>
              </w:rPr>
              <w:t xml:space="preserve">QUESTION 2: What are the Potential Social and Environmental Risks? </w:t>
            </w:r>
          </w:p>
          <w:p w14:paraId="02323D5B" w14:textId="77777777" w:rsidR="00D26093" w:rsidRPr="00E44F76" w:rsidRDefault="00D26093" w:rsidP="00A32044">
            <w:pPr>
              <w:tabs>
                <w:tab w:val="left" w:pos="101"/>
              </w:tabs>
              <w:spacing w:after="0"/>
              <w:ind w:right="252" w:firstLine="11"/>
              <w:jc w:val="left"/>
              <w:rPr>
                <w:b/>
                <w:szCs w:val="20"/>
              </w:rPr>
            </w:pPr>
            <w:r w:rsidRPr="00E44F76">
              <w:rPr>
                <w:i/>
              </w:rPr>
              <w:t>Note: Complete SESP Attachment 1 before responding to Question 2.</w:t>
            </w:r>
          </w:p>
        </w:tc>
        <w:tc>
          <w:tcPr>
            <w:tcW w:w="7200" w:type="dxa"/>
            <w:gridSpan w:val="4"/>
            <w:shd w:val="clear" w:color="auto" w:fill="0F243E"/>
          </w:tcPr>
          <w:p w14:paraId="5C688561" w14:textId="77777777" w:rsidR="00D26093" w:rsidRPr="00E44F76" w:rsidRDefault="00D26093" w:rsidP="00A32044">
            <w:pPr>
              <w:tabs>
                <w:tab w:val="left" w:pos="101"/>
              </w:tabs>
              <w:spacing w:after="0"/>
              <w:ind w:right="252" w:firstLine="11"/>
              <w:jc w:val="left"/>
              <w:rPr>
                <w:b/>
                <w:szCs w:val="20"/>
              </w:rPr>
            </w:pPr>
            <w:r w:rsidRPr="00E44F76">
              <w:rPr>
                <w:b/>
                <w:szCs w:val="20"/>
              </w:rPr>
              <w:t>QUESTION 3: What is the level of significance of the potential social and environmental risks?</w:t>
            </w:r>
          </w:p>
          <w:p w14:paraId="30D1B25C" w14:textId="77777777" w:rsidR="00D26093" w:rsidRPr="00E44F76" w:rsidRDefault="00D26093" w:rsidP="00A32044">
            <w:pPr>
              <w:tabs>
                <w:tab w:val="left" w:pos="432"/>
              </w:tabs>
              <w:spacing w:after="0"/>
              <w:jc w:val="left"/>
              <w:rPr>
                <w:b/>
                <w:szCs w:val="20"/>
              </w:rPr>
            </w:pPr>
            <w:r w:rsidRPr="00E44F76">
              <w:rPr>
                <w:i/>
              </w:rPr>
              <w:t>Note: Respond to Questions 4 and 5below before proceeding to Question 5</w:t>
            </w:r>
          </w:p>
        </w:tc>
        <w:tc>
          <w:tcPr>
            <w:tcW w:w="3690" w:type="dxa"/>
            <w:gridSpan w:val="3"/>
            <w:shd w:val="clear" w:color="auto" w:fill="0F243E"/>
          </w:tcPr>
          <w:p w14:paraId="77B42EE9" w14:textId="77777777" w:rsidR="00D26093" w:rsidRPr="00E44F76" w:rsidRDefault="00D26093" w:rsidP="00A32044">
            <w:pPr>
              <w:tabs>
                <w:tab w:val="left" w:pos="432"/>
              </w:tabs>
              <w:spacing w:after="0"/>
              <w:jc w:val="left"/>
              <w:rPr>
                <w:b/>
                <w:szCs w:val="20"/>
              </w:rPr>
            </w:pPr>
            <w:r w:rsidRPr="00E44F76">
              <w:rPr>
                <w:b/>
                <w:szCs w:val="20"/>
              </w:rPr>
              <w:t xml:space="preserve">QUESTION 6: Describe the assessment and management measures for each risk rated Moderate, Substantial or High </w:t>
            </w:r>
          </w:p>
        </w:tc>
      </w:tr>
      <w:tr w:rsidR="00D26093" w:rsidRPr="00E44F76" w14:paraId="6E7E06C5" w14:textId="77777777" w:rsidTr="002D1B61">
        <w:tc>
          <w:tcPr>
            <w:tcW w:w="2222" w:type="dxa"/>
            <w:shd w:val="clear" w:color="auto" w:fill="C6D9F1"/>
          </w:tcPr>
          <w:p w14:paraId="6E0727D5" w14:textId="77777777" w:rsidR="00D26093" w:rsidRPr="00E44F76" w:rsidRDefault="00D26093" w:rsidP="00A32044">
            <w:pPr>
              <w:spacing w:after="0"/>
              <w:jc w:val="left"/>
              <w:rPr>
                <w:b/>
                <w:i/>
              </w:rPr>
            </w:pPr>
            <w:r w:rsidRPr="00E44F76">
              <w:rPr>
                <w:b/>
                <w:i/>
              </w:rPr>
              <w:t>Risk Description</w:t>
            </w:r>
          </w:p>
          <w:p w14:paraId="239013A9" w14:textId="77777777" w:rsidR="00D26093" w:rsidRPr="00E44F76" w:rsidRDefault="00D26093" w:rsidP="00A32044">
            <w:pPr>
              <w:spacing w:after="0"/>
              <w:jc w:val="left"/>
              <w:rPr>
                <w:b/>
                <w:i/>
              </w:rPr>
            </w:pPr>
            <w:r w:rsidRPr="00E44F76">
              <w:rPr>
                <w:b/>
                <w:i/>
              </w:rPr>
              <w:t>(broken down by event, cause, impact)</w:t>
            </w:r>
          </w:p>
        </w:tc>
        <w:tc>
          <w:tcPr>
            <w:tcW w:w="1080" w:type="dxa"/>
            <w:shd w:val="clear" w:color="auto" w:fill="C6D9F1"/>
          </w:tcPr>
          <w:p w14:paraId="694F08D8" w14:textId="77777777" w:rsidR="00D26093" w:rsidRPr="00E44F76" w:rsidRDefault="00D26093" w:rsidP="00A32044">
            <w:pPr>
              <w:spacing w:after="0"/>
              <w:jc w:val="left"/>
              <w:rPr>
                <w:b/>
                <w:i/>
              </w:rPr>
            </w:pPr>
            <w:r w:rsidRPr="00E44F76">
              <w:rPr>
                <w:b/>
                <w:i/>
              </w:rPr>
              <w:t>Impact and Likelihood  (1-5)</w:t>
            </w:r>
          </w:p>
        </w:tc>
        <w:tc>
          <w:tcPr>
            <w:tcW w:w="1260" w:type="dxa"/>
            <w:shd w:val="clear" w:color="auto" w:fill="C6D9F1"/>
          </w:tcPr>
          <w:p w14:paraId="18132721" w14:textId="77777777" w:rsidR="00D26093" w:rsidRPr="00E44F76" w:rsidRDefault="00D26093" w:rsidP="00A32044">
            <w:pPr>
              <w:spacing w:after="0"/>
              <w:jc w:val="left"/>
              <w:rPr>
                <w:b/>
                <w:i/>
              </w:rPr>
            </w:pPr>
            <w:r w:rsidRPr="00E44F76">
              <w:rPr>
                <w:b/>
                <w:i/>
              </w:rPr>
              <w:t xml:space="preserve">Significance </w:t>
            </w:r>
          </w:p>
          <w:p w14:paraId="31D0DC9B" w14:textId="77777777" w:rsidR="00D26093" w:rsidRPr="00E44F76" w:rsidRDefault="00D26093" w:rsidP="00A32044">
            <w:pPr>
              <w:spacing w:after="0"/>
              <w:jc w:val="left"/>
              <w:rPr>
                <w:b/>
                <w:i/>
              </w:rPr>
            </w:pPr>
            <w:r w:rsidRPr="00E44F76">
              <w:rPr>
                <w:b/>
                <w:i/>
              </w:rPr>
              <w:t>(Low, Moderate Substantial, High)</w:t>
            </w:r>
          </w:p>
        </w:tc>
        <w:tc>
          <w:tcPr>
            <w:tcW w:w="4860" w:type="dxa"/>
            <w:gridSpan w:val="2"/>
            <w:shd w:val="clear" w:color="auto" w:fill="C6D9F1"/>
          </w:tcPr>
          <w:p w14:paraId="34ABE1F4" w14:textId="77777777" w:rsidR="00D26093" w:rsidRPr="00E44F76" w:rsidRDefault="00D26093" w:rsidP="00A32044">
            <w:pPr>
              <w:spacing w:after="0"/>
              <w:jc w:val="left"/>
              <w:rPr>
                <w:b/>
                <w:i/>
              </w:rPr>
            </w:pPr>
            <w:r w:rsidRPr="00E44F76">
              <w:rPr>
                <w:b/>
                <w:i/>
              </w:rPr>
              <w:t>Comments (optional)</w:t>
            </w:r>
          </w:p>
        </w:tc>
        <w:tc>
          <w:tcPr>
            <w:tcW w:w="3690" w:type="dxa"/>
            <w:gridSpan w:val="3"/>
            <w:shd w:val="clear" w:color="auto" w:fill="C6D9F1"/>
          </w:tcPr>
          <w:p w14:paraId="41081798" w14:textId="77777777" w:rsidR="00D26093" w:rsidRPr="00E44F76" w:rsidRDefault="00D26093" w:rsidP="00A32044">
            <w:pPr>
              <w:spacing w:after="0"/>
              <w:jc w:val="left"/>
              <w:rPr>
                <w:b/>
                <w:i/>
              </w:rPr>
            </w:pPr>
            <w:r w:rsidRPr="00E44F76">
              <w:rPr>
                <w:b/>
                <w:i/>
              </w:rPr>
              <w:t xml:space="preserve">Description of assessment and management measures for risks rated as Moderate, Substantial or High </w:t>
            </w:r>
          </w:p>
        </w:tc>
      </w:tr>
      <w:tr w:rsidR="00D26093" w:rsidRPr="00E44F76" w14:paraId="053C5360" w14:textId="77777777" w:rsidTr="002D1B61">
        <w:tc>
          <w:tcPr>
            <w:tcW w:w="2222" w:type="dxa"/>
          </w:tcPr>
          <w:p w14:paraId="133B94E3" w14:textId="77777777" w:rsidR="00D26093" w:rsidRDefault="00D26093" w:rsidP="00A32044">
            <w:pPr>
              <w:spacing w:after="0"/>
              <w:jc w:val="left"/>
              <w:rPr>
                <w:rFonts w:cs="Calibri"/>
                <w:szCs w:val="20"/>
              </w:rPr>
            </w:pPr>
            <w:r w:rsidRPr="00E44F76">
              <w:rPr>
                <w:rFonts w:cs="Calibri"/>
                <w:szCs w:val="20"/>
              </w:rPr>
              <w:t>Risk 1: The Project may exclude potentially affected stakeholders, in particular marginalized groups, from fully participating in the assessments that will be carried out under the project.</w:t>
            </w:r>
          </w:p>
          <w:p w14:paraId="6C83FC8A" w14:textId="77777777" w:rsidR="0017609C" w:rsidRDefault="0017609C" w:rsidP="00A32044">
            <w:pPr>
              <w:spacing w:after="0"/>
              <w:jc w:val="left"/>
              <w:rPr>
                <w:rFonts w:cs="Calibri"/>
                <w:szCs w:val="20"/>
              </w:rPr>
            </w:pPr>
          </w:p>
          <w:p w14:paraId="73D6AAA0" w14:textId="0BD70140" w:rsidR="0017609C" w:rsidRPr="00E44F76" w:rsidRDefault="0017609C" w:rsidP="00A32044">
            <w:pPr>
              <w:spacing w:after="0"/>
              <w:jc w:val="left"/>
              <w:rPr>
                <w:rFonts w:cs="Calibri"/>
                <w:szCs w:val="20"/>
              </w:rPr>
            </w:pPr>
            <w:r>
              <w:rPr>
                <w:rFonts w:cs="Calibri"/>
                <w:szCs w:val="20"/>
              </w:rPr>
              <w:t xml:space="preserve">Checklist </w:t>
            </w:r>
            <w:r w:rsidR="00F83154">
              <w:rPr>
                <w:rFonts w:cs="Calibri"/>
                <w:szCs w:val="20"/>
              </w:rPr>
              <w:t>Q</w:t>
            </w:r>
            <w:r>
              <w:rPr>
                <w:rFonts w:cs="Calibri"/>
                <w:szCs w:val="20"/>
              </w:rPr>
              <w:t>uestion P.13</w:t>
            </w:r>
          </w:p>
        </w:tc>
        <w:tc>
          <w:tcPr>
            <w:tcW w:w="1080" w:type="dxa"/>
          </w:tcPr>
          <w:p w14:paraId="0D5CAE18" w14:textId="49E3A72A" w:rsidR="00D26093" w:rsidRPr="00E44F76" w:rsidRDefault="00D26093" w:rsidP="00A32044">
            <w:pPr>
              <w:spacing w:after="0"/>
              <w:jc w:val="left"/>
              <w:rPr>
                <w:rFonts w:cs="Calibri"/>
                <w:szCs w:val="20"/>
              </w:rPr>
            </w:pPr>
            <w:r w:rsidRPr="00E44F76">
              <w:rPr>
                <w:rFonts w:cs="Calibri"/>
                <w:szCs w:val="20"/>
              </w:rPr>
              <w:t xml:space="preserve">I = 2; </w:t>
            </w:r>
            <w:r w:rsidR="00B46DA7">
              <w:rPr>
                <w:rFonts w:cs="Calibri"/>
                <w:szCs w:val="20"/>
              </w:rPr>
              <w:t>L</w:t>
            </w:r>
            <w:r w:rsidRPr="00E44F76">
              <w:rPr>
                <w:rFonts w:cs="Calibri"/>
                <w:szCs w:val="20"/>
              </w:rPr>
              <w:t xml:space="preserve"> = 2</w:t>
            </w:r>
          </w:p>
        </w:tc>
        <w:tc>
          <w:tcPr>
            <w:tcW w:w="1260" w:type="dxa"/>
          </w:tcPr>
          <w:p w14:paraId="378F8CD6" w14:textId="77777777" w:rsidR="00D26093" w:rsidRPr="00E44F76" w:rsidRDefault="00D26093" w:rsidP="00A32044">
            <w:pPr>
              <w:spacing w:after="0"/>
              <w:jc w:val="left"/>
              <w:rPr>
                <w:rFonts w:cs="Calibri"/>
                <w:b/>
                <w:szCs w:val="20"/>
              </w:rPr>
            </w:pPr>
            <w:r w:rsidRPr="00E44F76">
              <w:rPr>
                <w:rFonts w:cs="Calibri"/>
                <w:b/>
                <w:szCs w:val="20"/>
              </w:rPr>
              <w:t xml:space="preserve">Low </w:t>
            </w:r>
          </w:p>
        </w:tc>
        <w:tc>
          <w:tcPr>
            <w:tcW w:w="4860" w:type="dxa"/>
            <w:gridSpan w:val="2"/>
          </w:tcPr>
          <w:p w14:paraId="69DD3043" w14:textId="2EC9A116" w:rsidR="00D26093" w:rsidRDefault="00D26093" w:rsidP="00A32044">
            <w:pPr>
              <w:spacing w:after="0"/>
              <w:jc w:val="left"/>
              <w:rPr>
                <w:rFonts w:cs="Calibri"/>
                <w:szCs w:val="20"/>
              </w:rPr>
            </w:pPr>
            <w:r w:rsidRPr="00E44F76">
              <w:rPr>
                <w:rFonts w:cs="Calibri"/>
                <w:szCs w:val="20"/>
              </w:rPr>
              <w:t xml:space="preserve">The inventory of GHG emissions in the various sectors, and assessment of the CCM and CCA efforts will involve all pertinent stakeholders in the country. The risk will be fully addressed through the capacity building on, and development of the assessment procedures that will be used by national and local governments in preparing the national and provincial greenhouse gas emission inventories and assessments of </w:t>
            </w:r>
            <w:r w:rsidR="00BD1486">
              <w:rPr>
                <w:rFonts w:cs="Calibri"/>
                <w:szCs w:val="20"/>
              </w:rPr>
              <w:t xml:space="preserve">CCM and CCA technology options, technology financing and </w:t>
            </w:r>
            <w:r w:rsidRPr="00E44F76">
              <w:rPr>
                <w:rFonts w:cs="Calibri"/>
                <w:szCs w:val="20"/>
              </w:rPr>
              <w:t>the impacts of CCM and CCA initiatives and policies.</w:t>
            </w:r>
          </w:p>
          <w:p w14:paraId="0835A65B" w14:textId="77777777" w:rsidR="00BD1486" w:rsidRDefault="00BD1486" w:rsidP="00A32044">
            <w:pPr>
              <w:spacing w:after="0"/>
              <w:jc w:val="left"/>
              <w:rPr>
                <w:rFonts w:cs="Calibri"/>
                <w:szCs w:val="20"/>
              </w:rPr>
            </w:pPr>
          </w:p>
          <w:p w14:paraId="31315160" w14:textId="6E91F4BF" w:rsidR="00F64915" w:rsidRDefault="00F64915" w:rsidP="00A32044">
            <w:pPr>
              <w:spacing w:after="0"/>
              <w:jc w:val="left"/>
              <w:rPr>
                <w:rFonts w:cs="Calibri"/>
                <w:bCs/>
                <w:szCs w:val="20"/>
              </w:rPr>
            </w:pPr>
            <w:r>
              <w:rPr>
                <w:rFonts w:cs="Calibri"/>
                <w:bCs/>
                <w:szCs w:val="20"/>
              </w:rPr>
              <w:t>Specific project activities that will be carried out that will contribute to the mitigation of this risk are those that will deliver the following completed capacity building and development programs for the general and specific stakeholders in the country on:</w:t>
            </w:r>
          </w:p>
          <w:p w14:paraId="173CA97B" w14:textId="40D01543" w:rsidR="00F64915" w:rsidRDefault="00F64915" w:rsidP="00A32044">
            <w:pPr>
              <w:spacing w:after="0"/>
              <w:jc w:val="left"/>
              <w:rPr>
                <w:rFonts w:cs="Calibri"/>
                <w:bCs/>
                <w:szCs w:val="20"/>
              </w:rPr>
            </w:pPr>
            <w:r>
              <w:rPr>
                <w:rFonts w:cs="Calibri"/>
                <w:bCs/>
                <w:szCs w:val="20"/>
              </w:rPr>
              <w:t>Output 1.1.5: Information/data gathering for use in GHG inventories</w:t>
            </w:r>
          </w:p>
          <w:p w14:paraId="3F3F4679" w14:textId="647BF6D2" w:rsidR="00F64915" w:rsidRDefault="00F64915" w:rsidP="00A32044">
            <w:pPr>
              <w:spacing w:after="0"/>
              <w:jc w:val="left"/>
              <w:rPr>
                <w:rFonts w:cs="Calibri"/>
                <w:bCs/>
                <w:szCs w:val="20"/>
              </w:rPr>
            </w:pPr>
            <w:r>
              <w:rPr>
                <w:rFonts w:cs="Calibri"/>
                <w:bCs/>
                <w:szCs w:val="20"/>
              </w:rPr>
              <w:t>Output 2.1.5: Information/data gathering for use in climate change impact and vulnerability analyses</w:t>
            </w:r>
          </w:p>
          <w:p w14:paraId="10DB763D" w14:textId="6535C326" w:rsidR="00F64915" w:rsidRDefault="00F64915" w:rsidP="00A32044">
            <w:pPr>
              <w:spacing w:after="0"/>
              <w:jc w:val="left"/>
              <w:rPr>
                <w:rFonts w:cs="Calibri"/>
                <w:bCs/>
                <w:szCs w:val="20"/>
              </w:rPr>
            </w:pPr>
            <w:r>
              <w:rPr>
                <w:rFonts w:cs="Calibri"/>
                <w:bCs/>
                <w:szCs w:val="20"/>
              </w:rPr>
              <w:t>Output 4.2.1: Identification and analysis of CCA &amp; CCM technologies, techniques and measures</w:t>
            </w:r>
          </w:p>
          <w:p w14:paraId="54BB26BC" w14:textId="5A3D7CBF" w:rsidR="00F64915" w:rsidRDefault="00F64915" w:rsidP="00A32044">
            <w:pPr>
              <w:spacing w:after="0"/>
              <w:jc w:val="left"/>
              <w:rPr>
                <w:rFonts w:cs="Calibri"/>
                <w:bCs/>
                <w:szCs w:val="20"/>
              </w:rPr>
            </w:pPr>
            <w:r>
              <w:rPr>
                <w:rFonts w:cs="Calibri"/>
                <w:bCs/>
                <w:szCs w:val="20"/>
              </w:rPr>
              <w:t>Output 4.2.2: Identification and analysis of financing resources and financial options for CCA and CCM applications</w:t>
            </w:r>
          </w:p>
          <w:p w14:paraId="32D40687" w14:textId="3DEF0951" w:rsidR="00F64915" w:rsidRDefault="00F64915" w:rsidP="00A32044">
            <w:pPr>
              <w:spacing w:after="0"/>
              <w:jc w:val="left"/>
              <w:rPr>
                <w:rFonts w:cs="Calibri"/>
                <w:bCs/>
                <w:szCs w:val="20"/>
              </w:rPr>
            </w:pPr>
            <w:r>
              <w:rPr>
                <w:rFonts w:cs="Calibri"/>
                <w:bCs/>
                <w:szCs w:val="20"/>
              </w:rPr>
              <w:t xml:space="preserve">Output 4.3.3: Information/data gathering </w:t>
            </w:r>
            <w:r w:rsidR="00062F0C">
              <w:rPr>
                <w:rFonts w:cs="Calibri"/>
                <w:bCs/>
                <w:szCs w:val="20"/>
              </w:rPr>
              <w:t>for use in, and conduct of, assessments of technologies and financing of technologies</w:t>
            </w:r>
          </w:p>
          <w:p w14:paraId="191AB779" w14:textId="22735696" w:rsidR="00F64915" w:rsidRPr="00E44F76" w:rsidRDefault="00062F0C" w:rsidP="00A32044">
            <w:pPr>
              <w:spacing w:after="0"/>
              <w:jc w:val="left"/>
              <w:rPr>
                <w:rFonts w:cs="Calibri"/>
                <w:bCs/>
                <w:szCs w:val="20"/>
              </w:rPr>
            </w:pPr>
            <w:r>
              <w:rPr>
                <w:rFonts w:cs="Calibri"/>
                <w:bCs/>
                <w:szCs w:val="20"/>
              </w:rPr>
              <w:t xml:space="preserve">Output 6.1.2: NC Report and BUR preparation </w:t>
            </w:r>
          </w:p>
        </w:tc>
        <w:tc>
          <w:tcPr>
            <w:tcW w:w="3690" w:type="dxa"/>
            <w:gridSpan w:val="3"/>
          </w:tcPr>
          <w:p w14:paraId="30FD6C9B" w14:textId="77777777" w:rsidR="00D26093" w:rsidRPr="00E44F76" w:rsidRDefault="00D26093" w:rsidP="00A32044">
            <w:pPr>
              <w:spacing w:after="0"/>
              <w:jc w:val="left"/>
              <w:rPr>
                <w:rFonts w:cs="Calibri"/>
                <w:b/>
                <w:szCs w:val="20"/>
              </w:rPr>
            </w:pPr>
            <w:r w:rsidRPr="00E44F76">
              <w:rPr>
                <w:rFonts w:cs="Calibri"/>
                <w:szCs w:val="20"/>
              </w:rPr>
              <w:t>As all risks are low, no further assessment and/or management measures are needed</w:t>
            </w:r>
          </w:p>
        </w:tc>
      </w:tr>
      <w:tr w:rsidR="00D26093" w:rsidRPr="00E44F76" w14:paraId="4815C26A" w14:textId="77777777" w:rsidTr="002D1B61">
        <w:tc>
          <w:tcPr>
            <w:tcW w:w="2222" w:type="dxa"/>
          </w:tcPr>
          <w:p w14:paraId="7DBA7443" w14:textId="6F01F8E4" w:rsidR="00D26093" w:rsidRDefault="00D26093" w:rsidP="00A32044">
            <w:pPr>
              <w:spacing w:after="0"/>
              <w:jc w:val="left"/>
              <w:rPr>
                <w:rFonts w:cs="Calibri"/>
                <w:szCs w:val="20"/>
              </w:rPr>
            </w:pPr>
            <w:r w:rsidRPr="00E44F76">
              <w:rPr>
                <w:rFonts w:cs="Calibri"/>
                <w:szCs w:val="20"/>
              </w:rPr>
              <w:t>Risk 2</w:t>
            </w:r>
            <w:r w:rsidR="00985F75">
              <w:rPr>
                <w:rFonts w:cs="Calibri"/>
                <w:szCs w:val="20"/>
              </w:rPr>
              <w:t>:</w:t>
            </w:r>
            <w:r w:rsidRPr="00E44F76">
              <w:rPr>
                <w:rFonts w:cs="Calibri"/>
                <w:szCs w:val="20"/>
              </w:rPr>
              <w:t xml:space="preserve"> Project activities might not be implemented in a gender- sensitive manner</w:t>
            </w:r>
          </w:p>
          <w:p w14:paraId="490DFBEE" w14:textId="77777777" w:rsidR="0017609C" w:rsidRDefault="0017609C" w:rsidP="00A32044">
            <w:pPr>
              <w:spacing w:after="0"/>
              <w:jc w:val="left"/>
              <w:rPr>
                <w:rFonts w:cs="Calibri"/>
                <w:szCs w:val="20"/>
              </w:rPr>
            </w:pPr>
          </w:p>
          <w:p w14:paraId="76572DEA" w14:textId="6ED068EB" w:rsidR="0017609C" w:rsidRPr="00E44F76" w:rsidRDefault="00F83154" w:rsidP="00A32044">
            <w:pPr>
              <w:spacing w:after="0"/>
              <w:jc w:val="left"/>
              <w:rPr>
                <w:rFonts w:cs="Calibri"/>
                <w:b/>
                <w:szCs w:val="20"/>
              </w:rPr>
            </w:pPr>
            <w:r>
              <w:rPr>
                <w:rFonts w:cs="Calibri"/>
                <w:szCs w:val="20"/>
              </w:rPr>
              <w:t xml:space="preserve">Checklist </w:t>
            </w:r>
            <w:r w:rsidR="0017609C">
              <w:rPr>
                <w:rFonts w:cs="Calibri"/>
                <w:szCs w:val="20"/>
              </w:rPr>
              <w:t>Quest</w:t>
            </w:r>
            <w:r>
              <w:rPr>
                <w:rFonts w:cs="Calibri"/>
                <w:szCs w:val="20"/>
              </w:rPr>
              <w:t>i</w:t>
            </w:r>
            <w:r w:rsidR="0017609C">
              <w:rPr>
                <w:rFonts w:cs="Calibri"/>
                <w:szCs w:val="20"/>
              </w:rPr>
              <w:t>on P</w:t>
            </w:r>
            <w:r w:rsidR="00AF4EA1">
              <w:rPr>
                <w:rFonts w:cs="Calibri"/>
                <w:szCs w:val="20"/>
              </w:rPr>
              <w:t>.10</w:t>
            </w:r>
          </w:p>
        </w:tc>
        <w:tc>
          <w:tcPr>
            <w:tcW w:w="1080" w:type="dxa"/>
          </w:tcPr>
          <w:p w14:paraId="09895203" w14:textId="79244E63" w:rsidR="00D26093" w:rsidRPr="00E44F76" w:rsidRDefault="00D26093" w:rsidP="00A32044">
            <w:pPr>
              <w:spacing w:after="0"/>
              <w:jc w:val="left"/>
              <w:rPr>
                <w:rFonts w:cs="Calibri"/>
                <w:szCs w:val="20"/>
              </w:rPr>
            </w:pPr>
            <w:r w:rsidRPr="00E44F76">
              <w:rPr>
                <w:rFonts w:cs="Calibri"/>
                <w:szCs w:val="20"/>
              </w:rPr>
              <w:t xml:space="preserve">I = 3; </w:t>
            </w:r>
            <w:r w:rsidR="00B46DA7">
              <w:rPr>
                <w:rFonts w:cs="Calibri"/>
                <w:szCs w:val="20"/>
              </w:rPr>
              <w:t>L</w:t>
            </w:r>
            <w:r w:rsidRPr="00E44F76">
              <w:rPr>
                <w:rFonts w:cs="Calibri"/>
                <w:szCs w:val="20"/>
              </w:rPr>
              <w:t xml:space="preserve"> = </w:t>
            </w:r>
            <w:r w:rsidR="00635EE1">
              <w:rPr>
                <w:rFonts w:cs="Calibri"/>
                <w:szCs w:val="20"/>
              </w:rPr>
              <w:t>1</w:t>
            </w:r>
          </w:p>
        </w:tc>
        <w:tc>
          <w:tcPr>
            <w:tcW w:w="1260" w:type="dxa"/>
          </w:tcPr>
          <w:p w14:paraId="741BF50F" w14:textId="77777777" w:rsidR="00D26093" w:rsidRPr="00E44F76" w:rsidRDefault="00D26093" w:rsidP="00A32044">
            <w:pPr>
              <w:spacing w:after="0"/>
              <w:jc w:val="left"/>
              <w:rPr>
                <w:rFonts w:cs="Calibri"/>
                <w:bCs/>
                <w:szCs w:val="20"/>
              </w:rPr>
            </w:pPr>
            <w:r w:rsidRPr="00E44F76">
              <w:rPr>
                <w:rFonts w:cs="Calibri"/>
                <w:bCs/>
                <w:szCs w:val="20"/>
              </w:rPr>
              <w:t>low</w:t>
            </w:r>
          </w:p>
        </w:tc>
        <w:tc>
          <w:tcPr>
            <w:tcW w:w="4860" w:type="dxa"/>
            <w:gridSpan w:val="2"/>
          </w:tcPr>
          <w:p w14:paraId="35859516" w14:textId="2E042F0D" w:rsidR="00062F0C" w:rsidRDefault="00D26093" w:rsidP="00A32044">
            <w:pPr>
              <w:spacing w:after="0"/>
              <w:jc w:val="left"/>
              <w:rPr>
                <w:rFonts w:cs="Calibri"/>
                <w:szCs w:val="20"/>
              </w:rPr>
            </w:pPr>
            <w:r w:rsidRPr="00E44F76">
              <w:rPr>
                <w:rFonts w:cs="Calibri"/>
                <w:szCs w:val="20"/>
              </w:rPr>
              <w:t xml:space="preserve">Steps </w:t>
            </w:r>
            <w:r w:rsidRPr="00E44F76">
              <w:rPr>
                <w:rFonts w:cs="Calibri"/>
                <w:szCs w:val="20"/>
                <w:lang w:eastAsia="zh-CN"/>
              </w:rPr>
              <w:t>have</w:t>
            </w:r>
            <w:r w:rsidRPr="00E44F76">
              <w:rPr>
                <w:rFonts w:cs="Calibri"/>
                <w:szCs w:val="20"/>
              </w:rPr>
              <w:t xml:space="preserve"> be</w:t>
            </w:r>
            <w:r w:rsidRPr="00E44F76">
              <w:rPr>
                <w:rFonts w:cs="Calibri"/>
                <w:szCs w:val="20"/>
                <w:lang w:eastAsia="zh-CN"/>
              </w:rPr>
              <w:t>en</w:t>
            </w:r>
            <w:r w:rsidRPr="00E44F76">
              <w:rPr>
                <w:rFonts w:cs="Calibri"/>
                <w:szCs w:val="20"/>
              </w:rPr>
              <w:t xml:space="preserve"> taken during project design to ensure that the project team is sensitized to gender considerations.</w:t>
            </w:r>
            <w:r w:rsidRPr="00E44F76">
              <w:rPr>
                <w:rFonts w:cs="Calibri"/>
                <w:szCs w:val="20"/>
                <w:lang w:eastAsia="zh-CN"/>
              </w:rPr>
              <w:t xml:space="preserve"> During the implementation,</w:t>
            </w:r>
            <w:r w:rsidRPr="00E44F76">
              <w:rPr>
                <w:rFonts w:cs="Calibri"/>
                <w:szCs w:val="20"/>
              </w:rPr>
              <w:t xml:space="preserve"> </w:t>
            </w:r>
            <w:r w:rsidRPr="00E44F76">
              <w:rPr>
                <w:rFonts w:cs="Calibri"/>
                <w:szCs w:val="20"/>
                <w:lang w:eastAsia="zh-CN"/>
              </w:rPr>
              <w:t xml:space="preserve">the project would follow the </w:t>
            </w:r>
            <w:r w:rsidRPr="00E44F76">
              <w:rPr>
                <w:rFonts w:cs="Calibri"/>
                <w:szCs w:val="20"/>
              </w:rPr>
              <w:t>Gender Analysis and Action Plan (GAAP)</w:t>
            </w:r>
            <w:r w:rsidR="00062F0C">
              <w:rPr>
                <w:rFonts w:cs="Calibri"/>
                <w:szCs w:val="20"/>
              </w:rPr>
              <w:t xml:space="preserve"> that is included in the Project Document as Annex 8</w:t>
            </w:r>
            <w:r w:rsidRPr="00E44F76">
              <w:rPr>
                <w:rFonts w:cs="Calibri"/>
                <w:szCs w:val="20"/>
                <w:lang w:eastAsia="zh-CN"/>
              </w:rPr>
              <w:t xml:space="preserve">. </w:t>
            </w:r>
            <w:r w:rsidR="00062F0C">
              <w:rPr>
                <w:rFonts w:cs="Calibri"/>
                <w:bCs/>
                <w:szCs w:val="20"/>
              </w:rPr>
              <w:t>Th</w:t>
            </w:r>
            <w:r w:rsidR="00062F0C" w:rsidRPr="00062F0C">
              <w:rPr>
                <w:rFonts w:cs="Calibri"/>
                <w:bCs/>
                <w:szCs w:val="20"/>
              </w:rPr>
              <w:t xml:space="preserve">e project could potentially offer a wide range of opportunities, for individuals and groups get trained in capacity development program activities, </w:t>
            </w:r>
            <w:r w:rsidR="00062F0C">
              <w:rPr>
                <w:rFonts w:cs="Calibri"/>
                <w:bCs/>
                <w:szCs w:val="20"/>
              </w:rPr>
              <w:t>and whose services can be engaged (</w:t>
            </w:r>
            <w:r w:rsidR="00062F0C" w:rsidRPr="00062F0C">
              <w:rPr>
                <w:rFonts w:cs="Calibri"/>
                <w:bCs/>
                <w:szCs w:val="20"/>
              </w:rPr>
              <w:t>as consultant or contractor</w:t>
            </w:r>
            <w:r w:rsidR="00062F0C">
              <w:rPr>
                <w:rFonts w:cs="Calibri"/>
                <w:bCs/>
                <w:szCs w:val="20"/>
              </w:rPr>
              <w:t>)</w:t>
            </w:r>
            <w:r w:rsidR="00062F0C" w:rsidRPr="00062F0C">
              <w:rPr>
                <w:rFonts w:cs="Calibri"/>
                <w:bCs/>
                <w:szCs w:val="20"/>
              </w:rPr>
              <w:t xml:space="preserve"> for the project implementation. </w:t>
            </w:r>
            <w:r w:rsidR="00062F0C">
              <w:rPr>
                <w:rFonts w:cs="Calibri"/>
                <w:bCs/>
                <w:szCs w:val="20"/>
              </w:rPr>
              <w:t>In this regard, q</w:t>
            </w:r>
            <w:r w:rsidRPr="00E44F76">
              <w:rPr>
                <w:rFonts w:cs="Calibri"/>
                <w:szCs w:val="20"/>
              </w:rPr>
              <w:t xml:space="preserve">ualified women working in both management and technical departments of pertinent GOC entities were consulted and involved in the project design and will be involved when the project activities are implemented. </w:t>
            </w:r>
          </w:p>
          <w:p w14:paraId="5BF38AC0" w14:textId="77777777" w:rsidR="00062F0C" w:rsidRPr="00062F0C" w:rsidRDefault="00062F0C" w:rsidP="00062F0C">
            <w:pPr>
              <w:spacing w:after="0"/>
              <w:jc w:val="left"/>
              <w:rPr>
                <w:rFonts w:cs="Calibri"/>
                <w:bCs/>
                <w:szCs w:val="20"/>
              </w:rPr>
            </w:pPr>
          </w:p>
          <w:p w14:paraId="6F953496" w14:textId="65F67D36" w:rsidR="00D26093" w:rsidRPr="00E44F76" w:rsidRDefault="00062F0C" w:rsidP="00062F0C">
            <w:pPr>
              <w:spacing w:after="0"/>
              <w:jc w:val="left"/>
              <w:rPr>
                <w:rFonts w:cs="Calibri"/>
                <w:bCs/>
                <w:szCs w:val="20"/>
                <w:lang w:eastAsia="zh-CN"/>
              </w:rPr>
            </w:pPr>
            <w:r>
              <w:rPr>
                <w:rFonts w:cs="Calibri"/>
                <w:bCs/>
                <w:szCs w:val="20"/>
              </w:rPr>
              <w:t>Per the GAAP, s</w:t>
            </w:r>
            <w:r w:rsidRPr="00062F0C">
              <w:rPr>
                <w:rFonts w:cs="Calibri"/>
                <w:bCs/>
                <w:szCs w:val="20"/>
              </w:rPr>
              <w:t xml:space="preserve">pecial measures to ensure that any potential discrimination against </w:t>
            </w:r>
            <w:r w:rsidR="00E93399">
              <w:rPr>
                <w:rFonts w:cs="Calibri"/>
                <w:bCs/>
                <w:szCs w:val="20"/>
              </w:rPr>
              <w:t xml:space="preserve">any </w:t>
            </w:r>
            <w:r w:rsidRPr="00062F0C">
              <w:rPr>
                <w:rFonts w:cs="Calibri"/>
                <w:bCs/>
                <w:szCs w:val="20"/>
              </w:rPr>
              <w:t>women in the implementation of the project is countered have been identified and included in the project design. The results of such measures will be observed during project implementation, and if any corrective action is necessary, this will be addressed. Beyond that, the PMO will make special efforts to explore and facilitate the inclusion of interventions to enhance the role of women. Special activities have been designed to involve women, e.g., in the productive use of RE activities, to have strong representation of women in training courses and seminar-workshops, and to ensure a significant proportion of project consultants are women.</w:t>
            </w:r>
            <w:r w:rsidR="00D26093" w:rsidRPr="00E44F76">
              <w:rPr>
                <w:rFonts w:cs="Calibri"/>
                <w:bCs/>
                <w:szCs w:val="20"/>
              </w:rPr>
              <w:t xml:space="preserve"> </w:t>
            </w:r>
          </w:p>
        </w:tc>
        <w:tc>
          <w:tcPr>
            <w:tcW w:w="3690" w:type="dxa"/>
            <w:gridSpan w:val="3"/>
          </w:tcPr>
          <w:p w14:paraId="4A0F4D50" w14:textId="77777777" w:rsidR="00D26093" w:rsidRPr="00E44F76" w:rsidRDefault="00D26093" w:rsidP="00A32044">
            <w:pPr>
              <w:spacing w:after="0"/>
              <w:jc w:val="left"/>
              <w:rPr>
                <w:rFonts w:cs="Calibri"/>
                <w:b/>
                <w:szCs w:val="20"/>
              </w:rPr>
            </w:pPr>
          </w:p>
        </w:tc>
      </w:tr>
      <w:tr w:rsidR="00985F75" w:rsidRPr="00E44F76" w14:paraId="24BA2A0D" w14:textId="77777777" w:rsidTr="002D1B61">
        <w:tc>
          <w:tcPr>
            <w:tcW w:w="2222" w:type="dxa"/>
          </w:tcPr>
          <w:p w14:paraId="45B50448" w14:textId="77777777" w:rsidR="00985F75" w:rsidRDefault="00985F75" w:rsidP="00A32044">
            <w:pPr>
              <w:spacing w:after="0"/>
              <w:jc w:val="left"/>
              <w:rPr>
                <w:rFonts w:cs="Calibri"/>
                <w:szCs w:val="20"/>
              </w:rPr>
            </w:pPr>
            <w:r>
              <w:rPr>
                <w:rFonts w:cs="Calibri"/>
                <w:szCs w:val="20"/>
              </w:rPr>
              <w:t xml:space="preserve">Risk 3: Project personnel who will be hired and deployed to work on the project activities may be exposed to </w:t>
            </w:r>
            <w:r w:rsidRPr="00985F75">
              <w:rPr>
                <w:rFonts w:cs="Calibri"/>
                <w:szCs w:val="20"/>
              </w:rPr>
              <w:t>discriminatory working conditions and/or lack of equal opportunity</w:t>
            </w:r>
            <w:r>
              <w:rPr>
                <w:rFonts w:cs="Calibri"/>
                <w:szCs w:val="20"/>
              </w:rPr>
              <w:t>.</w:t>
            </w:r>
          </w:p>
          <w:p w14:paraId="516E1388" w14:textId="77777777" w:rsidR="00F61E1B" w:rsidRDefault="00F61E1B" w:rsidP="00A32044">
            <w:pPr>
              <w:spacing w:after="0"/>
              <w:jc w:val="left"/>
              <w:rPr>
                <w:rFonts w:cs="Calibri"/>
                <w:szCs w:val="20"/>
              </w:rPr>
            </w:pPr>
          </w:p>
          <w:p w14:paraId="6FF6D589" w14:textId="70749C15" w:rsidR="00F61E1B" w:rsidRPr="00E44F76" w:rsidRDefault="00F61E1B" w:rsidP="00A32044">
            <w:pPr>
              <w:spacing w:after="0"/>
              <w:jc w:val="left"/>
              <w:rPr>
                <w:rFonts w:cs="Calibri"/>
                <w:szCs w:val="20"/>
              </w:rPr>
            </w:pPr>
            <w:r>
              <w:rPr>
                <w:rFonts w:cs="Calibri"/>
                <w:szCs w:val="20"/>
              </w:rPr>
              <w:t>Checklist Question 7.5 (Standard 7)</w:t>
            </w:r>
          </w:p>
        </w:tc>
        <w:tc>
          <w:tcPr>
            <w:tcW w:w="1080" w:type="dxa"/>
          </w:tcPr>
          <w:p w14:paraId="6B6AE17A" w14:textId="5A5AF4F8" w:rsidR="00985F75" w:rsidRPr="00E44F76" w:rsidRDefault="00985F75" w:rsidP="00A32044">
            <w:pPr>
              <w:spacing w:after="0"/>
              <w:jc w:val="left"/>
              <w:rPr>
                <w:rFonts w:cs="Calibri"/>
                <w:szCs w:val="20"/>
              </w:rPr>
            </w:pPr>
            <w:r>
              <w:rPr>
                <w:rFonts w:cs="Calibri"/>
                <w:szCs w:val="20"/>
              </w:rPr>
              <w:t>I = 3; L = 1</w:t>
            </w:r>
          </w:p>
        </w:tc>
        <w:tc>
          <w:tcPr>
            <w:tcW w:w="1260" w:type="dxa"/>
          </w:tcPr>
          <w:p w14:paraId="7E58F722" w14:textId="44EC6272" w:rsidR="00985F75" w:rsidRPr="00E44F76" w:rsidRDefault="00985F75" w:rsidP="00A32044">
            <w:pPr>
              <w:spacing w:after="0"/>
              <w:jc w:val="left"/>
              <w:rPr>
                <w:rFonts w:cs="Calibri"/>
                <w:szCs w:val="20"/>
              </w:rPr>
            </w:pPr>
            <w:r>
              <w:rPr>
                <w:rFonts w:cs="Calibri"/>
                <w:szCs w:val="20"/>
              </w:rPr>
              <w:t>Low</w:t>
            </w:r>
          </w:p>
        </w:tc>
        <w:tc>
          <w:tcPr>
            <w:tcW w:w="4860" w:type="dxa"/>
            <w:gridSpan w:val="2"/>
          </w:tcPr>
          <w:p w14:paraId="360DD042" w14:textId="3095D9E8" w:rsidR="00985F75" w:rsidRPr="00E44F76" w:rsidRDefault="00985F75" w:rsidP="00A32044">
            <w:pPr>
              <w:spacing w:after="0"/>
              <w:jc w:val="left"/>
              <w:rPr>
                <w:rFonts w:cs="Calibri"/>
                <w:szCs w:val="20"/>
              </w:rPr>
            </w:pPr>
            <w:r>
              <w:rPr>
                <w:rFonts w:cs="Calibri"/>
                <w:szCs w:val="20"/>
              </w:rPr>
              <w:t xml:space="preserve">The </w:t>
            </w:r>
            <w:r w:rsidR="0019219F">
              <w:rPr>
                <w:rFonts w:cs="Calibri"/>
                <w:szCs w:val="20"/>
              </w:rPr>
              <w:t xml:space="preserve">procurement of human resource inputs for the </w:t>
            </w:r>
            <w:r>
              <w:rPr>
                <w:rFonts w:cs="Calibri"/>
                <w:szCs w:val="20"/>
              </w:rPr>
              <w:t xml:space="preserve">project implementation will </w:t>
            </w:r>
            <w:r w:rsidR="0019219F">
              <w:rPr>
                <w:rFonts w:cs="Calibri"/>
                <w:szCs w:val="20"/>
              </w:rPr>
              <w:t xml:space="preserve">be based in a </w:t>
            </w:r>
            <w:r w:rsidRPr="00985F75">
              <w:rPr>
                <w:rFonts w:cs="Calibri"/>
                <w:szCs w:val="20"/>
              </w:rPr>
              <w:t>gender-equitable</w:t>
            </w:r>
            <w:r w:rsidR="0019219F">
              <w:rPr>
                <w:rFonts w:cs="Calibri"/>
                <w:szCs w:val="20"/>
              </w:rPr>
              <w:t>, and equal opportunity manner. T</w:t>
            </w:r>
            <w:r w:rsidRPr="00985F75">
              <w:rPr>
                <w:rFonts w:cs="Calibri"/>
                <w:szCs w:val="20"/>
              </w:rPr>
              <w:t>he project implementing partner will carry out adequate and conscientious planning and implementation of project-related procurement activities. This involves the preparation and implementation of appropriate procurement plans for the employment of all qualified and capable people, while ensuring that proper government procurement and labor laws/regulations will be applied and complied with.</w:t>
            </w:r>
          </w:p>
        </w:tc>
        <w:tc>
          <w:tcPr>
            <w:tcW w:w="3690" w:type="dxa"/>
            <w:gridSpan w:val="3"/>
          </w:tcPr>
          <w:p w14:paraId="4AFB4606" w14:textId="77777777" w:rsidR="00985F75" w:rsidRPr="00E44F76" w:rsidRDefault="00985F75" w:rsidP="00A32044">
            <w:pPr>
              <w:spacing w:after="0"/>
              <w:jc w:val="left"/>
              <w:rPr>
                <w:rFonts w:cs="Calibri"/>
                <w:b/>
                <w:szCs w:val="20"/>
              </w:rPr>
            </w:pPr>
          </w:p>
        </w:tc>
      </w:tr>
      <w:tr w:rsidR="00D26093" w:rsidRPr="00E44F76" w14:paraId="7B4BEA00" w14:textId="77777777" w:rsidTr="002D1B61">
        <w:tc>
          <w:tcPr>
            <w:tcW w:w="2222" w:type="dxa"/>
          </w:tcPr>
          <w:p w14:paraId="20C09125" w14:textId="00E021FB" w:rsidR="00D26093" w:rsidRDefault="00D26093" w:rsidP="00A32044">
            <w:pPr>
              <w:spacing w:after="0"/>
              <w:jc w:val="left"/>
              <w:rPr>
                <w:rFonts w:cs="Calibri"/>
                <w:szCs w:val="20"/>
              </w:rPr>
            </w:pPr>
            <w:r w:rsidRPr="00E44F76">
              <w:rPr>
                <w:rFonts w:cs="Calibri"/>
                <w:szCs w:val="20"/>
              </w:rPr>
              <w:t xml:space="preserve">Risk </w:t>
            </w:r>
            <w:r w:rsidR="00C019EE">
              <w:rPr>
                <w:rFonts w:cs="Calibri"/>
                <w:szCs w:val="20"/>
              </w:rPr>
              <w:t>4</w:t>
            </w:r>
            <w:r w:rsidRPr="00E44F76">
              <w:rPr>
                <w:rFonts w:cs="Calibri"/>
                <w:szCs w:val="20"/>
              </w:rPr>
              <w:t>: Policies that are developed with support from the project may not be implemented properly and/or may lead to indirect/unintended environmental and/or social impacts.</w:t>
            </w:r>
          </w:p>
          <w:p w14:paraId="3941A117" w14:textId="68C36F2A" w:rsidR="00AF4EA1" w:rsidRDefault="00AF4EA1" w:rsidP="00A32044">
            <w:pPr>
              <w:spacing w:after="0"/>
              <w:jc w:val="left"/>
              <w:rPr>
                <w:rFonts w:cs="Calibri"/>
                <w:szCs w:val="20"/>
              </w:rPr>
            </w:pPr>
          </w:p>
          <w:p w14:paraId="3381387C" w14:textId="74652E99" w:rsidR="00C019EE" w:rsidRDefault="00C019EE" w:rsidP="00A32044">
            <w:pPr>
              <w:spacing w:after="0"/>
              <w:jc w:val="left"/>
              <w:rPr>
                <w:rFonts w:cs="Calibri"/>
                <w:szCs w:val="20"/>
              </w:rPr>
            </w:pPr>
            <w:r>
              <w:rPr>
                <w:rFonts w:cs="Calibri"/>
                <w:szCs w:val="20"/>
              </w:rPr>
              <w:t>Checklist Question P.4</w:t>
            </w:r>
          </w:p>
          <w:p w14:paraId="05D039DF" w14:textId="23F0F143" w:rsidR="00AF4EA1" w:rsidRPr="00E44F76" w:rsidRDefault="00AF4EA1" w:rsidP="00A32044">
            <w:pPr>
              <w:spacing w:after="0"/>
              <w:jc w:val="left"/>
              <w:rPr>
                <w:rFonts w:cs="Calibri"/>
                <w:szCs w:val="20"/>
              </w:rPr>
            </w:pPr>
          </w:p>
        </w:tc>
        <w:tc>
          <w:tcPr>
            <w:tcW w:w="1080" w:type="dxa"/>
          </w:tcPr>
          <w:p w14:paraId="2048DFEE" w14:textId="318450F5" w:rsidR="00D26093" w:rsidRPr="00E44F76" w:rsidRDefault="00D26093" w:rsidP="00A32044">
            <w:pPr>
              <w:spacing w:after="0"/>
              <w:jc w:val="left"/>
              <w:rPr>
                <w:rFonts w:cs="Calibri"/>
                <w:szCs w:val="20"/>
              </w:rPr>
            </w:pPr>
            <w:r w:rsidRPr="00E44F76">
              <w:rPr>
                <w:rFonts w:cs="Calibri"/>
                <w:szCs w:val="20"/>
              </w:rPr>
              <w:t xml:space="preserve">I = 3; </w:t>
            </w:r>
            <w:r w:rsidR="00437EE6">
              <w:rPr>
                <w:rFonts w:cs="Calibri"/>
                <w:szCs w:val="20"/>
              </w:rPr>
              <w:t>L</w:t>
            </w:r>
            <w:r w:rsidRPr="00E44F76">
              <w:rPr>
                <w:rFonts w:cs="Calibri"/>
                <w:szCs w:val="20"/>
              </w:rPr>
              <w:t xml:space="preserve"> = 1</w:t>
            </w:r>
          </w:p>
        </w:tc>
        <w:tc>
          <w:tcPr>
            <w:tcW w:w="1260" w:type="dxa"/>
          </w:tcPr>
          <w:p w14:paraId="26C35E9E" w14:textId="77777777" w:rsidR="00D26093" w:rsidRPr="00E44F76" w:rsidRDefault="00D26093" w:rsidP="00A32044">
            <w:pPr>
              <w:spacing w:after="0"/>
              <w:jc w:val="left"/>
              <w:rPr>
                <w:rFonts w:cs="Calibri"/>
                <w:bCs/>
                <w:szCs w:val="20"/>
              </w:rPr>
            </w:pPr>
            <w:r w:rsidRPr="00E44F76">
              <w:rPr>
                <w:rFonts w:cs="Calibri"/>
                <w:szCs w:val="20"/>
              </w:rPr>
              <w:t>Low</w:t>
            </w:r>
          </w:p>
        </w:tc>
        <w:tc>
          <w:tcPr>
            <w:tcW w:w="4860" w:type="dxa"/>
            <w:gridSpan w:val="2"/>
          </w:tcPr>
          <w:p w14:paraId="7088061A" w14:textId="77777777" w:rsidR="00D26093" w:rsidRDefault="00D26093" w:rsidP="00A32044">
            <w:pPr>
              <w:spacing w:after="0"/>
              <w:jc w:val="left"/>
              <w:rPr>
                <w:rFonts w:cs="Calibri"/>
                <w:szCs w:val="20"/>
              </w:rPr>
            </w:pPr>
            <w:bookmarkStart w:id="1" w:name="_Hlk87343673"/>
            <w:r w:rsidRPr="00E44F76">
              <w:rPr>
                <w:rFonts w:cs="Calibri"/>
                <w:szCs w:val="20"/>
              </w:rPr>
              <w:t>The project does not directly develop policies but provides an assessment of the impacts and risks (e.g., economic, environmental, social, etc.) of the climate change policies that the national and local governments implement. The project will evaluate the impacts and risks of the improper implementation and non-implementation of climate change policies, as well as the potential social and environmental risks. A</w:t>
            </w:r>
            <w:r w:rsidR="000D6A4C">
              <w:rPr>
                <w:rFonts w:cs="Calibri"/>
                <w:szCs w:val="20"/>
              </w:rPr>
              <w:t>s noted in the ProDoc (Activity 2.1.4.1), a</w:t>
            </w:r>
            <w:r w:rsidRPr="00E44F76">
              <w:rPr>
                <w:rFonts w:cs="Calibri"/>
                <w:szCs w:val="20"/>
              </w:rPr>
              <w:t>ppropriate recommendations are to be formulated and recommended. The assessment of the social and environmental risks of the implemented and non-implemented policies, and the formulation of recommendations to address such risks shall be based on the social and environmental screening procedures of the UNDP.</w:t>
            </w:r>
            <w:bookmarkEnd w:id="1"/>
          </w:p>
          <w:p w14:paraId="305CBD44" w14:textId="06FBE42F" w:rsidR="00BD1486" w:rsidRDefault="00BD1486" w:rsidP="00A32044">
            <w:pPr>
              <w:spacing w:after="0"/>
              <w:jc w:val="left"/>
              <w:rPr>
                <w:rFonts w:cs="Calibri"/>
                <w:szCs w:val="20"/>
              </w:rPr>
            </w:pPr>
          </w:p>
          <w:p w14:paraId="086D9720" w14:textId="5DAE435E" w:rsidR="00BD1486" w:rsidRDefault="00BD1486" w:rsidP="00A32044">
            <w:pPr>
              <w:spacing w:after="0"/>
              <w:jc w:val="left"/>
              <w:rPr>
                <w:rFonts w:cs="Calibri"/>
                <w:szCs w:val="20"/>
              </w:rPr>
            </w:pPr>
            <w:r w:rsidRPr="00BD1486">
              <w:rPr>
                <w:rFonts w:cs="Calibri"/>
                <w:szCs w:val="20"/>
              </w:rPr>
              <w:t>The risk will be fully addressed through the capacity building on, and development of the assessment procedures that will be used by national and local governments in preparing the national and provincial greenhouse gas emission inventories and assessments of the impacts of CCM and CCA initiatives and policies.</w:t>
            </w:r>
            <w:r>
              <w:rPr>
                <w:rFonts w:cs="Calibri"/>
                <w:szCs w:val="20"/>
              </w:rPr>
              <w:t xml:space="preserve"> The specific activities that will be carried out under the project are those that will deliver the following </w:t>
            </w:r>
            <w:r w:rsidRPr="00BD1486">
              <w:rPr>
                <w:rFonts w:cs="Calibri"/>
                <w:szCs w:val="20"/>
              </w:rPr>
              <w:t>completed capacity building and development programs for the general and specific stakeholders in the country on:</w:t>
            </w:r>
          </w:p>
          <w:p w14:paraId="015B4378" w14:textId="25380FAA" w:rsidR="00261B11" w:rsidRDefault="00261B11" w:rsidP="00A32044">
            <w:pPr>
              <w:spacing w:after="0"/>
              <w:jc w:val="left"/>
              <w:rPr>
                <w:rFonts w:cs="Calibri"/>
                <w:szCs w:val="20"/>
              </w:rPr>
            </w:pPr>
            <w:r>
              <w:rPr>
                <w:rFonts w:cs="Calibri"/>
                <w:bCs/>
                <w:szCs w:val="20"/>
              </w:rPr>
              <w:t>Output 2.1.5: Information/data gathering for use in climate change impact and vulnerability analyses</w:t>
            </w:r>
          </w:p>
          <w:p w14:paraId="74A3C634" w14:textId="77777777" w:rsidR="00BD1486" w:rsidRDefault="00BD1486" w:rsidP="00A32044">
            <w:pPr>
              <w:spacing w:after="0"/>
              <w:jc w:val="left"/>
              <w:rPr>
                <w:rFonts w:cs="Calibri"/>
                <w:szCs w:val="20"/>
              </w:rPr>
            </w:pPr>
            <w:r>
              <w:rPr>
                <w:rFonts w:cs="Calibri"/>
                <w:szCs w:val="20"/>
              </w:rPr>
              <w:t>Output 3.2.3: Assessment of the effectiveness of implemented CCM policies</w:t>
            </w:r>
          </w:p>
          <w:p w14:paraId="00066461" w14:textId="113164A7" w:rsidR="00BD1486" w:rsidRDefault="00BD1486" w:rsidP="00A32044">
            <w:pPr>
              <w:spacing w:after="0"/>
              <w:jc w:val="left"/>
              <w:rPr>
                <w:rFonts w:cs="Calibri"/>
                <w:szCs w:val="20"/>
              </w:rPr>
            </w:pPr>
            <w:r>
              <w:rPr>
                <w:rFonts w:cs="Calibri"/>
                <w:szCs w:val="20"/>
              </w:rPr>
              <w:t>Output 3.2.4: Assessment of impacts</w:t>
            </w:r>
            <w:r w:rsidR="00261B11">
              <w:rPr>
                <w:rFonts w:cs="Calibri"/>
                <w:szCs w:val="20"/>
              </w:rPr>
              <w:t xml:space="preserve"> and GHG emission reductions from the enforcement of government policies on CCM actions</w:t>
            </w:r>
            <w:r>
              <w:rPr>
                <w:rFonts w:cs="Calibri"/>
                <w:szCs w:val="20"/>
              </w:rPr>
              <w:t xml:space="preserve"> </w:t>
            </w:r>
          </w:p>
          <w:p w14:paraId="30118CDF" w14:textId="2D5EFEAB" w:rsidR="00BD1486" w:rsidRPr="00E44F76" w:rsidRDefault="00BD1486" w:rsidP="00A32044">
            <w:pPr>
              <w:spacing w:after="0"/>
              <w:jc w:val="left"/>
              <w:rPr>
                <w:rFonts w:cs="Calibri"/>
                <w:bCs/>
                <w:szCs w:val="20"/>
              </w:rPr>
            </w:pPr>
          </w:p>
        </w:tc>
        <w:tc>
          <w:tcPr>
            <w:tcW w:w="3690" w:type="dxa"/>
            <w:gridSpan w:val="3"/>
          </w:tcPr>
          <w:p w14:paraId="2C5606B4" w14:textId="77777777" w:rsidR="00D26093" w:rsidRPr="00E44F76" w:rsidRDefault="00D26093" w:rsidP="00A32044">
            <w:pPr>
              <w:spacing w:after="0"/>
              <w:jc w:val="left"/>
              <w:rPr>
                <w:rFonts w:cs="Calibri"/>
                <w:b/>
                <w:szCs w:val="20"/>
              </w:rPr>
            </w:pPr>
          </w:p>
        </w:tc>
      </w:tr>
      <w:tr w:rsidR="00D26093" w:rsidRPr="00E44F76" w14:paraId="13C56721" w14:textId="77777777" w:rsidTr="002D1B61">
        <w:tc>
          <w:tcPr>
            <w:tcW w:w="2222" w:type="dxa"/>
          </w:tcPr>
          <w:p w14:paraId="393D018D" w14:textId="3DEE5755" w:rsidR="00D26093" w:rsidRDefault="00D26093" w:rsidP="00A32044">
            <w:pPr>
              <w:spacing w:after="0"/>
              <w:jc w:val="left"/>
              <w:rPr>
                <w:rFonts w:cs="Calibri"/>
                <w:szCs w:val="20"/>
              </w:rPr>
            </w:pPr>
            <w:r w:rsidRPr="00E44F76">
              <w:rPr>
                <w:rFonts w:cs="Calibri"/>
                <w:szCs w:val="20"/>
              </w:rPr>
              <w:t xml:space="preserve">Risk </w:t>
            </w:r>
            <w:r w:rsidR="00C019EE">
              <w:rPr>
                <w:rFonts w:cs="Calibri"/>
                <w:szCs w:val="20"/>
              </w:rPr>
              <w:t>5</w:t>
            </w:r>
            <w:r w:rsidRPr="00E44F76">
              <w:rPr>
                <w:rFonts w:cs="Calibri"/>
                <w:szCs w:val="20"/>
              </w:rPr>
              <w:t xml:space="preserve">: </w:t>
            </w:r>
            <w:r w:rsidR="00F83154">
              <w:rPr>
                <w:rFonts w:cs="Calibri"/>
                <w:szCs w:val="20"/>
              </w:rPr>
              <w:t>The project team and/or project partners and stakeholders working on the project implementation do not follow strictly public health regulations and unintentionally</w:t>
            </w:r>
            <w:r w:rsidR="00F83154" w:rsidRPr="00E44F76">
              <w:rPr>
                <w:rFonts w:cs="Calibri"/>
                <w:szCs w:val="20"/>
              </w:rPr>
              <w:t xml:space="preserve"> </w:t>
            </w:r>
            <w:r w:rsidR="00F83154">
              <w:rPr>
                <w:rFonts w:cs="Calibri"/>
                <w:szCs w:val="20"/>
              </w:rPr>
              <w:t>further spread Covid.</w:t>
            </w:r>
          </w:p>
          <w:p w14:paraId="391BA8B4" w14:textId="08374F1D" w:rsidR="00D21AA9" w:rsidRDefault="00D21AA9" w:rsidP="00A32044">
            <w:pPr>
              <w:spacing w:after="0"/>
              <w:jc w:val="left"/>
              <w:rPr>
                <w:rFonts w:cs="Calibri"/>
                <w:szCs w:val="20"/>
              </w:rPr>
            </w:pPr>
          </w:p>
          <w:p w14:paraId="4CE2C8D3" w14:textId="6F241F87" w:rsidR="00985F75" w:rsidRDefault="00985F75" w:rsidP="00A32044">
            <w:pPr>
              <w:spacing w:after="0"/>
              <w:jc w:val="left"/>
              <w:rPr>
                <w:rFonts w:cs="Calibri"/>
                <w:szCs w:val="20"/>
              </w:rPr>
            </w:pPr>
            <w:r>
              <w:rPr>
                <w:rFonts w:cs="Calibri"/>
                <w:szCs w:val="20"/>
              </w:rPr>
              <w:t>Checklist Question 3.4 (Standard 3)</w:t>
            </w:r>
          </w:p>
          <w:p w14:paraId="2A5CEE33" w14:textId="7B993B88" w:rsidR="00D21AA9" w:rsidRPr="00E44F76" w:rsidRDefault="00D21AA9" w:rsidP="00A32044">
            <w:pPr>
              <w:spacing w:after="0"/>
              <w:jc w:val="left"/>
              <w:rPr>
                <w:rFonts w:cs="Calibri"/>
                <w:szCs w:val="20"/>
              </w:rPr>
            </w:pPr>
          </w:p>
        </w:tc>
        <w:tc>
          <w:tcPr>
            <w:tcW w:w="1080" w:type="dxa"/>
          </w:tcPr>
          <w:p w14:paraId="4A2AD918" w14:textId="408DC093" w:rsidR="00D26093" w:rsidRPr="00E44F76" w:rsidRDefault="00D26093" w:rsidP="00A32044">
            <w:pPr>
              <w:spacing w:after="0"/>
              <w:jc w:val="left"/>
              <w:rPr>
                <w:rFonts w:cs="Calibri"/>
                <w:szCs w:val="20"/>
              </w:rPr>
            </w:pPr>
            <w:r w:rsidRPr="00E44F76">
              <w:rPr>
                <w:rFonts w:cs="Calibri"/>
                <w:szCs w:val="20"/>
              </w:rPr>
              <w:t xml:space="preserve">I = 3, </w:t>
            </w:r>
            <w:r w:rsidR="0009575D">
              <w:rPr>
                <w:rFonts w:cs="Calibri"/>
                <w:szCs w:val="20"/>
              </w:rPr>
              <w:t>L</w:t>
            </w:r>
            <w:r w:rsidRPr="00E44F76">
              <w:rPr>
                <w:rFonts w:cs="Calibri"/>
                <w:szCs w:val="20"/>
              </w:rPr>
              <w:t xml:space="preserve"> = 1</w:t>
            </w:r>
          </w:p>
        </w:tc>
        <w:tc>
          <w:tcPr>
            <w:tcW w:w="1260" w:type="dxa"/>
          </w:tcPr>
          <w:p w14:paraId="68D73AE5" w14:textId="77777777" w:rsidR="00D26093" w:rsidRPr="00E44F76" w:rsidRDefault="00D26093" w:rsidP="00A32044">
            <w:pPr>
              <w:spacing w:after="0"/>
              <w:jc w:val="left"/>
              <w:rPr>
                <w:rFonts w:cs="Calibri"/>
                <w:szCs w:val="20"/>
              </w:rPr>
            </w:pPr>
            <w:r w:rsidRPr="00E44F76">
              <w:rPr>
                <w:rFonts w:cs="Calibri"/>
                <w:szCs w:val="20"/>
              </w:rPr>
              <w:t>Low</w:t>
            </w:r>
          </w:p>
        </w:tc>
        <w:tc>
          <w:tcPr>
            <w:tcW w:w="4860" w:type="dxa"/>
            <w:gridSpan w:val="2"/>
          </w:tcPr>
          <w:p w14:paraId="1393DB40" w14:textId="77777777" w:rsidR="00D26093" w:rsidRDefault="00D26093" w:rsidP="00A32044">
            <w:pPr>
              <w:spacing w:after="0"/>
              <w:jc w:val="left"/>
              <w:rPr>
                <w:rFonts w:cs="Calibri"/>
                <w:szCs w:val="20"/>
              </w:rPr>
            </w:pPr>
            <w:r w:rsidRPr="00E44F76">
              <w:rPr>
                <w:rFonts w:cs="Calibri"/>
                <w:szCs w:val="20"/>
              </w:rPr>
              <w:t>In the event the Covid epidemic will persist until the time the project is implemented, the</w:t>
            </w:r>
            <w:r w:rsidR="009F3AA8">
              <w:rPr>
                <w:rFonts w:cs="Calibri"/>
                <w:szCs w:val="20"/>
              </w:rPr>
              <w:t xml:space="preserve"> common and basic</w:t>
            </w:r>
            <w:r w:rsidRPr="00E44F76">
              <w:rPr>
                <w:rFonts w:cs="Calibri"/>
                <w:szCs w:val="20"/>
              </w:rPr>
              <w:t xml:space="preserve"> measures that have been proven effective in facilitating the safe implementation of projects with fewer delays, will be adopted.</w:t>
            </w:r>
            <w:r w:rsidR="00CE1A1A">
              <w:rPr>
                <w:rFonts w:cs="Calibri"/>
                <w:szCs w:val="20"/>
              </w:rPr>
              <w:t xml:space="preserve"> </w:t>
            </w:r>
          </w:p>
          <w:p w14:paraId="322556A7" w14:textId="77777777" w:rsidR="006076D2" w:rsidRDefault="006076D2" w:rsidP="00A32044">
            <w:pPr>
              <w:spacing w:after="0"/>
              <w:jc w:val="left"/>
              <w:rPr>
                <w:rFonts w:cs="Calibri"/>
                <w:szCs w:val="20"/>
              </w:rPr>
            </w:pPr>
          </w:p>
          <w:p w14:paraId="1C480EFB" w14:textId="77777777" w:rsidR="006076D2" w:rsidRDefault="006076D2" w:rsidP="00A32044">
            <w:pPr>
              <w:spacing w:after="0"/>
              <w:jc w:val="left"/>
              <w:rPr>
                <w:rFonts w:cs="Calibri"/>
                <w:szCs w:val="20"/>
              </w:rPr>
            </w:pPr>
            <w:r w:rsidRPr="006076D2">
              <w:rPr>
                <w:rFonts w:cs="Calibri"/>
                <w:szCs w:val="20"/>
              </w:rPr>
              <w:t>It should be noted that considering the current rather uncertain pandemic situation in China and worldwide, that if there will be restrictions in travel and public gathering that will be imposed by government authorities to protect public health during the implementation phase of the project, alternative ways and means will be identified, considered and effectively implemented to avoid protracted delays in the conduct of the activities, and to deliver the expected project outputs in a timely manner.</w:t>
            </w:r>
          </w:p>
          <w:p w14:paraId="50B70AB7" w14:textId="77777777" w:rsidR="00221BE6" w:rsidRDefault="00221BE6" w:rsidP="00A32044">
            <w:pPr>
              <w:spacing w:after="0"/>
              <w:jc w:val="left"/>
              <w:rPr>
                <w:rFonts w:cs="Calibri"/>
                <w:szCs w:val="20"/>
              </w:rPr>
            </w:pPr>
          </w:p>
          <w:p w14:paraId="23FB407B" w14:textId="7BC2B620" w:rsidR="00221BE6" w:rsidRPr="00E44F76" w:rsidRDefault="00221BE6" w:rsidP="00A32044">
            <w:pPr>
              <w:spacing w:after="0"/>
              <w:jc w:val="left"/>
              <w:rPr>
                <w:rFonts w:cs="Calibri"/>
                <w:szCs w:val="20"/>
              </w:rPr>
            </w:pPr>
            <w:r w:rsidRPr="00221BE6">
              <w:rPr>
                <w:rFonts w:cs="Calibri"/>
                <w:szCs w:val="20"/>
              </w:rPr>
              <w:t>After more than a year of living and working with the awareness of the dangers of the Covid-19 pandemic and the measures to be effectively taken to prevent its further spread, the project proponent (MEE), project partners and stakeholders are fully aware of the various options that effectively worked in the implementation of project activities during the pandemic. They have gained experiences and learned lessons on how the Chinese government, the public and private sectors, and other sectors of the national economy reacted and addressed this public health issue. They also learned lessons about actions and measures taken by the national and local governments that were effective (e.g., applications of automated technologies in virtual communications and information sharing) and those with less success. With all of these knowledge, the project proponents, together with the UNDP and other project partners, are able to apply appropriate measures in the implementation of project activities while at same time complying with government measures in case the pandemic will persists. They are much better prepared in coming up with more appropriate and cost-effective risk mitigation measures. During the project implementation stage, where necessary, local public health officials in the project areas will also be consulted to get a wide perspective view of the risk issues and come up with the appropriate preventive and alleviative mitigation measures that will ensure avoidance of protracted delays in activities implementation and delivery of project outputs.</w:t>
            </w:r>
          </w:p>
        </w:tc>
        <w:tc>
          <w:tcPr>
            <w:tcW w:w="3690" w:type="dxa"/>
            <w:gridSpan w:val="3"/>
          </w:tcPr>
          <w:p w14:paraId="78E567A0" w14:textId="77777777" w:rsidR="00D26093" w:rsidRPr="00E44F76" w:rsidRDefault="00D26093" w:rsidP="00A32044">
            <w:pPr>
              <w:spacing w:after="0"/>
              <w:jc w:val="left"/>
              <w:rPr>
                <w:rFonts w:cs="Calibri"/>
                <w:b/>
                <w:szCs w:val="20"/>
              </w:rPr>
            </w:pPr>
          </w:p>
        </w:tc>
      </w:tr>
      <w:tr w:rsidR="00D26093" w:rsidRPr="00E44F76" w14:paraId="636A740F" w14:textId="77777777" w:rsidTr="002D1B61">
        <w:tc>
          <w:tcPr>
            <w:tcW w:w="2222" w:type="dxa"/>
          </w:tcPr>
          <w:p w14:paraId="4523CEB6" w14:textId="0727F0D0" w:rsidR="00D26093" w:rsidRDefault="00D26093" w:rsidP="00A32044">
            <w:pPr>
              <w:spacing w:after="0"/>
              <w:jc w:val="left"/>
              <w:rPr>
                <w:rFonts w:cs="Calibri"/>
                <w:szCs w:val="20"/>
              </w:rPr>
            </w:pPr>
            <w:r w:rsidRPr="00E44F76">
              <w:rPr>
                <w:rFonts w:cs="Calibri"/>
                <w:szCs w:val="20"/>
              </w:rPr>
              <w:t xml:space="preserve">Risk </w:t>
            </w:r>
            <w:r w:rsidR="00C019EE">
              <w:rPr>
                <w:rFonts w:cs="Calibri"/>
                <w:szCs w:val="20"/>
              </w:rPr>
              <w:t>6</w:t>
            </w:r>
            <w:r w:rsidRPr="00E44F76">
              <w:rPr>
                <w:rFonts w:cs="Calibri"/>
                <w:szCs w:val="20"/>
              </w:rPr>
              <w:t>: Extreme climate events brought about or exacerbated by climate change may affect the implementation of the project.</w:t>
            </w:r>
            <w:r w:rsidR="007E147D">
              <w:rPr>
                <w:rFonts w:cs="Calibri"/>
                <w:szCs w:val="20"/>
              </w:rPr>
              <w:t xml:space="preserve"> T</w:t>
            </w:r>
            <w:r w:rsidR="007E147D" w:rsidRPr="007E147D">
              <w:rPr>
                <w:rFonts w:cs="Calibri"/>
                <w:szCs w:val="20"/>
              </w:rPr>
              <w:t>here is</w:t>
            </w:r>
            <w:r w:rsidR="007E147D">
              <w:rPr>
                <w:rFonts w:cs="Calibri"/>
                <w:szCs w:val="20"/>
              </w:rPr>
              <w:t xml:space="preserve"> also</w:t>
            </w:r>
            <w:r w:rsidR="007E147D" w:rsidRPr="007E147D">
              <w:rPr>
                <w:rFonts w:cs="Calibri"/>
                <w:szCs w:val="20"/>
              </w:rPr>
              <w:t xml:space="preserve"> the potential risk of </w:t>
            </w:r>
            <w:r w:rsidR="00DF4170">
              <w:rPr>
                <w:rFonts w:cs="Calibri"/>
                <w:szCs w:val="20"/>
              </w:rPr>
              <w:t xml:space="preserve">inappropriate </w:t>
            </w:r>
            <w:r w:rsidR="007E147D">
              <w:rPr>
                <w:rFonts w:cs="Calibri"/>
                <w:szCs w:val="20"/>
              </w:rPr>
              <w:t>project</w:t>
            </w:r>
            <w:r w:rsidR="007E147D" w:rsidRPr="007E147D">
              <w:rPr>
                <w:rFonts w:cs="Calibri"/>
                <w:szCs w:val="20"/>
              </w:rPr>
              <w:t xml:space="preserve"> outputs (</w:t>
            </w:r>
            <w:r w:rsidR="00DF4170">
              <w:rPr>
                <w:rFonts w:cs="Calibri"/>
                <w:szCs w:val="20"/>
              </w:rPr>
              <w:t xml:space="preserve">e.g., </w:t>
            </w:r>
            <w:r w:rsidR="007E147D" w:rsidRPr="007E147D">
              <w:rPr>
                <w:rFonts w:cs="Calibri"/>
                <w:szCs w:val="20"/>
              </w:rPr>
              <w:t>developed assessment procedures and recommended CCM and CCA measures)</w:t>
            </w:r>
            <w:r w:rsidR="00DF4170">
              <w:rPr>
                <w:rFonts w:cs="Calibri"/>
                <w:szCs w:val="20"/>
              </w:rPr>
              <w:t xml:space="preserve"> that are produced by the project and adopted and implemented by the country</w:t>
            </w:r>
            <w:r w:rsidR="007E147D" w:rsidRPr="007E147D">
              <w:rPr>
                <w:rFonts w:cs="Calibri"/>
                <w:szCs w:val="20"/>
              </w:rPr>
              <w:t xml:space="preserve"> exacerbating the current vulnerabilities to the impacts of climate change and climate change related disasters</w:t>
            </w:r>
            <w:r w:rsidR="007E147D">
              <w:rPr>
                <w:rFonts w:cs="Calibri"/>
                <w:szCs w:val="20"/>
              </w:rPr>
              <w:t>.</w:t>
            </w:r>
          </w:p>
          <w:p w14:paraId="18B557B9" w14:textId="7FF30056" w:rsidR="00173E27" w:rsidRDefault="00173E27" w:rsidP="00A32044">
            <w:pPr>
              <w:spacing w:after="0"/>
              <w:jc w:val="left"/>
              <w:rPr>
                <w:rFonts w:cs="Calibri"/>
                <w:szCs w:val="20"/>
              </w:rPr>
            </w:pPr>
          </w:p>
          <w:p w14:paraId="2860E2EC" w14:textId="677A7F96" w:rsidR="00173E27" w:rsidRDefault="00173E27" w:rsidP="00A32044">
            <w:pPr>
              <w:spacing w:after="0"/>
              <w:jc w:val="left"/>
              <w:rPr>
                <w:rFonts w:cs="Calibri"/>
                <w:szCs w:val="20"/>
              </w:rPr>
            </w:pPr>
            <w:r>
              <w:rPr>
                <w:rFonts w:cs="Calibri"/>
                <w:szCs w:val="20"/>
              </w:rPr>
              <w:t>Checklist Question</w:t>
            </w:r>
            <w:r w:rsidR="00D0061C">
              <w:rPr>
                <w:rFonts w:cs="Calibri"/>
                <w:szCs w:val="20"/>
              </w:rPr>
              <w:t>s</w:t>
            </w:r>
            <w:r>
              <w:rPr>
                <w:rFonts w:cs="Calibri"/>
                <w:szCs w:val="20"/>
              </w:rPr>
              <w:t xml:space="preserve"> 2.2</w:t>
            </w:r>
            <w:r w:rsidR="00D0061C">
              <w:rPr>
                <w:rFonts w:cs="Calibri"/>
                <w:szCs w:val="20"/>
              </w:rPr>
              <w:t xml:space="preserve"> and 2.3</w:t>
            </w:r>
            <w:r>
              <w:rPr>
                <w:rFonts w:cs="Calibri"/>
                <w:szCs w:val="20"/>
              </w:rPr>
              <w:t xml:space="preserve"> (Standard 2)</w:t>
            </w:r>
          </w:p>
          <w:p w14:paraId="17121629" w14:textId="43E42F22" w:rsidR="00D21AA9" w:rsidRPr="00E44F76" w:rsidRDefault="00D21AA9" w:rsidP="00A32044">
            <w:pPr>
              <w:spacing w:after="0"/>
              <w:jc w:val="left"/>
              <w:rPr>
                <w:rFonts w:cs="Calibri"/>
                <w:szCs w:val="20"/>
              </w:rPr>
            </w:pPr>
          </w:p>
        </w:tc>
        <w:tc>
          <w:tcPr>
            <w:tcW w:w="1080" w:type="dxa"/>
          </w:tcPr>
          <w:p w14:paraId="2BE8ED13" w14:textId="39BADEA1" w:rsidR="00D26093" w:rsidRPr="00E44F76" w:rsidRDefault="00D26093" w:rsidP="00A32044">
            <w:pPr>
              <w:spacing w:after="0"/>
              <w:jc w:val="left"/>
              <w:rPr>
                <w:rFonts w:cs="Calibri"/>
                <w:szCs w:val="20"/>
              </w:rPr>
            </w:pPr>
            <w:r w:rsidRPr="00E44F76">
              <w:rPr>
                <w:rFonts w:cs="Calibri"/>
                <w:szCs w:val="20"/>
              </w:rPr>
              <w:t xml:space="preserve">I = 2; </w:t>
            </w:r>
            <w:r w:rsidR="0009575D">
              <w:rPr>
                <w:rFonts w:cs="Calibri"/>
                <w:szCs w:val="20"/>
              </w:rPr>
              <w:t>L</w:t>
            </w:r>
            <w:r w:rsidRPr="00E44F76">
              <w:rPr>
                <w:rFonts w:cs="Calibri"/>
                <w:szCs w:val="20"/>
              </w:rPr>
              <w:t xml:space="preserve"> = 1</w:t>
            </w:r>
          </w:p>
        </w:tc>
        <w:tc>
          <w:tcPr>
            <w:tcW w:w="1260" w:type="dxa"/>
          </w:tcPr>
          <w:p w14:paraId="21DBC500" w14:textId="77777777" w:rsidR="00D26093" w:rsidRPr="00E44F76" w:rsidRDefault="00D26093" w:rsidP="00A32044">
            <w:pPr>
              <w:spacing w:after="0"/>
              <w:jc w:val="left"/>
              <w:rPr>
                <w:rFonts w:cs="Calibri"/>
                <w:szCs w:val="20"/>
              </w:rPr>
            </w:pPr>
            <w:r w:rsidRPr="00E44F76">
              <w:rPr>
                <w:rFonts w:cs="Calibri"/>
                <w:szCs w:val="20"/>
              </w:rPr>
              <w:t>Low</w:t>
            </w:r>
          </w:p>
        </w:tc>
        <w:tc>
          <w:tcPr>
            <w:tcW w:w="4860" w:type="dxa"/>
            <w:gridSpan w:val="2"/>
          </w:tcPr>
          <w:p w14:paraId="69F60A40" w14:textId="77777777" w:rsidR="00114208" w:rsidRDefault="00DF2913" w:rsidP="00A32044">
            <w:pPr>
              <w:spacing w:after="0"/>
              <w:jc w:val="left"/>
              <w:rPr>
                <w:rFonts w:cs="Calibri"/>
                <w:szCs w:val="20"/>
              </w:rPr>
            </w:pPr>
            <w:r>
              <w:rPr>
                <w:rFonts w:cs="Calibri"/>
                <w:szCs w:val="20"/>
              </w:rPr>
              <w:t xml:space="preserve">The project involves no field work, </w:t>
            </w:r>
            <w:r w:rsidRPr="00DF2913">
              <w:rPr>
                <w:rFonts w:cs="Calibri"/>
                <w:szCs w:val="20"/>
              </w:rPr>
              <w:t>but traveling of project team members, for example to meeting and workshop venues</w:t>
            </w:r>
            <w:r w:rsidR="00114208">
              <w:rPr>
                <w:rFonts w:cs="Calibri"/>
                <w:szCs w:val="20"/>
              </w:rPr>
              <w:t>,</w:t>
            </w:r>
            <w:r w:rsidRPr="00DF2913">
              <w:rPr>
                <w:rFonts w:cs="Calibri"/>
                <w:szCs w:val="20"/>
              </w:rPr>
              <w:t xml:space="preserve"> can be disrupted by climate. Power supply that can be disrupted by climate events can also be a potential risk but in the case of China’s power infrastructure, this is considered low risk.</w:t>
            </w:r>
          </w:p>
          <w:p w14:paraId="17C0662C" w14:textId="77777777" w:rsidR="00114208" w:rsidRDefault="00114208" w:rsidP="00A32044">
            <w:pPr>
              <w:spacing w:after="0"/>
              <w:jc w:val="left"/>
              <w:rPr>
                <w:rFonts w:cs="Calibri"/>
                <w:szCs w:val="20"/>
              </w:rPr>
            </w:pPr>
          </w:p>
          <w:p w14:paraId="5D9B14D5" w14:textId="1EF42872" w:rsidR="00D26093" w:rsidRDefault="00D26093" w:rsidP="00A32044">
            <w:pPr>
              <w:spacing w:after="0"/>
              <w:jc w:val="left"/>
              <w:rPr>
                <w:rFonts w:cs="Calibri"/>
                <w:szCs w:val="20"/>
              </w:rPr>
            </w:pPr>
            <w:r w:rsidRPr="00E44F76">
              <w:rPr>
                <w:rFonts w:cs="Calibri"/>
                <w:szCs w:val="20"/>
              </w:rPr>
              <w:t xml:space="preserve">The project will </w:t>
            </w:r>
            <w:r w:rsidRPr="00E44F76">
              <w:rPr>
                <w:rFonts w:cs="Calibri"/>
                <w:color w:val="000000"/>
                <w:szCs w:val="20"/>
              </w:rPr>
              <w:t>ensure the prevention of such risks</w:t>
            </w:r>
            <w:r w:rsidRPr="00E44F76">
              <w:rPr>
                <w:rFonts w:cs="Calibri"/>
                <w:color w:val="000000"/>
                <w:szCs w:val="20"/>
                <w:lang w:eastAsia="zh-CN"/>
              </w:rPr>
              <w:t xml:space="preserve"> by utilizing online tools for communications</w:t>
            </w:r>
            <w:r w:rsidR="009A4976">
              <w:rPr>
                <w:rFonts w:cs="Calibri"/>
                <w:color w:val="000000"/>
                <w:szCs w:val="20"/>
                <w:lang w:eastAsia="zh-CN"/>
              </w:rPr>
              <w:t>, backed up with adequate electric power supply,</w:t>
            </w:r>
            <w:r w:rsidRPr="00E44F76">
              <w:rPr>
                <w:rFonts w:cs="Calibri"/>
                <w:szCs w:val="20"/>
              </w:rPr>
              <w:t xml:space="preserve">  in cases of extreme climate events </w:t>
            </w:r>
            <w:r w:rsidRPr="00E44F76">
              <w:rPr>
                <w:rFonts w:cs="Calibri"/>
                <w:szCs w:val="20"/>
                <w:lang w:eastAsia="zh-CN"/>
              </w:rPr>
              <w:t>happen, following</w:t>
            </w:r>
            <w:r w:rsidRPr="00E44F76">
              <w:rPr>
                <w:rFonts w:cs="Calibri"/>
                <w:szCs w:val="20"/>
              </w:rPr>
              <w:t xml:space="preserve"> government safety and emergency procedures.</w:t>
            </w:r>
          </w:p>
          <w:p w14:paraId="0B5C35A5" w14:textId="77777777" w:rsidR="008B38BF" w:rsidRDefault="008B38BF" w:rsidP="00A32044">
            <w:pPr>
              <w:spacing w:after="0"/>
              <w:jc w:val="left"/>
              <w:rPr>
                <w:rFonts w:cs="Calibri"/>
                <w:szCs w:val="20"/>
              </w:rPr>
            </w:pPr>
          </w:p>
          <w:p w14:paraId="0D7FAEDE" w14:textId="5F8618C2" w:rsidR="008B38BF" w:rsidRDefault="008B38BF" w:rsidP="00A32044">
            <w:pPr>
              <w:spacing w:after="0"/>
              <w:jc w:val="left"/>
              <w:rPr>
                <w:rFonts w:cs="Calibri"/>
                <w:szCs w:val="20"/>
              </w:rPr>
            </w:pPr>
            <w:r>
              <w:rPr>
                <w:rFonts w:cs="Calibri"/>
                <w:szCs w:val="20"/>
              </w:rPr>
              <w:t xml:space="preserve">This risk, which can also happen to any CCA and CCM initiatives that will be carried out in the country, will be addressed under the project. There are specific activities of the project that involve the development </w:t>
            </w:r>
            <w:r w:rsidR="00DF4170">
              <w:rPr>
                <w:rFonts w:cs="Calibri"/>
                <w:szCs w:val="20"/>
              </w:rPr>
              <w:t xml:space="preserve">of </w:t>
            </w:r>
            <w:r w:rsidRPr="008B38BF">
              <w:rPr>
                <w:rFonts w:cs="Calibri"/>
                <w:szCs w:val="20"/>
              </w:rPr>
              <w:t>procedures for assessing the potential risks and impacts of extreme climate events in the implementation of</w:t>
            </w:r>
            <w:r>
              <w:rPr>
                <w:rFonts w:cs="Calibri"/>
                <w:szCs w:val="20"/>
              </w:rPr>
              <w:t xml:space="preserve"> </w:t>
            </w:r>
            <w:r w:rsidRPr="008B38BF">
              <w:rPr>
                <w:rFonts w:cs="Calibri"/>
                <w:szCs w:val="20"/>
              </w:rPr>
              <w:t>measures and initiatives</w:t>
            </w:r>
            <w:r>
              <w:rPr>
                <w:rFonts w:cs="Calibri"/>
                <w:szCs w:val="20"/>
              </w:rPr>
              <w:t xml:space="preserve"> on:</w:t>
            </w:r>
          </w:p>
          <w:p w14:paraId="4770EE55" w14:textId="7D2A6F6C" w:rsidR="008B38BF" w:rsidRDefault="008B38BF" w:rsidP="00A32044">
            <w:pPr>
              <w:spacing w:after="0"/>
              <w:jc w:val="left"/>
              <w:rPr>
                <w:rFonts w:cs="Calibri"/>
                <w:szCs w:val="20"/>
              </w:rPr>
            </w:pPr>
            <w:r>
              <w:rPr>
                <w:rFonts w:cs="Calibri"/>
                <w:szCs w:val="20"/>
              </w:rPr>
              <w:t>Climate Change Adaptation – Activity 2.1.4.1</w:t>
            </w:r>
            <w:r w:rsidR="00DF4170">
              <w:rPr>
                <w:rFonts w:cs="Calibri"/>
                <w:szCs w:val="20"/>
              </w:rPr>
              <w:t>; and</w:t>
            </w:r>
          </w:p>
          <w:p w14:paraId="5E5602D0" w14:textId="77777777" w:rsidR="008B38BF" w:rsidRDefault="008B38BF" w:rsidP="00A32044">
            <w:pPr>
              <w:spacing w:after="0"/>
              <w:jc w:val="left"/>
              <w:rPr>
                <w:rFonts w:cs="Calibri"/>
                <w:szCs w:val="20"/>
              </w:rPr>
            </w:pPr>
            <w:r>
              <w:rPr>
                <w:rFonts w:cs="Calibri"/>
                <w:szCs w:val="20"/>
              </w:rPr>
              <w:t>Climate Change Mitigation  – Activity 3.2.4.1</w:t>
            </w:r>
            <w:r w:rsidR="00DF4170">
              <w:rPr>
                <w:rFonts w:cs="Calibri"/>
                <w:szCs w:val="20"/>
              </w:rPr>
              <w:t>;</w:t>
            </w:r>
          </w:p>
          <w:p w14:paraId="07215557" w14:textId="12AC449A" w:rsidR="00DF4170" w:rsidRPr="00E44F76" w:rsidRDefault="00DF4170" w:rsidP="00A32044">
            <w:pPr>
              <w:spacing w:after="0"/>
              <w:jc w:val="left"/>
              <w:rPr>
                <w:rFonts w:cs="Calibri"/>
                <w:szCs w:val="20"/>
              </w:rPr>
            </w:pPr>
            <w:r>
              <w:rPr>
                <w:rFonts w:cs="Calibri"/>
                <w:szCs w:val="20"/>
              </w:rPr>
              <w:t>That will be critically and properly analyzed and vetted to ensure that the recommended procedures and measures are applicable and appropriate in the context of China.</w:t>
            </w:r>
          </w:p>
        </w:tc>
        <w:tc>
          <w:tcPr>
            <w:tcW w:w="3690" w:type="dxa"/>
            <w:gridSpan w:val="3"/>
          </w:tcPr>
          <w:p w14:paraId="24D390E5" w14:textId="77777777" w:rsidR="00D26093" w:rsidRPr="00E44F76" w:rsidRDefault="00D26093" w:rsidP="00A32044">
            <w:pPr>
              <w:spacing w:after="0"/>
              <w:jc w:val="left"/>
              <w:rPr>
                <w:rFonts w:cs="Calibri"/>
                <w:b/>
                <w:szCs w:val="20"/>
              </w:rPr>
            </w:pPr>
          </w:p>
        </w:tc>
      </w:tr>
      <w:tr w:rsidR="00D26093" w:rsidRPr="00E44F76" w14:paraId="0C3EBFE7" w14:textId="77777777" w:rsidTr="002D1B61">
        <w:trPr>
          <w:trHeight w:val="75"/>
        </w:trPr>
        <w:tc>
          <w:tcPr>
            <w:tcW w:w="2222" w:type="dxa"/>
            <w:vMerge w:val="restart"/>
          </w:tcPr>
          <w:p w14:paraId="05F35F9C" w14:textId="77777777" w:rsidR="00D26093" w:rsidRPr="00E44F76" w:rsidRDefault="00D26093" w:rsidP="00A32044">
            <w:pPr>
              <w:spacing w:after="0"/>
              <w:jc w:val="left"/>
              <w:rPr>
                <w:b/>
                <w:szCs w:val="20"/>
              </w:rPr>
            </w:pPr>
          </w:p>
        </w:tc>
        <w:tc>
          <w:tcPr>
            <w:tcW w:w="10890" w:type="dxa"/>
            <w:gridSpan w:val="7"/>
            <w:shd w:val="clear" w:color="auto" w:fill="0F243E"/>
          </w:tcPr>
          <w:p w14:paraId="64A79652" w14:textId="77777777" w:rsidR="00D26093" w:rsidRPr="00E44F76" w:rsidRDefault="00D26093" w:rsidP="00A32044">
            <w:pPr>
              <w:spacing w:after="0"/>
              <w:jc w:val="left"/>
              <w:rPr>
                <w:b/>
              </w:rPr>
            </w:pPr>
            <w:r w:rsidRPr="00E44F76">
              <w:rPr>
                <w:b/>
                <w:szCs w:val="20"/>
              </w:rPr>
              <w:t xml:space="preserve">QUESTION 4: What is the overall project risk categorization? </w:t>
            </w:r>
          </w:p>
        </w:tc>
      </w:tr>
      <w:tr w:rsidR="00D26093" w:rsidRPr="00E44F76" w14:paraId="79CDBDA9" w14:textId="77777777" w:rsidTr="002D1B61">
        <w:trPr>
          <w:trHeight w:val="125"/>
        </w:trPr>
        <w:tc>
          <w:tcPr>
            <w:tcW w:w="2222" w:type="dxa"/>
            <w:vMerge/>
          </w:tcPr>
          <w:p w14:paraId="5E54BAE9" w14:textId="77777777" w:rsidR="00D26093" w:rsidRPr="00E44F76" w:rsidRDefault="00D26093" w:rsidP="00A32044">
            <w:pPr>
              <w:spacing w:after="0"/>
              <w:jc w:val="left"/>
              <w:rPr>
                <w:u w:val="single"/>
              </w:rPr>
            </w:pPr>
          </w:p>
        </w:tc>
        <w:tc>
          <w:tcPr>
            <w:tcW w:w="10890" w:type="dxa"/>
            <w:gridSpan w:val="7"/>
          </w:tcPr>
          <w:p w14:paraId="73936D1C" w14:textId="77777777" w:rsidR="00D26093" w:rsidRPr="00E44F76" w:rsidRDefault="00D26093" w:rsidP="00A32044">
            <w:pPr>
              <w:spacing w:after="0"/>
              <w:jc w:val="left"/>
              <w:rPr>
                <w:b/>
                <w:sz w:val="6"/>
                <w:szCs w:val="6"/>
              </w:rPr>
            </w:pPr>
          </w:p>
        </w:tc>
      </w:tr>
      <w:tr w:rsidR="00D26093" w:rsidRPr="00E44F76" w14:paraId="1FAE3935" w14:textId="77777777" w:rsidTr="002D1B61">
        <w:trPr>
          <w:trHeight w:val="251"/>
        </w:trPr>
        <w:tc>
          <w:tcPr>
            <w:tcW w:w="2222" w:type="dxa"/>
            <w:vMerge/>
          </w:tcPr>
          <w:p w14:paraId="64F1EB36" w14:textId="77777777" w:rsidR="00D26093" w:rsidRPr="00E44F76" w:rsidRDefault="00D26093" w:rsidP="00A32044">
            <w:pPr>
              <w:spacing w:after="0"/>
              <w:jc w:val="left"/>
              <w:rPr>
                <w:rFonts w:cs="Minion Pro"/>
              </w:rPr>
            </w:pPr>
          </w:p>
        </w:tc>
        <w:tc>
          <w:tcPr>
            <w:tcW w:w="5693" w:type="dxa"/>
            <w:gridSpan w:val="3"/>
            <w:shd w:val="clear" w:color="auto" w:fill="auto"/>
          </w:tcPr>
          <w:p w14:paraId="2FD96955" w14:textId="77777777" w:rsidR="00D26093" w:rsidRPr="00E44F76" w:rsidRDefault="00D26093" w:rsidP="00A32044">
            <w:pPr>
              <w:spacing w:after="0"/>
              <w:jc w:val="left"/>
              <w:rPr>
                <w:rFonts w:cs="Minion Pro"/>
                <w:b/>
                <w:i/>
              </w:rPr>
            </w:pPr>
            <w:r w:rsidRPr="00E44F76">
              <w:rPr>
                <w:rFonts w:cs="Minion Pro"/>
                <w:b/>
                <w:i/>
              </w:rPr>
              <w:t>Low Risk</w:t>
            </w:r>
          </w:p>
        </w:tc>
        <w:tc>
          <w:tcPr>
            <w:tcW w:w="1507" w:type="dxa"/>
          </w:tcPr>
          <w:p w14:paraId="42AABF3D" w14:textId="77777777" w:rsidR="00D26093" w:rsidRPr="00E44F76" w:rsidRDefault="00D26093" w:rsidP="00A32044">
            <w:pPr>
              <w:spacing w:after="0"/>
              <w:ind w:left="-2230" w:firstLine="2230"/>
              <w:jc w:val="left"/>
              <w:rPr>
                <w:b/>
              </w:rPr>
            </w:pPr>
            <w:r w:rsidRPr="00E44F76">
              <w:rPr>
                <w:rFonts w:cs="Calibri"/>
              </w:rPr>
              <w:t>√</w:t>
            </w:r>
          </w:p>
        </w:tc>
        <w:tc>
          <w:tcPr>
            <w:tcW w:w="3690" w:type="dxa"/>
            <w:gridSpan w:val="3"/>
          </w:tcPr>
          <w:p w14:paraId="2B776D70" w14:textId="50FB8D25" w:rsidR="00D26093" w:rsidRPr="00E44F76" w:rsidRDefault="00D26093" w:rsidP="00A32044">
            <w:pPr>
              <w:spacing w:after="0"/>
              <w:jc w:val="left"/>
              <w:rPr>
                <w:b/>
              </w:rPr>
            </w:pPr>
            <w:r w:rsidRPr="00E44F76">
              <w:rPr>
                <w:rFonts w:cs="Calibri"/>
              </w:rPr>
              <w:t>All potential risks identified above are rated low.</w:t>
            </w:r>
          </w:p>
        </w:tc>
      </w:tr>
      <w:tr w:rsidR="00D26093" w:rsidRPr="00E44F76" w14:paraId="7A4CEEAA" w14:textId="77777777" w:rsidTr="002D1B61">
        <w:tc>
          <w:tcPr>
            <w:tcW w:w="2222" w:type="dxa"/>
            <w:vMerge/>
          </w:tcPr>
          <w:p w14:paraId="79D55FB9" w14:textId="77777777" w:rsidR="00D26093" w:rsidRPr="00E44F76" w:rsidRDefault="00D26093" w:rsidP="00A32044">
            <w:pPr>
              <w:spacing w:after="0"/>
              <w:jc w:val="left"/>
              <w:rPr>
                <w:rFonts w:cs="Minion Pro"/>
              </w:rPr>
            </w:pPr>
          </w:p>
        </w:tc>
        <w:tc>
          <w:tcPr>
            <w:tcW w:w="5693" w:type="dxa"/>
            <w:gridSpan w:val="3"/>
            <w:shd w:val="clear" w:color="auto" w:fill="auto"/>
          </w:tcPr>
          <w:p w14:paraId="09C62243" w14:textId="77777777" w:rsidR="00D26093" w:rsidRPr="00E44F76" w:rsidRDefault="00D26093" w:rsidP="00A32044">
            <w:pPr>
              <w:spacing w:after="0"/>
              <w:jc w:val="left"/>
              <w:rPr>
                <w:rFonts w:cs="Minion Pro"/>
                <w:b/>
                <w:i/>
              </w:rPr>
            </w:pPr>
            <w:r w:rsidRPr="00E44F76">
              <w:rPr>
                <w:rFonts w:cs="Minion Pro"/>
                <w:b/>
                <w:i/>
              </w:rPr>
              <w:t>Moderate Risk</w:t>
            </w:r>
          </w:p>
        </w:tc>
        <w:tc>
          <w:tcPr>
            <w:tcW w:w="1507" w:type="dxa"/>
          </w:tcPr>
          <w:p w14:paraId="111D271B" w14:textId="77777777" w:rsidR="00D26093" w:rsidRPr="00E44F76" w:rsidRDefault="00D26093" w:rsidP="00A32044">
            <w:pPr>
              <w:spacing w:after="0"/>
              <w:ind w:left="-2230" w:firstLine="2230"/>
              <w:jc w:val="left"/>
              <w:rPr>
                <w:b/>
              </w:rPr>
            </w:pPr>
            <w:r w:rsidRPr="00E44F76">
              <w:rPr>
                <w:rFonts w:ascii="Segoe UI Symbol" w:hAnsi="Segoe UI Symbol" w:cs="Segoe UI Symbol"/>
                <w:b/>
                <w:szCs w:val="20"/>
              </w:rPr>
              <w:t>☐</w:t>
            </w:r>
          </w:p>
        </w:tc>
        <w:tc>
          <w:tcPr>
            <w:tcW w:w="3690" w:type="dxa"/>
            <w:gridSpan w:val="3"/>
          </w:tcPr>
          <w:p w14:paraId="2671E438" w14:textId="77777777" w:rsidR="00D26093" w:rsidRPr="00E44F76" w:rsidRDefault="00D26093" w:rsidP="00A32044">
            <w:pPr>
              <w:spacing w:after="0"/>
              <w:jc w:val="left"/>
              <w:rPr>
                <w:b/>
              </w:rPr>
            </w:pPr>
          </w:p>
        </w:tc>
      </w:tr>
      <w:tr w:rsidR="00D26093" w:rsidRPr="00E44F76" w14:paraId="5BF0D6C1" w14:textId="77777777" w:rsidTr="002D1B61">
        <w:tc>
          <w:tcPr>
            <w:tcW w:w="2222" w:type="dxa"/>
            <w:vMerge/>
          </w:tcPr>
          <w:p w14:paraId="746CE40B" w14:textId="77777777" w:rsidR="00D26093" w:rsidRPr="00E44F76" w:rsidRDefault="00D26093" w:rsidP="00A32044">
            <w:pPr>
              <w:spacing w:after="0"/>
              <w:jc w:val="left"/>
              <w:rPr>
                <w:rFonts w:cs="Minion Pro"/>
              </w:rPr>
            </w:pPr>
          </w:p>
        </w:tc>
        <w:tc>
          <w:tcPr>
            <w:tcW w:w="5693" w:type="dxa"/>
            <w:gridSpan w:val="3"/>
            <w:shd w:val="clear" w:color="auto" w:fill="auto"/>
          </w:tcPr>
          <w:p w14:paraId="1075769B" w14:textId="77777777" w:rsidR="00D26093" w:rsidRPr="00E44F76" w:rsidRDefault="00D26093" w:rsidP="00A32044">
            <w:pPr>
              <w:spacing w:after="0"/>
              <w:jc w:val="left"/>
              <w:rPr>
                <w:rFonts w:cs="Minion Pro"/>
                <w:b/>
                <w:i/>
              </w:rPr>
            </w:pPr>
            <w:r w:rsidRPr="00E44F76">
              <w:rPr>
                <w:rFonts w:cs="Minion Pro"/>
                <w:b/>
                <w:i/>
              </w:rPr>
              <w:t>Substantial Risk</w:t>
            </w:r>
          </w:p>
        </w:tc>
        <w:tc>
          <w:tcPr>
            <w:tcW w:w="1507" w:type="dxa"/>
          </w:tcPr>
          <w:p w14:paraId="0553CE7C" w14:textId="77777777" w:rsidR="00D26093" w:rsidRPr="00E44F76" w:rsidRDefault="00D26093" w:rsidP="00A32044">
            <w:pPr>
              <w:spacing w:after="0"/>
              <w:ind w:left="-2230" w:firstLine="2230"/>
              <w:jc w:val="left"/>
              <w:rPr>
                <w:rFonts w:ascii="Segoe UI Symbol" w:hAnsi="Segoe UI Symbol" w:cs="Segoe UI Symbol"/>
                <w:b/>
                <w:szCs w:val="20"/>
              </w:rPr>
            </w:pPr>
            <w:r w:rsidRPr="00E44F76">
              <w:rPr>
                <w:rFonts w:ascii="Segoe UI Symbol" w:hAnsi="Segoe UI Symbol" w:cs="Segoe UI Symbol"/>
                <w:b/>
                <w:szCs w:val="20"/>
              </w:rPr>
              <w:t>☐</w:t>
            </w:r>
          </w:p>
        </w:tc>
        <w:tc>
          <w:tcPr>
            <w:tcW w:w="3690" w:type="dxa"/>
            <w:gridSpan w:val="3"/>
          </w:tcPr>
          <w:p w14:paraId="7B252B08" w14:textId="77777777" w:rsidR="00D26093" w:rsidRPr="00E44F76" w:rsidRDefault="00D26093" w:rsidP="00A32044">
            <w:pPr>
              <w:spacing w:after="0"/>
              <w:jc w:val="left"/>
              <w:rPr>
                <w:b/>
              </w:rPr>
            </w:pPr>
          </w:p>
        </w:tc>
      </w:tr>
      <w:tr w:rsidR="00D26093" w:rsidRPr="00E44F76" w14:paraId="500814A5" w14:textId="77777777" w:rsidTr="002D1B61">
        <w:tc>
          <w:tcPr>
            <w:tcW w:w="2222" w:type="dxa"/>
            <w:vMerge/>
          </w:tcPr>
          <w:p w14:paraId="416B85E7" w14:textId="77777777" w:rsidR="00D26093" w:rsidRPr="00E44F76" w:rsidRDefault="00D26093" w:rsidP="00A32044">
            <w:pPr>
              <w:spacing w:after="0"/>
              <w:jc w:val="left"/>
              <w:rPr>
                <w:rFonts w:cs="Minion Pro"/>
              </w:rPr>
            </w:pPr>
          </w:p>
        </w:tc>
        <w:tc>
          <w:tcPr>
            <w:tcW w:w="5693" w:type="dxa"/>
            <w:gridSpan w:val="3"/>
            <w:shd w:val="clear" w:color="auto" w:fill="auto"/>
          </w:tcPr>
          <w:p w14:paraId="54FCB5F3" w14:textId="77777777" w:rsidR="00D26093" w:rsidRPr="00E44F76" w:rsidRDefault="00D26093" w:rsidP="00A32044">
            <w:pPr>
              <w:spacing w:after="0"/>
              <w:jc w:val="left"/>
              <w:rPr>
                <w:rFonts w:cs="Minion Pro"/>
                <w:b/>
                <w:i/>
              </w:rPr>
            </w:pPr>
            <w:r w:rsidRPr="00E44F76">
              <w:rPr>
                <w:rFonts w:cs="Minion Pro"/>
                <w:b/>
                <w:i/>
              </w:rPr>
              <w:t>High Risk</w:t>
            </w:r>
          </w:p>
        </w:tc>
        <w:tc>
          <w:tcPr>
            <w:tcW w:w="1507" w:type="dxa"/>
          </w:tcPr>
          <w:p w14:paraId="7DDD0C9B" w14:textId="77777777" w:rsidR="00D26093" w:rsidRPr="00E44F76" w:rsidRDefault="00D26093" w:rsidP="00A32044">
            <w:pPr>
              <w:spacing w:after="0"/>
              <w:ind w:left="-2230" w:firstLine="2230"/>
              <w:jc w:val="left"/>
              <w:rPr>
                <w:b/>
              </w:rPr>
            </w:pPr>
            <w:r w:rsidRPr="00E44F76">
              <w:rPr>
                <w:rFonts w:ascii="Segoe UI Symbol" w:hAnsi="Segoe UI Symbol" w:cs="Segoe UI Symbol"/>
                <w:b/>
                <w:szCs w:val="20"/>
              </w:rPr>
              <w:t>☐</w:t>
            </w:r>
          </w:p>
        </w:tc>
        <w:tc>
          <w:tcPr>
            <w:tcW w:w="3690" w:type="dxa"/>
            <w:gridSpan w:val="3"/>
          </w:tcPr>
          <w:p w14:paraId="243994A4" w14:textId="77777777" w:rsidR="00D26093" w:rsidRPr="00E44F76" w:rsidRDefault="00D26093" w:rsidP="00A32044">
            <w:pPr>
              <w:spacing w:after="0"/>
              <w:jc w:val="left"/>
              <w:rPr>
                <w:b/>
              </w:rPr>
            </w:pPr>
          </w:p>
        </w:tc>
      </w:tr>
      <w:tr w:rsidR="00D26093" w:rsidRPr="00E44F76" w14:paraId="19AA7CD5" w14:textId="77777777" w:rsidTr="002D1B61">
        <w:trPr>
          <w:trHeight w:val="458"/>
        </w:trPr>
        <w:tc>
          <w:tcPr>
            <w:tcW w:w="2222" w:type="dxa"/>
            <w:vMerge w:val="restart"/>
            <w:shd w:val="clear" w:color="auto" w:fill="FFFFFF"/>
          </w:tcPr>
          <w:p w14:paraId="610CD934" w14:textId="77777777" w:rsidR="00D26093" w:rsidRPr="00E44F76" w:rsidRDefault="00D26093" w:rsidP="00A32044">
            <w:pPr>
              <w:spacing w:after="0"/>
              <w:ind w:hanging="18"/>
              <w:jc w:val="left"/>
              <w:rPr>
                <w:b/>
                <w:szCs w:val="20"/>
              </w:rPr>
            </w:pPr>
            <w:r w:rsidRPr="00E44F76">
              <w:rPr>
                <w:b/>
                <w:szCs w:val="20"/>
              </w:rPr>
              <w:t xml:space="preserve"> </w:t>
            </w:r>
          </w:p>
        </w:tc>
        <w:tc>
          <w:tcPr>
            <w:tcW w:w="10890" w:type="dxa"/>
            <w:gridSpan w:val="7"/>
            <w:shd w:val="clear" w:color="auto" w:fill="0F243E"/>
          </w:tcPr>
          <w:p w14:paraId="44F582DF" w14:textId="77777777" w:rsidR="00D26093" w:rsidRPr="00E44F76" w:rsidRDefault="00D26093" w:rsidP="00A32044">
            <w:pPr>
              <w:tabs>
                <w:tab w:val="left" w:pos="360"/>
              </w:tabs>
              <w:spacing w:after="0"/>
              <w:jc w:val="left"/>
              <w:rPr>
                <w:b/>
                <w:szCs w:val="20"/>
              </w:rPr>
            </w:pPr>
            <w:r w:rsidRPr="00E44F76">
              <w:rPr>
                <w:b/>
                <w:szCs w:val="20"/>
              </w:rPr>
              <w:t>QUESTION 5: Based on the identified risks and risk categorization, what requirements of the SES are triggered? (check all that apply)</w:t>
            </w:r>
          </w:p>
        </w:tc>
      </w:tr>
      <w:tr w:rsidR="00D26093" w:rsidRPr="00E44F76" w14:paraId="763D9061" w14:textId="77777777" w:rsidTr="002D1B61">
        <w:trPr>
          <w:trHeight w:val="188"/>
        </w:trPr>
        <w:tc>
          <w:tcPr>
            <w:tcW w:w="2222" w:type="dxa"/>
            <w:vMerge/>
            <w:shd w:val="clear" w:color="auto" w:fill="FFFFFF"/>
          </w:tcPr>
          <w:p w14:paraId="3C83A65C" w14:textId="77777777" w:rsidR="00D26093" w:rsidRPr="00E44F76" w:rsidRDefault="00D26093" w:rsidP="00A32044">
            <w:pPr>
              <w:spacing w:after="0"/>
              <w:jc w:val="left"/>
              <w:rPr>
                <w:u w:val="single"/>
              </w:rPr>
            </w:pPr>
          </w:p>
        </w:tc>
        <w:tc>
          <w:tcPr>
            <w:tcW w:w="10890" w:type="dxa"/>
            <w:gridSpan w:val="7"/>
          </w:tcPr>
          <w:p w14:paraId="2191ECFE" w14:textId="77777777" w:rsidR="00D26093" w:rsidRPr="00E44F76" w:rsidRDefault="00D26093" w:rsidP="00A32044">
            <w:pPr>
              <w:tabs>
                <w:tab w:val="left" w:pos="360"/>
              </w:tabs>
              <w:spacing w:after="0"/>
              <w:jc w:val="left"/>
              <w:rPr>
                <w:b/>
              </w:rPr>
            </w:pPr>
            <w:r w:rsidRPr="00E44F76">
              <w:t xml:space="preserve">Question only required for Moderate, Substantial and High Risk projects </w:t>
            </w:r>
          </w:p>
        </w:tc>
      </w:tr>
      <w:tr w:rsidR="00D26093" w:rsidRPr="00E44F76" w14:paraId="3EFFDD16" w14:textId="77777777" w:rsidTr="002D1B61">
        <w:trPr>
          <w:trHeight w:val="98"/>
        </w:trPr>
        <w:tc>
          <w:tcPr>
            <w:tcW w:w="2222" w:type="dxa"/>
            <w:vMerge/>
            <w:shd w:val="clear" w:color="auto" w:fill="FFFFFF"/>
          </w:tcPr>
          <w:p w14:paraId="32D8DDB6" w14:textId="77777777" w:rsidR="00D26093" w:rsidRPr="00E44F76" w:rsidRDefault="00D26093" w:rsidP="00A32044">
            <w:pPr>
              <w:spacing w:after="0"/>
              <w:jc w:val="left"/>
              <w:rPr>
                <w:u w:val="single"/>
              </w:rPr>
            </w:pPr>
          </w:p>
        </w:tc>
        <w:tc>
          <w:tcPr>
            <w:tcW w:w="5693" w:type="dxa"/>
            <w:gridSpan w:val="3"/>
          </w:tcPr>
          <w:p w14:paraId="44BE6E5A" w14:textId="77777777" w:rsidR="00D26093" w:rsidRPr="00E44F76" w:rsidRDefault="00D26093" w:rsidP="00A32044">
            <w:pPr>
              <w:tabs>
                <w:tab w:val="left" w:pos="360"/>
              </w:tabs>
              <w:spacing w:after="0"/>
              <w:jc w:val="left"/>
              <w:rPr>
                <w:b/>
                <w:i/>
                <w:u w:val="single"/>
              </w:rPr>
            </w:pPr>
            <w:r w:rsidRPr="00E44F76">
              <w:rPr>
                <w:b/>
                <w:i/>
                <w:u w:val="single"/>
              </w:rPr>
              <w:t>Is assessment required? (check if “yes”)</w:t>
            </w:r>
          </w:p>
        </w:tc>
        <w:tc>
          <w:tcPr>
            <w:tcW w:w="1507" w:type="dxa"/>
          </w:tcPr>
          <w:p w14:paraId="589C475D" w14:textId="77777777" w:rsidR="00D26093" w:rsidRPr="00E44F76" w:rsidRDefault="00D26093" w:rsidP="00A32044">
            <w:pPr>
              <w:tabs>
                <w:tab w:val="left" w:pos="360"/>
              </w:tabs>
              <w:spacing w:after="0"/>
              <w:jc w:val="left"/>
              <w:rPr>
                <w:u w:val="single"/>
              </w:rPr>
            </w:pPr>
            <w:r w:rsidRPr="00E44F76">
              <w:rPr>
                <w:rFonts w:ascii="Segoe UI Symbol" w:hAnsi="Segoe UI Symbol" w:cs="Segoe UI Symbol"/>
                <w:b/>
                <w:szCs w:val="20"/>
              </w:rPr>
              <w:t>☐</w:t>
            </w:r>
          </w:p>
        </w:tc>
        <w:tc>
          <w:tcPr>
            <w:tcW w:w="360" w:type="dxa"/>
          </w:tcPr>
          <w:p w14:paraId="7E6A9E5D" w14:textId="77777777" w:rsidR="00D26093" w:rsidRPr="00E44F76" w:rsidRDefault="00D26093" w:rsidP="00A32044">
            <w:pPr>
              <w:tabs>
                <w:tab w:val="left" w:pos="360"/>
              </w:tabs>
              <w:spacing w:after="0"/>
              <w:jc w:val="left"/>
              <w:rPr>
                <w:b/>
                <w:i/>
              </w:rPr>
            </w:pPr>
          </w:p>
        </w:tc>
        <w:tc>
          <w:tcPr>
            <w:tcW w:w="2182" w:type="dxa"/>
          </w:tcPr>
          <w:p w14:paraId="5B4A3EFC" w14:textId="77777777" w:rsidR="00D26093" w:rsidRPr="00E44F76" w:rsidRDefault="00D26093" w:rsidP="00A32044">
            <w:pPr>
              <w:tabs>
                <w:tab w:val="left" w:pos="360"/>
              </w:tabs>
              <w:spacing w:after="0"/>
              <w:jc w:val="left"/>
              <w:rPr>
                <w:b/>
                <w:i/>
              </w:rPr>
            </w:pPr>
          </w:p>
        </w:tc>
        <w:tc>
          <w:tcPr>
            <w:tcW w:w="1148" w:type="dxa"/>
          </w:tcPr>
          <w:p w14:paraId="4A5F2449" w14:textId="77777777" w:rsidR="00D26093" w:rsidRPr="00E44F76" w:rsidRDefault="00D26093" w:rsidP="00A32044">
            <w:pPr>
              <w:tabs>
                <w:tab w:val="left" w:pos="360"/>
              </w:tabs>
              <w:spacing w:after="0"/>
              <w:jc w:val="left"/>
              <w:rPr>
                <w:b/>
                <w:i/>
              </w:rPr>
            </w:pPr>
            <w:r w:rsidRPr="00E44F76">
              <w:rPr>
                <w:b/>
                <w:i/>
              </w:rPr>
              <w:t>Status? (completed, planned)</w:t>
            </w:r>
          </w:p>
        </w:tc>
      </w:tr>
      <w:tr w:rsidR="00D26093" w:rsidRPr="00E44F76" w14:paraId="68815342" w14:textId="77777777" w:rsidTr="002D1B61">
        <w:tc>
          <w:tcPr>
            <w:tcW w:w="2222" w:type="dxa"/>
            <w:vMerge/>
            <w:shd w:val="clear" w:color="auto" w:fill="FFFFFF"/>
          </w:tcPr>
          <w:p w14:paraId="78D1634A" w14:textId="77777777" w:rsidR="00D26093" w:rsidRPr="00E44F76" w:rsidRDefault="00D26093" w:rsidP="00A32044">
            <w:pPr>
              <w:tabs>
                <w:tab w:val="left" w:pos="270"/>
              </w:tabs>
              <w:spacing w:after="0"/>
              <w:ind w:left="270" w:hanging="270"/>
              <w:jc w:val="left"/>
            </w:pPr>
          </w:p>
        </w:tc>
        <w:tc>
          <w:tcPr>
            <w:tcW w:w="5693" w:type="dxa"/>
            <w:gridSpan w:val="3"/>
            <w:vMerge w:val="restart"/>
            <w:shd w:val="clear" w:color="auto" w:fill="auto"/>
          </w:tcPr>
          <w:p w14:paraId="13DB06F8" w14:textId="77777777" w:rsidR="00D26093" w:rsidRPr="00E44F76" w:rsidRDefault="00D26093" w:rsidP="00A32044">
            <w:pPr>
              <w:tabs>
                <w:tab w:val="left" w:pos="270"/>
              </w:tabs>
              <w:spacing w:after="0"/>
              <w:jc w:val="left"/>
              <w:rPr>
                <w:i/>
                <w:color w:val="000000"/>
              </w:rPr>
            </w:pPr>
            <w:r w:rsidRPr="00E44F76">
              <w:rPr>
                <w:i/>
                <w:color w:val="000000"/>
              </w:rPr>
              <w:t>if yes, indicate overall type and status</w:t>
            </w:r>
          </w:p>
        </w:tc>
        <w:tc>
          <w:tcPr>
            <w:tcW w:w="1507" w:type="dxa"/>
          </w:tcPr>
          <w:p w14:paraId="54A71FF3" w14:textId="77777777" w:rsidR="00D26093" w:rsidRPr="00E44F76" w:rsidRDefault="00D26093" w:rsidP="00A32044">
            <w:pPr>
              <w:tabs>
                <w:tab w:val="left" w:pos="360"/>
              </w:tabs>
              <w:spacing w:after="0"/>
              <w:jc w:val="left"/>
              <w:rPr>
                <w:rFonts w:ascii="Segoe UI Symbol" w:hAnsi="Segoe UI Symbol" w:cs="Segoe UI Symbol"/>
                <w:b/>
                <w:szCs w:val="20"/>
              </w:rPr>
            </w:pPr>
          </w:p>
        </w:tc>
        <w:tc>
          <w:tcPr>
            <w:tcW w:w="360" w:type="dxa"/>
          </w:tcPr>
          <w:p w14:paraId="2A818E89" w14:textId="77777777" w:rsidR="00D26093" w:rsidRPr="00E44F76" w:rsidRDefault="00D26093" w:rsidP="00A32044">
            <w:pPr>
              <w:tabs>
                <w:tab w:val="left" w:pos="360"/>
              </w:tabs>
              <w:spacing w:after="0"/>
              <w:jc w:val="left"/>
            </w:pPr>
            <w:r w:rsidRPr="00E44F76">
              <w:rPr>
                <w:rFonts w:ascii="Segoe UI Symbol" w:hAnsi="Segoe UI Symbol" w:cs="Segoe UI Symbol"/>
                <w:b/>
                <w:szCs w:val="20"/>
              </w:rPr>
              <w:t>☐</w:t>
            </w:r>
          </w:p>
        </w:tc>
        <w:tc>
          <w:tcPr>
            <w:tcW w:w="2182" w:type="dxa"/>
          </w:tcPr>
          <w:p w14:paraId="4745EEC4" w14:textId="77777777" w:rsidR="00D26093" w:rsidRPr="00E44F76" w:rsidRDefault="00D26093" w:rsidP="00A32044">
            <w:pPr>
              <w:tabs>
                <w:tab w:val="left" w:pos="360"/>
              </w:tabs>
              <w:spacing w:after="0"/>
              <w:jc w:val="left"/>
            </w:pPr>
            <w:r w:rsidRPr="00E44F76">
              <w:t xml:space="preserve">Targeted assessment(s) </w:t>
            </w:r>
          </w:p>
        </w:tc>
        <w:tc>
          <w:tcPr>
            <w:tcW w:w="1148" w:type="dxa"/>
          </w:tcPr>
          <w:p w14:paraId="60E5BC9A" w14:textId="77777777" w:rsidR="00D26093" w:rsidRPr="00E44F76" w:rsidRDefault="00D26093" w:rsidP="00A32044">
            <w:pPr>
              <w:tabs>
                <w:tab w:val="left" w:pos="360"/>
              </w:tabs>
              <w:spacing w:after="0"/>
              <w:jc w:val="left"/>
            </w:pPr>
          </w:p>
        </w:tc>
      </w:tr>
      <w:tr w:rsidR="00D26093" w:rsidRPr="00E44F76" w14:paraId="13B09BD4" w14:textId="77777777" w:rsidTr="002D1B61">
        <w:tc>
          <w:tcPr>
            <w:tcW w:w="2222" w:type="dxa"/>
            <w:vMerge/>
            <w:shd w:val="clear" w:color="auto" w:fill="FFFFFF"/>
          </w:tcPr>
          <w:p w14:paraId="4463F9B8" w14:textId="77777777" w:rsidR="00D26093" w:rsidRPr="00E44F76" w:rsidRDefault="00D26093" w:rsidP="00A32044">
            <w:pPr>
              <w:tabs>
                <w:tab w:val="left" w:pos="270"/>
              </w:tabs>
              <w:spacing w:after="0"/>
              <w:ind w:left="270" w:hanging="270"/>
              <w:jc w:val="left"/>
            </w:pPr>
          </w:p>
        </w:tc>
        <w:tc>
          <w:tcPr>
            <w:tcW w:w="5693" w:type="dxa"/>
            <w:gridSpan w:val="3"/>
            <w:vMerge/>
            <w:shd w:val="clear" w:color="auto" w:fill="auto"/>
          </w:tcPr>
          <w:p w14:paraId="4A6FF384" w14:textId="77777777" w:rsidR="00D26093" w:rsidRPr="00E44F76" w:rsidRDefault="00D26093" w:rsidP="00A32044">
            <w:pPr>
              <w:tabs>
                <w:tab w:val="left" w:pos="270"/>
              </w:tabs>
              <w:spacing w:after="0"/>
              <w:ind w:left="270" w:hanging="270"/>
              <w:jc w:val="left"/>
              <w:rPr>
                <w:b/>
                <w:i/>
                <w:color w:val="000000"/>
              </w:rPr>
            </w:pPr>
          </w:p>
        </w:tc>
        <w:tc>
          <w:tcPr>
            <w:tcW w:w="1507" w:type="dxa"/>
          </w:tcPr>
          <w:p w14:paraId="43DDE977" w14:textId="77777777" w:rsidR="00D26093" w:rsidRPr="00E44F76" w:rsidRDefault="00D26093" w:rsidP="00A32044">
            <w:pPr>
              <w:tabs>
                <w:tab w:val="left" w:pos="360"/>
              </w:tabs>
              <w:spacing w:after="0"/>
              <w:jc w:val="left"/>
              <w:rPr>
                <w:rFonts w:ascii="Segoe UI Symbol" w:hAnsi="Segoe UI Symbol" w:cs="Segoe UI Symbol"/>
                <w:b/>
                <w:szCs w:val="20"/>
              </w:rPr>
            </w:pPr>
          </w:p>
        </w:tc>
        <w:tc>
          <w:tcPr>
            <w:tcW w:w="360" w:type="dxa"/>
          </w:tcPr>
          <w:p w14:paraId="33526441" w14:textId="77777777" w:rsidR="00D26093" w:rsidRPr="00E44F76" w:rsidRDefault="00D26093" w:rsidP="00A32044">
            <w:pPr>
              <w:tabs>
                <w:tab w:val="left" w:pos="360"/>
              </w:tabs>
              <w:spacing w:after="0"/>
              <w:jc w:val="left"/>
            </w:pPr>
            <w:r w:rsidRPr="00E44F76">
              <w:rPr>
                <w:rFonts w:ascii="Segoe UI Symbol" w:hAnsi="Segoe UI Symbol" w:cs="Segoe UI Symbol"/>
                <w:b/>
                <w:szCs w:val="20"/>
              </w:rPr>
              <w:t>☐</w:t>
            </w:r>
          </w:p>
        </w:tc>
        <w:tc>
          <w:tcPr>
            <w:tcW w:w="2182" w:type="dxa"/>
          </w:tcPr>
          <w:p w14:paraId="7ADCEC46" w14:textId="77777777" w:rsidR="00D26093" w:rsidRPr="00E44F76" w:rsidRDefault="00D26093" w:rsidP="00A32044">
            <w:pPr>
              <w:tabs>
                <w:tab w:val="left" w:pos="360"/>
              </w:tabs>
              <w:spacing w:after="0"/>
              <w:jc w:val="left"/>
            </w:pPr>
            <w:r w:rsidRPr="00E44F76">
              <w:t>ESIA (Environmental and Social Impact Assessment)</w:t>
            </w:r>
          </w:p>
        </w:tc>
        <w:tc>
          <w:tcPr>
            <w:tcW w:w="1148" w:type="dxa"/>
          </w:tcPr>
          <w:p w14:paraId="08613165" w14:textId="77777777" w:rsidR="00D26093" w:rsidRPr="00E44F76" w:rsidRDefault="00D26093" w:rsidP="00A32044">
            <w:pPr>
              <w:tabs>
                <w:tab w:val="left" w:pos="360"/>
              </w:tabs>
              <w:spacing w:after="0"/>
              <w:jc w:val="left"/>
            </w:pPr>
          </w:p>
        </w:tc>
      </w:tr>
      <w:tr w:rsidR="00D26093" w:rsidRPr="00E44F76" w14:paraId="19754D9F" w14:textId="77777777" w:rsidTr="002D1B61">
        <w:tc>
          <w:tcPr>
            <w:tcW w:w="2222" w:type="dxa"/>
            <w:vMerge/>
            <w:shd w:val="clear" w:color="auto" w:fill="FFFFFF"/>
          </w:tcPr>
          <w:p w14:paraId="7956C6F7" w14:textId="77777777" w:rsidR="00D26093" w:rsidRPr="00E44F76" w:rsidRDefault="00D26093" w:rsidP="00A32044">
            <w:pPr>
              <w:tabs>
                <w:tab w:val="left" w:pos="270"/>
              </w:tabs>
              <w:spacing w:after="0"/>
              <w:ind w:left="270" w:hanging="270"/>
              <w:jc w:val="left"/>
            </w:pPr>
          </w:p>
        </w:tc>
        <w:tc>
          <w:tcPr>
            <w:tcW w:w="5693" w:type="dxa"/>
            <w:gridSpan w:val="3"/>
            <w:vMerge/>
            <w:shd w:val="clear" w:color="auto" w:fill="auto"/>
          </w:tcPr>
          <w:p w14:paraId="111BDF5B" w14:textId="77777777" w:rsidR="00D26093" w:rsidRPr="00E44F76" w:rsidRDefault="00D26093" w:rsidP="00A32044">
            <w:pPr>
              <w:tabs>
                <w:tab w:val="left" w:pos="270"/>
              </w:tabs>
              <w:spacing w:after="0"/>
              <w:ind w:left="270" w:hanging="270"/>
              <w:jc w:val="left"/>
              <w:rPr>
                <w:b/>
                <w:i/>
                <w:color w:val="000000"/>
              </w:rPr>
            </w:pPr>
          </w:p>
        </w:tc>
        <w:tc>
          <w:tcPr>
            <w:tcW w:w="1507" w:type="dxa"/>
          </w:tcPr>
          <w:p w14:paraId="75544FA4" w14:textId="77777777" w:rsidR="00D26093" w:rsidRPr="00E44F76" w:rsidRDefault="00D26093" w:rsidP="00A32044">
            <w:pPr>
              <w:tabs>
                <w:tab w:val="left" w:pos="360"/>
              </w:tabs>
              <w:spacing w:after="0"/>
              <w:jc w:val="left"/>
              <w:rPr>
                <w:rFonts w:ascii="Segoe UI Symbol" w:hAnsi="Segoe UI Symbol" w:cs="Segoe UI Symbol"/>
                <w:b/>
                <w:szCs w:val="20"/>
              </w:rPr>
            </w:pPr>
          </w:p>
        </w:tc>
        <w:tc>
          <w:tcPr>
            <w:tcW w:w="360" w:type="dxa"/>
          </w:tcPr>
          <w:p w14:paraId="3E803F83" w14:textId="77777777" w:rsidR="00D26093" w:rsidRPr="00E44F76" w:rsidRDefault="00D26093" w:rsidP="00A32044">
            <w:pPr>
              <w:tabs>
                <w:tab w:val="left" w:pos="360"/>
              </w:tabs>
              <w:spacing w:after="0"/>
              <w:jc w:val="left"/>
              <w:rPr>
                <w:rFonts w:ascii="Segoe UI Symbol" w:hAnsi="Segoe UI Symbol" w:cs="Segoe UI Symbol"/>
                <w:b/>
                <w:szCs w:val="20"/>
              </w:rPr>
            </w:pPr>
            <w:r w:rsidRPr="00E44F76">
              <w:rPr>
                <w:rFonts w:ascii="Segoe UI Symbol" w:hAnsi="Segoe UI Symbol" w:cs="Segoe UI Symbol"/>
                <w:b/>
                <w:szCs w:val="20"/>
              </w:rPr>
              <w:t>☐</w:t>
            </w:r>
          </w:p>
        </w:tc>
        <w:tc>
          <w:tcPr>
            <w:tcW w:w="2182" w:type="dxa"/>
          </w:tcPr>
          <w:p w14:paraId="59116505" w14:textId="77777777" w:rsidR="00D26093" w:rsidRPr="00E44F76" w:rsidRDefault="00D26093" w:rsidP="00A32044">
            <w:pPr>
              <w:tabs>
                <w:tab w:val="left" w:pos="360"/>
              </w:tabs>
              <w:spacing w:after="0"/>
              <w:jc w:val="left"/>
            </w:pPr>
            <w:r w:rsidRPr="00E44F76">
              <w:t xml:space="preserve">SESA (Strategic Environmental and Social Assessment) </w:t>
            </w:r>
          </w:p>
        </w:tc>
        <w:tc>
          <w:tcPr>
            <w:tcW w:w="1148" w:type="dxa"/>
          </w:tcPr>
          <w:p w14:paraId="0B5D6841" w14:textId="77777777" w:rsidR="00D26093" w:rsidRPr="00E44F76" w:rsidRDefault="00D26093" w:rsidP="00A32044">
            <w:pPr>
              <w:tabs>
                <w:tab w:val="left" w:pos="360"/>
              </w:tabs>
              <w:spacing w:after="0"/>
              <w:jc w:val="left"/>
            </w:pPr>
          </w:p>
        </w:tc>
      </w:tr>
      <w:tr w:rsidR="00D26093" w:rsidRPr="00E44F76" w14:paraId="7C5DC998" w14:textId="77777777" w:rsidTr="002D1B61">
        <w:tc>
          <w:tcPr>
            <w:tcW w:w="2222" w:type="dxa"/>
            <w:vMerge/>
            <w:shd w:val="clear" w:color="auto" w:fill="FFFFFF"/>
          </w:tcPr>
          <w:p w14:paraId="442F9598" w14:textId="77777777" w:rsidR="00D26093" w:rsidRPr="00E44F76" w:rsidRDefault="00D26093" w:rsidP="00A32044">
            <w:pPr>
              <w:tabs>
                <w:tab w:val="left" w:pos="270"/>
              </w:tabs>
              <w:spacing w:after="0"/>
              <w:ind w:left="270" w:hanging="270"/>
              <w:jc w:val="left"/>
            </w:pPr>
          </w:p>
        </w:tc>
        <w:tc>
          <w:tcPr>
            <w:tcW w:w="5693" w:type="dxa"/>
            <w:gridSpan w:val="3"/>
            <w:shd w:val="clear" w:color="auto" w:fill="auto"/>
          </w:tcPr>
          <w:p w14:paraId="708AB0F9" w14:textId="77777777" w:rsidR="00D26093" w:rsidRPr="00E44F76" w:rsidRDefault="00D26093" w:rsidP="00A32044">
            <w:pPr>
              <w:tabs>
                <w:tab w:val="left" w:pos="270"/>
              </w:tabs>
              <w:spacing w:after="0"/>
              <w:ind w:left="270" w:hanging="270"/>
              <w:jc w:val="left"/>
              <w:rPr>
                <w:b/>
                <w:i/>
                <w:color w:val="000000"/>
              </w:rPr>
            </w:pPr>
            <w:r w:rsidRPr="00E44F76">
              <w:rPr>
                <w:b/>
                <w:i/>
                <w:color w:val="000000"/>
              </w:rPr>
              <w:t>Are management plans required? (check if “yes)</w:t>
            </w:r>
          </w:p>
        </w:tc>
        <w:tc>
          <w:tcPr>
            <w:tcW w:w="1507" w:type="dxa"/>
          </w:tcPr>
          <w:p w14:paraId="13B4289C" w14:textId="77777777" w:rsidR="00D26093" w:rsidRPr="00E44F76" w:rsidRDefault="00D26093" w:rsidP="00A32044">
            <w:pPr>
              <w:tabs>
                <w:tab w:val="left" w:pos="360"/>
              </w:tabs>
              <w:spacing w:after="0"/>
              <w:jc w:val="left"/>
              <w:rPr>
                <w:rFonts w:ascii="Segoe UI Symbol" w:hAnsi="Segoe UI Symbol" w:cs="Segoe UI Symbol"/>
                <w:b/>
                <w:szCs w:val="20"/>
              </w:rPr>
            </w:pPr>
            <w:r w:rsidRPr="00E44F76">
              <w:rPr>
                <w:rFonts w:ascii="Segoe UI Symbol" w:hAnsi="Segoe UI Symbol" w:cs="Segoe UI Symbol"/>
                <w:b/>
                <w:szCs w:val="20"/>
              </w:rPr>
              <w:t>☐</w:t>
            </w:r>
          </w:p>
        </w:tc>
        <w:tc>
          <w:tcPr>
            <w:tcW w:w="360" w:type="dxa"/>
          </w:tcPr>
          <w:p w14:paraId="0186AEBC" w14:textId="77777777" w:rsidR="00D26093" w:rsidRPr="00E44F76" w:rsidRDefault="00D26093" w:rsidP="00A32044">
            <w:pPr>
              <w:tabs>
                <w:tab w:val="left" w:pos="360"/>
              </w:tabs>
              <w:spacing w:after="0"/>
              <w:jc w:val="left"/>
              <w:rPr>
                <w:rFonts w:ascii="Segoe UI Symbol" w:hAnsi="Segoe UI Symbol" w:cs="Segoe UI Symbol"/>
                <w:b/>
                <w:szCs w:val="20"/>
              </w:rPr>
            </w:pPr>
          </w:p>
        </w:tc>
        <w:tc>
          <w:tcPr>
            <w:tcW w:w="3330" w:type="dxa"/>
            <w:gridSpan w:val="2"/>
          </w:tcPr>
          <w:p w14:paraId="26EA0F68" w14:textId="77777777" w:rsidR="00D26093" w:rsidRPr="00E44F76" w:rsidRDefault="00D26093" w:rsidP="00A32044">
            <w:pPr>
              <w:tabs>
                <w:tab w:val="left" w:pos="360"/>
              </w:tabs>
              <w:spacing w:after="0"/>
              <w:jc w:val="left"/>
            </w:pPr>
          </w:p>
        </w:tc>
      </w:tr>
      <w:tr w:rsidR="00D26093" w:rsidRPr="00E44F76" w14:paraId="4FC3924B" w14:textId="77777777" w:rsidTr="002D1B61">
        <w:tc>
          <w:tcPr>
            <w:tcW w:w="2222" w:type="dxa"/>
            <w:vMerge/>
            <w:shd w:val="clear" w:color="auto" w:fill="FFFFFF"/>
          </w:tcPr>
          <w:p w14:paraId="350BB622" w14:textId="77777777" w:rsidR="00D26093" w:rsidRPr="00E44F76" w:rsidRDefault="00D26093" w:rsidP="00A32044">
            <w:pPr>
              <w:tabs>
                <w:tab w:val="left" w:pos="270"/>
              </w:tabs>
              <w:spacing w:after="0"/>
              <w:ind w:left="270" w:hanging="270"/>
              <w:jc w:val="left"/>
            </w:pPr>
          </w:p>
        </w:tc>
        <w:tc>
          <w:tcPr>
            <w:tcW w:w="5693" w:type="dxa"/>
            <w:gridSpan w:val="3"/>
            <w:vMerge w:val="restart"/>
            <w:shd w:val="clear" w:color="auto" w:fill="auto"/>
          </w:tcPr>
          <w:p w14:paraId="1D56F36C" w14:textId="77777777" w:rsidR="00D26093" w:rsidRPr="00E44F76" w:rsidRDefault="00D26093" w:rsidP="00A32044">
            <w:pPr>
              <w:tabs>
                <w:tab w:val="left" w:pos="270"/>
              </w:tabs>
              <w:spacing w:after="0"/>
              <w:ind w:left="270" w:hanging="270"/>
              <w:jc w:val="left"/>
              <w:rPr>
                <w:i/>
                <w:color w:val="000000"/>
              </w:rPr>
            </w:pPr>
            <w:r w:rsidRPr="00E44F76">
              <w:rPr>
                <w:i/>
                <w:color w:val="000000"/>
              </w:rPr>
              <w:t>If yes, indicate overall type</w:t>
            </w:r>
          </w:p>
        </w:tc>
        <w:tc>
          <w:tcPr>
            <w:tcW w:w="1507" w:type="dxa"/>
          </w:tcPr>
          <w:p w14:paraId="2BC52B23" w14:textId="77777777" w:rsidR="00D26093" w:rsidRPr="00E44F76" w:rsidRDefault="00D26093" w:rsidP="00A32044">
            <w:pPr>
              <w:tabs>
                <w:tab w:val="left" w:pos="360"/>
              </w:tabs>
              <w:spacing w:after="0"/>
              <w:jc w:val="left"/>
              <w:rPr>
                <w:rFonts w:ascii="Segoe UI Symbol" w:hAnsi="Segoe UI Symbol" w:cs="Segoe UI Symbol"/>
                <w:b/>
                <w:szCs w:val="20"/>
              </w:rPr>
            </w:pPr>
          </w:p>
        </w:tc>
        <w:tc>
          <w:tcPr>
            <w:tcW w:w="360" w:type="dxa"/>
          </w:tcPr>
          <w:p w14:paraId="46149A55" w14:textId="77777777" w:rsidR="00D26093" w:rsidRPr="00E44F76" w:rsidRDefault="00D26093" w:rsidP="00A32044">
            <w:pPr>
              <w:tabs>
                <w:tab w:val="left" w:pos="360"/>
              </w:tabs>
              <w:spacing w:after="0"/>
              <w:jc w:val="left"/>
            </w:pPr>
            <w:r w:rsidRPr="00E44F76">
              <w:rPr>
                <w:rFonts w:ascii="Segoe UI Symbol" w:hAnsi="Segoe UI Symbol" w:cs="Segoe UI Symbol"/>
                <w:b/>
                <w:szCs w:val="20"/>
              </w:rPr>
              <w:t>☐</w:t>
            </w:r>
          </w:p>
        </w:tc>
        <w:tc>
          <w:tcPr>
            <w:tcW w:w="2182" w:type="dxa"/>
          </w:tcPr>
          <w:p w14:paraId="1F7186B2" w14:textId="77777777" w:rsidR="00D26093" w:rsidRPr="00E44F76" w:rsidRDefault="00D26093" w:rsidP="00A32044">
            <w:pPr>
              <w:tabs>
                <w:tab w:val="left" w:pos="360"/>
              </w:tabs>
              <w:spacing w:after="0"/>
              <w:jc w:val="left"/>
            </w:pPr>
            <w:r w:rsidRPr="00E44F76">
              <w:t xml:space="preserve">Targeted management plans (e.g. Gender Action Plan, Emergency Response Plan, Waste Management Plan, others) </w:t>
            </w:r>
          </w:p>
        </w:tc>
        <w:tc>
          <w:tcPr>
            <w:tcW w:w="1148" w:type="dxa"/>
          </w:tcPr>
          <w:p w14:paraId="61493001" w14:textId="77777777" w:rsidR="00D26093" w:rsidRPr="00E44F76" w:rsidRDefault="00D26093" w:rsidP="00A32044">
            <w:pPr>
              <w:tabs>
                <w:tab w:val="left" w:pos="360"/>
              </w:tabs>
              <w:spacing w:after="0"/>
              <w:jc w:val="left"/>
            </w:pPr>
          </w:p>
        </w:tc>
      </w:tr>
      <w:tr w:rsidR="00D26093" w:rsidRPr="00E44F76" w14:paraId="0EC115E4" w14:textId="77777777" w:rsidTr="002D1B61">
        <w:tc>
          <w:tcPr>
            <w:tcW w:w="2222" w:type="dxa"/>
            <w:vMerge/>
            <w:shd w:val="clear" w:color="auto" w:fill="FFFFFF"/>
          </w:tcPr>
          <w:p w14:paraId="1CD031B9" w14:textId="77777777" w:rsidR="00D26093" w:rsidRPr="00E44F76" w:rsidRDefault="00D26093" w:rsidP="00A32044">
            <w:pPr>
              <w:tabs>
                <w:tab w:val="left" w:pos="270"/>
              </w:tabs>
              <w:spacing w:after="0"/>
              <w:ind w:left="270" w:hanging="270"/>
              <w:jc w:val="left"/>
            </w:pPr>
          </w:p>
        </w:tc>
        <w:tc>
          <w:tcPr>
            <w:tcW w:w="5693" w:type="dxa"/>
            <w:gridSpan w:val="3"/>
            <w:vMerge/>
            <w:shd w:val="clear" w:color="auto" w:fill="auto"/>
          </w:tcPr>
          <w:p w14:paraId="7A103DF3" w14:textId="77777777" w:rsidR="00D26093" w:rsidRPr="00E44F76" w:rsidRDefault="00D26093" w:rsidP="00A32044">
            <w:pPr>
              <w:tabs>
                <w:tab w:val="left" w:pos="270"/>
              </w:tabs>
              <w:spacing w:after="0"/>
              <w:ind w:left="270" w:hanging="270"/>
              <w:jc w:val="left"/>
              <w:rPr>
                <w:b/>
                <w:i/>
                <w:color w:val="000000"/>
              </w:rPr>
            </w:pPr>
          </w:p>
        </w:tc>
        <w:tc>
          <w:tcPr>
            <w:tcW w:w="1507" w:type="dxa"/>
          </w:tcPr>
          <w:p w14:paraId="5C2598E0" w14:textId="77777777" w:rsidR="00D26093" w:rsidRPr="00E44F76" w:rsidRDefault="00D26093" w:rsidP="00A32044">
            <w:pPr>
              <w:tabs>
                <w:tab w:val="left" w:pos="360"/>
              </w:tabs>
              <w:spacing w:after="0"/>
              <w:jc w:val="left"/>
              <w:rPr>
                <w:rFonts w:ascii="Segoe UI Symbol" w:hAnsi="Segoe UI Symbol" w:cs="Segoe UI Symbol"/>
                <w:b/>
                <w:szCs w:val="20"/>
              </w:rPr>
            </w:pPr>
          </w:p>
        </w:tc>
        <w:tc>
          <w:tcPr>
            <w:tcW w:w="360" w:type="dxa"/>
          </w:tcPr>
          <w:p w14:paraId="29669E1F" w14:textId="77777777" w:rsidR="00D26093" w:rsidRPr="00E44F76" w:rsidRDefault="00D26093" w:rsidP="00A32044">
            <w:pPr>
              <w:tabs>
                <w:tab w:val="left" w:pos="360"/>
              </w:tabs>
              <w:spacing w:after="0"/>
              <w:jc w:val="left"/>
            </w:pPr>
            <w:r w:rsidRPr="00E44F76">
              <w:rPr>
                <w:rFonts w:ascii="Segoe UI Symbol" w:hAnsi="Segoe UI Symbol" w:cs="Segoe UI Symbol"/>
                <w:b/>
                <w:szCs w:val="20"/>
              </w:rPr>
              <w:t>☐</w:t>
            </w:r>
          </w:p>
        </w:tc>
        <w:tc>
          <w:tcPr>
            <w:tcW w:w="2182" w:type="dxa"/>
          </w:tcPr>
          <w:p w14:paraId="60CCCF72" w14:textId="77777777" w:rsidR="00D26093" w:rsidRPr="00E44F76" w:rsidRDefault="00D26093" w:rsidP="00A32044">
            <w:pPr>
              <w:tabs>
                <w:tab w:val="left" w:pos="360"/>
              </w:tabs>
              <w:spacing w:after="0"/>
              <w:jc w:val="left"/>
            </w:pPr>
            <w:r w:rsidRPr="00E44F76">
              <w:t>ESMP (Environmental and Social Management Plan which may include range of targeted plans)</w:t>
            </w:r>
          </w:p>
        </w:tc>
        <w:tc>
          <w:tcPr>
            <w:tcW w:w="1148" w:type="dxa"/>
          </w:tcPr>
          <w:p w14:paraId="2C3F2D7E" w14:textId="77777777" w:rsidR="00D26093" w:rsidRPr="00E44F76" w:rsidRDefault="00D26093" w:rsidP="00A32044">
            <w:pPr>
              <w:tabs>
                <w:tab w:val="left" w:pos="360"/>
              </w:tabs>
              <w:spacing w:after="0"/>
              <w:jc w:val="left"/>
            </w:pPr>
          </w:p>
        </w:tc>
      </w:tr>
      <w:tr w:rsidR="00D26093" w:rsidRPr="00E44F76" w14:paraId="14ADCD21" w14:textId="77777777" w:rsidTr="002D1B61">
        <w:trPr>
          <w:trHeight w:val="512"/>
        </w:trPr>
        <w:tc>
          <w:tcPr>
            <w:tcW w:w="2222" w:type="dxa"/>
            <w:vMerge/>
            <w:shd w:val="clear" w:color="auto" w:fill="FFFFFF"/>
          </w:tcPr>
          <w:p w14:paraId="20717A83" w14:textId="77777777" w:rsidR="00D26093" w:rsidRPr="00E44F76" w:rsidRDefault="00D26093" w:rsidP="00A32044">
            <w:pPr>
              <w:tabs>
                <w:tab w:val="left" w:pos="270"/>
              </w:tabs>
              <w:spacing w:after="0"/>
              <w:ind w:left="270" w:hanging="270"/>
              <w:jc w:val="left"/>
            </w:pPr>
          </w:p>
        </w:tc>
        <w:tc>
          <w:tcPr>
            <w:tcW w:w="5693" w:type="dxa"/>
            <w:gridSpan w:val="3"/>
            <w:vMerge/>
            <w:shd w:val="clear" w:color="auto" w:fill="auto"/>
          </w:tcPr>
          <w:p w14:paraId="3C75AD49" w14:textId="77777777" w:rsidR="00D26093" w:rsidRPr="00E44F76" w:rsidRDefault="00D26093" w:rsidP="00A32044">
            <w:pPr>
              <w:tabs>
                <w:tab w:val="left" w:pos="270"/>
              </w:tabs>
              <w:spacing w:after="0"/>
              <w:ind w:left="270" w:hanging="270"/>
              <w:jc w:val="left"/>
              <w:rPr>
                <w:b/>
                <w:i/>
                <w:color w:val="000000"/>
              </w:rPr>
            </w:pPr>
          </w:p>
        </w:tc>
        <w:tc>
          <w:tcPr>
            <w:tcW w:w="1507" w:type="dxa"/>
          </w:tcPr>
          <w:p w14:paraId="09859E1E" w14:textId="77777777" w:rsidR="00D26093" w:rsidRPr="00E44F76" w:rsidRDefault="00D26093" w:rsidP="00A32044">
            <w:pPr>
              <w:tabs>
                <w:tab w:val="left" w:pos="360"/>
              </w:tabs>
              <w:spacing w:after="0"/>
              <w:jc w:val="left"/>
              <w:rPr>
                <w:rFonts w:ascii="Segoe UI Symbol" w:hAnsi="Segoe UI Symbol" w:cs="Segoe UI Symbol"/>
                <w:b/>
                <w:szCs w:val="20"/>
              </w:rPr>
            </w:pPr>
          </w:p>
        </w:tc>
        <w:tc>
          <w:tcPr>
            <w:tcW w:w="360" w:type="dxa"/>
          </w:tcPr>
          <w:p w14:paraId="660F9B25" w14:textId="77777777" w:rsidR="00D26093" w:rsidRPr="00E44F76" w:rsidRDefault="00D26093" w:rsidP="00A32044">
            <w:pPr>
              <w:tabs>
                <w:tab w:val="left" w:pos="360"/>
              </w:tabs>
              <w:spacing w:after="0"/>
              <w:jc w:val="left"/>
            </w:pPr>
            <w:r w:rsidRPr="00E44F76">
              <w:rPr>
                <w:rFonts w:ascii="Segoe UI Symbol" w:hAnsi="Segoe UI Symbol" w:cs="Segoe UI Symbol"/>
                <w:b/>
                <w:szCs w:val="20"/>
              </w:rPr>
              <w:t>☐</w:t>
            </w:r>
          </w:p>
        </w:tc>
        <w:tc>
          <w:tcPr>
            <w:tcW w:w="2182" w:type="dxa"/>
          </w:tcPr>
          <w:p w14:paraId="7FBFC7C2" w14:textId="77777777" w:rsidR="00D26093" w:rsidRPr="00E44F76" w:rsidRDefault="00D26093" w:rsidP="00A32044">
            <w:pPr>
              <w:tabs>
                <w:tab w:val="left" w:pos="360"/>
              </w:tabs>
              <w:spacing w:after="0"/>
              <w:jc w:val="left"/>
            </w:pPr>
            <w:r w:rsidRPr="00E44F76">
              <w:t>ESMF (Environmental and Social Management Framework)</w:t>
            </w:r>
          </w:p>
        </w:tc>
        <w:tc>
          <w:tcPr>
            <w:tcW w:w="1148" w:type="dxa"/>
          </w:tcPr>
          <w:p w14:paraId="7B5F5E33" w14:textId="77777777" w:rsidR="00D26093" w:rsidRPr="00E44F76" w:rsidRDefault="00D26093" w:rsidP="00A32044">
            <w:pPr>
              <w:tabs>
                <w:tab w:val="left" w:pos="360"/>
              </w:tabs>
              <w:spacing w:after="0"/>
              <w:jc w:val="left"/>
            </w:pPr>
          </w:p>
        </w:tc>
      </w:tr>
      <w:tr w:rsidR="00D26093" w:rsidRPr="00E44F76" w14:paraId="7CA52C7F" w14:textId="77777777" w:rsidTr="002D1B61">
        <w:trPr>
          <w:trHeight w:val="521"/>
        </w:trPr>
        <w:tc>
          <w:tcPr>
            <w:tcW w:w="2222" w:type="dxa"/>
            <w:vMerge/>
            <w:shd w:val="clear" w:color="auto" w:fill="FFFFFF"/>
          </w:tcPr>
          <w:p w14:paraId="6AA3358A" w14:textId="77777777" w:rsidR="00D26093" w:rsidRPr="00E44F76" w:rsidRDefault="00D26093" w:rsidP="00A32044">
            <w:pPr>
              <w:tabs>
                <w:tab w:val="left" w:pos="270"/>
              </w:tabs>
              <w:spacing w:after="0"/>
              <w:ind w:left="270" w:hanging="270"/>
              <w:jc w:val="left"/>
            </w:pPr>
          </w:p>
        </w:tc>
        <w:tc>
          <w:tcPr>
            <w:tcW w:w="5693" w:type="dxa"/>
            <w:gridSpan w:val="3"/>
            <w:shd w:val="clear" w:color="auto" w:fill="auto"/>
          </w:tcPr>
          <w:p w14:paraId="1249E513" w14:textId="77777777" w:rsidR="00D26093" w:rsidRPr="00E44F76" w:rsidRDefault="00D26093" w:rsidP="00A32044">
            <w:pPr>
              <w:tabs>
                <w:tab w:val="left" w:pos="270"/>
              </w:tabs>
              <w:spacing w:after="0"/>
              <w:jc w:val="left"/>
              <w:rPr>
                <w:b/>
                <w:i/>
                <w:color w:val="000000"/>
              </w:rPr>
            </w:pPr>
            <w:r w:rsidRPr="00E44F76">
              <w:rPr>
                <w:b/>
                <w:i/>
                <w:color w:val="000000"/>
              </w:rPr>
              <w:t xml:space="preserve">Based on identified </w:t>
            </w:r>
            <w:r w:rsidRPr="00E44F76">
              <w:rPr>
                <w:b/>
                <w:i/>
                <w:color w:val="000000"/>
                <w:u w:val="single"/>
              </w:rPr>
              <w:t>risks</w:t>
            </w:r>
            <w:r w:rsidRPr="00E44F76">
              <w:rPr>
                <w:b/>
                <w:i/>
                <w:color w:val="000000"/>
              </w:rPr>
              <w:t>, which Principles/Project-level Standards triggered?</w:t>
            </w:r>
          </w:p>
        </w:tc>
        <w:tc>
          <w:tcPr>
            <w:tcW w:w="1507" w:type="dxa"/>
          </w:tcPr>
          <w:p w14:paraId="37E5B9A2" w14:textId="77777777" w:rsidR="00D26093" w:rsidRPr="00E44F76" w:rsidRDefault="00D26093" w:rsidP="00A32044">
            <w:pPr>
              <w:tabs>
                <w:tab w:val="left" w:pos="360"/>
              </w:tabs>
              <w:spacing w:after="0"/>
              <w:jc w:val="left"/>
              <w:rPr>
                <w:rFonts w:ascii="Segoe UI Symbol" w:hAnsi="Segoe UI Symbol" w:cs="Segoe UI Symbol"/>
                <w:b/>
                <w:szCs w:val="20"/>
              </w:rPr>
            </w:pPr>
          </w:p>
        </w:tc>
        <w:tc>
          <w:tcPr>
            <w:tcW w:w="3690" w:type="dxa"/>
            <w:gridSpan w:val="3"/>
          </w:tcPr>
          <w:p w14:paraId="030F4A61" w14:textId="77777777" w:rsidR="00D26093" w:rsidRPr="00E44F76" w:rsidRDefault="00D26093" w:rsidP="00A32044">
            <w:pPr>
              <w:tabs>
                <w:tab w:val="left" w:pos="360"/>
              </w:tabs>
              <w:spacing w:after="0"/>
              <w:jc w:val="left"/>
              <w:rPr>
                <w:b/>
                <w:i/>
              </w:rPr>
            </w:pPr>
            <w:r w:rsidRPr="00E44F76">
              <w:rPr>
                <w:b/>
              </w:rPr>
              <w:t>Comments (not required)</w:t>
            </w:r>
          </w:p>
        </w:tc>
      </w:tr>
      <w:tr w:rsidR="00D26093" w:rsidRPr="00E44F76" w14:paraId="5D7A5DA9" w14:textId="77777777" w:rsidTr="002D1B61">
        <w:tc>
          <w:tcPr>
            <w:tcW w:w="2222" w:type="dxa"/>
            <w:vMerge/>
            <w:shd w:val="clear" w:color="auto" w:fill="FFFFFF"/>
          </w:tcPr>
          <w:p w14:paraId="67A90C5B" w14:textId="77777777" w:rsidR="00D26093" w:rsidRPr="00E44F76" w:rsidRDefault="00D26093" w:rsidP="00A32044">
            <w:pPr>
              <w:tabs>
                <w:tab w:val="left" w:pos="270"/>
              </w:tabs>
              <w:spacing w:after="0"/>
              <w:ind w:left="270" w:hanging="270"/>
              <w:jc w:val="left"/>
            </w:pPr>
          </w:p>
        </w:tc>
        <w:tc>
          <w:tcPr>
            <w:tcW w:w="5693" w:type="dxa"/>
            <w:gridSpan w:val="3"/>
            <w:shd w:val="clear" w:color="auto" w:fill="auto"/>
          </w:tcPr>
          <w:p w14:paraId="5B4BF884" w14:textId="77777777" w:rsidR="00D26093" w:rsidRPr="00E44F76" w:rsidRDefault="00D26093" w:rsidP="00A32044">
            <w:pPr>
              <w:tabs>
                <w:tab w:val="left" w:pos="270"/>
              </w:tabs>
              <w:spacing w:after="0"/>
              <w:ind w:left="270" w:hanging="270"/>
              <w:jc w:val="left"/>
              <w:rPr>
                <w:b/>
                <w:i/>
              </w:rPr>
            </w:pPr>
            <w:r w:rsidRPr="00E44F76">
              <w:rPr>
                <w:b/>
                <w:i/>
              </w:rPr>
              <w:t xml:space="preserve">Overarching Principle: Leave No One Behind </w:t>
            </w:r>
          </w:p>
        </w:tc>
        <w:tc>
          <w:tcPr>
            <w:tcW w:w="1507" w:type="dxa"/>
          </w:tcPr>
          <w:p w14:paraId="0C89CAA8" w14:textId="77777777" w:rsidR="00D26093" w:rsidRPr="00E44F76" w:rsidRDefault="00D26093" w:rsidP="00A32044">
            <w:pPr>
              <w:tabs>
                <w:tab w:val="left" w:pos="360"/>
              </w:tabs>
              <w:spacing w:after="0"/>
              <w:jc w:val="left"/>
            </w:pPr>
          </w:p>
        </w:tc>
        <w:tc>
          <w:tcPr>
            <w:tcW w:w="3690" w:type="dxa"/>
            <w:gridSpan w:val="3"/>
          </w:tcPr>
          <w:p w14:paraId="1D303552" w14:textId="0CE589E8" w:rsidR="00D26093" w:rsidRPr="00E44F76" w:rsidRDefault="008808E1" w:rsidP="00A32044">
            <w:pPr>
              <w:tabs>
                <w:tab w:val="left" w:pos="360"/>
              </w:tabs>
              <w:spacing w:after="0"/>
              <w:jc w:val="left"/>
            </w:pPr>
            <w:r>
              <w:t xml:space="preserve">None triggered as the project is Low. </w:t>
            </w:r>
          </w:p>
        </w:tc>
      </w:tr>
      <w:tr w:rsidR="00D26093" w:rsidRPr="00E44F76" w14:paraId="42D90BC2" w14:textId="77777777" w:rsidTr="002D1B61">
        <w:trPr>
          <w:trHeight w:val="287"/>
        </w:trPr>
        <w:tc>
          <w:tcPr>
            <w:tcW w:w="2222" w:type="dxa"/>
            <w:vMerge/>
            <w:shd w:val="clear" w:color="auto" w:fill="FFFFFF"/>
          </w:tcPr>
          <w:p w14:paraId="3A67F230" w14:textId="77777777" w:rsidR="00D26093" w:rsidRPr="00E44F76" w:rsidRDefault="00D26093" w:rsidP="00A32044">
            <w:pPr>
              <w:tabs>
                <w:tab w:val="left" w:pos="270"/>
              </w:tabs>
              <w:spacing w:after="0"/>
              <w:ind w:left="270" w:hanging="270"/>
              <w:jc w:val="left"/>
            </w:pPr>
          </w:p>
        </w:tc>
        <w:tc>
          <w:tcPr>
            <w:tcW w:w="5693" w:type="dxa"/>
            <w:gridSpan w:val="3"/>
            <w:shd w:val="clear" w:color="auto" w:fill="auto"/>
          </w:tcPr>
          <w:p w14:paraId="40C2F474" w14:textId="77777777" w:rsidR="00D26093" w:rsidRPr="00E44F76" w:rsidRDefault="00D26093" w:rsidP="00A32044">
            <w:pPr>
              <w:tabs>
                <w:tab w:val="left" w:pos="270"/>
              </w:tabs>
              <w:spacing w:after="0"/>
              <w:ind w:left="640" w:hanging="270"/>
              <w:jc w:val="left"/>
              <w:rPr>
                <w:b/>
                <w:i/>
              </w:rPr>
            </w:pPr>
            <w:r w:rsidRPr="00E44F76">
              <w:rPr>
                <w:b/>
                <w:i/>
              </w:rPr>
              <w:t>Human Rights</w:t>
            </w:r>
          </w:p>
        </w:tc>
        <w:tc>
          <w:tcPr>
            <w:tcW w:w="1507" w:type="dxa"/>
          </w:tcPr>
          <w:p w14:paraId="1228D7E4" w14:textId="77777777" w:rsidR="00D26093" w:rsidRPr="00E44F76" w:rsidRDefault="00D26093" w:rsidP="00A32044">
            <w:pPr>
              <w:tabs>
                <w:tab w:val="left" w:pos="360"/>
              </w:tabs>
              <w:spacing w:after="0"/>
              <w:jc w:val="left"/>
              <w:rPr>
                <w:rFonts w:ascii="Segoe UI Symbol" w:hAnsi="Segoe UI Symbol" w:cs="Segoe UI Symbol"/>
                <w:b/>
                <w:szCs w:val="20"/>
              </w:rPr>
            </w:pPr>
            <w:r w:rsidRPr="00E44F76">
              <w:rPr>
                <w:rFonts w:ascii="Segoe UI Symbol" w:hAnsi="Segoe UI Symbol" w:cs="Segoe UI Symbol"/>
                <w:b/>
                <w:szCs w:val="20"/>
              </w:rPr>
              <w:t>☐</w:t>
            </w:r>
          </w:p>
        </w:tc>
        <w:tc>
          <w:tcPr>
            <w:tcW w:w="3690" w:type="dxa"/>
            <w:gridSpan w:val="3"/>
          </w:tcPr>
          <w:p w14:paraId="43EEFFD3" w14:textId="77777777" w:rsidR="00D26093" w:rsidRPr="00E44F76" w:rsidRDefault="00D26093" w:rsidP="00A32044">
            <w:pPr>
              <w:tabs>
                <w:tab w:val="left" w:pos="360"/>
              </w:tabs>
              <w:spacing w:after="0"/>
              <w:jc w:val="left"/>
            </w:pPr>
          </w:p>
        </w:tc>
      </w:tr>
      <w:tr w:rsidR="00D26093" w:rsidRPr="00E44F76" w14:paraId="7A4C0E4C" w14:textId="77777777" w:rsidTr="002D1B61">
        <w:trPr>
          <w:trHeight w:val="260"/>
        </w:trPr>
        <w:tc>
          <w:tcPr>
            <w:tcW w:w="2222" w:type="dxa"/>
            <w:vMerge/>
            <w:shd w:val="clear" w:color="auto" w:fill="FFFFFF"/>
          </w:tcPr>
          <w:p w14:paraId="1BA4DD9B" w14:textId="77777777" w:rsidR="00D26093" w:rsidRPr="00E44F76" w:rsidRDefault="00D26093" w:rsidP="00A32044">
            <w:pPr>
              <w:tabs>
                <w:tab w:val="left" w:pos="270"/>
              </w:tabs>
              <w:spacing w:after="0"/>
              <w:ind w:left="270" w:hanging="270"/>
              <w:jc w:val="left"/>
            </w:pPr>
          </w:p>
        </w:tc>
        <w:tc>
          <w:tcPr>
            <w:tcW w:w="5693" w:type="dxa"/>
            <w:gridSpan w:val="3"/>
            <w:shd w:val="clear" w:color="auto" w:fill="auto"/>
          </w:tcPr>
          <w:p w14:paraId="1ED64BC4" w14:textId="77777777" w:rsidR="00D26093" w:rsidRPr="00E44F76" w:rsidRDefault="00D26093" w:rsidP="00A32044">
            <w:pPr>
              <w:tabs>
                <w:tab w:val="left" w:pos="270"/>
              </w:tabs>
              <w:spacing w:after="0"/>
              <w:ind w:left="640" w:hanging="270"/>
              <w:jc w:val="left"/>
              <w:rPr>
                <w:b/>
                <w:i/>
              </w:rPr>
            </w:pPr>
            <w:r w:rsidRPr="00E44F76">
              <w:rPr>
                <w:b/>
                <w:i/>
              </w:rPr>
              <w:t>Gender Equality and Women’s Empowerment</w:t>
            </w:r>
          </w:p>
        </w:tc>
        <w:tc>
          <w:tcPr>
            <w:tcW w:w="1507" w:type="dxa"/>
          </w:tcPr>
          <w:p w14:paraId="1E256A7C" w14:textId="77777777" w:rsidR="00D26093" w:rsidRPr="00E44F76" w:rsidRDefault="00D26093" w:rsidP="00A32044">
            <w:pPr>
              <w:tabs>
                <w:tab w:val="left" w:pos="360"/>
              </w:tabs>
              <w:spacing w:after="0"/>
              <w:jc w:val="left"/>
            </w:pPr>
            <w:r w:rsidRPr="00E44F76">
              <w:rPr>
                <w:rFonts w:ascii="Segoe UI Symbol" w:hAnsi="Segoe UI Symbol" w:cs="Segoe UI Symbol"/>
                <w:b/>
                <w:szCs w:val="20"/>
              </w:rPr>
              <w:t>☐</w:t>
            </w:r>
          </w:p>
        </w:tc>
        <w:tc>
          <w:tcPr>
            <w:tcW w:w="3690" w:type="dxa"/>
            <w:gridSpan w:val="3"/>
          </w:tcPr>
          <w:p w14:paraId="1C72C714" w14:textId="77777777" w:rsidR="00D26093" w:rsidRPr="00E44F76" w:rsidRDefault="00D26093" w:rsidP="00A32044">
            <w:pPr>
              <w:tabs>
                <w:tab w:val="left" w:pos="360"/>
              </w:tabs>
              <w:spacing w:after="0"/>
              <w:jc w:val="left"/>
            </w:pPr>
          </w:p>
        </w:tc>
      </w:tr>
      <w:tr w:rsidR="00D26093" w:rsidRPr="00E44F76" w14:paraId="1CC57882" w14:textId="77777777" w:rsidTr="002D1B61">
        <w:trPr>
          <w:trHeight w:val="278"/>
        </w:trPr>
        <w:tc>
          <w:tcPr>
            <w:tcW w:w="2222" w:type="dxa"/>
            <w:vMerge/>
            <w:shd w:val="clear" w:color="auto" w:fill="FFFFFF"/>
          </w:tcPr>
          <w:p w14:paraId="52CD771D" w14:textId="77777777" w:rsidR="00D26093" w:rsidRPr="00E44F76" w:rsidRDefault="00D26093" w:rsidP="00A32044">
            <w:pPr>
              <w:tabs>
                <w:tab w:val="left" w:pos="270"/>
              </w:tabs>
              <w:spacing w:after="0"/>
              <w:ind w:left="270" w:hanging="270"/>
              <w:jc w:val="left"/>
            </w:pPr>
          </w:p>
        </w:tc>
        <w:tc>
          <w:tcPr>
            <w:tcW w:w="5693" w:type="dxa"/>
            <w:gridSpan w:val="3"/>
            <w:shd w:val="clear" w:color="auto" w:fill="auto"/>
          </w:tcPr>
          <w:p w14:paraId="2F5F76F7" w14:textId="77777777" w:rsidR="00D26093" w:rsidRPr="00E44F76" w:rsidRDefault="00D26093" w:rsidP="00A32044">
            <w:pPr>
              <w:tabs>
                <w:tab w:val="left" w:pos="270"/>
              </w:tabs>
              <w:spacing w:after="0"/>
              <w:ind w:left="640" w:hanging="270"/>
              <w:jc w:val="left"/>
              <w:rPr>
                <w:b/>
                <w:i/>
              </w:rPr>
            </w:pPr>
            <w:r w:rsidRPr="00E44F76">
              <w:rPr>
                <w:b/>
                <w:i/>
              </w:rPr>
              <w:t>Accountability</w:t>
            </w:r>
          </w:p>
        </w:tc>
        <w:tc>
          <w:tcPr>
            <w:tcW w:w="1507" w:type="dxa"/>
          </w:tcPr>
          <w:p w14:paraId="7C63BCFD" w14:textId="77777777" w:rsidR="00D26093" w:rsidRPr="00E44F76" w:rsidRDefault="00D26093" w:rsidP="00A32044">
            <w:pPr>
              <w:tabs>
                <w:tab w:val="left" w:pos="360"/>
              </w:tabs>
              <w:spacing w:after="0"/>
              <w:jc w:val="left"/>
              <w:rPr>
                <w:rFonts w:ascii="Segoe UI Symbol" w:hAnsi="Segoe UI Symbol" w:cs="Segoe UI Symbol"/>
                <w:b/>
                <w:szCs w:val="20"/>
              </w:rPr>
            </w:pPr>
            <w:r w:rsidRPr="00E44F76">
              <w:rPr>
                <w:rFonts w:ascii="Segoe UI Symbol" w:hAnsi="Segoe UI Symbol" w:cs="Segoe UI Symbol"/>
                <w:b/>
                <w:szCs w:val="20"/>
              </w:rPr>
              <w:t>☐</w:t>
            </w:r>
          </w:p>
        </w:tc>
        <w:tc>
          <w:tcPr>
            <w:tcW w:w="3690" w:type="dxa"/>
            <w:gridSpan w:val="3"/>
          </w:tcPr>
          <w:p w14:paraId="19563F42" w14:textId="77777777" w:rsidR="00D26093" w:rsidRPr="00E44F76" w:rsidRDefault="00D26093" w:rsidP="00A32044">
            <w:pPr>
              <w:tabs>
                <w:tab w:val="left" w:pos="360"/>
              </w:tabs>
              <w:spacing w:after="0"/>
              <w:jc w:val="left"/>
            </w:pPr>
          </w:p>
        </w:tc>
      </w:tr>
      <w:tr w:rsidR="00D26093" w:rsidRPr="00E44F76" w14:paraId="5A90B6D4" w14:textId="77777777" w:rsidTr="002D1B61">
        <w:trPr>
          <w:trHeight w:val="360"/>
        </w:trPr>
        <w:tc>
          <w:tcPr>
            <w:tcW w:w="2222" w:type="dxa"/>
            <w:vMerge/>
            <w:shd w:val="clear" w:color="auto" w:fill="FFFFFF"/>
          </w:tcPr>
          <w:p w14:paraId="5EACC92C" w14:textId="77777777" w:rsidR="00D26093" w:rsidRPr="00E44F76" w:rsidRDefault="00D26093" w:rsidP="00A32044">
            <w:pPr>
              <w:tabs>
                <w:tab w:val="left" w:pos="270"/>
              </w:tabs>
              <w:spacing w:after="0"/>
              <w:ind w:left="270" w:hanging="270"/>
              <w:jc w:val="left"/>
            </w:pPr>
          </w:p>
        </w:tc>
        <w:tc>
          <w:tcPr>
            <w:tcW w:w="5693" w:type="dxa"/>
            <w:gridSpan w:val="3"/>
            <w:shd w:val="clear" w:color="auto" w:fill="auto"/>
          </w:tcPr>
          <w:p w14:paraId="25AE94CC" w14:textId="77777777" w:rsidR="00D26093" w:rsidRPr="00E44F76" w:rsidRDefault="00D26093" w:rsidP="00A32044">
            <w:pPr>
              <w:tabs>
                <w:tab w:val="left" w:pos="270"/>
              </w:tabs>
              <w:spacing w:after="0"/>
              <w:ind w:left="270" w:hanging="270"/>
              <w:jc w:val="left"/>
              <w:rPr>
                <w:b/>
                <w:i/>
              </w:rPr>
            </w:pPr>
            <w:r w:rsidRPr="00E44F76">
              <w:rPr>
                <w:b/>
                <w:i/>
              </w:rPr>
              <w:t>1.</w:t>
            </w:r>
            <w:r w:rsidRPr="00E44F76">
              <w:rPr>
                <w:b/>
                <w:i/>
              </w:rPr>
              <w:tab/>
              <w:t>Biodiversity Conservation and Sustainable Natural Resource Management</w:t>
            </w:r>
          </w:p>
        </w:tc>
        <w:tc>
          <w:tcPr>
            <w:tcW w:w="1507" w:type="dxa"/>
          </w:tcPr>
          <w:p w14:paraId="358F1A98" w14:textId="77777777" w:rsidR="00D26093" w:rsidRPr="00E44F76" w:rsidRDefault="00D26093" w:rsidP="00A32044">
            <w:pPr>
              <w:tabs>
                <w:tab w:val="left" w:pos="360"/>
              </w:tabs>
              <w:spacing w:after="0"/>
              <w:jc w:val="left"/>
            </w:pPr>
            <w:r w:rsidRPr="00E44F76">
              <w:rPr>
                <w:rFonts w:ascii="Segoe UI Symbol" w:hAnsi="Segoe UI Symbol" w:cs="Segoe UI Symbol"/>
                <w:b/>
                <w:szCs w:val="20"/>
              </w:rPr>
              <w:t>☐</w:t>
            </w:r>
          </w:p>
        </w:tc>
        <w:tc>
          <w:tcPr>
            <w:tcW w:w="3690" w:type="dxa"/>
            <w:gridSpan w:val="3"/>
          </w:tcPr>
          <w:p w14:paraId="4DFC13CE" w14:textId="77777777" w:rsidR="00D26093" w:rsidRPr="00E44F76" w:rsidRDefault="00D26093" w:rsidP="00A32044">
            <w:pPr>
              <w:tabs>
                <w:tab w:val="left" w:pos="360"/>
              </w:tabs>
              <w:spacing w:after="0"/>
              <w:jc w:val="left"/>
            </w:pPr>
          </w:p>
        </w:tc>
      </w:tr>
      <w:tr w:rsidR="00D26093" w:rsidRPr="00E44F76" w14:paraId="1F146A0A" w14:textId="77777777" w:rsidTr="002D1B61">
        <w:trPr>
          <w:trHeight w:val="350"/>
        </w:trPr>
        <w:tc>
          <w:tcPr>
            <w:tcW w:w="2222" w:type="dxa"/>
            <w:vMerge/>
            <w:shd w:val="clear" w:color="auto" w:fill="FFFFFF"/>
          </w:tcPr>
          <w:p w14:paraId="7CC2B98E" w14:textId="77777777" w:rsidR="00D26093" w:rsidRPr="00E44F76" w:rsidRDefault="00D26093" w:rsidP="00A32044">
            <w:pPr>
              <w:tabs>
                <w:tab w:val="left" w:pos="270"/>
              </w:tabs>
              <w:spacing w:after="0"/>
              <w:ind w:left="270" w:hanging="270"/>
              <w:jc w:val="left"/>
            </w:pPr>
          </w:p>
        </w:tc>
        <w:tc>
          <w:tcPr>
            <w:tcW w:w="5693" w:type="dxa"/>
            <w:gridSpan w:val="3"/>
            <w:shd w:val="clear" w:color="auto" w:fill="auto"/>
          </w:tcPr>
          <w:p w14:paraId="555574EB" w14:textId="77777777" w:rsidR="00D26093" w:rsidRPr="00E44F76" w:rsidRDefault="00D26093" w:rsidP="00A32044">
            <w:pPr>
              <w:tabs>
                <w:tab w:val="left" w:pos="270"/>
              </w:tabs>
              <w:spacing w:after="0"/>
              <w:ind w:left="270" w:hanging="270"/>
              <w:jc w:val="left"/>
              <w:rPr>
                <w:b/>
                <w:i/>
              </w:rPr>
            </w:pPr>
            <w:r w:rsidRPr="00E44F76">
              <w:rPr>
                <w:b/>
                <w:i/>
              </w:rPr>
              <w:t>2.</w:t>
            </w:r>
            <w:r w:rsidRPr="00E44F76">
              <w:rPr>
                <w:b/>
                <w:i/>
              </w:rPr>
              <w:tab/>
              <w:t>Climate Change and Disaster Risks</w:t>
            </w:r>
          </w:p>
        </w:tc>
        <w:tc>
          <w:tcPr>
            <w:tcW w:w="1507" w:type="dxa"/>
          </w:tcPr>
          <w:p w14:paraId="4A7350C9" w14:textId="77777777" w:rsidR="00D26093" w:rsidRPr="00E44F76" w:rsidRDefault="00D26093" w:rsidP="00A32044">
            <w:pPr>
              <w:tabs>
                <w:tab w:val="left" w:pos="360"/>
              </w:tabs>
              <w:spacing w:after="0"/>
              <w:jc w:val="left"/>
            </w:pPr>
            <w:r w:rsidRPr="00E44F76">
              <w:rPr>
                <w:rFonts w:ascii="Segoe UI Symbol" w:hAnsi="Segoe UI Symbol" w:cs="Segoe UI Symbol"/>
                <w:b/>
                <w:szCs w:val="20"/>
              </w:rPr>
              <w:t>☐</w:t>
            </w:r>
          </w:p>
        </w:tc>
        <w:tc>
          <w:tcPr>
            <w:tcW w:w="3690" w:type="dxa"/>
            <w:gridSpan w:val="3"/>
          </w:tcPr>
          <w:p w14:paraId="44EEFAB2" w14:textId="77777777" w:rsidR="00D26093" w:rsidRPr="00E44F76" w:rsidRDefault="00D26093" w:rsidP="00A32044">
            <w:pPr>
              <w:tabs>
                <w:tab w:val="left" w:pos="360"/>
              </w:tabs>
              <w:spacing w:after="0"/>
              <w:jc w:val="left"/>
            </w:pPr>
          </w:p>
        </w:tc>
      </w:tr>
      <w:tr w:rsidR="00D26093" w:rsidRPr="00E44F76" w14:paraId="189E326E" w14:textId="77777777" w:rsidTr="002D1B61">
        <w:trPr>
          <w:trHeight w:val="332"/>
        </w:trPr>
        <w:tc>
          <w:tcPr>
            <w:tcW w:w="2222" w:type="dxa"/>
            <w:vMerge/>
            <w:shd w:val="clear" w:color="auto" w:fill="FFFFFF"/>
          </w:tcPr>
          <w:p w14:paraId="6D34C045" w14:textId="77777777" w:rsidR="00D26093" w:rsidRPr="00E44F76" w:rsidRDefault="00D26093" w:rsidP="00A32044">
            <w:pPr>
              <w:tabs>
                <w:tab w:val="left" w:pos="270"/>
              </w:tabs>
              <w:spacing w:after="0"/>
              <w:ind w:left="270" w:hanging="270"/>
              <w:jc w:val="left"/>
            </w:pPr>
          </w:p>
        </w:tc>
        <w:tc>
          <w:tcPr>
            <w:tcW w:w="5693" w:type="dxa"/>
            <w:gridSpan w:val="3"/>
            <w:shd w:val="clear" w:color="auto" w:fill="auto"/>
          </w:tcPr>
          <w:p w14:paraId="1BC11194" w14:textId="77777777" w:rsidR="00D26093" w:rsidRPr="00E44F76" w:rsidRDefault="00D26093" w:rsidP="00A32044">
            <w:pPr>
              <w:tabs>
                <w:tab w:val="left" w:pos="270"/>
              </w:tabs>
              <w:spacing w:after="0"/>
              <w:ind w:left="270" w:hanging="270"/>
              <w:jc w:val="left"/>
              <w:rPr>
                <w:b/>
                <w:i/>
              </w:rPr>
            </w:pPr>
            <w:r w:rsidRPr="00E44F76">
              <w:rPr>
                <w:b/>
                <w:i/>
              </w:rPr>
              <w:t>3.</w:t>
            </w:r>
            <w:r w:rsidRPr="00E44F76">
              <w:rPr>
                <w:b/>
                <w:i/>
              </w:rPr>
              <w:tab/>
              <w:t>Community Health, Safety and Security</w:t>
            </w:r>
          </w:p>
        </w:tc>
        <w:tc>
          <w:tcPr>
            <w:tcW w:w="1507" w:type="dxa"/>
          </w:tcPr>
          <w:p w14:paraId="58CC0DA4" w14:textId="77777777" w:rsidR="00D26093" w:rsidRPr="00E44F76" w:rsidRDefault="00D26093" w:rsidP="00A32044">
            <w:pPr>
              <w:tabs>
                <w:tab w:val="left" w:pos="360"/>
              </w:tabs>
              <w:spacing w:after="0"/>
              <w:jc w:val="left"/>
              <w:rPr>
                <w:rFonts w:ascii="Segoe UI Symbol" w:hAnsi="Segoe UI Symbol" w:cs="Segoe UI Symbol"/>
                <w:b/>
                <w:szCs w:val="20"/>
              </w:rPr>
            </w:pPr>
            <w:r w:rsidRPr="00E44F76">
              <w:rPr>
                <w:rFonts w:ascii="Segoe UI Symbol" w:hAnsi="Segoe UI Symbol" w:cs="Segoe UI Symbol"/>
                <w:b/>
                <w:szCs w:val="20"/>
              </w:rPr>
              <w:t>☐</w:t>
            </w:r>
          </w:p>
        </w:tc>
        <w:tc>
          <w:tcPr>
            <w:tcW w:w="3690" w:type="dxa"/>
            <w:gridSpan w:val="3"/>
          </w:tcPr>
          <w:p w14:paraId="2734333B" w14:textId="77777777" w:rsidR="00D26093" w:rsidRPr="00E44F76" w:rsidRDefault="00D26093" w:rsidP="00A32044">
            <w:pPr>
              <w:tabs>
                <w:tab w:val="left" w:pos="360"/>
              </w:tabs>
              <w:spacing w:after="0"/>
              <w:jc w:val="left"/>
            </w:pPr>
          </w:p>
        </w:tc>
      </w:tr>
      <w:tr w:rsidR="00D26093" w:rsidRPr="00E44F76" w14:paraId="4F95131B" w14:textId="77777777" w:rsidTr="002D1B61">
        <w:trPr>
          <w:trHeight w:val="242"/>
        </w:trPr>
        <w:tc>
          <w:tcPr>
            <w:tcW w:w="2222" w:type="dxa"/>
            <w:vMerge/>
            <w:shd w:val="clear" w:color="auto" w:fill="FFFFFF"/>
          </w:tcPr>
          <w:p w14:paraId="08017131" w14:textId="77777777" w:rsidR="00D26093" w:rsidRPr="00E44F76" w:rsidRDefault="00D26093" w:rsidP="00A32044">
            <w:pPr>
              <w:tabs>
                <w:tab w:val="left" w:pos="270"/>
              </w:tabs>
              <w:spacing w:after="0"/>
              <w:ind w:left="270" w:hanging="270"/>
              <w:jc w:val="left"/>
            </w:pPr>
          </w:p>
        </w:tc>
        <w:tc>
          <w:tcPr>
            <w:tcW w:w="5693" w:type="dxa"/>
            <w:gridSpan w:val="3"/>
            <w:shd w:val="clear" w:color="auto" w:fill="auto"/>
          </w:tcPr>
          <w:p w14:paraId="3A60265D" w14:textId="77777777" w:rsidR="00D26093" w:rsidRPr="00E44F76" w:rsidRDefault="00D26093" w:rsidP="00A32044">
            <w:pPr>
              <w:tabs>
                <w:tab w:val="left" w:pos="270"/>
              </w:tabs>
              <w:spacing w:after="0"/>
              <w:ind w:left="270" w:hanging="270"/>
              <w:jc w:val="left"/>
              <w:rPr>
                <w:b/>
                <w:i/>
              </w:rPr>
            </w:pPr>
            <w:r w:rsidRPr="00E44F76">
              <w:rPr>
                <w:b/>
                <w:i/>
              </w:rPr>
              <w:t>4.</w:t>
            </w:r>
            <w:r w:rsidRPr="00E44F76">
              <w:rPr>
                <w:b/>
                <w:i/>
              </w:rPr>
              <w:tab/>
              <w:t>Cultural Heritage</w:t>
            </w:r>
          </w:p>
        </w:tc>
        <w:tc>
          <w:tcPr>
            <w:tcW w:w="1507" w:type="dxa"/>
          </w:tcPr>
          <w:p w14:paraId="15AC9528" w14:textId="77777777" w:rsidR="00D26093" w:rsidRPr="00E44F76" w:rsidRDefault="00D26093" w:rsidP="00A32044">
            <w:pPr>
              <w:tabs>
                <w:tab w:val="left" w:pos="360"/>
              </w:tabs>
              <w:spacing w:after="0"/>
              <w:jc w:val="left"/>
            </w:pPr>
            <w:r w:rsidRPr="00E44F76">
              <w:rPr>
                <w:rFonts w:ascii="Segoe UI Symbol" w:hAnsi="Segoe UI Symbol" w:cs="Segoe UI Symbol"/>
                <w:b/>
                <w:szCs w:val="20"/>
              </w:rPr>
              <w:t>☐</w:t>
            </w:r>
          </w:p>
        </w:tc>
        <w:tc>
          <w:tcPr>
            <w:tcW w:w="3690" w:type="dxa"/>
            <w:gridSpan w:val="3"/>
          </w:tcPr>
          <w:p w14:paraId="18E2CB11" w14:textId="77777777" w:rsidR="00D26093" w:rsidRPr="00E44F76" w:rsidRDefault="00D26093" w:rsidP="00A32044">
            <w:pPr>
              <w:tabs>
                <w:tab w:val="left" w:pos="360"/>
              </w:tabs>
              <w:spacing w:after="0"/>
              <w:jc w:val="left"/>
            </w:pPr>
          </w:p>
        </w:tc>
      </w:tr>
      <w:tr w:rsidR="00D26093" w:rsidRPr="00E44F76" w14:paraId="26DDB312" w14:textId="77777777" w:rsidTr="002D1B61">
        <w:trPr>
          <w:trHeight w:val="360"/>
        </w:trPr>
        <w:tc>
          <w:tcPr>
            <w:tcW w:w="2222" w:type="dxa"/>
            <w:vMerge/>
            <w:shd w:val="clear" w:color="auto" w:fill="FFFFFF"/>
          </w:tcPr>
          <w:p w14:paraId="250ADB09" w14:textId="77777777" w:rsidR="00D26093" w:rsidRPr="00E44F76" w:rsidRDefault="00D26093" w:rsidP="00A32044">
            <w:pPr>
              <w:tabs>
                <w:tab w:val="left" w:pos="270"/>
              </w:tabs>
              <w:spacing w:after="0"/>
              <w:ind w:left="270" w:hanging="270"/>
              <w:jc w:val="left"/>
            </w:pPr>
          </w:p>
        </w:tc>
        <w:tc>
          <w:tcPr>
            <w:tcW w:w="5693" w:type="dxa"/>
            <w:gridSpan w:val="3"/>
            <w:shd w:val="clear" w:color="auto" w:fill="auto"/>
          </w:tcPr>
          <w:p w14:paraId="2C81B526" w14:textId="77777777" w:rsidR="00D26093" w:rsidRPr="00E44F76" w:rsidRDefault="00D26093" w:rsidP="00A32044">
            <w:pPr>
              <w:tabs>
                <w:tab w:val="left" w:pos="270"/>
              </w:tabs>
              <w:spacing w:after="0"/>
              <w:ind w:left="270" w:hanging="270"/>
              <w:jc w:val="left"/>
              <w:rPr>
                <w:b/>
                <w:i/>
              </w:rPr>
            </w:pPr>
            <w:r w:rsidRPr="00E44F76">
              <w:rPr>
                <w:b/>
                <w:i/>
              </w:rPr>
              <w:t>5.</w:t>
            </w:r>
            <w:r w:rsidRPr="00E44F76">
              <w:rPr>
                <w:b/>
                <w:i/>
              </w:rPr>
              <w:tab/>
              <w:t>Displacement and Resettlement</w:t>
            </w:r>
          </w:p>
        </w:tc>
        <w:tc>
          <w:tcPr>
            <w:tcW w:w="1507" w:type="dxa"/>
          </w:tcPr>
          <w:p w14:paraId="070F3439" w14:textId="77777777" w:rsidR="00D26093" w:rsidRPr="00E44F76" w:rsidRDefault="00D26093" w:rsidP="00A32044">
            <w:pPr>
              <w:tabs>
                <w:tab w:val="left" w:pos="360"/>
              </w:tabs>
              <w:spacing w:after="0"/>
              <w:jc w:val="left"/>
            </w:pPr>
            <w:r w:rsidRPr="00E44F76">
              <w:rPr>
                <w:rFonts w:ascii="Segoe UI Symbol" w:hAnsi="Segoe UI Symbol" w:cs="Segoe UI Symbol"/>
                <w:b/>
                <w:szCs w:val="20"/>
              </w:rPr>
              <w:t>☐</w:t>
            </w:r>
          </w:p>
        </w:tc>
        <w:tc>
          <w:tcPr>
            <w:tcW w:w="3690" w:type="dxa"/>
            <w:gridSpan w:val="3"/>
          </w:tcPr>
          <w:p w14:paraId="6D5311C5" w14:textId="77777777" w:rsidR="00D26093" w:rsidRPr="00E44F76" w:rsidRDefault="00D26093" w:rsidP="00A32044">
            <w:pPr>
              <w:tabs>
                <w:tab w:val="left" w:pos="360"/>
              </w:tabs>
              <w:spacing w:after="0"/>
              <w:jc w:val="left"/>
            </w:pPr>
          </w:p>
        </w:tc>
      </w:tr>
      <w:tr w:rsidR="00D26093" w:rsidRPr="00E44F76" w14:paraId="5705E43F" w14:textId="77777777" w:rsidTr="002D1B61">
        <w:trPr>
          <w:trHeight w:val="360"/>
        </w:trPr>
        <w:tc>
          <w:tcPr>
            <w:tcW w:w="2222" w:type="dxa"/>
            <w:vMerge/>
            <w:shd w:val="clear" w:color="auto" w:fill="FFFFFF"/>
          </w:tcPr>
          <w:p w14:paraId="222B80CC" w14:textId="77777777" w:rsidR="00D26093" w:rsidRPr="00E44F76" w:rsidRDefault="00D26093" w:rsidP="00A32044">
            <w:pPr>
              <w:tabs>
                <w:tab w:val="left" w:pos="270"/>
              </w:tabs>
              <w:spacing w:after="0"/>
              <w:ind w:left="270" w:hanging="270"/>
              <w:jc w:val="left"/>
            </w:pPr>
          </w:p>
        </w:tc>
        <w:tc>
          <w:tcPr>
            <w:tcW w:w="5693" w:type="dxa"/>
            <w:gridSpan w:val="3"/>
            <w:shd w:val="clear" w:color="auto" w:fill="auto"/>
          </w:tcPr>
          <w:p w14:paraId="79F8E1FB" w14:textId="77777777" w:rsidR="00D26093" w:rsidRPr="00E44F76" w:rsidRDefault="00D26093" w:rsidP="00A32044">
            <w:pPr>
              <w:tabs>
                <w:tab w:val="left" w:pos="270"/>
              </w:tabs>
              <w:spacing w:after="0"/>
              <w:ind w:left="270" w:hanging="270"/>
              <w:jc w:val="left"/>
              <w:rPr>
                <w:b/>
                <w:i/>
              </w:rPr>
            </w:pPr>
            <w:r w:rsidRPr="00E44F76">
              <w:rPr>
                <w:b/>
                <w:i/>
              </w:rPr>
              <w:t>6.</w:t>
            </w:r>
            <w:r w:rsidRPr="00E44F76">
              <w:rPr>
                <w:b/>
                <w:i/>
              </w:rPr>
              <w:tab/>
              <w:t>Indigenous Peoples</w:t>
            </w:r>
          </w:p>
        </w:tc>
        <w:tc>
          <w:tcPr>
            <w:tcW w:w="1507" w:type="dxa"/>
          </w:tcPr>
          <w:p w14:paraId="5C024C26" w14:textId="77777777" w:rsidR="00D26093" w:rsidRPr="00E44F76" w:rsidRDefault="00D26093" w:rsidP="00A32044">
            <w:pPr>
              <w:tabs>
                <w:tab w:val="left" w:pos="360"/>
              </w:tabs>
              <w:spacing w:after="0"/>
              <w:jc w:val="left"/>
            </w:pPr>
            <w:r w:rsidRPr="00E44F76">
              <w:rPr>
                <w:rFonts w:ascii="Segoe UI Symbol" w:hAnsi="Segoe UI Symbol" w:cs="Segoe UI Symbol"/>
                <w:b/>
                <w:szCs w:val="20"/>
              </w:rPr>
              <w:t>☐</w:t>
            </w:r>
          </w:p>
        </w:tc>
        <w:tc>
          <w:tcPr>
            <w:tcW w:w="3690" w:type="dxa"/>
            <w:gridSpan w:val="3"/>
          </w:tcPr>
          <w:p w14:paraId="5F303248" w14:textId="77777777" w:rsidR="00D26093" w:rsidRPr="00E44F76" w:rsidRDefault="00D26093" w:rsidP="00A32044">
            <w:pPr>
              <w:tabs>
                <w:tab w:val="left" w:pos="360"/>
              </w:tabs>
              <w:spacing w:after="0"/>
              <w:jc w:val="left"/>
            </w:pPr>
          </w:p>
        </w:tc>
      </w:tr>
      <w:tr w:rsidR="00D26093" w:rsidRPr="00E44F76" w14:paraId="71F88D4A" w14:textId="77777777" w:rsidTr="002D1B61">
        <w:trPr>
          <w:trHeight w:val="360"/>
        </w:trPr>
        <w:tc>
          <w:tcPr>
            <w:tcW w:w="2222" w:type="dxa"/>
            <w:vMerge/>
            <w:shd w:val="clear" w:color="auto" w:fill="FFFFFF"/>
          </w:tcPr>
          <w:p w14:paraId="18123AE7" w14:textId="77777777" w:rsidR="00D26093" w:rsidRPr="00E44F76" w:rsidRDefault="00D26093" w:rsidP="00A32044">
            <w:pPr>
              <w:tabs>
                <w:tab w:val="left" w:pos="270"/>
              </w:tabs>
              <w:spacing w:after="0"/>
              <w:ind w:left="270" w:hanging="270"/>
              <w:jc w:val="left"/>
            </w:pPr>
          </w:p>
        </w:tc>
        <w:tc>
          <w:tcPr>
            <w:tcW w:w="5693" w:type="dxa"/>
            <w:gridSpan w:val="3"/>
            <w:shd w:val="clear" w:color="auto" w:fill="auto"/>
          </w:tcPr>
          <w:p w14:paraId="0E6A669E" w14:textId="77777777" w:rsidR="00D26093" w:rsidRPr="00E44F76" w:rsidRDefault="00D26093" w:rsidP="00A32044">
            <w:pPr>
              <w:tabs>
                <w:tab w:val="left" w:pos="270"/>
              </w:tabs>
              <w:spacing w:after="0"/>
              <w:ind w:left="270" w:hanging="270"/>
              <w:jc w:val="left"/>
              <w:rPr>
                <w:b/>
                <w:i/>
              </w:rPr>
            </w:pPr>
            <w:r w:rsidRPr="00E44F76">
              <w:rPr>
                <w:b/>
                <w:i/>
              </w:rPr>
              <w:t>7.</w:t>
            </w:r>
            <w:r w:rsidRPr="00E44F76">
              <w:rPr>
                <w:b/>
                <w:i/>
              </w:rPr>
              <w:tab/>
              <w:t>Labour and Working Conditions</w:t>
            </w:r>
          </w:p>
        </w:tc>
        <w:tc>
          <w:tcPr>
            <w:tcW w:w="1507" w:type="dxa"/>
          </w:tcPr>
          <w:p w14:paraId="22EF85CE" w14:textId="77777777" w:rsidR="00D26093" w:rsidRPr="00E44F76" w:rsidRDefault="00D26093" w:rsidP="00A32044">
            <w:pPr>
              <w:tabs>
                <w:tab w:val="left" w:pos="360"/>
              </w:tabs>
              <w:spacing w:after="0"/>
              <w:jc w:val="left"/>
              <w:rPr>
                <w:rFonts w:ascii="Segoe UI Symbol" w:hAnsi="Segoe UI Symbol" w:cs="Segoe UI Symbol"/>
                <w:b/>
                <w:szCs w:val="20"/>
              </w:rPr>
            </w:pPr>
            <w:r w:rsidRPr="00E44F76">
              <w:rPr>
                <w:rFonts w:ascii="Segoe UI Symbol" w:hAnsi="Segoe UI Symbol" w:cs="Segoe UI Symbol"/>
                <w:b/>
                <w:szCs w:val="20"/>
              </w:rPr>
              <w:t>☐</w:t>
            </w:r>
          </w:p>
        </w:tc>
        <w:tc>
          <w:tcPr>
            <w:tcW w:w="3690" w:type="dxa"/>
            <w:gridSpan w:val="3"/>
          </w:tcPr>
          <w:p w14:paraId="59ECF179" w14:textId="77777777" w:rsidR="00D26093" w:rsidRPr="00E44F76" w:rsidRDefault="00D26093" w:rsidP="00A32044">
            <w:pPr>
              <w:tabs>
                <w:tab w:val="left" w:pos="360"/>
              </w:tabs>
              <w:spacing w:after="0"/>
              <w:jc w:val="left"/>
            </w:pPr>
          </w:p>
        </w:tc>
      </w:tr>
      <w:tr w:rsidR="00D26093" w:rsidRPr="00E44F76" w14:paraId="2A20B8A8" w14:textId="77777777" w:rsidTr="002D1B61">
        <w:trPr>
          <w:trHeight w:val="287"/>
        </w:trPr>
        <w:tc>
          <w:tcPr>
            <w:tcW w:w="2222" w:type="dxa"/>
            <w:vMerge/>
            <w:shd w:val="clear" w:color="auto" w:fill="FFFFFF"/>
          </w:tcPr>
          <w:p w14:paraId="67514405" w14:textId="77777777" w:rsidR="00D26093" w:rsidRPr="00E44F76" w:rsidRDefault="00D26093" w:rsidP="00A32044">
            <w:pPr>
              <w:tabs>
                <w:tab w:val="left" w:pos="270"/>
              </w:tabs>
              <w:spacing w:after="0"/>
              <w:ind w:left="270" w:hanging="270"/>
              <w:jc w:val="left"/>
            </w:pPr>
          </w:p>
        </w:tc>
        <w:tc>
          <w:tcPr>
            <w:tcW w:w="5693" w:type="dxa"/>
            <w:gridSpan w:val="3"/>
            <w:shd w:val="clear" w:color="auto" w:fill="auto"/>
          </w:tcPr>
          <w:p w14:paraId="33AB62A3" w14:textId="77777777" w:rsidR="00D26093" w:rsidRPr="00E44F76" w:rsidRDefault="00D26093" w:rsidP="00A32044">
            <w:pPr>
              <w:tabs>
                <w:tab w:val="left" w:pos="270"/>
              </w:tabs>
              <w:spacing w:after="0"/>
              <w:ind w:left="270" w:hanging="270"/>
              <w:jc w:val="left"/>
              <w:rPr>
                <w:b/>
                <w:i/>
              </w:rPr>
            </w:pPr>
            <w:r w:rsidRPr="00E44F76">
              <w:rPr>
                <w:b/>
                <w:i/>
              </w:rPr>
              <w:t>8.</w:t>
            </w:r>
            <w:r w:rsidRPr="00E44F76">
              <w:rPr>
                <w:b/>
                <w:i/>
              </w:rPr>
              <w:tab/>
              <w:t>Pollution Prevention and Resource Efficiency</w:t>
            </w:r>
          </w:p>
        </w:tc>
        <w:tc>
          <w:tcPr>
            <w:tcW w:w="1507" w:type="dxa"/>
          </w:tcPr>
          <w:p w14:paraId="50F3D37E" w14:textId="77777777" w:rsidR="00D26093" w:rsidRPr="00E44F76" w:rsidRDefault="00D26093" w:rsidP="00A32044">
            <w:pPr>
              <w:tabs>
                <w:tab w:val="left" w:pos="360"/>
              </w:tabs>
              <w:spacing w:after="0"/>
              <w:jc w:val="left"/>
            </w:pPr>
            <w:r w:rsidRPr="00E44F76">
              <w:rPr>
                <w:rFonts w:ascii="Segoe UI Symbol" w:hAnsi="Segoe UI Symbol" w:cs="Segoe UI Symbol"/>
                <w:b/>
                <w:szCs w:val="20"/>
              </w:rPr>
              <w:t>☐</w:t>
            </w:r>
          </w:p>
        </w:tc>
        <w:tc>
          <w:tcPr>
            <w:tcW w:w="3690" w:type="dxa"/>
            <w:gridSpan w:val="3"/>
          </w:tcPr>
          <w:p w14:paraId="35055F2B" w14:textId="77777777" w:rsidR="00D26093" w:rsidRPr="00E44F76" w:rsidRDefault="00D26093" w:rsidP="00A32044">
            <w:pPr>
              <w:tabs>
                <w:tab w:val="left" w:pos="360"/>
              </w:tabs>
              <w:spacing w:after="0"/>
              <w:jc w:val="left"/>
            </w:pPr>
          </w:p>
        </w:tc>
      </w:tr>
    </w:tbl>
    <w:p w14:paraId="4458DC2C" w14:textId="77777777" w:rsidR="00D26093" w:rsidRDefault="00D26093" w:rsidP="00D26093">
      <w:pPr>
        <w:spacing w:after="0"/>
        <w:rPr>
          <w:b/>
          <w:color w:val="4F81BD"/>
          <w:sz w:val="24"/>
        </w:rPr>
      </w:pPr>
    </w:p>
    <w:p w14:paraId="20036757" w14:textId="77777777" w:rsidR="00D26093" w:rsidRDefault="00D26093" w:rsidP="00D26093">
      <w:pPr>
        <w:spacing w:after="0"/>
        <w:rPr>
          <w:b/>
          <w:color w:val="4F81BD"/>
          <w:sz w:val="24"/>
        </w:rPr>
      </w:pPr>
    </w:p>
    <w:p w14:paraId="3DA048E6" w14:textId="77777777" w:rsidR="00D26093" w:rsidRPr="00E44F76" w:rsidRDefault="00D26093" w:rsidP="00D26093">
      <w:pPr>
        <w:spacing w:after="0"/>
        <w:rPr>
          <w:b/>
          <w:color w:val="4F81BD"/>
          <w:sz w:val="24"/>
        </w:rPr>
      </w:pPr>
      <w:r w:rsidRPr="00E44F76">
        <w:rPr>
          <w:b/>
          <w:color w:val="4F81BD"/>
          <w:sz w:val="24"/>
        </w:rPr>
        <w:t xml:space="preserve">Final Sign Off </w:t>
      </w:r>
    </w:p>
    <w:p w14:paraId="491986A8" w14:textId="77777777" w:rsidR="00D26093" w:rsidRPr="00E44F76" w:rsidRDefault="00D26093" w:rsidP="00D26093">
      <w:pPr>
        <w:tabs>
          <w:tab w:val="left" w:pos="360"/>
        </w:tabs>
        <w:spacing w:after="0"/>
        <w:rPr>
          <w:i/>
        </w:rPr>
      </w:pPr>
      <w:r w:rsidRPr="00E44F76">
        <w:rPr>
          <w:i/>
        </w:rPr>
        <w:t>Final Screening at the design-stage is not complete until the following signatures are included</w:t>
      </w:r>
    </w:p>
    <w:p w14:paraId="734FB278" w14:textId="77777777" w:rsidR="00D26093" w:rsidRPr="00E44F76" w:rsidRDefault="00D26093" w:rsidP="00D26093">
      <w:pPr>
        <w:tabs>
          <w:tab w:val="left" w:pos="360"/>
          <w:tab w:val="left" w:pos="4320"/>
        </w:tabs>
        <w:spacing w:after="0"/>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5"/>
        <w:gridCol w:w="897"/>
        <w:gridCol w:w="9265"/>
      </w:tblGrid>
      <w:tr w:rsidR="00D26093" w:rsidRPr="00E44F76" w14:paraId="51FE99BB" w14:textId="77777777" w:rsidTr="00A32044">
        <w:tc>
          <w:tcPr>
            <w:tcW w:w="2695" w:type="dxa"/>
            <w:shd w:val="clear" w:color="auto" w:fill="C6D9F1"/>
          </w:tcPr>
          <w:p w14:paraId="537EA4D2" w14:textId="77777777" w:rsidR="00D26093" w:rsidRPr="00E44F76" w:rsidRDefault="00D26093" w:rsidP="00A32044">
            <w:pPr>
              <w:tabs>
                <w:tab w:val="left" w:pos="360"/>
                <w:tab w:val="left" w:pos="4320"/>
              </w:tabs>
              <w:spacing w:after="0"/>
              <w:rPr>
                <w:b/>
                <w:i/>
              </w:rPr>
            </w:pPr>
            <w:r w:rsidRPr="00E44F76">
              <w:rPr>
                <w:b/>
                <w:i/>
              </w:rPr>
              <w:t>Signature</w:t>
            </w:r>
          </w:p>
        </w:tc>
        <w:tc>
          <w:tcPr>
            <w:tcW w:w="900" w:type="dxa"/>
            <w:shd w:val="clear" w:color="auto" w:fill="C6D9F1"/>
          </w:tcPr>
          <w:p w14:paraId="3C85F69D" w14:textId="77777777" w:rsidR="00D26093" w:rsidRPr="00E44F76" w:rsidRDefault="00D26093" w:rsidP="00A32044">
            <w:pPr>
              <w:tabs>
                <w:tab w:val="left" w:pos="360"/>
                <w:tab w:val="left" w:pos="4320"/>
              </w:tabs>
              <w:spacing w:after="0"/>
              <w:rPr>
                <w:b/>
                <w:i/>
              </w:rPr>
            </w:pPr>
            <w:r w:rsidRPr="00E44F76">
              <w:rPr>
                <w:b/>
                <w:i/>
              </w:rPr>
              <w:t>Date</w:t>
            </w:r>
          </w:p>
        </w:tc>
        <w:tc>
          <w:tcPr>
            <w:tcW w:w="9355" w:type="dxa"/>
            <w:shd w:val="clear" w:color="auto" w:fill="C6D9F1"/>
          </w:tcPr>
          <w:p w14:paraId="7A52B535" w14:textId="77777777" w:rsidR="00D26093" w:rsidRPr="00E44F76" w:rsidRDefault="00D26093" w:rsidP="00A32044">
            <w:pPr>
              <w:tabs>
                <w:tab w:val="left" w:pos="360"/>
                <w:tab w:val="left" w:pos="4320"/>
              </w:tabs>
              <w:spacing w:after="0"/>
              <w:rPr>
                <w:b/>
                <w:i/>
              </w:rPr>
            </w:pPr>
            <w:r w:rsidRPr="00E44F76">
              <w:rPr>
                <w:b/>
                <w:i/>
              </w:rPr>
              <w:t>Description</w:t>
            </w:r>
          </w:p>
        </w:tc>
      </w:tr>
      <w:tr w:rsidR="00D26093" w:rsidRPr="00E44F76" w14:paraId="0427C3A8" w14:textId="77777777" w:rsidTr="00A32044">
        <w:trPr>
          <w:trHeight w:val="701"/>
        </w:trPr>
        <w:tc>
          <w:tcPr>
            <w:tcW w:w="2695" w:type="dxa"/>
          </w:tcPr>
          <w:p w14:paraId="2F5C6EEE" w14:textId="77777777" w:rsidR="00D26093" w:rsidRPr="00E44F76" w:rsidRDefault="00D26093" w:rsidP="00A32044">
            <w:pPr>
              <w:tabs>
                <w:tab w:val="left" w:pos="360"/>
                <w:tab w:val="left" w:pos="4320"/>
              </w:tabs>
              <w:spacing w:after="0"/>
              <w:rPr>
                <w:szCs w:val="20"/>
              </w:rPr>
            </w:pPr>
            <w:r w:rsidRPr="00E44F76">
              <w:rPr>
                <w:szCs w:val="20"/>
              </w:rPr>
              <w:t>QA Assessor</w:t>
            </w:r>
          </w:p>
        </w:tc>
        <w:tc>
          <w:tcPr>
            <w:tcW w:w="900" w:type="dxa"/>
          </w:tcPr>
          <w:p w14:paraId="08186BB1" w14:textId="77777777" w:rsidR="00D26093" w:rsidRPr="00E44F76" w:rsidRDefault="00D26093" w:rsidP="00A32044">
            <w:pPr>
              <w:tabs>
                <w:tab w:val="left" w:pos="360"/>
                <w:tab w:val="left" w:pos="4320"/>
              </w:tabs>
              <w:spacing w:after="0"/>
              <w:rPr>
                <w:szCs w:val="20"/>
              </w:rPr>
            </w:pPr>
          </w:p>
        </w:tc>
        <w:tc>
          <w:tcPr>
            <w:tcW w:w="9355" w:type="dxa"/>
            <w:vAlign w:val="center"/>
          </w:tcPr>
          <w:p w14:paraId="2BE826DD" w14:textId="77777777" w:rsidR="00D26093" w:rsidRPr="00E44F76" w:rsidRDefault="00D26093" w:rsidP="00A32044">
            <w:pPr>
              <w:spacing w:after="0"/>
            </w:pPr>
            <w:r w:rsidRPr="00E44F76">
              <w:t>UNDP staff member responsible for the project</w:t>
            </w:r>
            <w:r w:rsidRPr="00E44F76">
              <w:rPr>
                <w:lang w:val="en-GB"/>
              </w:rPr>
              <w:t>, typically a UNDP Programme Officer. Final signature confirms they have “checked” to ensure that the SESP is adequately conducted.</w:t>
            </w:r>
          </w:p>
        </w:tc>
      </w:tr>
      <w:tr w:rsidR="00D26093" w:rsidRPr="00E44F76" w14:paraId="7EC82BA4" w14:textId="77777777" w:rsidTr="00A32044">
        <w:trPr>
          <w:trHeight w:val="980"/>
        </w:trPr>
        <w:tc>
          <w:tcPr>
            <w:tcW w:w="2695" w:type="dxa"/>
          </w:tcPr>
          <w:p w14:paraId="0489AF92" w14:textId="77777777" w:rsidR="00D26093" w:rsidRPr="00E44F76" w:rsidRDefault="00D26093" w:rsidP="00A32044">
            <w:pPr>
              <w:tabs>
                <w:tab w:val="left" w:pos="360"/>
                <w:tab w:val="left" w:pos="4320"/>
              </w:tabs>
              <w:spacing w:after="0"/>
              <w:rPr>
                <w:szCs w:val="20"/>
              </w:rPr>
            </w:pPr>
            <w:r w:rsidRPr="00E44F76">
              <w:rPr>
                <w:szCs w:val="20"/>
              </w:rPr>
              <w:t>QA Approver</w:t>
            </w:r>
          </w:p>
        </w:tc>
        <w:tc>
          <w:tcPr>
            <w:tcW w:w="900" w:type="dxa"/>
          </w:tcPr>
          <w:p w14:paraId="3121159C" w14:textId="77777777" w:rsidR="00D26093" w:rsidRPr="00E44F76" w:rsidRDefault="00D26093" w:rsidP="00A32044">
            <w:pPr>
              <w:tabs>
                <w:tab w:val="left" w:pos="360"/>
                <w:tab w:val="left" w:pos="4320"/>
              </w:tabs>
              <w:spacing w:after="0"/>
              <w:rPr>
                <w:szCs w:val="20"/>
              </w:rPr>
            </w:pPr>
          </w:p>
        </w:tc>
        <w:tc>
          <w:tcPr>
            <w:tcW w:w="9355" w:type="dxa"/>
            <w:vAlign w:val="center"/>
          </w:tcPr>
          <w:p w14:paraId="5D46C388" w14:textId="77777777" w:rsidR="00D26093" w:rsidRPr="00E44F76" w:rsidRDefault="00D26093" w:rsidP="00A32044">
            <w:pPr>
              <w:spacing w:after="0"/>
            </w:pPr>
            <w:r w:rsidRPr="00E44F76">
              <w:rPr>
                <w:lang w:val="en-GB"/>
              </w:rPr>
              <w:t>UNDP senior manager, typically the UNDP Deputy Country Director (DCD), Country Director (CD)</w:t>
            </w:r>
            <w:r w:rsidRPr="00E44F76">
              <w:rPr>
                <w:b/>
              </w:rPr>
              <w:t xml:space="preserve">, </w:t>
            </w:r>
            <w:r w:rsidRPr="00E44F76">
              <w:t>Deputy Resident Representative (DRR), or Resident Representative (RR). The QA Approver cannot also be the QA Assessor. Final signature confirms they have “cleared” the SESP prior to submittal to the PAC.</w:t>
            </w:r>
          </w:p>
        </w:tc>
      </w:tr>
      <w:tr w:rsidR="00D26093" w:rsidRPr="00E44F76" w14:paraId="25A6291D" w14:textId="77777777" w:rsidTr="00A32044">
        <w:trPr>
          <w:trHeight w:val="701"/>
        </w:trPr>
        <w:tc>
          <w:tcPr>
            <w:tcW w:w="2695" w:type="dxa"/>
          </w:tcPr>
          <w:p w14:paraId="603F40B7" w14:textId="77777777" w:rsidR="00D26093" w:rsidRPr="00E44F76" w:rsidRDefault="00D26093" w:rsidP="00A32044">
            <w:pPr>
              <w:tabs>
                <w:tab w:val="left" w:pos="360"/>
                <w:tab w:val="left" w:pos="4320"/>
              </w:tabs>
              <w:spacing w:after="0"/>
              <w:rPr>
                <w:szCs w:val="20"/>
              </w:rPr>
            </w:pPr>
            <w:r w:rsidRPr="00E44F76">
              <w:rPr>
                <w:szCs w:val="20"/>
              </w:rPr>
              <w:t>PAC Chair</w:t>
            </w:r>
          </w:p>
        </w:tc>
        <w:tc>
          <w:tcPr>
            <w:tcW w:w="900" w:type="dxa"/>
          </w:tcPr>
          <w:p w14:paraId="75A29C58" w14:textId="77777777" w:rsidR="00D26093" w:rsidRPr="00E44F76" w:rsidRDefault="00D26093" w:rsidP="00A32044">
            <w:pPr>
              <w:tabs>
                <w:tab w:val="left" w:pos="360"/>
                <w:tab w:val="left" w:pos="4320"/>
              </w:tabs>
              <w:spacing w:after="0"/>
              <w:rPr>
                <w:szCs w:val="20"/>
              </w:rPr>
            </w:pPr>
          </w:p>
        </w:tc>
        <w:tc>
          <w:tcPr>
            <w:tcW w:w="9355" w:type="dxa"/>
            <w:vAlign w:val="center"/>
          </w:tcPr>
          <w:p w14:paraId="7A54E370" w14:textId="77777777" w:rsidR="00D26093" w:rsidRPr="00E44F76" w:rsidRDefault="00D26093" w:rsidP="00A32044">
            <w:pPr>
              <w:tabs>
                <w:tab w:val="left" w:pos="360"/>
                <w:tab w:val="left" w:pos="4320"/>
              </w:tabs>
              <w:spacing w:after="0"/>
              <w:rPr>
                <w:rFonts w:cs="Arial"/>
              </w:rPr>
            </w:pPr>
            <w:r w:rsidRPr="00E44F76">
              <w:rPr>
                <w:rFonts w:cs="Arial"/>
              </w:rPr>
              <w:t xml:space="preserve">UNDP chair of the PAC.  In some cases PAC Chair may also be the QA Approver. Final signature confirms that the SESP was considered as part of the project appraisal and considered in recommendations of the PAC. </w:t>
            </w:r>
          </w:p>
        </w:tc>
      </w:tr>
    </w:tbl>
    <w:p w14:paraId="728406E3" w14:textId="77777777" w:rsidR="00D26093" w:rsidRPr="00E44F76" w:rsidRDefault="00D26093" w:rsidP="00D26093">
      <w:pPr>
        <w:spacing w:after="0"/>
        <w:sectPr w:rsidR="00D26093" w:rsidRPr="00E44F76">
          <w:pgSz w:w="15840" w:h="12240" w:orient="landscape"/>
          <w:pgMar w:top="1080" w:right="1440" w:bottom="1080" w:left="1440" w:header="720" w:footer="720" w:gutter="0"/>
          <w:cols w:space="720"/>
          <w:titlePg/>
          <w:docGrid w:linePitch="360"/>
        </w:sectPr>
      </w:pPr>
    </w:p>
    <w:p w14:paraId="4E092BFF" w14:textId="77777777" w:rsidR="00D26093" w:rsidRPr="009951B9" w:rsidRDefault="00D26093" w:rsidP="00D26093">
      <w:pPr>
        <w:pStyle w:val="Heading3"/>
        <w:spacing w:after="0"/>
        <w:rPr>
          <w:rFonts w:ascii="Calibri" w:hAnsi="Calibri" w:cs="Calibri"/>
        </w:rPr>
      </w:pPr>
      <w:bookmarkStart w:id="2" w:name="_Toc26282758"/>
      <w:r w:rsidRPr="009951B9">
        <w:rPr>
          <w:rFonts w:ascii="Calibri" w:hAnsi="Calibri" w:cs="Calibri"/>
          <w:sz w:val="22"/>
          <w:szCs w:val="22"/>
        </w:rPr>
        <w:t>SESP Attachment 1. Social and Environmental Risk Screening Checklist</w:t>
      </w:r>
      <w:bookmarkEnd w:id="2"/>
    </w:p>
    <w:p w14:paraId="50E9C774" w14:textId="77777777" w:rsidR="00D26093" w:rsidRPr="00E44F76" w:rsidRDefault="00D26093" w:rsidP="00D26093">
      <w:pPr>
        <w:spacing w:after="0"/>
        <w:rPr>
          <w:sz w:val="22"/>
          <w:szCs w:val="22"/>
        </w:rPr>
      </w:pPr>
    </w:p>
    <w:tbl>
      <w:tblPr>
        <w:tblW w:w="962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35"/>
        <w:gridCol w:w="990"/>
      </w:tblGrid>
      <w:tr w:rsidR="00D26093" w:rsidRPr="00E44F76" w14:paraId="09E6C2AE" w14:textId="77777777" w:rsidTr="00A32044">
        <w:tc>
          <w:tcPr>
            <w:tcW w:w="9625" w:type="dxa"/>
            <w:gridSpan w:val="2"/>
            <w:tcBorders>
              <w:bottom w:val="single" w:sz="4" w:space="0" w:color="auto"/>
            </w:tcBorders>
            <w:shd w:val="clear" w:color="auto" w:fill="8DB3E2"/>
            <w:vAlign w:val="center"/>
          </w:tcPr>
          <w:p w14:paraId="3395839C" w14:textId="77777777" w:rsidR="00D26093" w:rsidRPr="00E44F76" w:rsidRDefault="00D26093" w:rsidP="00A32044">
            <w:pPr>
              <w:tabs>
                <w:tab w:val="left" w:pos="810"/>
              </w:tabs>
              <w:spacing w:after="0"/>
              <w:jc w:val="left"/>
              <w:rPr>
                <w:rFonts w:eastAsia="Times New Roman" w:cs="Calibri"/>
                <w:szCs w:val="20"/>
              </w:rPr>
            </w:pPr>
            <w:r w:rsidRPr="00E44F76">
              <w:rPr>
                <w:rFonts w:cs="Calibri"/>
                <w:b/>
                <w:szCs w:val="20"/>
              </w:rPr>
              <w:t xml:space="preserve">Checklist Potential Social and Environmental </w:t>
            </w:r>
            <w:r w:rsidRPr="00E44F76">
              <w:rPr>
                <w:rFonts w:cs="Calibri"/>
                <w:b/>
                <w:szCs w:val="20"/>
                <w:u w:val="single"/>
              </w:rPr>
              <w:t>Risks</w:t>
            </w:r>
          </w:p>
        </w:tc>
      </w:tr>
      <w:tr w:rsidR="00D26093" w:rsidRPr="00E44F76" w14:paraId="1A03DD61" w14:textId="77777777" w:rsidTr="00A32044">
        <w:tc>
          <w:tcPr>
            <w:tcW w:w="9625" w:type="dxa"/>
            <w:gridSpan w:val="2"/>
            <w:tcBorders>
              <w:bottom w:val="single" w:sz="4" w:space="0" w:color="auto"/>
            </w:tcBorders>
            <w:shd w:val="clear" w:color="auto" w:fill="auto"/>
            <w:vAlign w:val="center"/>
          </w:tcPr>
          <w:p w14:paraId="74C739DE" w14:textId="77777777" w:rsidR="00D26093" w:rsidRPr="00E44F76" w:rsidRDefault="00D26093" w:rsidP="00A32044">
            <w:pPr>
              <w:tabs>
                <w:tab w:val="left" w:pos="810"/>
              </w:tabs>
              <w:spacing w:after="0"/>
              <w:jc w:val="left"/>
              <w:rPr>
                <w:rFonts w:eastAsia="Times New Roman" w:cs="Calibri"/>
                <w:szCs w:val="20"/>
              </w:rPr>
            </w:pPr>
            <w:r w:rsidRPr="00E44F76">
              <w:rPr>
                <w:rFonts w:eastAsia="Times New Roman" w:cs="Calibri"/>
                <w:szCs w:val="20"/>
                <w:u w:val="single"/>
              </w:rPr>
              <w:t>INSTRUCTIONS</w:t>
            </w:r>
            <w:r w:rsidRPr="00E44F76">
              <w:rPr>
                <w:rFonts w:eastAsia="Times New Roman" w:cs="Calibri"/>
                <w:szCs w:val="20"/>
              </w:rPr>
              <w:t>: The risk screening checklist will assist in answering Questions 2-6 of the Screening Template. Answers to the checklist questions help to (1) identify potential risks, (2) determine the overall risk categorization of the project, and (3) determine required level of assessment and management measures. Refer to the</w:t>
            </w:r>
            <w:r w:rsidRPr="00E44F76">
              <w:rPr>
                <w:rFonts w:cs="Calibri"/>
                <w:bCs/>
                <w:szCs w:val="20"/>
              </w:rPr>
              <w:t xml:space="preserve"> </w:t>
            </w:r>
            <w:hyperlink r:id="rId7" w:history="1">
              <w:r w:rsidRPr="00E44F76">
                <w:rPr>
                  <w:rStyle w:val="Hyperlink"/>
                  <w:rFonts w:cs="Calibri"/>
                  <w:szCs w:val="20"/>
                </w:rPr>
                <w:t>SES toolkit</w:t>
              </w:r>
            </w:hyperlink>
            <w:r w:rsidRPr="00E44F76">
              <w:rPr>
                <w:rFonts w:eastAsia="Times New Roman" w:cs="Calibri"/>
                <w:szCs w:val="20"/>
              </w:rPr>
              <w:t xml:space="preserve"> for further guidance on addressing screening questions.</w:t>
            </w:r>
          </w:p>
        </w:tc>
      </w:tr>
      <w:tr w:rsidR="00D26093" w:rsidRPr="00E44F76" w14:paraId="3BE69FA9" w14:textId="77777777" w:rsidTr="00A32044">
        <w:tc>
          <w:tcPr>
            <w:tcW w:w="8635" w:type="dxa"/>
            <w:tcBorders>
              <w:bottom w:val="single" w:sz="4" w:space="0" w:color="auto"/>
            </w:tcBorders>
            <w:shd w:val="clear" w:color="auto" w:fill="DBE5F1"/>
            <w:vAlign w:val="center"/>
          </w:tcPr>
          <w:p w14:paraId="2150A317" w14:textId="77777777" w:rsidR="00D26093" w:rsidRPr="00E44F76" w:rsidRDefault="00D26093" w:rsidP="00A32044">
            <w:pPr>
              <w:tabs>
                <w:tab w:val="left" w:pos="810"/>
              </w:tabs>
              <w:spacing w:after="0"/>
              <w:jc w:val="left"/>
              <w:rPr>
                <w:rFonts w:cs="Calibri"/>
                <w:b/>
                <w:szCs w:val="20"/>
              </w:rPr>
            </w:pPr>
            <w:r w:rsidRPr="00E44F76">
              <w:rPr>
                <w:rFonts w:cs="Calibri"/>
                <w:b/>
                <w:szCs w:val="20"/>
              </w:rPr>
              <w:t>Overarching Principle: Leave No One Behind</w:t>
            </w:r>
          </w:p>
          <w:p w14:paraId="2D8D5C75" w14:textId="77777777" w:rsidR="00D26093" w:rsidRPr="00E44F76" w:rsidRDefault="00D26093" w:rsidP="00A32044">
            <w:pPr>
              <w:tabs>
                <w:tab w:val="left" w:pos="810"/>
              </w:tabs>
              <w:spacing w:after="0"/>
              <w:jc w:val="left"/>
              <w:rPr>
                <w:rFonts w:cs="Calibri"/>
                <w:b/>
                <w:szCs w:val="20"/>
              </w:rPr>
            </w:pPr>
            <w:r w:rsidRPr="00E44F76">
              <w:rPr>
                <w:rFonts w:cs="Calibri"/>
                <w:b/>
                <w:szCs w:val="20"/>
              </w:rPr>
              <w:t>Human Rights</w:t>
            </w:r>
          </w:p>
        </w:tc>
        <w:tc>
          <w:tcPr>
            <w:tcW w:w="990" w:type="dxa"/>
            <w:tcBorders>
              <w:bottom w:val="single" w:sz="4" w:space="0" w:color="auto"/>
            </w:tcBorders>
            <w:shd w:val="clear" w:color="auto" w:fill="DBE5F1"/>
            <w:vAlign w:val="center"/>
          </w:tcPr>
          <w:p w14:paraId="2320C9B3" w14:textId="77777777" w:rsidR="00D26093" w:rsidRPr="00E44F76" w:rsidRDefault="00D26093" w:rsidP="00A32044">
            <w:pPr>
              <w:tabs>
                <w:tab w:val="left" w:pos="810"/>
              </w:tabs>
              <w:spacing w:after="0"/>
              <w:jc w:val="center"/>
              <w:rPr>
                <w:rFonts w:cs="Calibri"/>
                <w:b/>
                <w:szCs w:val="20"/>
              </w:rPr>
            </w:pPr>
            <w:r w:rsidRPr="00E44F76">
              <w:rPr>
                <w:rFonts w:eastAsia="Times New Roman" w:cs="Calibri"/>
                <w:b/>
                <w:szCs w:val="20"/>
              </w:rPr>
              <w:t xml:space="preserve">Answer </w:t>
            </w:r>
            <w:r w:rsidRPr="00E44F76">
              <w:rPr>
                <w:rFonts w:eastAsia="Times New Roman" w:cs="Calibri"/>
                <w:b/>
                <w:szCs w:val="20"/>
              </w:rPr>
              <w:br/>
              <w:t>(Yes/No)</w:t>
            </w:r>
          </w:p>
        </w:tc>
      </w:tr>
      <w:tr w:rsidR="00D26093" w:rsidRPr="00E44F76" w14:paraId="1D2E03AB" w14:textId="77777777" w:rsidTr="00A32044">
        <w:tc>
          <w:tcPr>
            <w:tcW w:w="8635" w:type="dxa"/>
            <w:tcBorders>
              <w:bottom w:val="single" w:sz="4" w:space="0" w:color="auto"/>
            </w:tcBorders>
            <w:shd w:val="clear" w:color="auto" w:fill="auto"/>
            <w:vAlign w:val="center"/>
          </w:tcPr>
          <w:p w14:paraId="1987E2C0" w14:textId="77777777" w:rsidR="00D26093" w:rsidRPr="00E44F76" w:rsidRDefault="00D26093" w:rsidP="00A32044">
            <w:pPr>
              <w:tabs>
                <w:tab w:val="left" w:pos="900"/>
              </w:tabs>
              <w:spacing w:after="0"/>
              <w:ind w:left="567" w:hanging="567"/>
              <w:jc w:val="left"/>
              <w:rPr>
                <w:rFonts w:eastAsia="Times New Roman" w:cs="Calibri"/>
                <w:i/>
                <w:szCs w:val="20"/>
              </w:rPr>
            </w:pPr>
            <w:r w:rsidRPr="00E44F76">
              <w:rPr>
                <w:rFonts w:eastAsia="Times New Roman" w:cs="Calibri"/>
                <w:szCs w:val="20"/>
              </w:rPr>
              <w:t>P.1</w:t>
            </w:r>
            <w:r w:rsidRPr="00E44F76">
              <w:rPr>
                <w:rFonts w:eastAsia="Times New Roman" w:cs="Calibri"/>
                <w:szCs w:val="20"/>
              </w:rPr>
              <w:tab/>
              <w:t>Have local communities or individuals raised human rights concerns regarding the project (e.g. during the stakeholder engagement process, grievance processes, public statements)?</w:t>
            </w:r>
          </w:p>
        </w:tc>
        <w:tc>
          <w:tcPr>
            <w:tcW w:w="990" w:type="dxa"/>
            <w:tcBorders>
              <w:bottom w:val="single" w:sz="4" w:space="0" w:color="auto"/>
            </w:tcBorders>
            <w:shd w:val="clear" w:color="auto" w:fill="auto"/>
            <w:vAlign w:val="center"/>
          </w:tcPr>
          <w:p w14:paraId="0D1296C0" w14:textId="3601774A" w:rsidR="00D26093" w:rsidRPr="00E44F76" w:rsidRDefault="00D26093" w:rsidP="00A32044">
            <w:pPr>
              <w:tabs>
                <w:tab w:val="left" w:pos="810"/>
              </w:tabs>
              <w:spacing w:after="0"/>
              <w:jc w:val="center"/>
              <w:rPr>
                <w:rFonts w:cs="Calibri"/>
                <w:i/>
                <w:szCs w:val="20"/>
              </w:rPr>
            </w:pPr>
            <w:r w:rsidRPr="00E44F76">
              <w:rPr>
                <w:rFonts w:cs="Calibri"/>
                <w:szCs w:val="20"/>
              </w:rPr>
              <w:t>N</w:t>
            </w:r>
            <w:r w:rsidR="00E114D5">
              <w:rPr>
                <w:rFonts w:cs="Calibri"/>
                <w:szCs w:val="20"/>
              </w:rPr>
              <w:t>O</w:t>
            </w:r>
          </w:p>
        </w:tc>
      </w:tr>
      <w:tr w:rsidR="00D26093" w:rsidRPr="00E44F76" w14:paraId="71826164" w14:textId="77777777" w:rsidTr="00A32044">
        <w:tc>
          <w:tcPr>
            <w:tcW w:w="8635" w:type="dxa"/>
            <w:tcBorders>
              <w:bottom w:val="single" w:sz="4" w:space="0" w:color="auto"/>
            </w:tcBorders>
            <w:shd w:val="clear" w:color="auto" w:fill="auto"/>
            <w:vAlign w:val="center"/>
          </w:tcPr>
          <w:p w14:paraId="094F6847" w14:textId="77777777" w:rsidR="00D26093" w:rsidRPr="00E44F76" w:rsidRDefault="00D26093" w:rsidP="00A32044">
            <w:pPr>
              <w:tabs>
                <w:tab w:val="left" w:pos="900"/>
              </w:tabs>
              <w:spacing w:after="0"/>
              <w:ind w:left="567" w:hanging="567"/>
              <w:jc w:val="left"/>
              <w:rPr>
                <w:rFonts w:eastAsia="Times New Roman" w:cs="Calibri"/>
                <w:szCs w:val="20"/>
              </w:rPr>
            </w:pPr>
            <w:r w:rsidRPr="00E44F76">
              <w:rPr>
                <w:rFonts w:eastAsia="Times New Roman" w:cs="Calibri"/>
                <w:szCs w:val="20"/>
              </w:rPr>
              <w:t>P.2</w:t>
            </w:r>
            <w:r w:rsidRPr="00E44F76">
              <w:rPr>
                <w:rFonts w:eastAsia="Times New Roman" w:cs="Calibri"/>
                <w:szCs w:val="20"/>
              </w:rPr>
              <w:tab/>
              <w:t>Is there a risk that duty-bearers (e.g. government agencies) do not have the capacity to meet their obligations in the project?</w:t>
            </w:r>
          </w:p>
        </w:tc>
        <w:tc>
          <w:tcPr>
            <w:tcW w:w="990" w:type="dxa"/>
            <w:tcBorders>
              <w:bottom w:val="single" w:sz="4" w:space="0" w:color="auto"/>
            </w:tcBorders>
            <w:shd w:val="clear" w:color="auto" w:fill="auto"/>
            <w:vAlign w:val="center"/>
          </w:tcPr>
          <w:p w14:paraId="46602543" w14:textId="44E0F0DD" w:rsidR="00D26093" w:rsidRPr="00E44F76" w:rsidRDefault="00D26093" w:rsidP="00A32044">
            <w:pPr>
              <w:tabs>
                <w:tab w:val="left" w:pos="810"/>
              </w:tabs>
              <w:spacing w:after="0"/>
              <w:jc w:val="center"/>
              <w:rPr>
                <w:rFonts w:cs="Calibri"/>
                <w:b/>
                <w:i/>
                <w:szCs w:val="20"/>
              </w:rPr>
            </w:pPr>
            <w:r w:rsidRPr="00E44F76">
              <w:rPr>
                <w:rFonts w:cs="Calibri"/>
                <w:szCs w:val="20"/>
              </w:rPr>
              <w:t>N</w:t>
            </w:r>
            <w:r w:rsidR="00E114D5">
              <w:rPr>
                <w:rFonts w:cs="Calibri"/>
                <w:szCs w:val="20"/>
              </w:rPr>
              <w:t>O</w:t>
            </w:r>
          </w:p>
        </w:tc>
      </w:tr>
      <w:tr w:rsidR="00D26093" w:rsidRPr="00E44F76" w14:paraId="56C8C66B" w14:textId="77777777" w:rsidTr="00A32044">
        <w:tc>
          <w:tcPr>
            <w:tcW w:w="8635" w:type="dxa"/>
            <w:tcBorders>
              <w:bottom w:val="single" w:sz="4" w:space="0" w:color="auto"/>
            </w:tcBorders>
            <w:shd w:val="clear" w:color="auto" w:fill="auto"/>
            <w:vAlign w:val="center"/>
          </w:tcPr>
          <w:p w14:paraId="31DF224E" w14:textId="77777777" w:rsidR="00D26093" w:rsidRPr="00E44F76" w:rsidRDefault="00D26093" w:rsidP="00A32044">
            <w:pPr>
              <w:tabs>
                <w:tab w:val="left" w:pos="900"/>
              </w:tabs>
              <w:spacing w:after="0"/>
              <w:ind w:left="567" w:hanging="567"/>
              <w:jc w:val="left"/>
              <w:rPr>
                <w:rFonts w:eastAsia="Times New Roman" w:cs="Calibri"/>
                <w:szCs w:val="20"/>
              </w:rPr>
            </w:pPr>
            <w:r w:rsidRPr="00E44F76">
              <w:rPr>
                <w:rFonts w:eastAsia="Times New Roman" w:cs="Calibri"/>
                <w:szCs w:val="20"/>
              </w:rPr>
              <w:t>P.3</w:t>
            </w:r>
            <w:r w:rsidRPr="00E44F76">
              <w:rPr>
                <w:rFonts w:eastAsia="Times New Roman" w:cs="Calibri"/>
                <w:szCs w:val="20"/>
              </w:rPr>
              <w:tab/>
              <w:t>Is there a risk that rights-holders (e.g. project-affected persons) do not have the capacity to claim their rights?</w:t>
            </w:r>
          </w:p>
        </w:tc>
        <w:tc>
          <w:tcPr>
            <w:tcW w:w="990" w:type="dxa"/>
            <w:tcBorders>
              <w:bottom w:val="single" w:sz="4" w:space="0" w:color="auto"/>
            </w:tcBorders>
            <w:shd w:val="clear" w:color="auto" w:fill="auto"/>
            <w:vAlign w:val="center"/>
          </w:tcPr>
          <w:p w14:paraId="5833D03E" w14:textId="022AB345" w:rsidR="00D26093" w:rsidRPr="00E44F76" w:rsidRDefault="00D26093" w:rsidP="00A32044">
            <w:pPr>
              <w:tabs>
                <w:tab w:val="left" w:pos="810"/>
              </w:tabs>
              <w:spacing w:after="0"/>
              <w:jc w:val="center"/>
              <w:rPr>
                <w:rFonts w:cs="Calibri"/>
                <w:i/>
                <w:szCs w:val="20"/>
              </w:rPr>
            </w:pPr>
            <w:r w:rsidRPr="00E44F76">
              <w:rPr>
                <w:rFonts w:cs="Calibri"/>
                <w:szCs w:val="20"/>
              </w:rPr>
              <w:t>N</w:t>
            </w:r>
            <w:r w:rsidR="00E114D5">
              <w:rPr>
                <w:rFonts w:cs="Calibri"/>
                <w:szCs w:val="20"/>
              </w:rPr>
              <w:t>O</w:t>
            </w:r>
          </w:p>
        </w:tc>
      </w:tr>
      <w:tr w:rsidR="00D26093" w:rsidRPr="00E44F76" w14:paraId="747FEA6E" w14:textId="77777777" w:rsidTr="00A32044">
        <w:tc>
          <w:tcPr>
            <w:tcW w:w="8635" w:type="dxa"/>
            <w:tcBorders>
              <w:bottom w:val="single" w:sz="4" w:space="0" w:color="auto"/>
            </w:tcBorders>
            <w:shd w:val="clear" w:color="auto" w:fill="auto"/>
            <w:vAlign w:val="center"/>
          </w:tcPr>
          <w:p w14:paraId="6F70E649" w14:textId="77777777" w:rsidR="00D26093" w:rsidRPr="00E44F76" w:rsidRDefault="00D26093" w:rsidP="00A32044">
            <w:pPr>
              <w:tabs>
                <w:tab w:val="left" w:pos="900"/>
              </w:tabs>
              <w:spacing w:after="0"/>
              <w:ind w:left="567" w:hanging="567"/>
              <w:jc w:val="left"/>
              <w:rPr>
                <w:rFonts w:eastAsia="Times New Roman" w:cs="Calibri"/>
                <w:i/>
                <w:szCs w:val="20"/>
              </w:rPr>
            </w:pPr>
            <w:r w:rsidRPr="00E44F76">
              <w:rPr>
                <w:rFonts w:eastAsia="Times New Roman" w:cs="Calibri"/>
                <w:i/>
                <w:szCs w:val="20"/>
              </w:rPr>
              <w:t>Would the project potentially involve or lead to:</w:t>
            </w:r>
          </w:p>
        </w:tc>
        <w:tc>
          <w:tcPr>
            <w:tcW w:w="990" w:type="dxa"/>
            <w:tcBorders>
              <w:bottom w:val="single" w:sz="4" w:space="0" w:color="auto"/>
            </w:tcBorders>
            <w:shd w:val="clear" w:color="auto" w:fill="auto"/>
            <w:vAlign w:val="center"/>
          </w:tcPr>
          <w:p w14:paraId="593F828B" w14:textId="77777777" w:rsidR="00D26093" w:rsidRPr="00E44F76" w:rsidRDefault="00D26093" w:rsidP="00A32044">
            <w:pPr>
              <w:tabs>
                <w:tab w:val="left" w:pos="810"/>
              </w:tabs>
              <w:spacing w:after="0"/>
              <w:jc w:val="center"/>
              <w:rPr>
                <w:rFonts w:cs="Calibri"/>
                <w:i/>
                <w:szCs w:val="20"/>
              </w:rPr>
            </w:pPr>
          </w:p>
        </w:tc>
      </w:tr>
      <w:tr w:rsidR="00D26093" w:rsidRPr="00E44F76" w14:paraId="6D707AB2" w14:textId="77777777" w:rsidTr="00A32044">
        <w:tc>
          <w:tcPr>
            <w:tcW w:w="8635" w:type="dxa"/>
            <w:tcBorders>
              <w:bottom w:val="single" w:sz="4" w:space="0" w:color="auto"/>
            </w:tcBorders>
            <w:shd w:val="clear" w:color="auto" w:fill="auto"/>
            <w:vAlign w:val="center"/>
          </w:tcPr>
          <w:p w14:paraId="6A51794A" w14:textId="77777777" w:rsidR="00D26093" w:rsidRPr="00E44F76" w:rsidRDefault="00D26093" w:rsidP="00A32044">
            <w:pPr>
              <w:tabs>
                <w:tab w:val="left" w:pos="900"/>
              </w:tabs>
              <w:spacing w:after="0"/>
              <w:ind w:left="567" w:hanging="567"/>
              <w:jc w:val="left"/>
              <w:rPr>
                <w:rFonts w:eastAsia="Times New Roman" w:cs="Calibri"/>
                <w:szCs w:val="20"/>
              </w:rPr>
            </w:pPr>
            <w:r w:rsidRPr="00E44F76">
              <w:rPr>
                <w:rFonts w:eastAsia="Times New Roman" w:cs="Calibri"/>
                <w:szCs w:val="20"/>
              </w:rPr>
              <w:t>P.4</w:t>
            </w:r>
            <w:r w:rsidRPr="00E44F76">
              <w:rPr>
                <w:rFonts w:eastAsia="Times New Roman" w:cs="Calibri"/>
                <w:szCs w:val="20"/>
              </w:rPr>
              <w:tab/>
              <w:t>adverse impacts on enjoyment of the human rights (civil, political, economic, social or cultural) of the affected population and particularly of marginalized groups?</w:t>
            </w:r>
          </w:p>
        </w:tc>
        <w:tc>
          <w:tcPr>
            <w:tcW w:w="990" w:type="dxa"/>
            <w:tcBorders>
              <w:bottom w:val="single" w:sz="4" w:space="0" w:color="auto"/>
            </w:tcBorders>
            <w:shd w:val="clear" w:color="auto" w:fill="auto"/>
            <w:vAlign w:val="center"/>
          </w:tcPr>
          <w:p w14:paraId="52A70B7C" w14:textId="2D058ED2" w:rsidR="00D26093" w:rsidRPr="00E44F76" w:rsidRDefault="000E606E" w:rsidP="00A32044">
            <w:pPr>
              <w:tabs>
                <w:tab w:val="left" w:pos="810"/>
              </w:tabs>
              <w:spacing w:after="0"/>
              <w:jc w:val="center"/>
              <w:rPr>
                <w:rFonts w:cs="Calibri"/>
                <w:szCs w:val="20"/>
              </w:rPr>
            </w:pPr>
            <w:r>
              <w:rPr>
                <w:rFonts w:cs="Calibri"/>
                <w:szCs w:val="20"/>
              </w:rPr>
              <w:t>YES</w:t>
            </w:r>
          </w:p>
        </w:tc>
      </w:tr>
      <w:tr w:rsidR="00D26093" w:rsidRPr="00E44F76" w14:paraId="394E2B94" w14:textId="77777777" w:rsidTr="00A32044">
        <w:tc>
          <w:tcPr>
            <w:tcW w:w="8635" w:type="dxa"/>
            <w:tcBorders>
              <w:bottom w:val="single" w:sz="4" w:space="0" w:color="auto"/>
            </w:tcBorders>
            <w:shd w:val="clear" w:color="auto" w:fill="auto"/>
            <w:vAlign w:val="center"/>
          </w:tcPr>
          <w:p w14:paraId="0F1FF906" w14:textId="77777777" w:rsidR="00D26093" w:rsidRPr="00E44F76" w:rsidRDefault="00D26093" w:rsidP="00A32044">
            <w:pPr>
              <w:tabs>
                <w:tab w:val="left" w:pos="900"/>
              </w:tabs>
              <w:spacing w:after="0"/>
              <w:ind w:left="567" w:hanging="567"/>
              <w:jc w:val="left"/>
              <w:rPr>
                <w:rFonts w:eastAsia="Times New Roman" w:cs="Calibri"/>
                <w:szCs w:val="20"/>
              </w:rPr>
            </w:pPr>
            <w:r w:rsidRPr="00E44F76">
              <w:rPr>
                <w:rFonts w:eastAsia="Times New Roman" w:cs="Calibri"/>
                <w:szCs w:val="20"/>
              </w:rPr>
              <w:t xml:space="preserve">P.5 </w:t>
            </w:r>
            <w:r w:rsidRPr="00E44F76">
              <w:rPr>
                <w:rFonts w:eastAsia="Times New Roman" w:cs="Calibri"/>
                <w:szCs w:val="20"/>
              </w:rPr>
              <w:tab/>
              <w:t>inequitable or discriminatory impacts on affected populations, particularly people living in poverty or marginalized or excluded individuals or groups, including persons with disabilities?</w:t>
            </w:r>
            <w:r w:rsidRPr="00E44F76">
              <w:rPr>
                <w:rStyle w:val="FootnoteReference"/>
                <w:rFonts w:eastAsia="Times New Roman" w:cs="Calibri"/>
                <w:szCs w:val="20"/>
              </w:rPr>
              <w:t xml:space="preserve"> </w:t>
            </w:r>
            <w:r w:rsidRPr="00E44F76">
              <w:rPr>
                <w:rStyle w:val="FootnoteReference"/>
                <w:rFonts w:eastAsia="Times New Roman" w:cs="Calibri"/>
                <w:szCs w:val="20"/>
              </w:rPr>
              <w:footnoteReference w:id="1"/>
            </w:r>
            <w:r w:rsidRPr="00E44F76">
              <w:rPr>
                <w:rFonts w:eastAsia="Times New Roman" w:cs="Calibri"/>
                <w:szCs w:val="20"/>
              </w:rPr>
              <w:t xml:space="preserve"> </w:t>
            </w:r>
          </w:p>
        </w:tc>
        <w:tc>
          <w:tcPr>
            <w:tcW w:w="990" w:type="dxa"/>
            <w:tcBorders>
              <w:bottom w:val="single" w:sz="4" w:space="0" w:color="auto"/>
            </w:tcBorders>
            <w:shd w:val="clear" w:color="auto" w:fill="auto"/>
            <w:vAlign w:val="center"/>
          </w:tcPr>
          <w:p w14:paraId="58A1267B" w14:textId="224E2E55" w:rsidR="00D26093" w:rsidRPr="00E44F76" w:rsidRDefault="00D26093" w:rsidP="00A32044">
            <w:pPr>
              <w:tabs>
                <w:tab w:val="left" w:pos="810"/>
              </w:tabs>
              <w:spacing w:after="0"/>
              <w:jc w:val="center"/>
              <w:rPr>
                <w:rFonts w:cs="Calibri"/>
                <w:szCs w:val="20"/>
              </w:rPr>
            </w:pPr>
            <w:r w:rsidRPr="00E44F76">
              <w:rPr>
                <w:rFonts w:cs="Calibri"/>
                <w:szCs w:val="20"/>
              </w:rPr>
              <w:t>N</w:t>
            </w:r>
            <w:r w:rsidR="00E114D5">
              <w:rPr>
                <w:rFonts w:cs="Calibri"/>
                <w:szCs w:val="20"/>
              </w:rPr>
              <w:t>O</w:t>
            </w:r>
          </w:p>
        </w:tc>
      </w:tr>
      <w:tr w:rsidR="00D26093" w:rsidRPr="00E44F76" w14:paraId="6D826531" w14:textId="77777777" w:rsidTr="00A32044">
        <w:tc>
          <w:tcPr>
            <w:tcW w:w="8635" w:type="dxa"/>
            <w:tcBorders>
              <w:bottom w:val="single" w:sz="4" w:space="0" w:color="auto"/>
            </w:tcBorders>
            <w:shd w:val="clear" w:color="auto" w:fill="auto"/>
            <w:vAlign w:val="center"/>
          </w:tcPr>
          <w:p w14:paraId="06EAA004" w14:textId="77777777" w:rsidR="00D26093" w:rsidRPr="00E44F76" w:rsidRDefault="00D26093" w:rsidP="00A32044">
            <w:pPr>
              <w:tabs>
                <w:tab w:val="left" w:pos="900"/>
              </w:tabs>
              <w:spacing w:after="0"/>
              <w:ind w:left="567" w:hanging="567"/>
              <w:jc w:val="left"/>
              <w:rPr>
                <w:rFonts w:eastAsia="Times New Roman" w:cs="Calibri"/>
                <w:szCs w:val="20"/>
              </w:rPr>
            </w:pPr>
            <w:r w:rsidRPr="00E44F76">
              <w:rPr>
                <w:rFonts w:eastAsia="Times New Roman" w:cs="Calibri"/>
                <w:szCs w:val="20"/>
              </w:rPr>
              <w:t>P.6</w:t>
            </w:r>
            <w:r w:rsidRPr="00E44F76">
              <w:rPr>
                <w:rFonts w:eastAsia="Times New Roman" w:cs="Calibri"/>
                <w:szCs w:val="20"/>
              </w:rPr>
              <w:tab/>
              <w:t>restrictions in availability, quality of and/or access to resources or basic services, in particular to marginalized individuals or groups, including persons with disabilities?</w:t>
            </w:r>
          </w:p>
        </w:tc>
        <w:tc>
          <w:tcPr>
            <w:tcW w:w="990" w:type="dxa"/>
            <w:tcBorders>
              <w:bottom w:val="single" w:sz="4" w:space="0" w:color="auto"/>
            </w:tcBorders>
            <w:shd w:val="clear" w:color="auto" w:fill="auto"/>
            <w:vAlign w:val="center"/>
          </w:tcPr>
          <w:p w14:paraId="7209655C" w14:textId="3427D908" w:rsidR="00D26093" w:rsidRPr="00E44F76" w:rsidRDefault="00D26093" w:rsidP="00A32044">
            <w:pPr>
              <w:tabs>
                <w:tab w:val="left" w:pos="810"/>
              </w:tabs>
              <w:spacing w:after="0"/>
              <w:jc w:val="center"/>
              <w:rPr>
                <w:rFonts w:cs="Calibri"/>
                <w:szCs w:val="20"/>
              </w:rPr>
            </w:pPr>
            <w:r w:rsidRPr="00E44F76">
              <w:rPr>
                <w:rFonts w:cs="Calibri"/>
                <w:szCs w:val="20"/>
              </w:rPr>
              <w:t>N</w:t>
            </w:r>
            <w:r w:rsidR="00E114D5">
              <w:rPr>
                <w:rFonts w:cs="Calibri"/>
                <w:szCs w:val="20"/>
              </w:rPr>
              <w:t>O</w:t>
            </w:r>
          </w:p>
        </w:tc>
      </w:tr>
      <w:tr w:rsidR="00D26093" w:rsidRPr="00E44F76" w14:paraId="3A6E507F" w14:textId="77777777" w:rsidTr="00A32044">
        <w:tc>
          <w:tcPr>
            <w:tcW w:w="8635" w:type="dxa"/>
            <w:tcBorders>
              <w:bottom w:val="single" w:sz="4" w:space="0" w:color="auto"/>
            </w:tcBorders>
            <w:shd w:val="clear" w:color="auto" w:fill="auto"/>
            <w:vAlign w:val="center"/>
          </w:tcPr>
          <w:p w14:paraId="3E7102DC" w14:textId="77777777" w:rsidR="00D26093" w:rsidRPr="00E44F76" w:rsidRDefault="00D26093" w:rsidP="00A32044">
            <w:pPr>
              <w:tabs>
                <w:tab w:val="left" w:pos="900"/>
              </w:tabs>
              <w:spacing w:after="0"/>
              <w:ind w:left="567" w:hanging="567"/>
              <w:jc w:val="left"/>
              <w:rPr>
                <w:rFonts w:eastAsia="Times New Roman" w:cs="Calibri"/>
                <w:szCs w:val="20"/>
              </w:rPr>
            </w:pPr>
            <w:r w:rsidRPr="00E44F76">
              <w:rPr>
                <w:rFonts w:eastAsia="Times New Roman" w:cs="Calibri"/>
                <w:szCs w:val="20"/>
              </w:rPr>
              <w:t>P.7</w:t>
            </w:r>
            <w:r w:rsidRPr="00E44F76">
              <w:rPr>
                <w:rFonts w:eastAsia="Times New Roman" w:cs="Calibri"/>
                <w:szCs w:val="20"/>
              </w:rPr>
              <w:tab/>
              <w:t>exacerbation of conflicts among and/or the risk of violence to project-affected communities and individuals?</w:t>
            </w:r>
          </w:p>
        </w:tc>
        <w:tc>
          <w:tcPr>
            <w:tcW w:w="990" w:type="dxa"/>
            <w:tcBorders>
              <w:bottom w:val="single" w:sz="4" w:space="0" w:color="auto"/>
            </w:tcBorders>
            <w:shd w:val="clear" w:color="auto" w:fill="auto"/>
            <w:vAlign w:val="center"/>
          </w:tcPr>
          <w:p w14:paraId="108787B8" w14:textId="4A259296" w:rsidR="00D26093" w:rsidRPr="00E44F76" w:rsidRDefault="00D26093" w:rsidP="00A32044">
            <w:pPr>
              <w:tabs>
                <w:tab w:val="left" w:pos="810"/>
              </w:tabs>
              <w:spacing w:after="0"/>
              <w:jc w:val="center"/>
              <w:rPr>
                <w:rFonts w:cs="Calibri"/>
                <w:szCs w:val="20"/>
              </w:rPr>
            </w:pPr>
            <w:r w:rsidRPr="00E44F76">
              <w:rPr>
                <w:rFonts w:cs="Calibri"/>
                <w:szCs w:val="20"/>
              </w:rPr>
              <w:t>N</w:t>
            </w:r>
            <w:r w:rsidR="00E114D5">
              <w:rPr>
                <w:rFonts w:cs="Calibri"/>
                <w:szCs w:val="20"/>
              </w:rPr>
              <w:t>O</w:t>
            </w:r>
          </w:p>
        </w:tc>
      </w:tr>
      <w:tr w:rsidR="00D26093" w:rsidRPr="00E44F76" w14:paraId="642B6FF8" w14:textId="77777777" w:rsidTr="00A32044">
        <w:tc>
          <w:tcPr>
            <w:tcW w:w="8635" w:type="dxa"/>
            <w:tcBorders>
              <w:bottom w:val="single" w:sz="4" w:space="0" w:color="auto"/>
            </w:tcBorders>
            <w:shd w:val="clear" w:color="auto" w:fill="DBE5F1"/>
            <w:vAlign w:val="center"/>
          </w:tcPr>
          <w:p w14:paraId="3512E9E2" w14:textId="77777777" w:rsidR="00D26093" w:rsidRPr="00E44F76" w:rsidRDefault="00D26093" w:rsidP="00A32044">
            <w:pPr>
              <w:tabs>
                <w:tab w:val="left" w:pos="810"/>
              </w:tabs>
              <w:spacing w:after="0"/>
              <w:jc w:val="left"/>
              <w:rPr>
                <w:rFonts w:cs="Calibri"/>
                <w:b/>
                <w:szCs w:val="20"/>
              </w:rPr>
            </w:pPr>
            <w:r w:rsidRPr="00E44F76">
              <w:rPr>
                <w:rFonts w:cs="Calibri"/>
                <w:b/>
                <w:szCs w:val="20"/>
              </w:rPr>
              <w:t>Gender Equality and Women’s Empowerment</w:t>
            </w:r>
          </w:p>
        </w:tc>
        <w:tc>
          <w:tcPr>
            <w:tcW w:w="990" w:type="dxa"/>
            <w:tcBorders>
              <w:bottom w:val="single" w:sz="4" w:space="0" w:color="auto"/>
            </w:tcBorders>
            <w:shd w:val="clear" w:color="auto" w:fill="DBE5F1"/>
            <w:vAlign w:val="center"/>
          </w:tcPr>
          <w:p w14:paraId="31A36376" w14:textId="77777777" w:rsidR="00D26093" w:rsidRPr="00E44F76" w:rsidRDefault="00D26093" w:rsidP="00A32044">
            <w:pPr>
              <w:tabs>
                <w:tab w:val="left" w:pos="810"/>
              </w:tabs>
              <w:spacing w:after="0"/>
              <w:jc w:val="center"/>
              <w:rPr>
                <w:rFonts w:cs="Calibri"/>
                <w:b/>
                <w:szCs w:val="20"/>
              </w:rPr>
            </w:pPr>
          </w:p>
        </w:tc>
      </w:tr>
      <w:tr w:rsidR="00D26093" w:rsidRPr="00E44F76" w14:paraId="506157A1" w14:textId="77777777" w:rsidTr="00A32044">
        <w:tc>
          <w:tcPr>
            <w:tcW w:w="8635" w:type="dxa"/>
            <w:tcBorders>
              <w:bottom w:val="single" w:sz="4" w:space="0" w:color="auto"/>
            </w:tcBorders>
            <w:shd w:val="clear" w:color="auto" w:fill="auto"/>
            <w:vAlign w:val="center"/>
          </w:tcPr>
          <w:p w14:paraId="71736F95" w14:textId="77777777" w:rsidR="00D26093" w:rsidRPr="00E44F76" w:rsidRDefault="00D26093" w:rsidP="00A32044">
            <w:pPr>
              <w:tabs>
                <w:tab w:val="left" w:pos="900"/>
              </w:tabs>
              <w:spacing w:after="0"/>
              <w:ind w:left="567" w:hanging="567"/>
              <w:jc w:val="left"/>
              <w:rPr>
                <w:rFonts w:eastAsia="Times New Roman" w:cs="Calibri"/>
                <w:szCs w:val="20"/>
              </w:rPr>
            </w:pPr>
            <w:r w:rsidRPr="00E44F76">
              <w:rPr>
                <w:rFonts w:eastAsia="Times New Roman" w:cs="Calibri"/>
                <w:szCs w:val="20"/>
              </w:rPr>
              <w:t>P.8</w:t>
            </w:r>
            <w:r w:rsidRPr="00E44F76">
              <w:rPr>
                <w:rFonts w:eastAsia="Times New Roman" w:cs="Calibri"/>
                <w:szCs w:val="20"/>
              </w:rPr>
              <w:tab/>
              <w:t>Have women’s groups/leaders raised gender equality concerns regarding the project, (e.g. during the stakeholder engagement process, grievance processes, public statements)?</w:t>
            </w:r>
          </w:p>
        </w:tc>
        <w:tc>
          <w:tcPr>
            <w:tcW w:w="990" w:type="dxa"/>
            <w:tcBorders>
              <w:bottom w:val="single" w:sz="4" w:space="0" w:color="auto"/>
            </w:tcBorders>
            <w:shd w:val="clear" w:color="auto" w:fill="auto"/>
            <w:vAlign w:val="center"/>
          </w:tcPr>
          <w:p w14:paraId="748C95F2" w14:textId="77777777" w:rsidR="00D26093" w:rsidRPr="00E44F76" w:rsidRDefault="00D26093" w:rsidP="00A32044">
            <w:pPr>
              <w:tabs>
                <w:tab w:val="left" w:pos="810"/>
              </w:tabs>
              <w:spacing w:after="0"/>
              <w:jc w:val="center"/>
              <w:rPr>
                <w:rFonts w:cs="Calibri"/>
                <w:szCs w:val="20"/>
                <w:lang w:eastAsia="zh-CN"/>
              </w:rPr>
            </w:pPr>
            <w:r w:rsidRPr="00E44F76">
              <w:rPr>
                <w:rFonts w:cs="Calibri"/>
                <w:szCs w:val="20"/>
                <w:lang w:eastAsia="zh-CN"/>
              </w:rPr>
              <w:t>NO</w:t>
            </w:r>
          </w:p>
        </w:tc>
      </w:tr>
      <w:tr w:rsidR="00D26093" w:rsidRPr="00E44F76" w14:paraId="5B6BAA94" w14:textId="77777777" w:rsidTr="00A32044">
        <w:tc>
          <w:tcPr>
            <w:tcW w:w="8635" w:type="dxa"/>
            <w:tcBorders>
              <w:bottom w:val="single" w:sz="4" w:space="0" w:color="auto"/>
            </w:tcBorders>
            <w:shd w:val="clear" w:color="auto" w:fill="auto"/>
            <w:vAlign w:val="center"/>
          </w:tcPr>
          <w:p w14:paraId="416B98ED" w14:textId="77777777" w:rsidR="00D26093" w:rsidRPr="00E44F76" w:rsidRDefault="00D26093" w:rsidP="00A32044">
            <w:pPr>
              <w:tabs>
                <w:tab w:val="left" w:pos="900"/>
              </w:tabs>
              <w:spacing w:after="0"/>
              <w:ind w:left="567" w:hanging="567"/>
              <w:jc w:val="left"/>
              <w:rPr>
                <w:rFonts w:eastAsia="Times New Roman" w:cs="Calibri"/>
                <w:i/>
                <w:szCs w:val="20"/>
              </w:rPr>
            </w:pPr>
            <w:r w:rsidRPr="00E44F76">
              <w:rPr>
                <w:rFonts w:eastAsia="Times New Roman" w:cs="Calibri"/>
                <w:i/>
                <w:szCs w:val="20"/>
              </w:rPr>
              <w:t>Would the project potentially involve or lead to:</w:t>
            </w:r>
          </w:p>
        </w:tc>
        <w:tc>
          <w:tcPr>
            <w:tcW w:w="990" w:type="dxa"/>
            <w:tcBorders>
              <w:bottom w:val="single" w:sz="4" w:space="0" w:color="auto"/>
            </w:tcBorders>
            <w:shd w:val="clear" w:color="auto" w:fill="auto"/>
            <w:vAlign w:val="center"/>
          </w:tcPr>
          <w:p w14:paraId="57D682FB" w14:textId="77777777" w:rsidR="00D26093" w:rsidRPr="00E44F76" w:rsidRDefault="00D26093" w:rsidP="00A32044">
            <w:pPr>
              <w:tabs>
                <w:tab w:val="left" w:pos="810"/>
              </w:tabs>
              <w:spacing w:after="0"/>
              <w:jc w:val="center"/>
              <w:rPr>
                <w:rFonts w:cs="Calibri"/>
                <w:i/>
                <w:szCs w:val="20"/>
              </w:rPr>
            </w:pPr>
          </w:p>
        </w:tc>
      </w:tr>
      <w:tr w:rsidR="00D26093" w:rsidRPr="00E44F76" w14:paraId="55E36F47" w14:textId="77777777" w:rsidTr="00A32044">
        <w:tc>
          <w:tcPr>
            <w:tcW w:w="8635" w:type="dxa"/>
            <w:tcBorders>
              <w:bottom w:val="single" w:sz="4" w:space="0" w:color="auto"/>
            </w:tcBorders>
            <w:shd w:val="clear" w:color="auto" w:fill="auto"/>
            <w:vAlign w:val="center"/>
          </w:tcPr>
          <w:p w14:paraId="4C7BCFF9" w14:textId="77777777" w:rsidR="00D26093" w:rsidRPr="00E44F76" w:rsidRDefault="00D26093" w:rsidP="00A32044">
            <w:pPr>
              <w:tabs>
                <w:tab w:val="left" w:pos="900"/>
              </w:tabs>
              <w:spacing w:after="0"/>
              <w:ind w:left="567" w:hanging="567"/>
              <w:jc w:val="left"/>
              <w:rPr>
                <w:rFonts w:eastAsia="Times New Roman" w:cs="Calibri"/>
                <w:i/>
                <w:szCs w:val="20"/>
              </w:rPr>
            </w:pPr>
            <w:r w:rsidRPr="00E44F76">
              <w:rPr>
                <w:rFonts w:eastAsia="Times New Roman" w:cs="Calibri"/>
                <w:szCs w:val="20"/>
              </w:rPr>
              <w:t>P.9</w:t>
            </w:r>
            <w:r w:rsidRPr="00E44F76">
              <w:rPr>
                <w:rFonts w:eastAsia="Times New Roman" w:cs="Calibri"/>
                <w:szCs w:val="20"/>
              </w:rPr>
              <w:tab/>
              <w:t xml:space="preserve">adverse impacts on gender equality and/or the situation of women and girls? </w:t>
            </w:r>
          </w:p>
        </w:tc>
        <w:tc>
          <w:tcPr>
            <w:tcW w:w="990" w:type="dxa"/>
            <w:tcBorders>
              <w:bottom w:val="single" w:sz="4" w:space="0" w:color="auto"/>
            </w:tcBorders>
            <w:shd w:val="clear" w:color="auto" w:fill="auto"/>
            <w:vAlign w:val="center"/>
          </w:tcPr>
          <w:p w14:paraId="44E665FD" w14:textId="77777777" w:rsidR="00D26093" w:rsidRPr="00E44F76" w:rsidRDefault="00D26093" w:rsidP="00A32044">
            <w:pPr>
              <w:tabs>
                <w:tab w:val="left" w:pos="810"/>
              </w:tabs>
              <w:spacing w:after="0"/>
              <w:jc w:val="center"/>
              <w:rPr>
                <w:rFonts w:cs="Calibri"/>
                <w:i/>
                <w:szCs w:val="20"/>
              </w:rPr>
            </w:pPr>
            <w:r w:rsidRPr="00E44F76">
              <w:rPr>
                <w:rFonts w:cs="Calibri"/>
                <w:szCs w:val="20"/>
                <w:lang w:eastAsia="zh-CN"/>
              </w:rPr>
              <w:t>NO</w:t>
            </w:r>
          </w:p>
        </w:tc>
      </w:tr>
      <w:tr w:rsidR="00D26093" w:rsidRPr="00E44F76" w14:paraId="0051A48D" w14:textId="77777777" w:rsidTr="00A32044">
        <w:tc>
          <w:tcPr>
            <w:tcW w:w="8635" w:type="dxa"/>
            <w:tcBorders>
              <w:bottom w:val="single" w:sz="4" w:space="0" w:color="auto"/>
            </w:tcBorders>
            <w:shd w:val="clear" w:color="auto" w:fill="auto"/>
            <w:vAlign w:val="center"/>
          </w:tcPr>
          <w:p w14:paraId="1130E4DE" w14:textId="77777777" w:rsidR="00D26093" w:rsidRPr="00E44F76" w:rsidRDefault="00D26093" w:rsidP="00A32044">
            <w:pPr>
              <w:tabs>
                <w:tab w:val="left" w:pos="900"/>
              </w:tabs>
              <w:spacing w:after="0"/>
              <w:ind w:left="567" w:hanging="567"/>
              <w:jc w:val="left"/>
              <w:rPr>
                <w:rFonts w:eastAsia="Times New Roman" w:cs="Calibri"/>
                <w:szCs w:val="20"/>
              </w:rPr>
            </w:pPr>
            <w:r w:rsidRPr="00E44F76">
              <w:rPr>
                <w:rFonts w:eastAsia="Times New Roman" w:cs="Calibri"/>
                <w:szCs w:val="20"/>
              </w:rPr>
              <w:t>P.10</w:t>
            </w:r>
            <w:r w:rsidRPr="00E44F76">
              <w:rPr>
                <w:rFonts w:eastAsia="Times New Roman" w:cs="Calibri"/>
                <w:szCs w:val="20"/>
              </w:rPr>
              <w:tab/>
              <w:t>reproducing discriminations against women based on gender, especially regarding participation in design and implementation or access to opportunities and benefits?</w:t>
            </w:r>
          </w:p>
        </w:tc>
        <w:tc>
          <w:tcPr>
            <w:tcW w:w="990" w:type="dxa"/>
            <w:tcBorders>
              <w:bottom w:val="single" w:sz="4" w:space="0" w:color="auto"/>
            </w:tcBorders>
            <w:shd w:val="clear" w:color="auto" w:fill="auto"/>
            <w:vAlign w:val="center"/>
          </w:tcPr>
          <w:p w14:paraId="1BC8C59C" w14:textId="3616113A" w:rsidR="00D26093" w:rsidRPr="00E44F76" w:rsidRDefault="00E8049E" w:rsidP="00A32044">
            <w:pPr>
              <w:tabs>
                <w:tab w:val="left" w:pos="810"/>
              </w:tabs>
              <w:spacing w:after="0"/>
              <w:jc w:val="center"/>
              <w:rPr>
                <w:rFonts w:cs="Calibri"/>
                <w:szCs w:val="20"/>
              </w:rPr>
            </w:pPr>
            <w:r>
              <w:rPr>
                <w:rFonts w:cs="Calibri"/>
                <w:szCs w:val="20"/>
                <w:lang w:eastAsia="zh-CN"/>
              </w:rPr>
              <w:t>YES</w:t>
            </w:r>
          </w:p>
        </w:tc>
      </w:tr>
      <w:tr w:rsidR="00D26093" w:rsidRPr="00E44F76" w14:paraId="514F98F0" w14:textId="77777777" w:rsidTr="00A32044">
        <w:tc>
          <w:tcPr>
            <w:tcW w:w="8635" w:type="dxa"/>
            <w:tcBorders>
              <w:bottom w:val="single" w:sz="4" w:space="0" w:color="auto"/>
            </w:tcBorders>
            <w:shd w:val="clear" w:color="auto" w:fill="auto"/>
            <w:vAlign w:val="center"/>
          </w:tcPr>
          <w:p w14:paraId="57227583" w14:textId="77777777" w:rsidR="00D26093" w:rsidRPr="00E44F76" w:rsidRDefault="00D26093" w:rsidP="00A32044">
            <w:pPr>
              <w:tabs>
                <w:tab w:val="left" w:pos="900"/>
              </w:tabs>
              <w:spacing w:after="0"/>
              <w:ind w:left="567" w:hanging="567"/>
              <w:jc w:val="left"/>
              <w:rPr>
                <w:rFonts w:eastAsia="Times New Roman" w:cs="Calibri"/>
                <w:szCs w:val="20"/>
              </w:rPr>
            </w:pPr>
            <w:r w:rsidRPr="00E44F76">
              <w:rPr>
                <w:rFonts w:eastAsia="Times New Roman" w:cs="Calibri"/>
                <w:szCs w:val="20"/>
              </w:rPr>
              <w:t>P.11</w:t>
            </w:r>
            <w:r w:rsidRPr="00E44F76">
              <w:rPr>
                <w:rFonts w:eastAsia="Times New Roman" w:cs="Calibri"/>
                <w:szCs w:val="20"/>
              </w:rPr>
              <w:tab/>
              <w:t>limitations on women’s ability to use, develop and protect natural resources, taking into account different roles and positions of women and men in accessing environmental goods and services?</w:t>
            </w:r>
          </w:p>
          <w:p w14:paraId="6002F696" w14:textId="77777777" w:rsidR="00D26093" w:rsidRPr="00E44F76" w:rsidRDefault="00D26093" w:rsidP="00A32044">
            <w:pPr>
              <w:tabs>
                <w:tab w:val="left" w:pos="900"/>
              </w:tabs>
              <w:spacing w:after="0"/>
              <w:ind w:left="567" w:hanging="567"/>
              <w:jc w:val="left"/>
              <w:rPr>
                <w:rFonts w:eastAsia="Times New Roman" w:cs="Calibri"/>
                <w:szCs w:val="20"/>
              </w:rPr>
            </w:pPr>
            <w:r w:rsidRPr="00E44F76">
              <w:rPr>
                <w:rFonts w:cs="Calibri"/>
                <w:szCs w:val="20"/>
              </w:rPr>
              <w:tab/>
            </w:r>
            <w:r w:rsidRPr="00E44F76">
              <w:rPr>
                <w:rFonts w:cs="Calibri"/>
                <w:i/>
                <w:szCs w:val="20"/>
              </w:rPr>
              <w:t>For example, activities that could lead to natural resources degradation or depletion in communities who depend on these resources for their livelihoods and well being</w:t>
            </w:r>
          </w:p>
        </w:tc>
        <w:tc>
          <w:tcPr>
            <w:tcW w:w="990" w:type="dxa"/>
            <w:tcBorders>
              <w:bottom w:val="single" w:sz="4" w:space="0" w:color="auto"/>
            </w:tcBorders>
            <w:shd w:val="clear" w:color="auto" w:fill="auto"/>
            <w:vAlign w:val="center"/>
          </w:tcPr>
          <w:p w14:paraId="6CBAB21B" w14:textId="77777777" w:rsidR="00D26093" w:rsidRPr="00E44F76" w:rsidRDefault="00D26093" w:rsidP="00A32044">
            <w:pPr>
              <w:tabs>
                <w:tab w:val="left" w:pos="810"/>
              </w:tabs>
              <w:spacing w:after="0"/>
              <w:jc w:val="center"/>
              <w:rPr>
                <w:rFonts w:cs="Calibri"/>
                <w:szCs w:val="20"/>
              </w:rPr>
            </w:pPr>
            <w:r w:rsidRPr="00E44F76">
              <w:rPr>
                <w:rFonts w:cs="Calibri"/>
                <w:szCs w:val="20"/>
                <w:lang w:eastAsia="zh-CN"/>
              </w:rPr>
              <w:t>NO</w:t>
            </w:r>
          </w:p>
        </w:tc>
      </w:tr>
      <w:tr w:rsidR="00D26093" w:rsidRPr="00E44F76" w14:paraId="160EC0EC" w14:textId="77777777" w:rsidTr="00A32044">
        <w:tc>
          <w:tcPr>
            <w:tcW w:w="8635" w:type="dxa"/>
            <w:tcBorders>
              <w:bottom w:val="single" w:sz="4" w:space="0" w:color="auto"/>
            </w:tcBorders>
            <w:shd w:val="clear" w:color="auto" w:fill="auto"/>
            <w:vAlign w:val="center"/>
          </w:tcPr>
          <w:p w14:paraId="75AB1503" w14:textId="77777777" w:rsidR="00D26093" w:rsidRPr="00E44F76" w:rsidRDefault="00D26093" w:rsidP="00A32044">
            <w:pPr>
              <w:tabs>
                <w:tab w:val="left" w:pos="900"/>
              </w:tabs>
              <w:spacing w:after="0"/>
              <w:ind w:left="567" w:hanging="567"/>
              <w:jc w:val="left"/>
              <w:rPr>
                <w:rFonts w:eastAsia="Times New Roman" w:cs="Calibri"/>
                <w:szCs w:val="20"/>
              </w:rPr>
            </w:pPr>
            <w:r w:rsidRPr="00E44F76">
              <w:rPr>
                <w:rFonts w:eastAsia="Times New Roman" w:cs="Calibri"/>
                <w:szCs w:val="20"/>
              </w:rPr>
              <w:t>P.12</w:t>
            </w:r>
            <w:r w:rsidRPr="00E44F76">
              <w:rPr>
                <w:rFonts w:eastAsia="Times New Roman" w:cs="Calibri"/>
                <w:szCs w:val="20"/>
              </w:rPr>
              <w:tab/>
              <w:t>exacerbation of risks of gender-based violence?</w:t>
            </w:r>
          </w:p>
          <w:p w14:paraId="3F520E86" w14:textId="77777777" w:rsidR="00D26093" w:rsidRPr="00E44F76" w:rsidRDefault="00D26093" w:rsidP="00A32044">
            <w:pPr>
              <w:tabs>
                <w:tab w:val="left" w:pos="900"/>
              </w:tabs>
              <w:spacing w:after="0"/>
              <w:ind w:left="567" w:hanging="567"/>
              <w:jc w:val="left"/>
              <w:rPr>
                <w:rFonts w:eastAsia="Times New Roman" w:cs="Calibri"/>
                <w:szCs w:val="20"/>
              </w:rPr>
            </w:pPr>
            <w:r w:rsidRPr="00E44F76">
              <w:rPr>
                <w:rFonts w:eastAsia="Times New Roman" w:cs="Calibri"/>
                <w:szCs w:val="20"/>
              </w:rPr>
              <w:tab/>
            </w:r>
            <w:r w:rsidRPr="00E44F76">
              <w:rPr>
                <w:rFonts w:eastAsia="Times New Roman" w:cs="Calibri"/>
                <w:i/>
                <w:szCs w:val="20"/>
              </w:rPr>
              <w:t>For example, through the influx of workers to a community, changes in community and household power dynamics, increased exposure to unsafe public places and/or transport, etc</w:t>
            </w:r>
            <w:r w:rsidRPr="00E44F76">
              <w:rPr>
                <w:rFonts w:eastAsia="Times New Roman" w:cs="Calibri"/>
                <w:szCs w:val="20"/>
              </w:rPr>
              <w:t>.</w:t>
            </w:r>
          </w:p>
        </w:tc>
        <w:tc>
          <w:tcPr>
            <w:tcW w:w="990" w:type="dxa"/>
            <w:tcBorders>
              <w:bottom w:val="single" w:sz="4" w:space="0" w:color="auto"/>
            </w:tcBorders>
            <w:shd w:val="clear" w:color="auto" w:fill="auto"/>
            <w:vAlign w:val="center"/>
          </w:tcPr>
          <w:p w14:paraId="4A03FD07" w14:textId="77777777" w:rsidR="00D26093" w:rsidRPr="00E44F76" w:rsidRDefault="00D26093" w:rsidP="00A32044">
            <w:pPr>
              <w:tabs>
                <w:tab w:val="left" w:pos="810"/>
              </w:tabs>
              <w:spacing w:after="0"/>
              <w:jc w:val="center"/>
              <w:rPr>
                <w:rFonts w:cs="Calibri"/>
                <w:szCs w:val="20"/>
              </w:rPr>
            </w:pPr>
            <w:r w:rsidRPr="00E44F76">
              <w:rPr>
                <w:rFonts w:cs="Calibri"/>
                <w:szCs w:val="20"/>
                <w:lang w:eastAsia="zh-CN"/>
              </w:rPr>
              <w:t>NO</w:t>
            </w:r>
          </w:p>
        </w:tc>
      </w:tr>
      <w:tr w:rsidR="00D26093" w:rsidRPr="00E44F76" w14:paraId="5FB96161" w14:textId="77777777" w:rsidTr="00A32044">
        <w:tc>
          <w:tcPr>
            <w:tcW w:w="8635" w:type="dxa"/>
            <w:tcBorders>
              <w:bottom w:val="single" w:sz="4" w:space="0" w:color="auto"/>
            </w:tcBorders>
            <w:shd w:val="clear" w:color="auto" w:fill="DBE5F1"/>
            <w:vAlign w:val="center"/>
          </w:tcPr>
          <w:p w14:paraId="4F0BED3C" w14:textId="77777777" w:rsidR="00D26093" w:rsidRPr="00E44F76" w:rsidRDefault="00D26093" w:rsidP="00A32044">
            <w:pPr>
              <w:tabs>
                <w:tab w:val="left" w:pos="810"/>
              </w:tabs>
              <w:spacing w:after="0"/>
              <w:jc w:val="left"/>
              <w:rPr>
                <w:rFonts w:cs="Calibri"/>
                <w:b/>
                <w:szCs w:val="20"/>
              </w:rPr>
            </w:pPr>
            <w:r w:rsidRPr="00E44F76">
              <w:rPr>
                <w:rFonts w:cs="Calibri"/>
                <w:b/>
                <w:szCs w:val="20"/>
              </w:rPr>
              <w:t xml:space="preserve">Sustainability and Resilience: </w:t>
            </w:r>
            <w:r w:rsidRPr="00E44F76">
              <w:rPr>
                <w:rFonts w:cs="Calibri"/>
                <w:szCs w:val="20"/>
              </w:rPr>
              <w:t>Screening</w:t>
            </w:r>
            <w:r w:rsidRPr="00E44F76">
              <w:rPr>
                <w:rFonts w:cs="Calibri"/>
                <w:b/>
                <w:szCs w:val="20"/>
              </w:rPr>
              <w:t xml:space="preserve"> </w:t>
            </w:r>
            <w:r w:rsidRPr="00E44F76">
              <w:rPr>
                <w:rFonts w:cs="Calibri"/>
                <w:szCs w:val="20"/>
              </w:rPr>
              <w:t>questions regarding risks associated with sustainability and resilience are encompassed by the Standard-specific questions below</w:t>
            </w:r>
          </w:p>
        </w:tc>
        <w:tc>
          <w:tcPr>
            <w:tcW w:w="990" w:type="dxa"/>
            <w:tcBorders>
              <w:bottom w:val="single" w:sz="4" w:space="0" w:color="auto"/>
            </w:tcBorders>
            <w:shd w:val="clear" w:color="auto" w:fill="DBE5F1"/>
            <w:vAlign w:val="center"/>
          </w:tcPr>
          <w:p w14:paraId="1798E5ED" w14:textId="77777777" w:rsidR="00D26093" w:rsidRPr="00E44F76" w:rsidRDefault="00D26093" w:rsidP="00A32044">
            <w:pPr>
              <w:tabs>
                <w:tab w:val="left" w:pos="810"/>
              </w:tabs>
              <w:spacing w:after="0"/>
              <w:jc w:val="center"/>
              <w:rPr>
                <w:rFonts w:cs="Calibri"/>
                <w:szCs w:val="20"/>
              </w:rPr>
            </w:pPr>
          </w:p>
        </w:tc>
      </w:tr>
      <w:tr w:rsidR="00D26093" w:rsidRPr="00E44F76" w14:paraId="670A0B01" w14:textId="77777777" w:rsidTr="00A32044">
        <w:tc>
          <w:tcPr>
            <w:tcW w:w="8635" w:type="dxa"/>
            <w:tcBorders>
              <w:bottom w:val="single" w:sz="4" w:space="0" w:color="auto"/>
            </w:tcBorders>
            <w:shd w:val="clear" w:color="auto" w:fill="DBE5F1"/>
            <w:vAlign w:val="center"/>
          </w:tcPr>
          <w:p w14:paraId="65D9AD7D" w14:textId="77777777" w:rsidR="00D26093" w:rsidRPr="00E44F76" w:rsidRDefault="00D26093" w:rsidP="00A32044">
            <w:pPr>
              <w:tabs>
                <w:tab w:val="left" w:pos="810"/>
              </w:tabs>
              <w:spacing w:after="0"/>
              <w:jc w:val="left"/>
              <w:rPr>
                <w:rFonts w:cs="Calibri"/>
                <w:b/>
                <w:szCs w:val="20"/>
              </w:rPr>
            </w:pPr>
            <w:r w:rsidRPr="00E44F76">
              <w:rPr>
                <w:rFonts w:cs="Calibri"/>
                <w:b/>
                <w:szCs w:val="20"/>
              </w:rPr>
              <w:t xml:space="preserve">Accountability </w:t>
            </w:r>
          </w:p>
        </w:tc>
        <w:tc>
          <w:tcPr>
            <w:tcW w:w="990" w:type="dxa"/>
            <w:tcBorders>
              <w:bottom w:val="single" w:sz="4" w:space="0" w:color="auto"/>
            </w:tcBorders>
            <w:shd w:val="clear" w:color="auto" w:fill="DBE5F1"/>
            <w:vAlign w:val="center"/>
          </w:tcPr>
          <w:p w14:paraId="6AE179C9" w14:textId="77777777" w:rsidR="00D26093" w:rsidRPr="00E44F76" w:rsidRDefault="00D26093" w:rsidP="00A32044">
            <w:pPr>
              <w:tabs>
                <w:tab w:val="left" w:pos="810"/>
              </w:tabs>
              <w:spacing w:after="0"/>
              <w:jc w:val="center"/>
              <w:rPr>
                <w:rFonts w:cs="Calibri"/>
                <w:szCs w:val="20"/>
              </w:rPr>
            </w:pPr>
          </w:p>
        </w:tc>
      </w:tr>
      <w:tr w:rsidR="00D26093" w:rsidRPr="00E44F76" w14:paraId="7A7C9FC5" w14:textId="77777777" w:rsidTr="00A32044">
        <w:tc>
          <w:tcPr>
            <w:tcW w:w="8635" w:type="dxa"/>
            <w:tcBorders>
              <w:bottom w:val="single" w:sz="4" w:space="0" w:color="auto"/>
            </w:tcBorders>
            <w:shd w:val="clear" w:color="auto" w:fill="auto"/>
            <w:vAlign w:val="center"/>
          </w:tcPr>
          <w:p w14:paraId="0755104A" w14:textId="77777777" w:rsidR="00D26093" w:rsidRPr="00E44F76" w:rsidRDefault="00D26093" w:rsidP="00A32044">
            <w:pPr>
              <w:tabs>
                <w:tab w:val="left" w:pos="900"/>
              </w:tabs>
              <w:spacing w:after="0"/>
              <w:ind w:left="567" w:hanging="567"/>
              <w:jc w:val="left"/>
              <w:rPr>
                <w:rFonts w:eastAsia="Times New Roman" w:cs="Calibri"/>
                <w:i/>
                <w:szCs w:val="20"/>
              </w:rPr>
            </w:pPr>
            <w:r w:rsidRPr="00E44F76">
              <w:rPr>
                <w:rFonts w:eastAsia="Times New Roman" w:cs="Calibri"/>
                <w:i/>
                <w:szCs w:val="20"/>
              </w:rPr>
              <w:t>Would the project potentially involve or lead to:</w:t>
            </w:r>
          </w:p>
        </w:tc>
        <w:tc>
          <w:tcPr>
            <w:tcW w:w="990" w:type="dxa"/>
            <w:tcBorders>
              <w:bottom w:val="single" w:sz="4" w:space="0" w:color="auto"/>
            </w:tcBorders>
            <w:shd w:val="clear" w:color="auto" w:fill="auto"/>
            <w:vAlign w:val="center"/>
          </w:tcPr>
          <w:p w14:paraId="655EA213" w14:textId="77777777" w:rsidR="00D26093" w:rsidRPr="00E44F76" w:rsidRDefault="00D26093" w:rsidP="00A32044">
            <w:pPr>
              <w:tabs>
                <w:tab w:val="left" w:pos="810"/>
              </w:tabs>
              <w:spacing w:after="0"/>
              <w:jc w:val="center"/>
              <w:rPr>
                <w:rFonts w:cs="Calibri"/>
                <w:i/>
                <w:szCs w:val="20"/>
              </w:rPr>
            </w:pPr>
          </w:p>
        </w:tc>
      </w:tr>
      <w:tr w:rsidR="00D26093" w:rsidRPr="00E44F76" w14:paraId="36E1FED1" w14:textId="77777777" w:rsidTr="00A32044">
        <w:tc>
          <w:tcPr>
            <w:tcW w:w="8635" w:type="dxa"/>
            <w:tcBorders>
              <w:bottom w:val="single" w:sz="4" w:space="0" w:color="auto"/>
            </w:tcBorders>
            <w:shd w:val="clear" w:color="auto" w:fill="auto"/>
            <w:vAlign w:val="center"/>
          </w:tcPr>
          <w:p w14:paraId="1A0A45D9" w14:textId="77777777" w:rsidR="00D26093" w:rsidRPr="00E44F76" w:rsidRDefault="00D26093" w:rsidP="00A32044">
            <w:pPr>
              <w:tabs>
                <w:tab w:val="left" w:pos="900"/>
              </w:tabs>
              <w:spacing w:after="0"/>
              <w:ind w:left="567" w:hanging="567"/>
              <w:jc w:val="left"/>
              <w:rPr>
                <w:rFonts w:cs="Calibri"/>
                <w:b/>
                <w:szCs w:val="20"/>
              </w:rPr>
            </w:pPr>
            <w:r w:rsidRPr="00E44F76">
              <w:rPr>
                <w:rFonts w:eastAsia="Times New Roman" w:cs="Calibri"/>
                <w:szCs w:val="20"/>
              </w:rPr>
              <w:t>P.13</w:t>
            </w:r>
            <w:r w:rsidRPr="00E44F76">
              <w:rPr>
                <w:rFonts w:eastAsia="Times New Roman" w:cs="Calibri"/>
                <w:szCs w:val="20"/>
              </w:rPr>
              <w:tab/>
              <w:t>exclusion of any potentially affected stakeholders, in particular marginalized groups and excluded individuals (including persons with disabilities), from fully participating in decisions that may affect them?</w:t>
            </w:r>
          </w:p>
        </w:tc>
        <w:tc>
          <w:tcPr>
            <w:tcW w:w="990" w:type="dxa"/>
            <w:tcBorders>
              <w:bottom w:val="single" w:sz="4" w:space="0" w:color="auto"/>
            </w:tcBorders>
            <w:shd w:val="clear" w:color="auto" w:fill="auto"/>
            <w:vAlign w:val="center"/>
          </w:tcPr>
          <w:p w14:paraId="17266449" w14:textId="079FAA47" w:rsidR="00D26093" w:rsidRPr="00E44F76" w:rsidRDefault="0030683E" w:rsidP="00A32044">
            <w:pPr>
              <w:tabs>
                <w:tab w:val="left" w:pos="810"/>
              </w:tabs>
              <w:spacing w:after="0"/>
              <w:jc w:val="center"/>
              <w:rPr>
                <w:rFonts w:cs="Calibri"/>
                <w:szCs w:val="20"/>
              </w:rPr>
            </w:pPr>
            <w:r>
              <w:rPr>
                <w:rFonts w:cs="Calibri"/>
                <w:szCs w:val="20"/>
              </w:rPr>
              <w:t>YES</w:t>
            </w:r>
          </w:p>
        </w:tc>
      </w:tr>
      <w:tr w:rsidR="00D26093" w:rsidRPr="00E44F76" w14:paraId="79A3CE07" w14:textId="77777777" w:rsidTr="00A32044">
        <w:tc>
          <w:tcPr>
            <w:tcW w:w="8635" w:type="dxa"/>
            <w:tcBorders>
              <w:bottom w:val="single" w:sz="4" w:space="0" w:color="auto"/>
            </w:tcBorders>
            <w:shd w:val="clear" w:color="auto" w:fill="auto"/>
            <w:vAlign w:val="center"/>
          </w:tcPr>
          <w:p w14:paraId="16F9578B" w14:textId="77777777" w:rsidR="00D26093" w:rsidRPr="00E44F76" w:rsidRDefault="00D26093" w:rsidP="00A32044">
            <w:pPr>
              <w:tabs>
                <w:tab w:val="left" w:pos="900"/>
              </w:tabs>
              <w:spacing w:after="0"/>
              <w:ind w:left="567" w:hanging="567"/>
              <w:jc w:val="left"/>
              <w:rPr>
                <w:rFonts w:eastAsia="Times New Roman" w:cs="Calibri"/>
                <w:szCs w:val="20"/>
              </w:rPr>
            </w:pPr>
            <w:r w:rsidRPr="00E44F76">
              <w:rPr>
                <w:rFonts w:eastAsia="Times New Roman" w:cs="Calibri"/>
                <w:szCs w:val="20"/>
              </w:rPr>
              <w:t xml:space="preserve">P.14 </w:t>
            </w:r>
            <w:r w:rsidRPr="00E44F76">
              <w:rPr>
                <w:rFonts w:eastAsia="Times New Roman" w:cs="Calibri"/>
                <w:szCs w:val="20"/>
              </w:rPr>
              <w:tab/>
              <w:t>grievances or objections from potentially affected stakeholders?</w:t>
            </w:r>
          </w:p>
        </w:tc>
        <w:tc>
          <w:tcPr>
            <w:tcW w:w="990" w:type="dxa"/>
            <w:tcBorders>
              <w:bottom w:val="single" w:sz="4" w:space="0" w:color="auto"/>
            </w:tcBorders>
            <w:shd w:val="clear" w:color="auto" w:fill="auto"/>
            <w:vAlign w:val="center"/>
          </w:tcPr>
          <w:p w14:paraId="76A02B23" w14:textId="77777777" w:rsidR="00D26093" w:rsidRPr="00E44F76" w:rsidRDefault="00D26093" w:rsidP="00A32044">
            <w:pPr>
              <w:tabs>
                <w:tab w:val="left" w:pos="810"/>
              </w:tabs>
              <w:spacing w:after="0"/>
              <w:jc w:val="center"/>
              <w:rPr>
                <w:rFonts w:cs="Calibri"/>
                <w:szCs w:val="20"/>
              </w:rPr>
            </w:pPr>
            <w:r w:rsidRPr="00E44F76">
              <w:rPr>
                <w:rFonts w:cs="Calibri"/>
                <w:szCs w:val="20"/>
              </w:rPr>
              <w:t>NO</w:t>
            </w:r>
          </w:p>
        </w:tc>
      </w:tr>
      <w:tr w:rsidR="00D26093" w:rsidRPr="00E44F76" w14:paraId="5B8807F7" w14:textId="77777777" w:rsidTr="00A32044">
        <w:tc>
          <w:tcPr>
            <w:tcW w:w="8635" w:type="dxa"/>
            <w:tcBorders>
              <w:bottom w:val="single" w:sz="4" w:space="0" w:color="auto"/>
            </w:tcBorders>
            <w:shd w:val="clear" w:color="auto" w:fill="auto"/>
            <w:vAlign w:val="center"/>
          </w:tcPr>
          <w:p w14:paraId="1C23ED8A" w14:textId="77777777" w:rsidR="00D26093" w:rsidRPr="00E44F76" w:rsidRDefault="00D26093" w:rsidP="00A32044">
            <w:pPr>
              <w:tabs>
                <w:tab w:val="left" w:pos="900"/>
              </w:tabs>
              <w:spacing w:after="0"/>
              <w:ind w:left="567" w:hanging="567"/>
              <w:jc w:val="left"/>
              <w:rPr>
                <w:rFonts w:eastAsia="Times New Roman" w:cs="Calibri"/>
                <w:szCs w:val="20"/>
              </w:rPr>
            </w:pPr>
            <w:r w:rsidRPr="00E44F76">
              <w:rPr>
                <w:rFonts w:eastAsia="Times New Roman" w:cs="Calibri"/>
                <w:szCs w:val="20"/>
              </w:rPr>
              <w:t>P.15</w:t>
            </w:r>
            <w:r w:rsidRPr="00E44F76">
              <w:rPr>
                <w:rFonts w:eastAsia="Times New Roman" w:cs="Calibri"/>
                <w:szCs w:val="20"/>
              </w:rPr>
              <w:tab/>
              <w:t>risks of retaliation or reprisals against stakeholders who express concerns or grievances, or who seek to participate in or to obtain information on the project?</w:t>
            </w:r>
          </w:p>
        </w:tc>
        <w:tc>
          <w:tcPr>
            <w:tcW w:w="990" w:type="dxa"/>
            <w:tcBorders>
              <w:bottom w:val="single" w:sz="4" w:space="0" w:color="auto"/>
            </w:tcBorders>
            <w:shd w:val="clear" w:color="auto" w:fill="auto"/>
            <w:vAlign w:val="center"/>
          </w:tcPr>
          <w:p w14:paraId="295C7883" w14:textId="77777777" w:rsidR="00D26093" w:rsidRPr="00E44F76" w:rsidRDefault="00D26093" w:rsidP="00A32044">
            <w:pPr>
              <w:tabs>
                <w:tab w:val="left" w:pos="810"/>
              </w:tabs>
              <w:spacing w:after="0"/>
              <w:jc w:val="center"/>
              <w:rPr>
                <w:rFonts w:cs="Calibri"/>
                <w:szCs w:val="20"/>
              </w:rPr>
            </w:pPr>
            <w:r w:rsidRPr="00E44F76">
              <w:rPr>
                <w:rFonts w:cs="Calibri"/>
                <w:szCs w:val="20"/>
              </w:rPr>
              <w:t>NO</w:t>
            </w:r>
          </w:p>
        </w:tc>
      </w:tr>
      <w:tr w:rsidR="00D26093" w:rsidRPr="00E44F76" w14:paraId="22119DBA" w14:textId="77777777" w:rsidTr="00A32044">
        <w:tc>
          <w:tcPr>
            <w:tcW w:w="8635" w:type="dxa"/>
            <w:tcBorders>
              <w:bottom w:val="single" w:sz="4" w:space="0" w:color="auto"/>
            </w:tcBorders>
            <w:shd w:val="clear" w:color="auto" w:fill="DBE5F1"/>
            <w:vAlign w:val="center"/>
          </w:tcPr>
          <w:p w14:paraId="0CA6686C" w14:textId="77777777" w:rsidR="00D26093" w:rsidRPr="00E44F76" w:rsidRDefault="00D26093" w:rsidP="00A32044">
            <w:pPr>
              <w:tabs>
                <w:tab w:val="left" w:pos="570"/>
              </w:tabs>
              <w:spacing w:after="0"/>
              <w:jc w:val="left"/>
              <w:rPr>
                <w:rFonts w:eastAsia="Times New Roman" w:cs="Calibri"/>
                <w:b/>
                <w:szCs w:val="20"/>
              </w:rPr>
            </w:pPr>
            <w:r w:rsidRPr="00E44F76">
              <w:rPr>
                <w:rFonts w:eastAsia="Times New Roman" w:cs="Calibri"/>
                <w:b/>
                <w:szCs w:val="20"/>
              </w:rPr>
              <w:t>Project-Level Standards</w:t>
            </w:r>
          </w:p>
        </w:tc>
        <w:tc>
          <w:tcPr>
            <w:tcW w:w="990" w:type="dxa"/>
            <w:tcBorders>
              <w:bottom w:val="single" w:sz="4" w:space="0" w:color="auto"/>
            </w:tcBorders>
            <w:shd w:val="clear" w:color="auto" w:fill="DBE5F1"/>
            <w:vAlign w:val="center"/>
          </w:tcPr>
          <w:p w14:paraId="6700BAF8" w14:textId="77777777" w:rsidR="00D26093" w:rsidRPr="00E44F76" w:rsidRDefault="00D26093" w:rsidP="00A32044">
            <w:pPr>
              <w:spacing w:after="0"/>
              <w:jc w:val="center"/>
              <w:rPr>
                <w:rFonts w:eastAsia="Times New Roman" w:cs="Calibri"/>
                <w:b/>
                <w:szCs w:val="20"/>
              </w:rPr>
            </w:pPr>
          </w:p>
        </w:tc>
      </w:tr>
      <w:tr w:rsidR="00D26093" w:rsidRPr="00E44F76" w14:paraId="5CA5765B" w14:textId="77777777" w:rsidTr="00A32044">
        <w:tc>
          <w:tcPr>
            <w:tcW w:w="8635" w:type="dxa"/>
            <w:tcBorders>
              <w:bottom w:val="single" w:sz="4" w:space="0" w:color="auto"/>
            </w:tcBorders>
            <w:shd w:val="clear" w:color="auto" w:fill="DBE5F1"/>
            <w:vAlign w:val="center"/>
          </w:tcPr>
          <w:p w14:paraId="18DCB60D" w14:textId="77777777" w:rsidR="00D26093" w:rsidRPr="00E44F76" w:rsidRDefault="00D26093" w:rsidP="00A32044">
            <w:pPr>
              <w:tabs>
                <w:tab w:val="left" w:pos="570"/>
              </w:tabs>
              <w:spacing w:after="0"/>
              <w:jc w:val="left"/>
              <w:rPr>
                <w:rFonts w:eastAsia="Times New Roman" w:cs="Calibri"/>
                <w:b/>
                <w:szCs w:val="20"/>
              </w:rPr>
            </w:pPr>
            <w:r w:rsidRPr="00E44F76">
              <w:rPr>
                <w:rFonts w:cs="Calibri"/>
                <w:b/>
                <w:bCs/>
                <w:szCs w:val="20"/>
              </w:rPr>
              <w:t>Standard 1:</w:t>
            </w:r>
            <w:r w:rsidRPr="00E44F76">
              <w:rPr>
                <w:rFonts w:eastAsia="Times New Roman" w:cs="Calibri"/>
                <w:b/>
                <w:szCs w:val="20"/>
              </w:rPr>
              <w:t xml:space="preserve"> Biodiversity Conservation and Sustainable </w:t>
            </w:r>
            <w:hyperlink w:anchor="SustNatResManGlossary" w:history="1">
              <w:r w:rsidRPr="00E44F76">
                <w:rPr>
                  <w:rFonts w:eastAsia="Times New Roman" w:cs="Calibri"/>
                  <w:b/>
                  <w:szCs w:val="20"/>
                </w:rPr>
                <w:t>Natural</w:t>
              </w:r>
            </w:hyperlink>
            <w:r w:rsidRPr="00E44F76">
              <w:rPr>
                <w:rFonts w:cs="Calibri"/>
                <w:b/>
                <w:szCs w:val="20"/>
              </w:rPr>
              <w:t xml:space="preserve"> Resource Management</w:t>
            </w:r>
          </w:p>
        </w:tc>
        <w:tc>
          <w:tcPr>
            <w:tcW w:w="990" w:type="dxa"/>
            <w:tcBorders>
              <w:bottom w:val="single" w:sz="4" w:space="0" w:color="auto"/>
            </w:tcBorders>
            <w:shd w:val="clear" w:color="auto" w:fill="DBE5F1"/>
            <w:vAlign w:val="center"/>
          </w:tcPr>
          <w:p w14:paraId="6640BD27" w14:textId="77777777" w:rsidR="00D26093" w:rsidRPr="00E44F76" w:rsidRDefault="00D26093" w:rsidP="00A32044">
            <w:pPr>
              <w:spacing w:after="0"/>
              <w:jc w:val="center"/>
              <w:rPr>
                <w:rFonts w:eastAsia="Times New Roman" w:cs="Calibri"/>
                <w:b/>
                <w:szCs w:val="20"/>
              </w:rPr>
            </w:pPr>
          </w:p>
        </w:tc>
      </w:tr>
      <w:tr w:rsidR="00D26093" w:rsidRPr="00E44F76" w14:paraId="22F5ECA7" w14:textId="77777777" w:rsidTr="00A32044">
        <w:tc>
          <w:tcPr>
            <w:tcW w:w="8635" w:type="dxa"/>
            <w:shd w:val="clear" w:color="auto" w:fill="auto"/>
            <w:vAlign w:val="center"/>
          </w:tcPr>
          <w:p w14:paraId="52BA5E32" w14:textId="77777777" w:rsidR="00D26093" w:rsidRPr="00E44F76" w:rsidRDefault="00D26093" w:rsidP="00A32044">
            <w:pPr>
              <w:tabs>
                <w:tab w:val="left" w:pos="900"/>
              </w:tabs>
              <w:spacing w:after="0"/>
              <w:ind w:left="567" w:hanging="567"/>
              <w:jc w:val="left"/>
              <w:rPr>
                <w:rFonts w:eastAsia="Times New Roman" w:cs="Calibri"/>
                <w:i/>
                <w:szCs w:val="20"/>
              </w:rPr>
            </w:pPr>
            <w:r w:rsidRPr="00E44F76">
              <w:rPr>
                <w:rFonts w:eastAsia="Times New Roman" w:cs="Calibri"/>
                <w:i/>
                <w:szCs w:val="20"/>
              </w:rPr>
              <w:t>Would the project potentially involve or lead to:</w:t>
            </w:r>
          </w:p>
        </w:tc>
        <w:tc>
          <w:tcPr>
            <w:tcW w:w="990" w:type="dxa"/>
            <w:shd w:val="clear" w:color="auto" w:fill="auto"/>
            <w:vAlign w:val="center"/>
          </w:tcPr>
          <w:p w14:paraId="52BC7589" w14:textId="77777777" w:rsidR="00D26093" w:rsidRPr="00E44F76" w:rsidRDefault="00D26093" w:rsidP="00A32044">
            <w:pPr>
              <w:spacing w:after="0"/>
              <w:jc w:val="center"/>
              <w:rPr>
                <w:rFonts w:eastAsia="Times New Roman" w:cs="Calibri"/>
                <w:szCs w:val="20"/>
              </w:rPr>
            </w:pPr>
            <w:r w:rsidRPr="00E44F76">
              <w:rPr>
                <w:rFonts w:cs="Calibri"/>
                <w:szCs w:val="20"/>
              </w:rPr>
              <w:t>NO</w:t>
            </w:r>
          </w:p>
        </w:tc>
      </w:tr>
      <w:tr w:rsidR="00D26093" w:rsidRPr="00E44F76" w14:paraId="52EFCF80" w14:textId="77777777" w:rsidTr="00A32044">
        <w:tc>
          <w:tcPr>
            <w:tcW w:w="8635" w:type="dxa"/>
            <w:shd w:val="clear" w:color="auto" w:fill="auto"/>
            <w:vAlign w:val="center"/>
          </w:tcPr>
          <w:p w14:paraId="4F847B03" w14:textId="77777777" w:rsidR="00D26093" w:rsidRPr="00E44F76" w:rsidRDefault="00D26093" w:rsidP="00A32044">
            <w:pPr>
              <w:tabs>
                <w:tab w:val="left" w:pos="900"/>
              </w:tabs>
              <w:spacing w:after="0"/>
              <w:ind w:left="567" w:hanging="567"/>
              <w:jc w:val="left"/>
              <w:rPr>
                <w:rFonts w:eastAsia="Times New Roman" w:cs="Calibri"/>
                <w:szCs w:val="20"/>
              </w:rPr>
            </w:pPr>
            <w:r w:rsidRPr="00E44F76">
              <w:rPr>
                <w:rFonts w:eastAsia="Times New Roman" w:cs="Calibri"/>
                <w:szCs w:val="20"/>
              </w:rPr>
              <w:t xml:space="preserve">1.1 </w:t>
            </w:r>
            <w:r w:rsidRPr="00E44F76">
              <w:rPr>
                <w:rFonts w:eastAsia="Times New Roman" w:cs="Calibri"/>
                <w:szCs w:val="20"/>
              </w:rPr>
              <w:tab/>
              <w:t>adverse impacts to habitats (e.g. modified, natural, and critical habitats) and/or ecosystems and ecosystem services?</w:t>
            </w:r>
          </w:p>
          <w:p w14:paraId="287012B5" w14:textId="77777777" w:rsidR="00D26093" w:rsidRPr="00E44F76" w:rsidRDefault="00D26093" w:rsidP="00A32044">
            <w:pPr>
              <w:tabs>
                <w:tab w:val="left" w:pos="900"/>
              </w:tabs>
              <w:spacing w:after="0"/>
              <w:ind w:left="567" w:hanging="567"/>
              <w:jc w:val="left"/>
              <w:rPr>
                <w:rFonts w:eastAsia="Times New Roman" w:cs="Calibri"/>
                <w:szCs w:val="20"/>
              </w:rPr>
            </w:pPr>
            <w:r w:rsidRPr="00E44F76">
              <w:rPr>
                <w:rFonts w:eastAsia="Times New Roman" w:cs="Calibri"/>
                <w:szCs w:val="20"/>
              </w:rPr>
              <w:tab/>
            </w:r>
            <w:r w:rsidRPr="00E44F76">
              <w:rPr>
                <w:rFonts w:eastAsia="Times New Roman" w:cs="Calibri"/>
                <w:i/>
                <w:szCs w:val="20"/>
              </w:rPr>
              <w:t>For example, through habitat loss, conversion or degradation, fragmentation, hydrological changes</w:t>
            </w:r>
          </w:p>
        </w:tc>
        <w:tc>
          <w:tcPr>
            <w:tcW w:w="990" w:type="dxa"/>
            <w:shd w:val="clear" w:color="auto" w:fill="auto"/>
            <w:vAlign w:val="center"/>
          </w:tcPr>
          <w:p w14:paraId="6E8A83D1" w14:textId="77777777" w:rsidR="00D26093" w:rsidRPr="00E44F76" w:rsidRDefault="00D26093" w:rsidP="00A32044">
            <w:pPr>
              <w:spacing w:after="0"/>
              <w:jc w:val="center"/>
              <w:rPr>
                <w:rFonts w:eastAsia="Times New Roman" w:cs="Calibri"/>
                <w:szCs w:val="20"/>
              </w:rPr>
            </w:pPr>
            <w:r w:rsidRPr="00E44F76">
              <w:rPr>
                <w:rFonts w:cs="Calibri"/>
                <w:szCs w:val="20"/>
              </w:rPr>
              <w:t>NO</w:t>
            </w:r>
          </w:p>
        </w:tc>
      </w:tr>
      <w:tr w:rsidR="00D26093" w:rsidRPr="00E44F76" w14:paraId="1B84D5CB" w14:textId="77777777" w:rsidTr="00A32044">
        <w:tc>
          <w:tcPr>
            <w:tcW w:w="8635" w:type="dxa"/>
            <w:tcBorders>
              <w:bottom w:val="single" w:sz="4" w:space="0" w:color="auto"/>
            </w:tcBorders>
            <w:shd w:val="clear" w:color="auto" w:fill="auto"/>
            <w:vAlign w:val="center"/>
          </w:tcPr>
          <w:p w14:paraId="54F854F7" w14:textId="77777777" w:rsidR="00D26093" w:rsidRPr="00E44F76" w:rsidRDefault="00D26093" w:rsidP="00A32044">
            <w:pPr>
              <w:tabs>
                <w:tab w:val="left" w:pos="900"/>
              </w:tabs>
              <w:spacing w:after="0"/>
              <w:ind w:left="567" w:hanging="567"/>
              <w:jc w:val="left"/>
              <w:rPr>
                <w:rFonts w:eastAsia="Times New Roman" w:cs="Calibri"/>
                <w:szCs w:val="20"/>
              </w:rPr>
            </w:pPr>
            <w:r w:rsidRPr="00E44F76">
              <w:rPr>
                <w:rFonts w:eastAsia="Times New Roman" w:cs="Calibri"/>
                <w:bCs/>
                <w:color w:val="000000"/>
                <w:szCs w:val="20"/>
              </w:rPr>
              <w:t>1.2</w:t>
            </w:r>
            <w:r w:rsidRPr="00E44F76">
              <w:rPr>
                <w:rFonts w:eastAsia="Times New Roman" w:cs="Calibri"/>
                <w:bCs/>
                <w:color w:val="000000"/>
                <w:szCs w:val="20"/>
              </w:rPr>
              <w:tab/>
              <w:t>activities within or adjacent to critical habitats and/or environmentally sensitive areas, including (but not limited to) legally protected areas (e.g. nature reserve, national park), areas proposed for protection, or recognized as such by authoritative sources and/or indigenous peoples or local communities?</w:t>
            </w:r>
          </w:p>
        </w:tc>
        <w:tc>
          <w:tcPr>
            <w:tcW w:w="990" w:type="dxa"/>
            <w:tcBorders>
              <w:bottom w:val="single" w:sz="4" w:space="0" w:color="auto"/>
            </w:tcBorders>
            <w:shd w:val="clear" w:color="auto" w:fill="auto"/>
            <w:vAlign w:val="center"/>
          </w:tcPr>
          <w:p w14:paraId="55E05E0C" w14:textId="77777777" w:rsidR="00D26093" w:rsidRPr="00E44F76" w:rsidRDefault="00D26093" w:rsidP="00A32044">
            <w:pPr>
              <w:spacing w:after="0"/>
              <w:jc w:val="center"/>
              <w:rPr>
                <w:rFonts w:eastAsia="Times New Roman" w:cs="Calibri"/>
                <w:szCs w:val="20"/>
              </w:rPr>
            </w:pPr>
            <w:r w:rsidRPr="00E44F76">
              <w:rPr>
                <w:rFonts w:cs="Calibri"/>
                <w:szCs w:val="20"/>
              </w:rPr>
              <w:t>NO</w:t>
            </w:r>
          </w:p>
        </w:tc>
      </w:tr>
      <w:tr w:rsidR="00D26093" w:rsidRPr="00E44F76" w14:paraId="777E2A8C" w14:textId="77777777" w:rsidTr="00A32044">
        <w:tc>
          <w:tcPr>
            <w:tcW w:w="8635" w:type="dxa"/>
            <w:tcBorders>
              <w:bottom w:val="single" w:sz="4" w:space="0" w:color="auto"/>
            </w:tcBorders>
            <w:shd w:val="clear" w:color="auto" w:fill="auto"/>
            <w:vAlign w:val="center"/>
          </w:tcPr>
          <w:p w14:paraId="520A81A5" w14:textId="77777777" w:rsidR="00D26093" w:rsidRPr="00E44F76" w:rsidRDefault="00D26093" w:rsidP="00A32044">
            <w:pPr>
              <w:tabs>
                <w:tab w:val="left" w:pos="900"/>
              </w:tabs>
              <w:spacing w:after="0"/>
              <w:ind w:left="567" w:hanging="567"/>
              <w:jc w:val="left"/>
              <w:rPr>
                <w:rFonts w:eastAsia="Times New Roman" w:cs="Calibri"/>
                <w:szCs w:val="20"/>
              </w:rPr>
            </w:pPr>
            <w:r w:rsidRPr="00E44F76">
              <w:rPr>
                <w:rFonts w:eastAsia="Times New Roman" w:cs="Calibri"/>
                <w:szCs w:val="20"/>
              </w:rPr>
              <w:t>1.3</w:t>
            </w:r>
            <w:r w:rsidRPr="00E44F76">
              <w:rPr>
                <w:rFonts w:eastAsia="Times New Roman" w:cs="Calibri"/>
                <w:szCs w:val="20"/>
              </w:rPr>
              <w:tab/>
              <w:t>changes to the use of lands and resources that may have adverse impacts on habitats, ecosystems, and/or livelihoods? (Note: if restrictions and/or limitations of access to lands would apply, refer to Standard 5)</w:t>
            </w:r>
          </w:p>
        </w:tc>
        <w:tc>
          <w:tcPr>
            <w:tcW w:w="990" w:type="dxa"/>
            <w:tcBorders>
              <w:bottom w:val="single" w:sz="4" w:space="0" w:color="auto"/>
            </w:tcBorders>
            <w:shd w:val="clear" w:color="auto" w:fill="auto"/>
            <w:vAlign w:val="center"/>
          </w:tcPr>
          <w:p w14:paraId="781C79EB" w14:textId="13540EDB" w:rsidR="00D26093" w:rsidRPr="00E44F76" w:rsidRDefault="00D26093" w:rsidP="00A32044">
            <w:pPr>
              <w:spacing w:after="0"/>
              <w:jc w:val="center"/>
              <w:rPr>
                <w:rFonts w:eastAsia="Times New Roman" w:cs="Calibri"/>
                <w:szCs w:val="20"/>
              </w:rPr>
            </w:pPr>
            <w:r w:rsidRPr="00E44F76">
              <w:rPr>
                <w:rFonts w:cs="Calibri"/>
                <w:szCs w:val="20"/>
              </w:rPr>
              <w:t>NO</w:t>
            </w:r>
          </w:p>
        </w:tc>
      </w:tr>
      <w:tr w:rsidR="00D26093" w:rsidRPr="00E44F76" w14:paraId="06965CDF" w14:textId="77777777" w:rsidTr="00A32044">
        <w:trPr>
          <w:trHeight w:val="368"/>
        </w:trPr>
        <w:tc>
          <w:tcPr>
            <w:tcW w:w="8635" w:type="dxa"/>
            <w:tcBorders>
              <w:bottom w:val="single" w:sz="4" w:space="0" w:color="auto"/>
            </w:tcBorders>
            <w:shd w:val="clear" w:color="auto" w:fill="auto"/>
            <w:vAlign w:val="center"/>
          </w:tcPr>
          <w:p w14:paraId="3E333891" w14:textId="77777777" w:rsidR="00D26093" w:rsidRPr="00E44F76" w:rsidRDefault="00D26093" w:rsidP="00A32044">
            <w:pPr>
              <w:tabs>
                <w:tab w:val="left" w:pos="900"/>
              </w:tabs>
              <w:spacing w:after="0"/>
              <w:ind w:left="567" w:hanging="567"/>
              <w:jc w:val="left"/>
              <w:rPr>
                <w:rFonts w:eastAsia="Times New Roman" w:cs="Calibri"/>
                <w:szCs w:val="20"/>
              </w:rPr>
            </w:pPr>
            <w:r w:rsidRPr="00E44F76">
              <w:rPr>
                <w:rFonts w:eastAsia="Times New Roman" w:cs="Calibri"/>
                <w:szCs w:val="20"/>
              </w:rPr>
              <w:t>1.4</w:t>
            </w:r>
            <w:r w:rsidRPr="00E44F76">
              <w:rPr>
                <w:rFonts w:eastAsia="Times New Roman" w:cs="Calibri"/>
                <w:szCs w:val="20"/>
              </w:rPr>
              <w:tab/>
              <w:t>risks to endangered species (e.g. reduction, encroachment on habitat)?</w:t>
            </w:r>
          </w:p>
        </w:tc>
        <w:tc>
          <w:tcPr>
            <w:tcW w:w="990" w:type="dxa"/>
            <w:tcBorders>
              <w:bottom w:val="single" w:sz="4" w:space="0" w:color="auto"/>
            </w:tcBorders>
            <w:shd w:val="clear" w:color="auto" w:fill="auto"/>
            <w:vAlign w:val="center"/>
          </w:tcPr>
          <w:p w14:paraId="4E0DE851" w14:textId="77777777" w:rsidR="00D26093" w:rsidRPr="00E44F76" w:rsidRDefault="00D26093" w:rsidP="00A32044">
            <w:pPr>
              <w:spacing w:after="0"/>
              <w:jc w:val="center"/>
              <w:rPr>
                <w:rFonts w:eastAsia="Times New Roman" w:cs="Calibri"/>
                <w:szCs w:val="20"/>
              </w:rPr>
            </w:pPr>
            <w:r w:rsidRPr="00E44F76">
              <w:rPr>
                <w:rFonts w:cs="Calibri"/>
                <w:szCs w:val="20"/>
              </w:rPr>
              <w:t>NO</w:t>
            </w:r>
          </w:p>
        </w:tc>
      </w:tr>
      <w:tr w:rsidR="00D26093" w:rsidRPr="00E44F76" w14:paraId="332C65CD" w14:textId="77777777" w:rsidTr="00A32044">
        <w:tc>
          <w:tcPr>
            <w:tcW w:w="8635" w:type="dxa"/>
            <w:tcBorders>
              <w:bottom w:val="single" w:sz="4" w:space="0" w:color="auto"/>
            </w:tcBorders>
            <w:shd w:val="clear" w:color="auto" w:fill="auto"/>
            <w:vAlign w:val="center"/>
          </w:tcPr>
          <w:p w14:paraId="51758AA3" w14:textId="77777777" w:rsidR="00D26093" w:rsidRPr="00E44F76" w:rsidRDefault="00D26093" w:rsidP="00A32044">
            <w:pPr>
              <w:tabs>
                <w:tab w:val="left" w:pos="900"/>
              </w:tabs>
              <w:spacing w:after="0"/>
              <w:ind w:left="567" w:hanging="567"/>
              <w:jc w:val="left"/>
              <w:rPr>
                <w:rFonts w:eastAsia="Times New Roman" w:cs="Calibri"/>
                <w:szCs w:val="20"/>
              </w:rPr>
            </w:pPr>
            <w:r w:rsidRPr="00E44F76">
              <w:rPr>
                <w:rFonts w:eastAsia="Times New Roman" w:cs="Calibri"/>
                <w:szCs w:val="20"/>
              </w:rPr>
              <w:t>1.5</w:t>
            </w:r>
            <w:r w:rsidRPr="00E44F76">
              <w:rPr>
                <w:rFonts w:eastAsia="Times New Roman" w:cs="Calibri"/>
                <w:szCs w:val="20"/>
              </w:rPr>
              <w:tab/>
              <w:t>exacerbation of illegal wildlife trade?</w:t>
            </w:r>
          </w:p>
        </w:tc>
        <w:tc>
          <w:tcPr>
            <w:tcW w:w="990" w:type="dxa"/>
            <w:tcBorders>
              <w:bottom w:val="single" w:sz="4" w:space="0" w:color="auto"/>
            </w:tcBorders>
            <w:shd w:val="clear" w:color="auto" w:fill="auto"/>
            <w:vAlign w:val="center"/>
          </w:tcPr>
          <w:p w14:paraId="25546ED3" w14:textId="77777777" w:rsidR="00D26093" w:rsidRPr="00E44F76" w:rsidRDefault="00D26093" w:rsidP="00A32044">
            <w:pPr>
              <w:spacing w:after="0"/>
              <w:jc w:val="center"/>
              <w:rPr>
                <w:rFonts w:eastAsia="Times New Roman" w:cs="Calibri"/>
                <w:szCs w:val="20"/>
              </w:rPr>
            </w:pPr>
            <w:r w:rsidRPr="00E44F76">
              <w:rPr>
                <w:rFonts w:cs="Calibri"/>
                <w:szCs w:val="20"/>
              </w:rPr>
              <w:t>NO</w:t>
            </w:r>
          </w:p>
        </w:tc>
      </w:tr>
      <w:tr w:rsidR="00D26093" w:rsidRPr="00E44F76" w14:paraId="07A37C8B" w14:textId="77777777" w:rsidTr="00A32044">
        <w:tc>
          <w:tcPr>
            <w:tcW w:w="8635" w:type="dxa"/>
            <w:tcBorders>
              <w:bottom w:val="single" w:sz="4" w:space="0" w:color="auto"/>
            </w:tcBorders>
            <w:shd w:val="clear" w:color="auto" w:fill="auto"/>
            <w:vAlign w:val="center"/>
          </w:tcPr>
          <w:p w14:paraId="494A3872" w14:textId="77777777" w:rsidR="00D26093" w:rsidRPr="00E44F76" w:rsidRDefault="00D26093" w:rsidP="00A32044">
            <w:pPr>
              <w:tabs>
                <w:tab w:val="left" w:pos="900"/>
              </w:tabs>
              <w:spacing w:after="0"/>
              <w:ind w:left="567" w:hanging="567"/>
              <w:jc w:val="left"/>
              <w:rPr>
                <w:rFonts w:eastAsia="Times New Roman" w:cs="Calibri"/>
                <w:szCs w:val="20"/>
              </w:rPr>
            </w:pPr>
            <w:r w:rsidRPr="00E44F76">
              <w:rPr>
                <w:rFonts w:eastAsia="Times New Roman" w:cs="Calibri"/>
                <w:szCs w:val="20"/>
              </w:rPr>
              <w:t xml:space="preserve">1.6 </w:t>
            </w:r>
            <w:r w:rsidRPr="00E44F76">
              <w:rPr>
                <w:rFonts w:eastAsia="Times New Roman" w:cs="Calibri"/>
                <w:szCs w:val="20"/>
              </w:rPr>
              <w:tab/>
              <w:t xml:space="preserve">introduction of invasive alien species? </w:t>
            </w:r>
          </w:p>
        </w:tc>
        <w:tc>
          <w:tcPr>
            <w:tcW w:w="990" w:type="dxa"/>
            <w:tcBorders>
              <w:bottom w:val="single" w:sz="4" w:space="0" w:color="auto"/>
            </w:tcBorders>
            <w:shd w:val="clear" w:color="auto" w:fill="auto"/>
            <w:vAlign w:val="center"/>
          </w:tcPr>
          <w:p w14:paraId="3F64587D" w14:textId="77777777" w:rsidR="00D26093" w:rsidRPr="00E44F76" w:rsidRDefault="00D26093" w:rsidP="00A32044">
            <w:pPr>
              <w:spacing w:after="0"/>
              <w:jc w:val="center"/>
              <w:rPr>
                <w:rFonts w:eastAsia="Times New Roman" w:cs="Calibri"/>
                <w:szCs w:val="20"/>
              </w:rPr>
            </w:pPr>
            <w:r w:rsidRPr="00E44F76">
              <w:rPr>
                <w:rFonts w:cs="Calibri"/>
                <w:szCs w:val="20"/>
              </w:rPr>
              <w:t>NO</w:t>
            </w:r>
          </w:p>
        </w:tc>
      </w:tr>
      <w:tr w:rsidR="00D26093" w:rsidRPr="00E44F76" w14:paraId="4EFF20A2" w14:textId="77777777" w:rsidTr="00A32044">
        <w:tc>
          <w:tcPr>
            <w:tcW w:w="8635" w:type="dxa"/>
            <w:tcBorders>
              <w:bottom w:val="single" w:sz="4" w:space="0" w:color="auto"/>
            </w:tcBorders>
            <w:shd w:val="clear" w:color="auto" w:fill="auto"/>
            <w:vAlign w:val="center"/>
          </w:tcPr>
          <w:p w14:paraId="25ED9EC3" w14:textId="77777777" w:rsidR="00D26093" w:rsidRPr="00E44F76" w:rsidRDefault="00D26093" w:rsidP="00A32044">
            <w:pPr>
              <w:tabs>
                <w:tab w:val="left" w:pos="900"/>
              </w:tabs>
              <w:spacing w:after="0"/>
              <w:ind w:left="567" w:hanging="567"/>
              <w:jc w:val="left"/>
              <w:rPr>
                <w:rFonts w:eastAsia="Times New Roman" w:cs="Calibri"/>
                <w:szCs w:val="20"/>
              </w:rPr>
            </w:pPr>
            <w:r w:rsidRPr="00E44F76">
              <w:rPr>
                <w:rFonts w:eastAsia="Times New Roman" w:cs="Calibri"/>
                <w:szCs w:val="20"/>
              </w:rPr>
              <w:t>1.7</w:t>
            </w:r>
            <w:r w:rsidRPr="00E44F76">
              <w:rPr>
                <w:rFonts w:eastAsia="Times New Roman" w:cs="Calibri"/>
                <w:szCs w:val="20"/>
              </w:rPr>
              <w:tab/>
              <w:t>adverse impacts on soils?</w:t>
            </w:r>
          </w:p>
        </w:tc>
        <w:tc>
          <w:tcPr>
            <w:tcW w:w="990" w:type="dxa"/>
            <w:tcBorders>
              <w:bottom w:val="single" w:sz="4" w:space="0" w:color="auto"/>
            </w:tcBorders>
            <w:shd w:val="clear" w:color="auto" w:fill="auto"/>
            <w:vAlign w:val="center"/>
          </w:tcPr>
          <w:p w14:paraId="27F07682" w14:textId="77777777" w:rsidR="00D26093" w:rsidRPr="00E44F76" w:rsidRDefault="00D26093" w:rsidP="00A32044">
            <w:pPr>
              <w:spacing w:after="0"/>
              <w:jc w:val="center"/>
              <w:rPr>
                <w:rFonts w:eastAsia="Times New Roman" w:cs="Calibri"/>
                <w:szCs w:val="20"/>
              </w:rPr>
            </w:pPr>
            <w:r w:rsidRPr="00E44F76">
              <w:rPr>
                <w:rFonts w:cs="Calibri"/>
                <w:szCs w:val="20"/>
              </w:rPr>
              <w:t>NO</w:t>
            </w:r>
          </w:p>
        </w:tc>
      </w:tr>
      <w:tr w:rsidR="00D26093" w:rsidRPr="00E44F76" w14:paraId="78BC710C" w14:textId="77777777" w:rsidTr="00A32044">
        <w:tc>
          <w:tcPr>
            <w:tcW w:w="8635" w:type="dxa"/>
            <w:tcBorders>
              <w:bottom w:val="single" w:sz="4" w:space="0" w:color="auto"/>
            </w:tcBorders>
            <w:shd w:val="clear" w:color="auto" w:fill="auto"/>
            <w:vAlign w:val="center"/>
          </w:tcPr>
          <w:p w14:paraId="2C93C4AA" w14:textId="77777777" w:rsidR="00D26093" w:rsidRPr="00E44F76" w:rsidRDefault="00D26093" w:rsidP="00A32044">
            <w:pPr>
              <w:tabs>
                <w:tab w:val="left" w:pos="900"/>
              </w:tabs>
              <w:spacing w:after="0"/>
              <w:ind w:left="567" w:hanging="567"/>
              <w:jc w:val="left"/>
              <w:rPr>
                <w:rFonts w:eastAsia="Times New Roman" w:cs="Calibri"/>
                <w:szCs w:val="20"/>
              </w:rPr>
            </w:pPr>
            <w:r w:rsidRPr="00E44F76">
              <w:rPr>
                <w:rFonts w:eastAsia="Times New Roman" w:cs="Calibri"/>
                <w:szCs w:val="20"/>
              </w:rPr>
              <w:t>1.8</w:t>
            </w:r>
            <w:r w:rsidRPr="00E44F76">
              <w:rPr>
                <w:rFonts w:eastAsia="Times New Roman" w:cs="Calibri"/>
                <w:szCs w:val="20"/>
              </w:rPr>
              <w:tab/>
              <w:t>harvesting of natural forests, plantation development, or reforestation?</w:t>
            </w:r>
          </w:p>
        </w:tc>
        <w:tc>
          <w:tcPr>
            <w:tcW w:w="990" w:type="dxa"/>
            <w:tcBorders>
              <w:bottom w:val="single" w:sz="4" w:space="0" w:color="auto"/>
            </w:tcBorders>
            <w:shd w:val="clear" w:color="auto" w:fill="auto"/>
            <w:vAlign w:val="center"/>
          </w:tcPr>
          <w:p w14:paraId="3BEC711E" w14:textId="77777777" w:rsidR="00D26093" w:rsidRPr="00E44F76" w:rsidRDefault="00D26093" w:rsidP="00A32044">
            <w:pPr>
              <w:spacing w:after="0"/>
              <w:jc w:val="center"/>
              <w:rPr>
                <w:rFonts w:eastAsia="Times New Roman" w:cs="Calibri"/>
                <w:szCs w:val="20"/>
              </w:rPr>
            </w:pPr>
            <w:r w:rsidRPr="00E44F76">
              <w:rPr>
                <w:rFonts w:cs="Calibri"/>
                <w:szCs w:val="20"/>
              </w:rPr>
              <w:t>NO</w:t>
            </w:r>
          </w:p>
        </w:tc>
      </w:tr>
      <w:tr w:rsidR="00D26093" w:rsidRPr="00E44F76" w14:paraId="0A240EDC" w14:textId="77777777" w:rsidTr="00A32044">
        <w:tc>
          <w:tcPr>
            <w:tcW w:w="8635" w:type="dxa"/>
            <w:tcBorders>
              <w:bottom w:val="single" w:sz="4" w:space="0" w:color="auto"/>
            </w:tcBorders>
            <w:shd w:val="clear" w:color="auto" w:fill="auto"/>
            <w:vAlign w:val="center"/>
          </w:tcPr>
          <w:p w14:paraId="7049E1CD" w14:textId="77777777" w:rsidR="00D26093" w:rsidRPr="00E44F76" w:rsidRDefault="00D26093" w:rsidP="00A32044">
            <w:pPr>
              <w:tabs>
                <w:tab w:val="left" w:pos="900"/>
              </w:tabs>
              <w:spacing w:after="0"/>
              <w:ind w:left="567" w:hanging="567"/>
              <w:jc w:val="left"/>
              <w:rPr>
                <w:rFonts w:eastAsia="Times New Roman" w:cs="Calibri"/>
                <w:szCs w:val="20"/>
              </w:rPr>
            </w:pPr>
            <w:r w:rsidRPr="00E44F76">
              <w:rPr>
                <w:rFonts w:eastAsia="Times New Roman" w:cs="Calibri"/>
                <w:szCs w:val="20"/>
              </w:rPr>
              <w:t>1.9</w:t>
            </w:r>
            <w:r w:rsidRPr="00E44F76">
              <w:rPr>
                <w:rFonts w:eastAsia="Times New Roman" w:cs="Calibri"/>
                <w:szCs w:val="20"/>
              </w:rPr>
              <w:tab/>
              <w:t xml:space="preserve">significant agricultural production? </w:t>
            </w:r>
          </w:p>
        </w:tc>
        <w:tc>
          <w:tcPr>
            <w:tcW w:w="990" w:type="dxa"/>
            <w:tcBorders>
              <w:bottom w:val="single" w:sz="4" w:space="0" w:color="auto"/>
            </w:tcBorders>
            <w:shd w:val="clear" w:color="auto" w:fill="auto"/>
            <w:vAlign w:val="center"/>
          </w:tcPr>
          <w:p w14:paraId="5D686CD5" w14:textId="77777777" w:rsidR="00D26093" w:rsidRPr="00E44F76" w:rsidRDefault="00D26093" w:rsidP="00A32044">
            <w:pPr>
              <w:spacing w:after="0"/>
              <w:jc w:val="center"/>
              <w:rPr>
                <w:rFonts w:eastAsia="Times New Roman" w:cs="Calibri"/>
                <w:szCs w:val="20"/>
              </w:rPr>
            </w:pPr>
            <w:r w:rsidRPr="00E44F76">
              <w:rPr>
                <w:rFonts w:cs="Calibri"/>
                <w:szCs w:val="20"/>
              </w:rPr>
              <w:t>NO</w:t>
            </w:r>
          </w:p>
        </w:tc>
      </w:tr>
      <w:tr w:rsidR="00D26093" w:rsidRPr="00E44F76" w14:paraId="233E0699" w14:textId="77777777" w:rsidTr="00A32044">
        <w:tc>
          <w:tcPr>
            <w:tcW w:w="8635" w:type="dxa"/>
            <w:tcBorders>
              <w:bottom w:val="single" w:sz="4" w:space="0" w:color="auto"/>
            </w:tcBorders>
            <w:shd w:val="clear" w:color="auto" w:fill="auto"/>
            <w:vAlign w:val="center"/>
          </w:tcPr>
          <w:p w14:paraId="245ABB7B" w14:textId="77777777" w:rsidR="00D26093" w:rsidRPr="00E44F76" w:rsidRDefault="00D26093" w:rsidP="00A32044">
            <w:pPr>
              <w:tabs>
                <w:tab w:val="left" w:pos="900"/>
              </w:tabs>
              <w:spacing w:after="0"/>
              <w:ind w:left="567" w:hanging="567"/>
              <w:jc w:val="left"/>
              <w:rPr>
                <w:rFonts w:eastAsia="Times New Roman" w:cs="Calibri"/>
                <w:szCs w:val="20"/>
              </w:rPr>
            </w:pPr>
            <w:r w:rsidRPr="00E44F76">
              <w:rPr>
                <w:rFonts w:eastAsia="Times New Roman" w:cs="Calibri"/>
                <w:szCs w:val="20"/>
              </w:rPr>
              <w:t>1.10</w:t>
            </w:r>
            <w:r w:rsidRPr="00E44F76">
              <w:rPr>
                <w:rFonts w:eastAsia="Times New Roman" w:cs="Calibri"/>
                <w:szCs w:val="20"/>
              </w:rPr>
              <w:tab/>
              <w:t>animal husbandry or harvesting of fish populations or other aquatic species?</w:t>
            </w:r>
          </w:p>
        </w:tc>
        <w:tc>
          <w:tcPr>
            <w:tcW w:w="990" w:type="dxa"/>
            <w:tcBorders>
              <w:bottom w:val="single" w:sz="4" w:space="0" w:color="auto"/>
            </w:tcBorders>
            <w:shd w:val="clear" w:color="auto" w:fill="auto"/>
            <w:vAlign w:val="center"/>
          </w:tcPr>
          <w:p w14:paraId="47D721F1" w14:textId="77777777" w:rsidR="00D26093" w:rsidRPr="00E44F76" w:rsidRDefault="00D26093" w:rsidP="00A32044">
            <w:pPr>
              <w:spacing w:after="0"/>
              <w:jc w:val="center"/>
              <w:rPr>
                <w:rFonts w:eastAsia="Times New Roman" w:cs="Calibri"/>
                <w:szCs w:val="20"/>
              </w:rPr>
            </w:pPr>
            <w:r w:rsidRPr="00E44F76">
              <w:rPr>
                <w:rFonts w:cs="Calibri"/>
                <w:szCs w:val="20"/>
              </w:rPr>
              <w:t>NO</w:t>
            </w:r>
          </w:p>
        </w:tc>
      </w:tr>
      <w:tr w:rsidR="00D26093" w:rsidRPr="00E44F76" w14:paraId="3C697F01" w14:textId="77777777" w:rsidTr="00A32044">
        <w:tc>
          <w:tcPr>
            <w:tcW w:w="8635" w:type="dxa"/>
            <w:tcBorders>
              <w:bottom w:val="single" w:sz="4" w:space="0" w:color="auto"/>
            </w:tcBorders>
            <w:shd w:val="clear" w:color="auto" w:fill="auto"/>
            <w:vAlign w:val="center"/>
          </w:tcPr>
          <w:p w14:paraId="1D8FF294" w14:textId="77777777" w:rsidR="00D26093" w:rsidRPr="00E44F76" w:rsidRDefault="00D26093" w:rsidP="00A32044">
            <w:pPr>
              <w:tabs>
                <w:tab w:val="left" w:pos="900"/>
              </w:tabs>
              <w:spacing w:after="0"/>
              <w:ind w:left="567" w:hanging="567"/>
              <w:jc w:val="left"/>
              <w:rPr>
                <w:rFonts w:eastAsia="Times New Roman" w:cs="Calibri"/>
                <w:szCs w:val="20"/>
              </w:rPr>
            </w:pPr>
            <w:r w:rsidRPr="00E44F76">
              <w:rPr>
                <w:rFonts w:eastAsia="Times New Roman" w:cs="Calibri"/>
                <w:szCs w:val="20"/>
              </w:rPr>
              <w:t xml:space="preserve">1.11 </w:t>
            </w:r>
            <w:r w:rsidRPr="00E44F76">
              <w:rPr>
                <w:rFonts w:eastAsia="Times New Roman" w:cs="Calibri"/>
                <w:szCs w:val="20"/>
              </w:rPr>
              <w:tab/>
              <w:t>significant extraction, diversion or containment of surface or ground water?</w:t>
            </w:r>
          </w:p>
          <w:p w14:paraId="3659C6D2" w14:textId="77777777" w:rsidR="00D26093" w:rsidRPr="00E44F76" w:rsidRDefault="00D26093" w:rsidP="00A32044">
            <w:pPr>
              <w:tabs>
                <w:tab w:val="left" w:pos="900"/>
              </w:tabs>
              <w:spacing w:after="0"/>
              <w:ind w:left="567" w:hanging="567"/>
              <w:jc w:val="left"/>
              <w:rPr>
                <w:rFonts w:eastAsia="Times New Roman" w:cs="Calibri"/>
                <w:i/>
                <w:szCs w:val="20"/>
              </w:rPr>
            </w:pPr>
            <w:r w:rsidRPr="00E44F76">
              <w:rPr>
                <w:rFonts w:eastAsia="Times New Roman" w:cs="Calibri"/>
                <w:szCs w:val="20"/>
              </w:rPr>
              <w:tab/>
            </w:r>
            <w:r w:rsidRPr="00E44F76">
              <w:rPr>
                <w:rFonts w:eastAsia="Times New Roman" w:cs="Calibri"/>
                <w:i/>
                <w:szCs w:val="20"/>
              </w:rPr>
              <w:t>For example, construction of dams, reservoirs, river basin developments, groundwater extraction</w:t>
            </w:r>
          </w:p>
        </w:tc>
        <w:tc>
          <w:tcPr>
            <w:tcW w:w="990" w:type="dxa"/>
            <w:tcBorders>
              <w:bottom w:val="single" w:sz="4" w:space="0" w:color="auto"/>
            </w:tcBorders>
            <w:shd w:val="clear" w:color="auto" w:fill="auto"/>
            <w:vAlign w:val="center"/>
          </w:tcPr>
          <w:p w14:paraId="2D2D42D4" w14:textId="77777777" w:rsidR="00D26093" w:rsidRPr="00E44F76" w:rsidRDefault="00D26093" w:rsidP="00A32044">
            <w:pPr>
              <w:spacing w:after="0"/>
              <w:jc w:val="center"/>
              <w:rPr>
                <w:rFonts w:eastAsia="Times New Roman" w:cs="Calibri"/>
                <w:szCs w:val="20"/>
              </w:rPr>
            </w:pPr>
            <w:r w:rsidRPr="00E44F76">
              <w:rPr>
                <w:rFonts w:cs="Calibri"/>
                <w:szCs w:val="20"/>
              </w:rPr>
              <w:t>NO</w:t>
            </w:r>
          </w:p>
        </w:tc>
      </w:tr>
      <w:tr w:rsidR="00D26093" w:rsidRPr="00E44F76" w14:paraId="525139EC" w14:textId="77777777" w:rsidTr="00A32044">
        <w:tc>
          <w:tcPr>
            <w:tcW w:w="8635" w:type="dxa"/>
            <w:tcBorders>
              <w:bottom w:val="single" w:sz="4" w:space="0" w:color="auto"/>
            </w:tcBorders>
            <w:shd w:val="clear" w:color="auto" w:fill="auto"/>
            <w:vAlign w:val="center"/>
          </w:tcPr>
          <w:p w14:paraId="363A27D9" w14:textId="77777777" w:rsidR="00D26093" w:rsidRPr="00E44F76" w:rsidRDefault="00D26093" w:rsidP="00A32044">
            <w:pPr>
              <w:tabs>
                <w:tab w:val="left" w:pos="900"/>
              </w:tabs>
              <w:spacing w:after="0"/>
              <w:ind w:left="567" w:hanging="567"/>
              <w:jc w:val="left"/>
              <w:rPr>
                <w:rFonts w:eastAsia="Times New Roman" w:cs="Calibri"/>
                <w:szCs w:val="20"/>
              </w:rPr>
            </w:pPr>
            <w:r w:rsidRPr="00E44F76">
              <w:rPr>
                <w:rFonts w:eastAsia="Times New Roman" w:cs="Calibri"/>
                <w:szCs w:val="20"/>
              </w:rPr>
              <w:t>1.12</w:t>
            </w:r>
            <w:r w:rsidRPr="00E44F76">
              <w:rPr>
                <w:rFonts w:eastAsia="Times New Roman" w:cs="Calibri"/>
                <w:szCs w:val="20"/>
              </w:rPr>
              <w:tab/>
              <w:t>handling or utilization of genetically modified organisms/living modified organisms?</w:t>
            </w:r>
            <w:r w:rsidRPr="00E44F76">
              <w:rPr>
                <w:rStyle w:val="FootnoteReference"/>
                <w:rFonts w:eastAsia="Times New Roman" w:cs="Calibri"/>
                <w:szCs w:val="20"/>
              </w:rPr>
              <w:footnoteReference w:id="2"/>
            </w:r>
          </w:p>
        </w:tc>
        <w:tc>
          <w:tcPr>
            <w:tcW w:w="990" w:type="dxa"/>
            <w:tcBorders>
              <w:bottom w:val="single" w:sz="4" w:space="0" w:color="auto"/>
            </w:tcBorders>
            <w:shd w:val="clear" w:color="auto" w:fill="auto"/>
            <w:vAlign w:val="center"/>
          </w:tcPr>
          <w:p w14:paraId="70178B8B" w14:textId="77777777" w:rsidR="00D26093" w:rsidRPr="00E44F76" w:rsidRDefault="00D26093" w:rsidP="00A32044">
            <w:pPr>
              <w:tabs>
                <w:tab w:val="left" w:pos="585"/>
              </w:tabs>
              <w:spacing w:after="0"/>
              <w:ind w:left="567" w:hanging="567"/>
              <w:jc w:val="center"/>
              <w:rPr>
                <w:rFonts w:eastAsia="Times New Roman" w:cs="Calibri"/>
                <w:szCs w:val="20"/>
              </w:rPr>
            </w:pPr>
            <w:r w:rsidRPr="00E44F76">
              <w:rPr>
                <w:rFonts w:cs="Calibri"/>
                <w:szCs w:val="20"/>
              </w:rPr>
              <w:t>NO</w:t>
            </w:r>
          </w:p>
        </w:tc>
      </w:tr>
      <w:tr w:rsidR="00D26093" w:rsidRPr="00E44F76" w14:paraId="5B6B5A3C" w14:textId="77777777" w:rsidTr="00A32044">
        <w:tc>
          <w:tcPr>
            <w:tcW w:w="8635" w:type="dxa"/>
            <w:tcBorders>
              <w:bottom w:val="single" w:sz="4" w:space="0" w:color="auto"/>
            </w:tcBorders>
            <w:shd w:val="clear" w:color="auto" w:fill="auto"/>
            <w:vAlign w:val="center"/>
          </w:tcPr>
          <w:p w14:paraId="1127F844" w14:textId="77777777" w:rsidR="00D26093" w:rsidRPr="00E44F76" w:rsidRDefault="00D26093" w:rsidP="00A32044">
            <w:pPr>
              <w:tabs>
                <w:tab w:val="left" w:pos="900"/>
              </w:tabs>
              <w:spacing w:after="0"/>
              <w:ind w:left="567" w:hanging="567"/>
              <w:jc w:val="left"/>
              <w:rPr>
                <w:rFonts w:eastAsia="Times New Roman" w:cs="Calibri"/>
                <w:szCs w:val="20"/>
              </w:rPr>
            </w:pPr>
            <w:r w:rsidRPr="00E44F76">
              <w:rPr>
                <w:rFonts w:eastAsia="Times New Roman" w:cs="Calibri"/>
                <w:szCs w:val="20"/>
              </w:rPr>
              <w:t>1.13</w:t>
            </w:r>
            <w:r w:rsidRPr="00E44F76">
              <w:rPr>
                <w:rFonts w:eastAsia="Times New Roman" w:cs="Calibri"/>
                <w:szCs w:val="20"/>
              </w:rPr>
              <w:tab/>
              <w:t>utilization of genetic resources? (e.g. collection and/or harvesting, commercial development)</w:t>
            </w:r>
            <w:r w:rsidRPr="00E44F76">
              <w:rPr>
                <w:rStyle w:val="FootnoteReference"/>
                <w:rFonts w:eastAsia="Times New Roman" w:cs="Calibri"/>
                <w:szCs w:val="20"/>
              </w:rPr>
              <w:footnoteReference w:id="3"/>
            </w:r>
            <w:r w:rsidRPr="00E44F76">
              <w:rPr>
                <w:rFonts w:eastAsia="Times New Roman" w:cs="Calibri"/>
                <w:szCs w:val="20"/>
              </w:rPr>
              <w:t xml:space="preserve"> </w:t>
            </w:r>
          </w:p>
        </w:tc>
        <w:tc>
          <w:tcPr>
            <w:tcW w:w="990" w:type="dxa"/>
            <w:tcBorders>
              <w:bottom w:val="single" w:sz="4" w:space="0" w:color="auto"/>
            </w:tcBorders>
            <w:shd w:val="clear" w:color="auto" w:fill="auto"/>
            <w:vAlign w:val="center"/>
          </w:tcPr>
          <w:p w14:paraId="456C00E6" w14:textId="77777777" w:rsidR="00D26093" w:rsidRPr="00E44F76" w:rsidRDefault="00D26093" w:rsidP="00A32044">
            <w:pPr>
              <w:tabs>
                <w:tab w:val="left" w:pos="585"/>
              </w:tabs>
              <w:spacing w:after="0"/>
              <w:ind w:left="567" w:hanging="567"/>
              <w:jc w:val="center"/>
              <w:rPr>
                <w:rFonts w:eastAsia="Times New Roman" w:cs="Calibri"/>
                <w:szCs w:val="20"/>
              </w:rPr>
            </w:pPr>
            <w:r w:rsidRPr="00E44F76">
              <w:rPr>
                <w:rFonts w:cs="Calibri"/>
                <w:szCs w:val="20"/>
              </w:rPr>
              <w:t>NO</w:t>
            </w:r>
          </w:p>
        </w:tc>
      </w:tr>
      <w:tr w:rsidR="00D26093" w:rsidRPr="00E44F76" w14:paraId="4E48B280" w14:textId="77777777" w:rsidTr="00A32044">
        <w:tc>
          <w:tcPr>
            <w:tcW w:w="8635" w:type="dxa"/>
            <w:tcBorders>
              <w:bottom w:val="single" w:sz="4" w:space="0" w:color="auto"/>
            </w:tcBorders>
            <w:shd w:val="clear" w:color="auto" w:fill="auto"/>
            <w:vAlign w:val="center"/>
          </w:tcPr>
          <w:p w14:paraId="4071921A" w14:textId="77777777" w:rsidR="00D26093" w:rsidRPr="00E44F76" w:rsidRDefault="00D26093" w:rsidP="00A32044">
            <w:pPr>
              <w:tabs>
                <w:tab w:val="left" w:pos="900"/>
              </w:tabs>
              <w:spacing w:after="0"/>
              <w:ind w:left="567" w:hanging="567"/>
              <w:jc w:val="left"/>
              <w:rPr>
                <w:rFonts w:eastAsia="Times New Roman" w:cs="Calibri"/>
                <w:szCs w:val="20"/>
              </w:rPr>
            </w:pPr>
            <w:r w:rsidRPr="00E44F76">
              <w:rPr>
                <w:rFonts w:eastAsia="Times New Roman" w:cs="Calibri"/>
                <w:szCs w:val="20"/>
              </w:rPr>
              <w:t>1.14</w:t>
            </w:r>
            <w:r w:rsidRPr="00E44F76">
              <w:rPr>
                <w:rFonts w:eastAsia="Times New Roman" w:cs="Calibri"/>
                <w:szCs w:val="20"/>
              </w:rPr>
              <w:tab/>
              <w:t>adverse transboundary or global environmental concerns?</w:t>
            </w:r>
          </w:p>
        </w:tc>
        <w:tc>
          <w:tcPr>
            <w:tcW w:w="990" w:type="dxa"/>
            <w:tcBorders>
              <w:bottom w:val="single" w:sz="4" w:space="0" w:color="auto"/>
            </w:tcBorders>
            <w:shd w:val="clear" w:color="auto" w:fill="auto"/>
            <w:vAlign w:val="center"/>
          </w:tcPr>
          <w:p w14:paraId="5FFED545" w14:textId="77777777" w:rsidR="00D26093" w:rsidRPr="00E44F76" w:rsidRDefault="00D26093" w:rsidP="00A32044">
            <w:pPr>
              <w:tabs>
                <w:tab w:val="left" w:pos="585"/>
              </w:tabs>
              <w:spacing w:after="0"/>
              <w:ind w:left="567" w:hanging="567"/>
              <w:jc w:val="center"/>
              <w:rPr>
                <w:rFonts w:eastAsia="Times New Roman" w:cs="Calibri"/>
                <w:szCs w:val="20"/>
              </w:rPr>
            </w:pPr>
            <w:r w:rsidRPr="00E44F76">
              <w:rPr>
                <w:rFonts w:cs="Calibri"/>
                <w:szCs w:val="20"/>
              </w:rPr>
              <w:t>NO</w:t>
            </w:r>
          </w:p>
        </w:tc>
      </w:tr>
      <w:tr w:rsidR="00D26093" w:rsidRPr="00E44F76" w14:paraId="4C799D56" w14:textId="77777777" w:rsidTr="00A32044">
        <w:trPr>
          <w:trHeight w:val="530"/>
        </w:trPr>
        <w:tc>
          <w:tcPr>
            <w:tcW w:w="8635" w:type="dxa"/>
            <w:tcBorders>
              <w:bottom w:val="single" w:sz="4" w:space="0" w:color="auto"/>
            </w:tcBorders>
            <w:shd w:val="clear" w:color="auto" w:fill="DBE5F1"/>
            <w:vAlign w:val="center"/>
          </w:tcPr>
          <w:p w14:paraId="55F4AAB2" w14:textId="77777777" w:rsidR="00D26093" w:rsidRPr="00E44F76" w:rsidRDefault="00D26093" w:rsidP="00A32044">
            <w:pPr>
              <w:tabs>
                <w:tab w:val="left" w:pos="555"/>
              </w:tabs>
              <w:spacing w:after="0"/>
              <w:jc w:val="left"/>
              <w:rPr>
                <w:rFonts w:eastAsia="Times New Roman" w:cs="Calibri"/>
                <w:b/>
                <w:szCs w:val="20"/>
              </w:rPr>
            </w:pPr>
            <w:r w:rsidRPr="00E44F76">
              <w:rPr>
                <w:rFonts w:eastAsia="Times New Roman" w:cs="Calibri"/>
                <w:b/>
                <w:szCs w:val="20"/>
              </w:rPr>
              <w:t>Standard 2: Climate Change and Disaster Risks</w:t>
            </w:r>
          </w:p>
        </w:tc>
        <w:tc>
          <w:tcPr>
            <w:tcW w:w="990" w:type="dxa"/>
            <w:tcBorders>
              <w:bottom w:val="single" w:sz="4" w:space="0" w:color="auto"/>
            </w:tcBorders>
            <w:shd w:val="clear" w:color="auto" w:fill="DBE5F1"/>
            <w:vAlign w:val="center"/>
          </w:tcPr>
          <w:p w14:paraId="26455278" w14:textId="77777777" w:rsidR="00D26093" w:rsidRPr="00E44F76" w:rsidRDefault="00D26093" w:rsidP="00A32044">
            <w:pPr>
              <w:tabs>
                <w:tab w:val="left" w:pos="585"/>
              </w:tabs>
              <w:spacing w:after="0"/>
              <w:ind w:left="567" w:hanging="567"/>
              <w:jc w:val="center"/>
              <w:rPr>
                <w:rFonts w:eastAsia="Times New Roman" w:cs="Calibri"/>
                <w:szCs w:val="20"/>
              </w:rPr>
            </w:pPr>
          </w:p>
        </w:tc>
      </w:tr>
      <w:tr w:rsidR="00D26093" w:rsidRPr="00E44F76" w14:paraId="19404B2B" w14:textId="77777777" w:rsidTr="00A32044">
        <w:tc>
          <w:tcPr>
            <w:tcW w:w="8635" w:type="dxa"/>
            <w:tcBorders>
              <w:bottom w:val="single" w:sz="4" w:space="0" w:color="auto"/>
            </w:tcBorders>
            <w:shd w:val="clear" w:color="auto" w:fill="auto"/>
            <w:vAlign w:val="center"/>
          </w:tcPr>
          <w:p w14:paraId="7095BA9D" w14:textId="77777777" w:rsidR="00D26093" w:rsidRPr="00E44F76" w:rsidRDefault="00D26093" w:rsidP="00A32044">
            <w:pPr>
              <w:tabs>
                <w:tab w:val="left" w:pos="585"/>
              </w:tabs>
              <w:spacing w:after="0"/>
              <w:ind w:left="567" w:hanging="567"/>
              <w:jc w:val="left"/>
              <w:rPr>
                <w:rFonts w:eastAsia="Times New Roman" w:cs="Calibri"/>
                <w:szCs w:val="20"/>
              </w:rPr>
            </w:pPr>
            <w:r w:rsidRPr="00E44F76">
              <w:rPr>
                <w:rFonts w:eastAsia="Times New Roman" w:cs="Calibri"/>
                <w:i/>
                <w:szCs w:val="20"/>
              </w:rPr>
              <w:t>Would the project potentially involve or lead to:</w:t>
            </w:r>
          </w:p>
        </w:tc>
        <w:tc>
          <w:tcPr>
            <w:tcW w:w="990" w:type="dxa"/>
            <w:tcBorders>
              <w:bottom w:val="single" w:sz="4" w:space="0" w:color="auto"/>
            </w:tcBorders>
            <w:shd w:val="clear" w:color="auto" w:fill="auto"/>
            <w:vAlign w:val="center"/>
          </w:tcPr>
          <w:p w14:paraId="3B251917" w14:textId="77777777" w:rsidR="00D26093" w:rsidRPr="00E44F76" w:rsidRDefault="00D26093" w:rsidP="00A32044">
            <w:pPr>
              <w:tabs>
                <w:tab w:val="left" w:pos="585"/>
              </w:tabs>
              <w:spacing w:after="0"/>
              <w:ind w:left="567" w:hanging="567"/>
              <w:jc w:val="center"/>
              <w:rPr>
                <w:rFonts w:eastAsia="Times New Roman" w:cs="Calibri"/>
                <w:szCs w:val="20"/>
              </w:rPr>
            </w:pPr>
          </w:p>
        </w:tc>
      </w:tr>
      <w:tr w:rsidR="00D26093" w:rsidRPr="00E44F76" w14:paraId="4AF015F7" w14:textId="77777777" w:rsidTr="00A32044">
        <w:tc>
          <w:tcPr>
            <w:tcW w:w="8635" w:type="dxa"/>
            <w:tcBorders>
              <w:bottom w:val="single" w:sz="4" w:space="0" w:color="auto"/>
            </w:tcBorders>
            <w:shd w:val="clear" w:color="auto" w:fill="auto"/>
            <w:vAlign w:val="center"/>
          </w:tcPr>
          <w:p w14:paraId="529072DB" w14:textId="77777777" w:rsidR="00D26093" w:rsidRPr="00E44F76" w:rsidRDefault="00D26093" w:rsidP="00A32044">
            <w:pPr>
              <w:tabs>
                <w:tab w:val="left" w:pos="585"/>
              </w:tabs>
              <w:spacing w:after="0"/>
              <w:ind w:left="567" w:hanging="567"/>
              <w:jc w:val="left"/>
              <w:rPr>
                <w:rFonts w:eastAsia="Times New Roman" w:cs="Calibri"/>
                <w:szCs w:val="20"/>
              </w:rPr>
            </w:pPr>
            <w:r w:rsidRPr="00E44F76">
              <w:rPr>
                <w:rFonts w:eastAsia="Times New Roman" w:cs="Calibri"/>
                <w:szCs w:val="20"/>
              </w:rPr>
              <w:t>2.1</w:t>
            </w:r>
            <w:r w:rsidRPr="00E44F76">
              <w:rPr>
                <w:rFonts w:eastAsia="Times New Roman" w:cs="Calibri"/>
                <w:szCs w:val="20"/>
              </w:rPr>
              <w:tab/>
              <w:t>areas subject to hazards such as earthquakes, floods, landslides, severe winds, storm surges, tsunami or volcanic eruptions?</w:t>
            </w:r>
          </w:p>
        </w:tc>
        <w:tc>
          <w:tcPr>
            <w:tcW w:w="990" w:type="dxa"/>
            <w:tcBorders>
              <w:bottom w:val="single" w:sz="4" w:space="0" w:color="auto"/>
            </w:tcBorders>
            <w:shd w:val="clear" w:color="auto" w:fill="auto"/>
            <w:vAlign w:val="center"/>
          </w:tcPr>
          <w:p w14:paraId="0A932B48" w14:textId="77777777" w:rsidR="00D26093" w:rsidRPr="00E44F76" w:rsidRDefault="00D26093" w:rsidP="00A32044">
            <w:pPr>
              <w:tabs>
                <w:tab w:val="left" w:pos="585"/>
              </w:tabs>
              <w:spacing w:after="0"/>
              <w:ind w:left="567" w:hanging="567"/>
              <w:jc w:val="center"/>
              <w:rPr>
                <w:rFonts w:eastAsia="Times New Roman" w:cs="Calibri"/>
                <w:szCs w:val="20"/>
              </w:rPr>
            </w:pPr>
            <w:r w:rsidRPr="00E44F76">
              <w:rPr>
                <w:rFonts w:cs="Calibri"/>
                <w:szCs w:val="20"/>
              </w:rPr>
              <w:t>NO</w:t>
            </w:r>
          </w:p>
        </w:tc>
      </w:tr>
      <w:tr w:rsidR="00D26093" w:rsidRPr="00E44F76" w14:paraId="3135FD1E" w14:textId="77777777" w:rsidTr="00A32044">
        <w:tc>
          <w:tcPr>
            <w:tcW w:w="8635" w:type="dxa"/>
            <w:tcBorders>
              <w:bottom w:val="single" w:sz="4" w:space="0" w:color="auto"/>
            </w:tcBorders>
            <w:shd w:val="clear" w:color="auto" w:fill="auto"/>
            <w:vAlign w:val="center"/>
          </w:tcPr>
          <w:p w14:paraId="77877008" w14:textId="77777777" w:rsidR="00D26093" w:rsidRPr="00E44F76" w:rsidRDefault="00D26093" w:rsidP="00A32044">
            <w:pPr>
              <w:tabs>
                <w:tab w:val="left" w:pos="585"/>
              </w:tabs>
              <w:autoSpaceDE w:val="0"/>
              <w:autoSpaceDN w:val="0"/>
              <w:adjustRightInd w:val="0"/>
              <w:spacing w:after="0"/>
              <w:ind w:left="567" w:hanging="567"/>
              <w:jc w:val="left"/>
              <w:rPr>
                <w:rFonts w:eastAsia="Times New Roman" w:cs="Calibri"/>
                <w:szCs w:val="20"/>
              </w:rPr>
            </w:pPr>
            <w:r w:rsidRPr="00E44F76">
              <w:rPr>
                <w:rFonts w:eastAsia="Times New Roman" w:cs="Calibri"/>
                <w:szCs w:val="20"/>
              </w:rPr>
              <w:t>2.2</w:t>
            </w:r>
            <w:r w:rsidRPr="00E44F76">
              <w:rPr>
                <w:rFonts w:eastAsia="Times New Roman" w:cs="Calibri"/>
                <w:szCs w:val="20"/>
              </w:rPr>
              <w:tab/>
              <w:t xml:space="preserve">outputs and outcomes sensitive or vulnerable to potential impacts of </w:t>
            </w:r>
            <w:r w:rsidRPr="00E44F76">
              <w:rPr>
                <w:rFonts w:eastAsia="Times New Roman" w:cs="Calibri"/>
                <w:bCs/>
                <w:color w:val="000000"/>
                <w:szCs w:val="20"/>
              </w:rPr>
              <w:t>climate</w:t>
            </w:r>
            <w:r w:rsidRPr="00E44F76">
              <w:rPr>
                <w:rFonts w:eastAsia="Times New Roman" w:cs="Calibri"/>
                <w:szCs w:val="20"/>
              </w:rPr>
              <w:t xml:space="preserve"> change or disasters? </w:t>
            </w:r>
          </w:p>
          <w:p w14:paraId="21E1D1CD" w14:textId="77777777" w:rsidR="00D26093" w:rsidRPr="00E44F76" w:rsidRDefault="00D26093" w:rsidP="00A32044">
            <w:pPr>
              <w:tabs>
                <w:tab w:val="left" w:pos="585"/>
              </w:tabs>
              <w:autoSpaceDE w:val="0"/>
              <w:autoSpaceDN w:val="0"/>
              <w:adjustRightInd w:val="0"/>
              <w:spacing w:after="0"/>
              <w:ind w:left="567" w:hanging="567"/>
              <w:jc w:val="left"/>
              <w:rPr>
                <w:rFonts w:eastAsia="Times New Roman" w:cs="Calibri"/>
                <w:i/>
                <w:szCs w:val="20"/>
              </w:rPr>
            </w:pPr>
            <w:r w:rsidRPr="00E44F76">
              <w:rPr>
                <w:rFonts w:eastAsia="Times New Roman" w:cs="Calibri"/>
                <w:szCs w:val="20"/>
              </w:rPr>
              <w:tab/>
            </w:r>
            <w:r w:rsidRPr="00E44F76">
              <w:rPr>
                <w:rFonts w:eastAsia="Times New Roman" w:cs="Calibri"/>
                <w:i/>
                <w:szCs w:val="20"/>
              </w:rPr>
              <w:t>For example, through increased precipitation, drought, temperature, salinity, extreme events, earthquakes</w:t>
            </w:r>
          </w:p>
        </w:tc>
        <w:tc>
          <w:tcPr>
            <w:tcW w:w="990" w:type="dxa"/>
            <w:tcBorders>
              <w:bottom w:val="single" w:sz="4" w:space="0" w:color="auto"/>
            </w:tcBorders>
            <w:shd w:val="clear" w:color="auto" w:fill="auto"/>
            <w:vAlign w:val="center"/>
          </w:tcPr>
          <w:p w14:paraId="6F3A78B7" w14:textId="55D7485E" w:rsidR="00D26093" w:rsidRPr="00E44F76" w:rsidRDefault="00D0061C" w:rsidP="00A32044">
            <w:pPr>
              <w:tabs>
                <w:tab w:val="left" w:pos="585"/>
              </w:tabs>
              <w:spacing w:after="0"/>
              <w:ind w:left="567" w:hanging="567"/>
              <w:jc w:val="center"/>
              <w:rPr>
                <w:rFonts w:eastAsia="Times New Roman" w:cs="Calibri"/>
                <w:szCs w:val="20"/>
              </w:rPr>
            </w:pPr>
            <w:r>
              <w:rPr>
                <w:rFonts w:cs="Calibri"/>
                <w:szCs w:val="20"/>
              </w:rPr>
              <w:t>YES</w:t>
            </w:r>
          </w:p>
        </w:tc>
      </w:tr>
      <w:tr w:rsidR="00D26093" w:rsidRPr="00E44F76" w14:paraId="47D9F272" w14:textId="77777777" w:rsidTr="00A32044">
        <w:tc>
          <w:tcPr>
            <w:tcW w:w="8635" w:type="dxa"/>
            <w:tcBorders>
              <w:bottom w:val="single" w:sz="4" w:space="0" w:color="auto"/>
            </w:tcBorders>
            <w:shd w:val="clear" w:color="auto" w:fill="auto"/>
            <w:vAlign w:val="center"/>
          </w:tcPr>
          <w:p w14:paraId="7F3C2C74" w14:textId="77777777" w:rsidR="00D26093" w:rsidRPr="00E44F76" w:rsidRDefault="00D26093" w:rsidP="00A32044">
            <w:pPr>
              <w:tabs>
                <w:tab w:val="left" w:pos="585"/>
              </w:tabs>
              <w:spacing w:after="0"/>
              <w:ind w:left="567" w:hanging="567"/>
              <w:jc w:val="left"/>
              <w:rPr>
                <w:rFonts w:eastAsia="Times New Roman" w:cs="Calibri"/>
                <w:szCs w:val="20"/>
              </w:rPr>
            </w:pPr>
            <w:r w:rsidRPr="00E44F76">
              <w:rPr>
                <w:rFonts w:eastAsia="Times New Roman" w:cs="Calibri"/>
                <w:szCs w:val="20"/>
              </w:rPr>
              <w:t>2.3</w:t>
            </w:r>
            <w:r w:rsidRPr="00E44F76">
              <w:rPr>
                <w:rFonts w:eastAsia="Times New Roman" w:cs="Calibri"/>
                <w:szCs w:val="20"/>
              </w:rPr>
              <w:tab/>
              <w:t xml:space="preserve">increases in </w:t>
            </w:r>
            <w:hyperlink w:anchor="CCVulnerabilityGlossary" w:history="1">
              <w:r w:rsidRPr="00E44F76">
                <w:rPr>
                  <w:rFonts w:eastAsia="Times New Roman" w:cs="Calibri"/>
                  <w:szCs w:val="20"/>
                </w:rPr>
                <w:t>vulnerability to climate change</w:t>
              </w:r>
            </w:hyperlink>
            <w:r w:rsidRPr="00E44F76">
              <w:rPr>
                <w:rFonts w:eastAsia="Times New Roman" w:cs="Calibri"/>
                <w:szCs w:val="20"/>
              </w:rPr>
              <w:t xml:space="preserve"> impacts or disaster risks now or in the future (also known as maladaptive or negative coping practices)?</w:t>
            </w:r>
          </w:p>
          <w:p w14:paraId="42826610" w14:textId="77777777" w:rsidR="00D26093" w:rsidRPr="00E44F76" w:rsidRDefault="00D26093" w:rsidP="00A32044">
            <w:pPr>
              <w:tabs>
                <w:tab w:val="left" w:pos="630"/>
              </w:tabs>
              <w:spacing w:after="0"/>
              <w:ind w:left="630"/>
              <w:jc w:val="left"/>
              <w:rPr>
                <w:rFonts w:eastAsia="Times New Roman" w:cs="Calibri"/>
                <w:szCs w:val="20"/>
              </w:rPr>
            </w:pPr>
            <w:r w:rsidRPr="00E44F76">
              <w:rPr>
                <w:rFonts w:eastAsia="Times New Roman" w:cs="Calibri"/>
                <w:i/>
                <w:szCs w:val="20"/>
              </w:rPr>
              <w:t>For example, changes to land use planning may encourage further development of floodplains, potentially increasing the population’s vulnerability to climate change, specifically flooding</w:t>
            </w:r>
          </w:p>
        </w:tc>
        <w:tc>
          <w:tcPr>
            <w:tcW w:w="990" w:type="dxa"/>
            <w:tcBorders>
              <w:bottom w:val="single" w:sz="4" w:space="0" w:color="auto"/>
            </w:tcBorders>
            <w:shd w:val="clear" w:color="auto" w:fill="auto"/>
            <w:vAlign w:val="center"/>
          </w:tcPr>
          <w:p w14:paraId="1F923A79" w14:textId="3F0011B2" w:rsidR="00D26093" w:rsidRPr="00E44F76" w:rsidRDefault="00D0061C" w:rsidP="00A32044">
            <w:pPr>
              <w:tabs>
                <w:tab w:val="left" w:pos="585"/>
              </w:tabs>
              <w:spacing w:after="0"/>
              <w:ind w:left="567" w:hanging="567"/>
              <w:jc w:val="center"/>
              <w:rPr>
                <w:rFonts w:eastAsia="Times New Roman" w:cs="Calibri"/>
                <w:szCs w:val="20"/>
              </w:rPr>
            </w:pPr>
            <w:r>
              <w:rPr>
                <w:rFonts w:cs="Calibri"/>
                <w:szCs w:val="20"/>
              </w:rPr>
              <w:t>YES</w:t>
            </w:r>
          </w:p>
        </w:tc>
      </w:tr>
      <w:tr w:rsidR="00D26093" w:rsidRPr="00E44F76" w14:paraId="538C8693" w14:textId="77777777" w:rsidTr="00A32044">
        <w:tc>
          <w:tcPr>
            <w:tcW w:w="8635" w:type="dxa"/>
            <w:tcBorders>
              <w:bottom w:val="single" w:sz="4" w:space="0" w:color="auto"/>
            </w:tcBorders>
            <w:shd w:val="clear" w:color="auto" w:fill="auto"/>
            <w:vAlign w:val="center"/>
          </w:tcPr>
          <w:p w14:paraId="0F36EBFD" w14:textId="77777777" w:rsidR="00D26093" w:rsidRPr="00E44F76" w:rsidRDefault="00D26093" w:rsidP="00A32044">
            <w:pPr>
              <w:tabs>
                <w:tab w:val="left" w:pos="585"/>
              </w:tabs>
              <w:spacing w:after="0"/>
              <w:ind w:left="567" w:hanging="567"/>
              <w:jc w:val="left"/>
              <w:rPr>
                <w:rFonts w:eastAsia="Times New Roman" w:cs="Calibri"/>
                <w:szCs w:val="20"/>
              </w:rPr>
            </w:pPr>
            <w:r w:rsidRPr="00E44F76">
              <w:rPr>
                <w:rFonts w:eastAsia="Times New Roman" w:cs="Calibri"/>
                <w:szCs w:val="20"/>
              </w:rPr>
              <w:t xml:space="preserve">2.4 </w:t>
            </w:r>
            <w:r w:rsidRPr="00E44F76">
              <w:rPr>
                <w:rFonts w:eastAsia="Times New Roman" w:cs="Calibri"/>
                <w:szCs w:val="20"/>
              </w:rPr>
              <w:tab/>
              <w:t>increases of greenhouse gas emissions, black carbon emissions or other drivers of climate change?</w:t>
            </w:r>
          </w:p>
        </w:tc>
        <w:tc>
          <w:tcPr>
            <w:tcW w:w="990" w:type="dxa"/>
            <w:tcBorders>
              <w:bottom w:val="single" w:sz="4" w:space="0" w:color="auto"/>
            </w:tcBorders>
            <w:shd w:val="clear" w:color="auto" w:fill="auto"/>
            <w:vAlign w:val="center"/>
          </w:tcPr>
          <w:p w14:paraId="490803F4" w14:textId="77777777" w:rsidR="00D26093" w:rsidRPr="00E44F76" w:rsidRDefault="00D26093" w:rsidP="00A32044">
            <w:pPr>
              <w:tabs>
                <w:tab w:val="left" w:pos="585"/>
              </w:tabs>
              <w:spacing w:after="0"/>
              <w:ind w:left="567" w:hanging="567"/>
              <w:jc w:val="center"/>
              <w:rPr>
                <w:rFonts w:eastAsia="Times New Roman" w:cs="Calibri"/>
                <w:szCs w:val="20"/>
              </w:rPr>
            </w:pPr>
            <w:r w:rsidRPr="00E44F76">
              <w:rPr>
                <w:rFonts w:cs="Calibri"/>
                <w:szCs w:val="20"/>
              </w:rPr>
              <w:t>NO</w:t>
            </w:r>
          </w:p>
        </w:tc>
      </w:tr>
      <w:tr w:rsidR="00D26093" w:rsidRPr="00E44F76" w14:paraId="19BA28CB" w14:textId="77777777" w:rsidTr="00A32044">
        <w:trPr>
          <w:trHeight w:val="539"/>
        </w:trPr>
        <w:tc>
          <w:tcPr>
            <w:tcW w:w="8635" w:type="dxa"/>
            <w:tcBorders>
              <w:bottom w:val="single" w:sz="4" w:space="0" w:color="auto"/>
            </w:tcBorders>
            <w:shd w:val="clear" w:color="auto" w:fill="DBE5F1"/>
            <w:vAlign w:val="center"/>
          </w:tcPr>
          <w:p w14:paraId="51139490" w14:textId="77777777" w:rsidR="00D26093" w:rsidRPr="00E44F76" w:rsidRDefault="00D26093" w:rsidP="00A32044">
            <w:pPr>
              <w:tabs>
                <w:tab w:val="left" w:pos="0"/>
                <w:tab w:val="left" w:pos="555"/>
              </w:tabs>
              <w:spacing w:after="0"/>
              <w:jc w:val="left"/>
              <w:rPr>
                <w:rFonts w:eastAsia="Times New Roman" w:cs="Calibri"/>
                <w:b/>
                <w:szCs w:val="20"/>
              </w:rPr>
            </w:pPr>
            <w:r w:rsidRPr="00E44F76">
              <w:rPr>
                <w:rFonts w:eastAsia="Times New Roman" w:cs="Calibri"/>
                <w:b/>
                <w:szCs w:val="20"/>
              </w:rPr>
              <w:t>Standard 3: Community Health, Safety and Security</w:t>
            </w:r>
          </w:p>
        </w:tc>
        <w:tc>
          <w:tcPr>
            <w:tcW w:w="990" w:type="dxa"/>
            <w:tcBorders>
              <w:bottom w:val="single" w:sz="4" w:space="0" w:color="auto"/>
            </w:tcBorders>
            <w:shd w:val="clear" w:color="auto" w:fill="DBE5F1"/>
            <w:vAlign w:val="center"/>
          </w:tcPr>
          <w:p w14:paraId="77372603" w14:textId="77777777" w:rsidR="00D26093" w:rsidRPr="00E44F76" w:rsidRDefault="00D26093" w:rsidP="00A32044">
            <w:pPr>
              <w:tabs>
                <w:tab w:val="left" w:pos="585"/>
              </w:tabs>
              <w:spacing w:after="0"/>
              <w:ind w:left="567" w:hanging="567"/>
              <w:jc w:val="center"/>
              <w:rPr>
                <w:rFonts w:eastAsia="Times New Roman" w:cs="Calibri"/>
                <w:szCs w:val="20"/>
              </w:rPr>
            </w:pPr>
          </w:p>
        </w:tc>
      </w:tr>
      <w:tr w:rsidR="00D26093" w:rsidRPr="00E44F76" w14:paraId="7829A7C2" w14:textId="77777777" w:rsidTr="00A32044">
        <w:tc>
          <w:tcPr>
            <w:tcW w:w="8635" w:type="dxa"/>
            <w:tcBorders>
              <w:bottom w:val="single" w:sz="4" w:space="0" w:color="auto"/>
            </w:tcBorders>
            <w:shd w:val="clear" w:color="auto" w:fill="auto"/>
            <w:vAlign w:val="center"/>
          </w:tcPr>
          <w:p w14:paraId="15BBB636" w14:textId="77777777" w:rsidR="00D26093" w:rsidRPr="00E44F76" w:rsidRDefault="00D26093" w:rsidP="00A32044">
            <w:pPr>
              <w:tabs>
                <w:tab w:val="left" w:pos="585"/>
              </w:tabs>
              <w:spacing w:after="0"/>
              <w:ind w:left="567" w:hanging="567"/>
              <w:jc w:val="left"/>
              <w:rPr>
                <w:rFonts w:eastAsia="Times New Roman" w:cs="Calibri"/>
                <w:i/>
                <w:szCs w:val="20"/>
              </w:rPr>
            </w:pPr>
            <w:r w:rsidRPr="00E44F76">
              <w:rPr>
                <w:rFonts w:eastAsia="Times New Roman" w:cs="Calibri"/>
                <w:i/>
                <w:szCs w:val="20"/>
              </w:rPr>
              <w:t>Would the project potentially involve or lead to:</w:t>
            </w:r>
          </w:p>
        </w:tc>
        <w:tc>
          <w:tcPr>
            <w:tcW w:w="990" w:type="dxa"/>
            <w:tcBorders>
              <w:bottom w:val="single" w:sz="4" w:space="0" w:color="auto"/>
            </w:tcBorders>
            <w:shd w:val="clear" w:color="auto" w:fill="auto"/>
            <w:vAlign w:val="center"/>
          </w:tcPr>
          <w:p w14:paraId="5D49ED83" w14:textId="77777777" w:rsidR="00D26093" w:rsidRPr="00E44F76" w:rsidRDefault="00D26093" w:rsidP="00A32044">
            <w:pPr>
              <w:tabs>
                <w:tab w:val="left" w:pos="585"/>
              </w:tabs>
              <w:spacing w:after="0"/>
              <w:ind w:left="567" w:hanging="567"/>
              <w:jc w:val="center"/>
              <w:rPr>
                <w:rFonts w:eastAsia="Times New Roman" w:cs="Calibri"/>
                <w:i/>
                <w:szCs w:val="20"/>
              </w:rPr>
            </w:pPr>
          </w:p>
        </w:tc>
      </w:tr>
      <w:tr w:rsidR="00D26093" w:rsidRPr="00E44F76" w14:paraId="7C85E622" w14:textId="77777777" w:rsidTr="00A32044">
        <w:tc>
          <w:tcPr>
            <w:tcW w:w="8635" w:type="dxa"/>
            <w:tcBorders>
              <w:bottom w:val="single" w:sz="4" w:space="0" w:color="auto"/>
            </w:tcBorders>
            <w:shd w:val="clear" w:color="auto" w:fill="auto"/>
            <w:vAlign w:val="center"/>
          </w:tcPr>
          <w:p w14:paraId="7115B044" w14:textId="77777777" w:rsidR="00D26093" w:rsidRPr="00E44F76" w:rsidRDefault="00D26093" w:rsidP="00A32044">
            <w:pPr>
              <w:tabs>
                <w:tab w:val="left" w:pos="585"/>
              </w:tabs>
              <w:spacing w:after="0"/>
              <w:ind w:left="567" w:hanging="567"/>
              <w:jc w:val="left"/>
              <w:rPr>
                <w:rFonts w:eastAsia="Times New Roman" w:cs="Calibri"/>
                <w:szCs w:val="20"/>
              </w:rPr>
            </w:pPr>
            <w:r w:rsidRPr="00E44F76">
              <w:rPr>
                <w:rFonts w:eastAsia="Times New Roman" w:cs="Calibri"/>
                <w:szCs w:val="20"/>
              </w:rPr>
              <w:t>3.1</w:t>
            </w:r>
            <w:r w:rsidRPr="00E44F76">
              <w:rPr>
                <w:rFonts w:eastAsia="Times New Roman" w:cs="Calibri"/>
                <w:szCs w:val="20"/>
              </w:rPr>
              <w:tab/>
              <w:t>construction and/or infrastructure development (e.g. roads, buildings, dams)? (Note: the GEF does not finance projects that would involve the construction or rehabilitation of large or complex dams)</w:t>
            </w:r>
          </w:p>
        </w:tc>
        <w:tc>
          <w:tcPr>
            <w:tcW w:w="990" w:type="dxa"/>
            <w:tcBorders>
              <w:bottom w:val="single" w:sz="4" w:space="0" w:color="auto"/>
            </w:tcBorders>
            <w:shd w:val="clear" w:color="auto" w:fill="auto"/>
            <w:vAlign w:val="center"/>
          </w:tcPr>
          <w:p w14:paraId="68180508" w14:textId="77777777" w:rsidR="00D26093" w:rsidRPr="00E44F76" w:rsidRDefault="00D26093" w:rsidP="00A32044">
            <w:pPr>
              <w:tabs>
                <w:tab w:val="left" w:pos="585"/>
              </w:tabs>
              <w:spacing w:after="0"/>
              <w:ind w:left="567" w:hanging="567"/>
              <w:jc w:val="center"/>
              <w:rPr>
                <w:rFonts w:eastAsia="Times New Roman" w:cs="Calibri"/>
                <w:szCs w:val="20"/>
              </w:rPr>
            </w:pPr>
            <w:r w:rsidRPr="00E44F76">
              <w:rPr>
                <w:rFonts w:cs="Calibri"/>
                <w:szCs w:val="20"/>
              </w:rPr>
              <w:t>NO</w:t>
            </w:r>
          </w:p>
        </w:tc>
      </w:tr>
      <w:tr w:rsidR="00D26093" w:rsidRPr="00E44F76" w14:paraId="03DD9EC9" w14:textId="77777777" w:rsidTr="00A32044">
        <w:tc>
          <w:tcPr>
            <w:tcW w:w="8635" w:type="dxa"/>
            <w:tcBorders>
              <w:bottom w:val="single" w:sz="4" w:space="0" w:color="auto"/>
            </w:tcBorders>
            <w:shd w:val="clear" w:color="auto" w:fill="auto"/>
            <w:vAlign w:val="center"/>
          </w:tcPr>
          <w:p w14:paraId="37DAAB93" w14:textId="77777777" w:rsidR="00D26093" w:rsidRPr="00E44F76" w:rsidRDefault="00D26093" w:rsidP="00A32044">
            <w:pPr>
              <w:tabs>
                <w:tab w:val="left" w:pos="585"/>
              </w:tabs>
              <w:spacing w:after="0"/>
              <w:ind w:left="567" w:hanging="567"/>
              <w:jc w:val="left"/>
              <w:rPr>
                <w:rFonts w:eastAsia="Times New Roman" w:cs="Calibri"/>
                <w:szCs w:val="20"/>
              </w:rPr>
            </w:pPr>
            <w:r w:rsidRPr="00E44F76">
              <w:rPr>
                <w:rFonts w:eastAsia="Times New Roman" w:cs="Calibri"/>
                <w:szCs w:val="20"/>
              </w:rPr>
              <w:t>3.2</w:t>
            </w:r>
            <w:r w:rsidRPr="00E44F76">
              <w:rPr>
                <w:rFonts w:eastAsia="Times New Roman" w:cs="Calibri"/>
                <w:szCs w:val="20"/>
              </w:rPr>
              <w:tab/>
              <w:t>air pollution, noise, vibration, traffic, injuries, physical hazards, poor surface water quality due to runoff, erosion, sanitation?</w:t>
            </w:r>
          </w:p>
        </w:tc>
        <w:tc>
          <w:tcPr>
            <w:tcW w:w="990" w:type="dxa"/>
            <w:tcBorders>
              <w:bottom w:val="single" w:sz="4" w:space="0" w:color="auto"/>
            </w:tcBorders>
            <w:shd w:val="clear" w:color="auto" w:fill="auto"/>
            <w:vAlign w:val="center"/>
          </w:tcPr>
          <w:p w14:paraId="5AF4FEBE" w14:textId="77777777" w:rsidR="00D26093" w:rsidRPr="00E44F76" w:rsidRDefault="00D26093" w:rsidP="00A32044">
            <w:pPr>
              <w:tabs>
                <w:tab w:val="left" w:pos="585"/>
              </w:tabs>
              <w:spacing w:after="0"/>
              <w:ind w:left="567" w:hanging="567"/>
              <w:jc w:val="center"/>
              <w:rPr>
                <w:rFonts w:eastAsia="Times New Roman" w:cs="Calibri"/>
                <w:szCs w:val="20"/>
              </w:rPr>
            </w:pPr>
            <w:r w:rsidRPr="00E44F76">
              <w:rPr>
                <w:rFonts w:cs="Calibri"/>
                <w:szCs w:val="20"/>
              </w:rPr>
              <w:t>NO</w:t>
            </w:r>
          </w:p>
        </w:tc>
      </w:tr>
      <w:tr w:rsidR="00D26093" w:rsidRPr="00E44F76" w14:paraId="67A19FEF" w14:textId="77777777" w:rsidTr="00A32044">
        <w:tc>
          <w:tcPr>
            <w:tcW w:w="8635" w:type="dxa"/>
            <w:tcBorders>
              <w:bottom w:val="single" w:sz="4" w:space="0" w:color="auto"/>
            </w:tcBorders>
            <w:shd w:val="clear" w:color="auto" w:fill="auto"/>
            <w:vAlign w:val="center"/>
          </w:tcPr>
          <w:p w14:paraId="68213DBD" w14:textId="77777777" w:rsidR="00D26093" w:rsidRPr="00E44F76" w:rsidRDefault="00D26093" w:rsidP="00A32044">
            <w:pPr>
              <w:tabs>
                <w:tab w:val="left" w:pos="585"/>
              </w:tabs>
              <w:spacing w:after="0"/>
              <w:ind w:left="567" w:hanging="567"/>
              <w:jc w:val="left"/>
              <w:rPr>
                <w:rFonts w:eastAsia="Times New Roman" w:cs="Calibri"/>
                <w:szCs w:val="20"/>
              </w:rPr>
            </w:pPr>
            <w:r w:rsidRPr="00E44F76">
              <w:rPr>
                <w:rFonts w:eastAsia="Times New Roman" w:cs="Calibri"/>
                <w:szCs w:val="20"/>
              </w:rPr>
              <w:t>3.3</w:t>
            </w:r>
            <w:r w:rsidRPr="00E44F76">
              <w:rPr>
                <w:rFonts w:eastAsia="Times New Roman" w:cs="Calibri"/>
                <w:szCs w:val="20"/>
              </w:rPr>
              <w:tab/>
              <w:t>harm or losses due to failure of structural elements of the project (e.g. collapse of buildings or infrastructure)?</w:t>
            </w:r>
          </w:p>
        </w:tc>
        <w:tc>
          <w:tcPr>
            <w:tcW w:w="990" w:type="dxa"/>
            <w:tcBorders>
              <w:bottom w:val="single" w:sz="4" w:space="0" w:color="auto"/>
            </w:tcBorders>
            <w:shd w:val="clear" w:color="auto" w:fill="auto"/>
            <w:vAlign w:val="center"/>
          </w:tcPr>
          <w:p w14:paraId="5E4A68C1" w14:textId="77777777" w:rsidR="00D26093" w:rsidRPr="00E44F76" w:rsidRDefault="00D26093" w:rsidP="00A32044">
            <w:pPr>
              <w:tabs>
                <w:tab w:val="left" w:pos="585"/>
              </w:tabs>
              <w:spacing w:after="0"/>
              <w:ind w:left="567" w:hanging="567"/>
              <w:jc w:val="center"/>
              <w:rPr>
                <w:rFonts w:eastAsia="Times New Roman" w:cs="Calibri"/>
                <w:szCs w:val="20"/>
              </w:rPr>
            </w:pPr>
            <w:r w:rsidRPr="00E44F76">
              <w:rPr>
                <w:rFonts w:cs="Calibri"/>
                <w:szCs w:val="20"/>
              </w:rPr>
              <w:t>NO</w:t>
            </w:r>
          </w:p>
        </w:tc>
      </w:tr>
      <w:tr w:rsidR="00D26093" w:rsidRPr="00E44F76" w14:paraId="1AE2D208" w14:textId="77777777" w:rsidTr="00A32044">
        <w:tc>
          <w:tcPr>
            <w:tcW w:w="8635" w:type="dxa"/>
            <w:tcBorders>
              <w:bottom w:val="single" w:sz="4" w:space="0" w:color="auto"/>
            </w:tcBorders>
            <w:shd w:val="clear" w:color="auto" w:fill="auto"/>
            <w:vAlign w:val="center"/>
          </w:tcPr>
          <w:p w14:paraId="3E817C46" w14:textId="77777777" w:rsidR="00D26093" w:rsidRPr="00E44F76" w:rsidRDefault="00D26093" w:rsidP="00A32044">
            <w:pPr>
              <w:tabs>
                <w:tab w:val="left" w:pos="585"/>
              </w:tabs>
              <w:spacing w:after="0"/>
              <w:ind w:left="567" w:hanging="567"/>
              <w:jc w:val="left"/>
              <w:rPr>
                <w:rFonts w:eastAsia="Times New Roman" w:cs="Calibri"/>
                <w:szCs w:val="20"/>
              </w:rPr>
            </w:pPr>
            <w:r w:rsidRPr="00E44F76">
              <w:rPr>
                <w:rFonts w:eastAsia="Times New Roman" w:cs="Calibri"/>
                <w:szCs w:val="20"/>
              </w:rPr>
              <w:t>3.4</w:t>
            </w:r>
            <w:r w:rsidRPr="00E44F76">
              <w:rPr>
                <w:rFonts w:eastAsia="Times New Roman" w:cs="Calibri"/>
                <w:szCs w:val="20"/>
              </w:rPr>
              <w:tab/>
              <w:t>risks of water-borne or other vector-borne diseases (e.g. temporary breeding habitats), communicable and noncommunicable diseases, nutritional disorders, mental health?</w:t>
            </w:r>
          </w:p>
        </w:tc>
        <w:tc>
          <w:tcPr>
            <w:tcW w:w="990" w:type="dxa"/>
            <w:tcBorders>
              <w:bottom w:val="single" w:sz="4" w:space="0" w:color="auto"/>
            </w:tcBorders>
            <w:shd w:val="clear" w:color="auto" w:fill="auto"/>
            <w:vAlign w:val="center"/>
          </w:tcPr>
          <w:p w14:paraId="08896B37" w14:textId="6CC3D63F" w:rsidR="00D26093" w:rsidRPr="00E44F76" w:rsidRDefault="00E95B80" w:rsidP="00A32044">
            <w:pPr>
              <w:tabs>
                <w:tab w:val="left" w:pos="585"/>
              </w:tabs>
              <w:spacing w:after="0"/>
              <w:ind w:left="567" w:hanging="567"/>
              <w:jc w:val="center"/>
              <w:rPr>
                <w:rFonts w:eastAsia="Times New Roman" w:cs="Calibri"/>
                <w:szCs w:val="20"/>
              </w:rPr>
            </w:pPr>
            <w:r>
              <w:rPr>
                <w:rFonts w:cs="Calibri"/>
                <w:szCs w:val="20"/>
              </w:rPr>
              <w:t>YES</w:t>
            </w:r>
          </w:p>
        </w:tc>
      </w:tr>
      <w:tr w:rsidR="00D26093" w:rsidRPr="00E44F76" w14:paraId="21284A25" w14:textId="77777777" w:rsidTr="00A32044">
        <w:tc>
          <w:tcPr>
            <w:tcW w:w="8635" w:type="dxa"/>
            <w:tcBorders>
              <w:bottom w:val="single" w:sz="4" w:space="0" w:color="auto"/>
            </w:tcBorders>
            <w:shd w:val="clear" w:color="auto" w:fill="auto"/>
            <w:vAlign w:val="center"/>
          </w:tcPr>
          <w:p w14:paraId="0AA04777" w14:textId="77777777" w:rsidR="00D26093" w:rsidRPr="00E44F76" w:rsidRDefault="00D26093" w:rsidP="00A32044">
            <w:pPr>
              <w:tabs>
                <w:tab w:val="left" w:pos="585"/>
              </w:tabs>
              <w:spacing w:after="0"/>
              <w:ind w:left="567" w:hanging="567"/>
              <w:jc w:val="left"/>
              <w:rPr>
                <w:rFonts w:eastAsia="Times New Roman" w:cs="Calibri"/>
                <w:szCs w:val="20"/>
              </w:rPr>
            </w:pPr>
            <w:r w:rsidRPr="00E44F76">
              <w:rPr>
                <w:rFonts w:eastAsia="Times New Roman" w:cs="Calibri"/>
                <w:szCs w:val="20"/>
              </w:rPr>
              <w:t>3.5</w:t>
            </w:r>
            <w:r w:rsidRPr="00E44F76">
              <w:rPr>
                <w:rFonts w:eastAsia="Times New Roman" w:cs="Calibri"/>
                <w:szCs w:val="20"/>
              </w:rPr>
              <w:tab/>
            </w:r>
            <w:r w:rsidRPr="00E44F76">
              <w:rPr>
                <w:rFonts w:cs="Calibri"/>
                <w:szCs w:val="20"/>
              </w:rPr>
              <w:t>transport, storage, and use and/or disposal of hazardous or dangerous materials (e.g. explosives, fuel and other chemicals during construction and operation)?</w:t>
            </w:r>
          </w:p>
        </w:tc>
        <w:tc>
          <w:tcPr>
            <w:tcW w:w="990" w:type="dxa"/>
            <w:tcBorders>
              <w:bottom w:val="single" w:sz="4" w:space="0" w:color="auto"/>
            </w:tcBorders>
            <w:shd w:val="clear" w:color="auto" w:fill="auto"/>
            <w:vAlign w:val="center"/>
          </w:tcPr>
          <w:p w14:paraId="41E24971" w14:textId="77777777" w:rsidR="00D26093" w:rsidRPr="00E44F76" w:rsidRDefault="00D26093" w:rsidP="00A32044">
            <w:pPr>
              <w:tabs>
                <w:tab w:val="left" w:pos="585"/>
              </w:tabs>
              <w:spacing w:after="0"/>
              <w:ind w:left="567" w:hanging="567"/>
              <w:jc w:val="center"/>
              <w:rPr>
                <w:rFonts w:eastAsia="Times New Roman" w:cs="Calibri"/>
                <w:szCs w:val="20"/>
              </w:rPr>
            </w:pPr>
            <w:r w:rsidRPr="00E44F76">
              <w:rPr>
                <w:rFonts w:cs="Calibri"/>
                <w:szCs w:val="20"/>
              </w:rPr>
              <w:t>NO</w:t>
            </w:r>
          </w:p>
        </w:tc>
      </w:tr>
      <w:tr w:rsidR="00D26093" w:rsidRPr="00E44F76" w14:paraId="36D536EA" w14:textId="77777777" w:rsidTr="00A32044">
        <w:tc>
          <w:tcPr>
            <w:tcW w:w="8635" w:type="dxa"/>
            <w:tcBorders>
              <w:bottom w:val="single" w:sz="4" w:space="0" w:color="auto"/>
            </w:tcBorders>
            <w:shd w:val="clear" w:color="auto" w:fill="auto"/>
            <w:vAlign w:val="center"/>
          </w:tcPr>
          <w:p w14:paraId="21B13BF8" w14:textId="77777777" w:rsidR="00D26093" w:rsidRPr="00E44F76" w:rsidRDefault="00D26093" w:rsidP="00A32044">
            <w:pPr>
              <w:tabs>
                <w:tab w:val="left" w:pos="585"/>
              </w:tabs>
              <w:spacing w:after="0"/>
              <w:ind w:left="567" w:hanging="567"/>
              <w:jc w:val="left"/>
              <w:rPr>
                <w:rFonts w:eastAsia="Times New Roman" w:cs="Calibri"/>
                <w:szCs w:val="20"/>
              </w:rPr>
            </w:pPr>
            <w:r w:rsidRPr="00E44F76">
              <w:rPr>
                <w:rFonts w:eastAsia="Times New Roman" w:cs="Calibri"/>
                <w:szCs w:val="20"/>
              </w:rPr>
              <w:t>3.6</w:t>
            </w:r>
            <w:r w:rsidRPr="00E44F76">
              <w:rPr>
                <w:rFonts w:eastAsia="Times New Roman" w:cs="Calibri"/>
                <w:szCs w:val="20"/>
              </w:rPr>
              <w:tab/>
              <w:t>adverse impacts on ecosystems and ecosystem services relevant to communities’ health (e.g. food, surface water purification, natural buffers from flooding)?</w:t>
            </w:r>
          </w:p>
        </w:tc>
        <w:tc>
          <w:tcPr>
            <w:tcW w:w="990" w:type="dxa"/>
            <w:tcBorders>
              <w:bottom w:val="single" w:sz="4" w:space="0" w:color="auto"/>
            </w:tcBorders>
            <w:shd w:val="clear" w:color="auto" w:fill="auto"/>
            <w:vAlign w:val="center"/>
          </w:tcPr>
          <w:p w14:paraId="27565A5C" w14:textId="77777777" w:rsidR="00D26093" w:rsidRPr="00E44F76" w:rsidRDefault="00D26093" w:rsidP="00A32044">
            <w:pPr>
              <w:tabs>
                <w:tab w:val="left" w:pos="585"/>
              </w:tabs>
              <w:spacing w:after="0"/>
              <w:ind w:left="567" w:hanging="567"/>
              <w:jc w:val="center"/>
              <w:rPr>
                <w:rFonts w:eastAsia="Times New Roman" w:cs="Calibri"/>
                <w:szCs w:val="20"/>
              </w:rPr>
            </w:pPr>
            <w:r w:rsidRPr="00E44F76">
              <w:rPr>
                <w:rFonts w:cs="Calibri"/>
                <w:szCs w:val="20"/>
              </w:rPr>
              <w:t>NO</w:t>
            </w:r>
          </w:p>
        </w:tc>
      </w:tr>
      <w:tr w:rsidR="00D26093" w:rsidRPr="00E44F76" w14:paraId="45725BCA" w14:textId="77777777" w:rsidTr="00A32044">
        <w:tc>
          <w:tcPr>
            <w:tcW w:w="8635" w:type="dxa"/>
            <w:tcBorders>
              <w:bottom w:val="single" w:sz="4" w:space="0" w:color="auto"/>
            </w:tcBorders>
            <w:shd w:val="clear" w:color="auto" w:fill="auto"/>
            <w:vAlign w:val="center"/>
          </w:tcPr>
          <w:p w14:paraId="2CA89164" w14:textId="77777777" w:rsidR="00D26093" w:rsidRPr="00E44F76" w:rsidRDefault="00D26093" w:rsidP="00A32044">
            <w:pPr>
              <w:tabs>
                <w:tab w:val="left" w:pos="585"/>
              </w:tabs>
              <w:spacing w:after="0"/>
              <w:ind w:left="567" w:hanging="567"/>
              <w:jc w:val="left"/>
              <w:rPr>
                <w:rFonts w:eastAsia="Times New Roman" w:cs="Calibri"/>
                <w:szCs w:val="20"/>
              </w:rPr>
            </w:pPr>
            <w:r w:rsidRPr="00E44F76">
              <w:rPr>
                <w:rFonts w:eastAsia="Times New Roman" w:cs="Calibri"/>
                <w:szCs w:val="20"/>
              </w:rPr>
              <w:t>3.7</w:t>
            </w:r>
            <w:r w:rsidRPr="00E44F76">
              <w:rPr>
                <w:rFonts w:eastAsia="Times New Roman" w:cs="Calibri"/>
                <w:szCs w:val="20"/>
              </w:rPr>
              <w:tab/>
              <w:t>influx of project workers to project areas?</w:t>
            </w:r>
          </w:p>
        </w:tc>
        <w:tc>
          <w:tcPr>
            <w:tcW w:w="990" w:type="dxa"/>
            <w:tcBorders>
              <w:bottom w:val="single" w:sz="4" w:space="0" w:color="auto"/>
            </w:tcBorders>
            <w:shd w:val="clear" w:color="auto" w:fill="auto"/>
            <w:vAlign w:val="center"/>
          </w:tcPr>
          <w:p w14:paraId="59DE6FC2" w14:textId="77777777" w:rsidR="00D26093" w:rsidRPr="00E44F76" w:rsidRDefault="00D26093" w:rsidP="00A32044">
            <w:pPr>
              <w:tabs>
                <w:tab w:val="left" w:pos="585"/>
              </w:tabs>
              <w:spacing w:after="0"/>
              <w:ind w:left="567" w:hanging="567"/>
              <w:jc w:val="center"/>
              <w:rPr>
                <w:rFonts w:eastAsia="Times New Roman" w:cs="Calibri"/>
                <w:szCs w:val="20"/>
              </w:rPr>
            </w:pPr>
            <w:r w:rsidRPr="00E44F76">
              <w:rPr>
                <w:rFonts w:cs="Calibri"/>
                <w:szCs w:val="20"/>
              </w:rPr>
              <w:t>NO</w:t>
            </w:r>
          </w:p>
        </w:tc>
      </w:tr>
      <w:tr w:rsidR="00D26093" w:rsidRPr="00E44F76" w14:paraId="53E9CD3C" w14:textId="77777777" w:rsidTr="00A32044">
        <w:tc>
          <w:tcPr>
            <w:tcW w:w="8635" w:type="dxa"/>
            <w:tcBorders>
              <w:bottom w:val="single" w:sz="4" w:space="0" w:color="auto"/>
            </w:tcBorders>
            <w:shd w:val="clear" w:color="auto" w:fill="auto"/>
            <w:vAlign w:val="center"/>
          </w:tcPr>
          <w:p w14:paraId="4F3826F4" w14:textId="77777777" w:rsidR="00D26093" w:rsidRPr="00E44F76" w:rsidRDefault="00D26093" w:rsidP="00A32044">
            <w:pPr>
              <w:tabs>
                <w:tab w:val="left" w:pos="585"/>
              </w:tabs>
              <w:spacing w:after="0"/>
              <w:ind w:left="567" w:hanging="567"/>
              <w:jc w:val="left"/>
              <w:rPr>
                <w:rFonts w:eastAsia="Times New Roman" w:cs="Calibri"/>
                <w:szCs w:val="20"/>
              </w:rPr>
            </w:pPr>
            <w:r w:rsidRPr="00E44F76">
              <w:rPr>
                <w:rFonts w:eastAsia="Times New Roman" w:cs="Calibri"/>
                <w:szCs w:val="20"/>
              </w:rPr>
              <w:t>3.8</w:t>
            </w:r>
            <w:r w:rsidRPr="00E44F76">
              <w:rPr>
                <w:rFonts w:eastAsia="Times New Roman" w:cs="Calibri"/>
                <w:szCs w:val="20"/>
              </w:rPr>
              <w:tab/>
              <w:t>engagement of security personnel to protect facilities and property or to support project activities?</w:t>
            </w:r>
          </w:p>
        </w:tc>
        <w:tc>
          <w:tcPr>
            <w:tcW w:w="990" w:type="dxa"/>
            <w:tcBorders>
              <w:bottom w:val="single" w:sz="4" w:space="0" w:color="auto"/>
            </w:tcBorders>
            <w:shd w:val="clear" w:color="auto" w:fill="auto"/>
            <w:vAlign w:val="center"/>
          </w:tcPr>
          <w:p w14:paraId="383B3EED" w14:textId="77777777" w:rsidR="00D26093" w:rsidRPr="00E44F76" w:rsidRDefault="00D26093" w:rsidP="00A32044">
            <w:pPr>
              <w:tabs>
                <w:tab w:val="left" w:pos="585"/>
              </w:tabs>
              <w:spacing w:after="0"/>
              <w:ind w:left="567" w:hanging="567"/>
              <w:jc w:val="center"/>
              <w:rPr>
                <w:rFonts w:eastAsia="Times New Roman" w:cs="Calibri"/>
                <w:szCs w:val="20"/>
              </w:rPr>
            </w:pPr>
            <w:r w:rsidRPr="00E44F76">
              <w:rPr>
                <w:rFonts w:cs="Calibri"/>
                <w:szCs w:val="20"/>
              </w:rPr>
              <w:t>NO</w:t>
            </w:r>
          </w:p>
        </w:tc>
      </w:tr>
      <w:tr w:rsidR="00D26093" w:rsidRPr="00E44F76" w14:paraId="6B4F41D9" w14:textId="77777777" w:rsidTr="00A32044">
        <w:trPr>
          <w:trHeight w:val="503"/>
        </w:trPr>
        <w:tc>
          <w:tcPr>
            <w:tcW w:w="8635" w:type="dxa"/>
            <w:tcBorders>
              <w:bottom w:val="single" w:sz="4" w:space="0" w:color="auto"/>
            </w:tcBorders>
            <w:shd w:val="clear" w:color="auto" w:fill="DBE5F1"/>
            <w:vAlign w:val="center"/>
          </w:tcPr>
          <w:p w14:paraId="4B73470B" w14:textId="77777777" w:rsidR="00D26093" w:rsidRPr="00E44F76" w:rsidRDefault="00D26093" w:rsidP="00A32044">
            <w:pPr>
              <w:tabs>
                <w:tab w:val="left" w:pos="0"/>
                <w:tab w:val="left" w:pos="555"/>
              </w:tabs>
              <w:spacing w:after="0"/>
              <w:jc w:val="left"/>
              <w:rPr>
                <w:rFonts w:eastAsia="Times New Roman" w:cs="Calibri"/>
                <w:b/>
                <w:szCs w:val="20"/>
              </w:rPr>
            </w:pPr>
            <w:r w:rsidRPr="00E44F76">
              <w:rPr>
                <w:rFonts w:eastAsia="Times New Roman" w:cs="Calibri"/>
                <w:b/>
                <w:szCs w:val="20"/>
              </w:rPr>
              <w:t>Standard 4: Cultural Heritage</w:t>
            </w:r>
          </w:p>
        </w:tc>
        <w:tc>
          <w:tcPr>
            <w:tcW w:w="990" w:type="dxa"/>
            <w:tcBorders>
              <w:bottom w:val="single" w:sz="4" w:space="0" w:color="auto"/>
            </w:tcBorders>
            <w:shd w:val="clear" w:color="auto" w:fill="DBE5F1"/>
            <w:vAlign w:val="center"/>
          </w:tcPr>
          <w:p w14:paraId="20795F71" w14:textId="77777777" w:rsidR="00D26093" w:rsidRPr="00E44F76" w:rsidRDefault="00D26093" w:rsidP="00A32044">
            <w:pPr>
              <w:tabs>
                <w:tab w:val="left" w:pos="585"/>
              </w:tabs>
              <w:spacing w:after="0"/>
              <w:ind w:left="567" w:hanging="567"/>
              <w:jc w:val="center"/>
              <w:rPr>
                <w:rFonts w:eastAsia="Times New Roman" w:cs="Calibri"/>
                <w:szCs w:val="20"/>
              </w:rPr>
            </w:pPr>
          </w:p>
        </w:tc>
      </w:tr>
      <w:tr w:rsidR="00D26093" w:rsidRPr="00E44F76" w14:paraId="64FDDBE1" w14:textId="77777777" w:rsidTr="00A32044">
        <w:tc>
          <w:tcPr>
            <w:tcW w:w="8635" w:type="dxa"/>
            <w:tcBorders>
              <w:bottom w:val="single" w:sz="4" w:space="0" w:color="auto"/>
            </w:tcBorders>
            <w:shd w:val="clear" w:color="auto" w:fill="auto"/>
            <w:vAlign w:val="center"/>
          </w:tcPr>
          <w:p w14:paraId="5A9E0CD4" w14:textId="77777777" w:rsidR="00D26093" w:rsidRPr="00E44F76" w:rsidRDefault="00D26093" w:rsidP="00A32044">
            <w:pPr>
              <w:tabs>
                <w:tab w:val="left" w:pos="585"/>
              </w:tabs>
              <w:spacing w:after="0"/>
              <w:ind w:left="567" w:hanging="567"/>
              <w:jc w:val="left"/>
              <w:rPr>
                <w:rFonts w:eastAsia="Times New Roman" w:cs="Calibri"/>
                <w:i/>
                <w:szCs w:val="20"/>
              </w:rPr>
            </w:pPr>
            <w:r w:rsidRPr="00E44F76">
              <w:rPr>
                <w:rFonts w:eastAsia="Times New Roman" w:cs="Calibri"/>
                <w:i/>
                <w:szCs w:val="20"/>
              </w:rPr>
              <w:t>Would the project potentially involve or lead to:</w:t>
            </w:r>
          </w:p>
        </w:tc>
        <w:tc>
          <w:tcPr>
            <w:tcW w:w="990" w:type="dxa"/>
            <w:tcBorders>
              <w:bottom w:val="single" w:sz="4" w:space="0" w:color="auto"/>
            </w:tcBorders>
            <w:shd w:val="clear" w:color="auto" w:fill="auto"/>
            <w:vAlign w:val="center"/>
          </w:tcPr>
          <w:p w14:paraId="7C5F098A" w14:textId="77777777" w:rsidR="00D26093" w:rsidRPr="00E44F76" w:rsidRDefault="00D26093" w:rsidP="00A32044">
            <w:pPr>
              <w:tabs>
                <w:tab w:val="left" w:pos="585"/>
              </w:tabs>
              <w:spacing w:after="0"/>
              <w:ind w:left="567" w:hanging="567"/>
              <w:jc w:val="center"/>
              <w:rPr>
                <w:rFonts w:eastAsia="Times New Roman" w:cs="Calibri"/>
                <w:szCs w:val="20"/>
              </w:rPr>
            </w:pPr>
          </w:p>
        </w:tc>
      </w:tr>
      <w:tr w:rsidR="00D26093" w:rsidRPr="00E44F76" w14:paraId="215EF0BF" w14:textId="77777777" w:rsidTr="00A32044">
        <w:tc>
          <w:tcPr>
            <w:tcW w:w="8635" w:type="dxa"/>
            <w:tcBorders>
              <w:bottom w:val="single" w:sz="4" w:space="0" w:color="auto"/>
            </w:tcBorders>
            <w:shd w:val="clear" w:color="auto" w:fill="auto"/>
            <w:vAlign w:val="center"/>
          </w:tcPr>
          <w:p w14:paraId="79E9448A" w14:textId="77777777" w:rsidR="00D26093" w:rsidRPr="00E44F76" w:rsidRDefault="00D26093" w:rsidP="00A32044">
            <w:pPr>
              <w:tabs>
                <w:tab w:val="left" w:pos="585"/>
              </w:tabs>
              <w:spacing w:after="0"/>
              <w:ind w:left="567" w:hanging="567"/>
              <w:jc w:val="left"/>
              <w:rPr>
                <w:rFonts w:eastAsia="Times New Roman" w:cs="Calibri"/>
                <w:szCs w:val="20"/>
              </w:rPr>
            </w:pPr>
            <w:r w:rsidRPr="00E44F76">
              <w:rPr>
                <w:rFonts w:eastAsia="Times New Roman" w:cs="Calibri"/>
                <w:szCs w:val="20"/>
              </w:rPr>
              <w:t>4.1</w:t>
            </w:r>
            <w:r w:rsidRPr="00E44F76">
              <w:rPr>
                <w:rFonts w:eastAsia="Times New Roman" w:cs="Calibri"/>
                <w:szCs w:val="20"/>
              </w:rPr>
              <w:tab/>
              <w:t>activities adjacent to or within a Cultural Heritage site?</w:t>
            </w:r>
          </w:p>
        </w:tc>
        <w:tc>
          <w:tcPr>
            <w:tcW w:w="990" w:type="dxa"/>
            <w:tcBorders>
              <w:bottom w:val="single" w:sz="4" w:space="0" w:color="auto"/>
            </w:tcBorders>
            <w:shd w:val="clear" w:color="auto" w:fill="auto"/>
            <w:vAlign w:val="center"/>
          </w:tcPr>
          <w:p w14:paraId="04F7615D" w14:textId="77777777" w:rsidR="00D26093" w:rsidRPr="00E44F76" w:rsidRDefault="00D26093" w:rsidP="00A32044">
            <w:pPr>
              <w:tabs>
                <w:tab w:val="left" w:pos="585"/>
              </w:tabs>
              <w:spacing w:after="0"/>
              <w:ind w:left="567" w:hanging="567"/>
              <w:jc w:val="center"/>
              <w:rPr>
                <w:rFonts w:eastAsia="Times New Roman" w:cs="Calibri"/>
                <w:szCs w:val="20"/>
              </w:rPr>
            </w:pPr>
            <w:r w:rsidRPr="00E44F76">
              <w:rPr>
                <w:rFonts w:cs="Calibri"/>
                <w:szCs w:val="20"/>
              </w:rPr>
              <w:t>NO</w:t>
            </w:r>
          </w:p>
        </w:tc>
      </w:tr>
      <w:tr w:rsidR="00D26093" w:rsidRPr="00E44F76" w14:paraId="6D09E184" w14:textId="77777777" w:rsidTr="00A32044">
        <w:tc>
          <w:tcPr>
            <w:tcW w:w="8635" w:type="dxa"/>
            <w:tcBorders>
              <w:bottom w:val="single" w:sz="4" w:space="0" w:color="auto"/>
            </w:tcBorders>
            <w:shd w:val="clear" w:color="auto" w:fill="auto"/>
            <w:vAlign w:val="center"/>
          </w:tcPr>
          <w:p w14:paraId="52469F8F" w14:textId="77777777" w:rsidR="00D26093" w:rsidRPr="00E44F76" w:rsidRDefault="00D26093" w:rsidP="00A32044">
            <w:pPr>
              <w:tabs>
                <w:tab w:val="left" w:pos="585"/>
              </w:tabs>
              <w:spacing w:after="0"/>
              <w:ind w:left="567" w:hanging="567"/>
              <w:jc w:val="left"/>
              <w:rPr>
                <w:rFonts w:eastAsia="Times New Roman" w:cs="Calibri"/>
                <w:szCs w:val="20"/>
              </w:rPr>
            </w:pPr>
            <w:r w:rsidRPr="00E44F76">
              <w:rPr>
                <w:rFonts w:eastAsia="Times New Roman" w:cs="Calibri"/>
                <w:szCs w:val="20"/>
              </w:rPr>
              <w:t>4.2</w:t>
            </w:r>
            <w:r w:rsidRPr="00E44F76">
              <w:rPr>
                <w:rFonts w:eastAsia="Times New Roman" w:cs="Calibri"/>
                <w:szCs w:val="20"/>
              </w:rPr>
              <w:tab/>
              <w:t>significant excavations, demolitions, movement of earth, flooding or other environmental changes?</w:t>
            </w:r>
          </w:p>
        </w:tc>
        <w:tc>
          <w:tcPr>
            <w:tcW w:w="990" w:type="dxa"/>
            <w:tcBorders>
              <w:bottom w:val="single" w:sz="4" w:space="0" w:color="auto"/>
            </w:tcBorders>
            <w:shd w:val="clear" w:color="auto" w:fill="auto"/>
            <w:vAlign w:val="center"/>
          </w:tcPr>
          <w:p w14:paraId="7A64186C" w14:textId="77777777" w:rsidR="00D26093" w:rsidRPr="00E44F76" w:rsidRDefault="00D26093" w:rsidP="00A32044">
            <w:pPr>
              <w:tabs>
                <w:tab w:val="left" w:pos="585"/>
              </w:tabs>
              <w:spacing w:after="0"/>
              <w:ind w:left="567" w:hanging="567"/>
              <w:jc w:val="center"/>
              <w:rPr>
                <w:rFonts w:eastAsia="Times New Roman" w:cs="Calibri"/>
                <w:szCs w:val="20"/>
              </w:rPr>
            </w:pPr>
            <w:r w:rsidRPr="00E44F76">
              <w:rPr>
                <w:rFonts w:cs="Calibri"/>
                <w:szCs w:val="20"/>
              </w:rPr>
              <w:t>NO</w:t>
            </w:r>
          </w:p>
        </w:tc>
      </w:tr>
      <w:tr w:rsidR="00D26093" w:rsidRPr="00E44F76" w14:paraId="30F460A4" w14:textId="77777777" w:rsidTr="00A32044">
        <w:tc>
          <w:tcPr>
            <w:tcW w:w="8635" w:type="dxa"/>
            <w:tcBorders>
              <w:bottom w:val="single" w:sz="4" w:space="0" w:color="auto"/>
            </w:tcBorders>
            <w:shd w:val="clear" w:color="auto" w:fill="auto"/>
            <w:vAlign w:val="center"/>
          </w:tcPr>
          <w:p w14:paraId="2F1D6F94" w14:textId="77777777" w:rsidR="00D26093" w:rsidRPr="00E44F76" w:rsidRDefault="00D26093" w:rsidP="00A32044">
            <w:pPr>
              <w:tabs>
                <w:tab w:val="left" w:pos="585"/>
              </w:tabs>
              <w:spacing w:after="0"/>
              <w:ind w:left="567" w:hanging="567"/>
              <w:jc w:val="left"/>
              <w:rPr>
                <w:rFonts w:eastAsia="Times New Roman" w:cs="Calibri"/>
                <w:szCs w:val="20"/>
              </w:rPr>
            </w:pPr>
            <w:r w:rsidRPr="00E44F76">
              <w:rPr>
                <w:rFonts w:eastAsia="Times New Roman" w:cs="Calibri"/>
                <w:szCs w:val="20"/>
              </w:rPr>
              <w:t>4.3</w:t>
            </w:r>
            <w:r w:rsidRPr="00E44F76">
              <w:rPr>
                <w:rFonts w:eastAsia="Times New Roman" w:cs="Calibri"/>
                <w:szCs w:val="20"/>
              </w:rPr>
              <w:tab/>
              <w:t>adverse impacts to sites, structures, or objects with historical, cultural, artistic, traditional or religious values or intangible forms of culture (e.g. knowledge, innovations, practices)? (Note: projects intended to protect</w:t>
            </w:r>
            <w:r>
              <w:rPr>
                <w:rFonts w:eastAsia="Times New Roman" w:cs="Calibri"/>
                <w:szCs w:val="20"/>
              </w:rPr>
              <w:t>,</w:t>
            </w:r>
            <w:r w:rsidRPr="00E44F76">
              <w:rPr>
                <w:rFonts w:eastAsia="Times New Roman" w:cs="Calibri"/>
                <w:szCs w:val="20"/>
              </w:rPr>
              <w:t xml:space="preserve"> and conserve Cultural Heritage may also have inadvertent adverse impacts)</w:t>
            </w:r>
          </w:p>
        </w:tc>
        <w:tc>
          <w:tcPr>
            <w:tcW w:w="990" w:type="dxa"/>
            <w:tcBorders>
              <w:bottom w:val="single" w:sz="4" w:space="0" w:color="auto"/>
            </w:tcBorders>
            <w:shd w:val="clear" w:color="auto" w:fill="auto"/>
            <w:vAlign w:val="center"/>
          </w:tcPr>
          <w:p w14:paraId="174E4687" w14:textId="77777777" w:rsidR="00D26093" w:rsidRPr="00E44F76" w:rsidRDefault="00D26093" w:rsidP="00A32044">
            <w:pPr>
              <w:tabs>
                <w:tab w:val="left" w:pos="585"/>
              </w:tabs>
              <w:spacing w:after="0"/>
              <w:ind w:left="567" w:hanging="567"/>
              <w:jc w:val="center"/>
              <w:rPr>
                <w:rFonts w:eastAsia="Times New Roman" w:cs="Calibri"/>
                <w:szCs w:val="20"/>
              </w:rPr>
            </w:pPr>
            <w:r w:rsidRPr="00E44F76">
              <w:rPr>
                <w:rFonts w:cs="Calibri"/>
                <w:szCs w:val="20"/>
              </w:rPr>
              <w:t>NO</w:t>
            </w:r>
          </w:p>
        </w:tc>
      </w:tr>
      <w:tr w:rsidR="00D26093" w:rsidRPr="00E44F76" w14:paraId="663F2D59" w14:textId="77777777" w:rsidTr="00A32044">
        <w:tc>
          <w:tcPr>
            <w:tcW w:w="8635" w:type="dxa"/>
            <w:tcBorders>
              <w:bottom w:val="single" w:sz="4" w:space="0" w:color="auto"/>
            </w:tcBorders>
            <w:shd w:val="clear" w:color="auto" w:fill="auto"/>
            <w:vAlign w:val="center"/>
          </w:tcPr>
          <w:p w14:paraId="2A2C44E1" w14:textId="77777777" w:rsidR="00D26093" w:rsidRPr="00E44F76" w:rsidRDefault="00D26093" w:rsidP="00A32044">
            <w:pPr>
              <w:tabs>
                <w:tab w:val="left" w:pos="585"/>
              </w:tabs>
              <w:spacing w:after="0"/>
              <w:ind w:left="567" w:hanging="567"/>
              <w:jc w:val="left"/>
              <w:rPr>
                <w:rFonts w:eastAsia="Times New Roman" w:cs="Calibri"/>
                <w:b/>
                <w:szCs w:val="20"/>
              </w:rPr>
            </w:pPr>
            <w:r w:rsidRPr="00E44F76">
              <w:rPr>
                <w:rFonts w:eastAsia="Times New Roman" w:cs="Calibri"/>
                <w:szCs w:val="20"/>
              </w:rPr>
              <w:t>4.4</w:t>
            </w:r>
            <w:r w:rsidRPr="00E44F76">
              <w:rPr>
                <w:rFonts w:eastAsia="Times New Roman" w:cs="Calibri"/>
                <w:szCs w:val="20"/>
              </w:rPr>
              <w:tab/>
              <w:t>alterations to landscapes and natural features with cultural significance?</w:t>
            </w:r>
          </w:p>
        </w:tc>
        <w:tc>
          <w:tcPr>
            <w:tcW w:w="990" w:type="dxa"/>
            <w:tcBorders>
              <w:bottom w:val="single" w:sz="4" w:space="0" w:color="auto"/>
            </w:tcBorders>
            <w:shd w:val="clear" w:color="auto" w:fill="auto"/>
            <w:vAlign w:val="center"/>
          </w:tcPr>
          <w:p w14:paraId="7F5B2248" w14:textId="77777777" w:rsidR="00D26093" w:rsidRPr="00E44F76" w:rsidRDefault="00D26093" w:rsidP="00A32044">
            <w:pPr>
              <w:tabs>
                <w:tab w:val="left" w:pos="585"/>
              </w:tabs>
              <w:spacing w:after="0"/>
              <w:ind w:left="567" w:hanging="567"/>
              <w:jc w:val="center"/>
              <w:rPr>
                <w:rFonts w:eastAsia="Times New Roman" w:cs="Calibri"/>
                <w:szCs w:val="20"/>
              </w:rPr>
            </w:pPr>
            <w:r w:rsidRPr="00E44F76">
              <w:rPr>
                <w:rFonts w:cs="Calibri"/>
                <w:szCs w:val="20"/>
              </w:rPr>
              <w:t>NO</w:t>
            </w:r>
          </w:p>
        </w:tc>
      </w:tr>
      <w:tr w:rsidR="00D26093" w:rsidRPr="00E44F76" w14:paraId="6BB0D39E" w14:textId="77777777" w:rsidTr="00A32044">
        <w:tc>
          <w:tcPr>
            <w:tcW w:w="8635" w:type="dxa"/>
            <w:tcBorders>
              <w:bottom w:val="single" w:sz="4" w:space="0" w:color="auto"/>
            </w:tcBorders>
            <w:shd w:val="clear" w:color="auto" w:fill="auto"/>
            <w:vAlign w:val="center"/>
          </w:tcPr>
          <w:p w14:paraId="20BB9FA7" w14:textId="77777777" w:rsidR="00D26093" w:rsidRPr="00E44F76" w:rsidRDefault="00D26093" w:rsidP="00A32044">
            <w:pPr>
              <w:tabs>
                <w:tab w:val="left" w:pos="585"/>
              </w:tabs>
              <w:spacing w:after="0"/>
              <w:ind w:left="567" w:hanging="567"/>
              <w:jc w:val="left"/>
              <w:rPr>
                <w:rFonts w:eastAsia="Times New Roman" w:cs="Calibri"/>
                <w:szCs w:val="20"/>
              </w:rPr>
            </w:pPr>
            <w:r w:rsidRPr="00E44F76">
              <w:rPr>
                <w:rFonts w:eastAsia="Times New Roman" w:cs="Calibri"/>
                <w:szCs w:val="20"/>
              </w:rPr>
              <w:t>4.5</w:t>
            </w:r>
            <w:r w:rsidRPr="00E44F76">
              <w:rPr>
                <w:rFonts w:eastAsia="Times New Roman" w:cs="Calibri"/>
                <w:szCs w:val="20"/>
              </w:rPr>
              <w:tab/>
              <w:t>utilization of tangible and/or intangible forms (e.g. practices, traditional knowledge) of Cultural Heritage for commercial or other purposes?</w:t>
            </w:r>
          </w:p>
        </w:tc>
        <w:tc>
          <w:tcPr>
            <w:tcW w:w="990" w:type="dxa"/>
            <w:tcBorders>
              <w:bottom w:val="single" w:sz="4" w:space="0" w:color="auto"/>
            </w:tcBorders>
            <w:shd w:val="clear" w:color="auto" w:fill="auto"/>
            <w:vAlign w:val="center"/>
          </w:tcPr>
          <w:p w14:paraId="58E887DB" w14:textId="77777777" w:rsidR="00D26093" w:rsidRPr="00E44F76" w:rsidRDefault="00D26093" w:rsidP="00A32044">
            <w:pPr>
              <w:tabs>
                <w:tab w:val="left" w:pos="585"/>
              </w:tabs>
              <w:spacing w:after="0"/>
              <w:ind w:left="567" w:hanging="567"/>
              <w:jc w:val="center"/>
              <w:rPr>
                <w:rFonts w:eastAsia="Times New Roman" w:cs="Calibri"/>
                <w:szCs w:val="20"/>
              </w:rPr>
            </w:pPr>
            <w:r w:rsidRPr="00E44F76">
              <w:rPr>
                <w:rFonts w:cs="Calibri"/>
                <w:szCs w:val="20"/>
              </w:rPr>
              <w:t>NO</w:t>
            </w:r>
          </w:p>
        </w:tc>
      </w:tr>
      <w:tr w:rsidR="00D26093" w:rsidRPr="00E44F76" w14:paraId="2374AAC0" w14:textId="77777777" w:rsidTr="00A32044">
        <w:trPr>
          <w:trHeight w:val="566"/>
        </w:trPr>
        <w:tc>
          <w:tcPr>
            <w:tcW w:w="8635" w:type="dxa"/>
            <w:tcBorders>
              <w:bottom w:val="single" w:sz="4" w:space="0" w:color="auto"/>
            </w:tcBorders>
            <w:shd w:val="clear" w:color="auto" w:fill="DBE5F1"/>
            <w:vAlign w:val="center"/>
          </w:tcPr>
          <w:p w14:paraId="79B34649" w14:textId="77777777" w:rsidR="00D26093" w:rsidRPr="00E44F76" w:rsidRDefault="00D26093" w:rsidP="00A32044">
            <w:pPr>
              <w:tabs>
                <w:tab w:val="left" w:pos="0"/>
                <w:tab w:val="left" w:pos="555"/>
              </w:tabs>
              <w:spacing w:after="0"/>
              <w:jc w:val="left"/>
              <w:rPr>
                <w:rFonts w:eastAsia="Times New Roman" w:cs="Calibri"/>
                <w:b/>
                <w:szCs w:val="20"/>
              </w:rPr>
            </w:pPr>
            <w:r w:rsidRPr="00E44F76">
              <w:rPr>
                <w:rFonts w:eastAsia="Times New Roman" w:cs="Calibri"/>
                <w:b/>
                <w:szCs w:val="20"/>
              </w:rPr>
              <w:t>Standard 5: Displacement and Resettlement</w:t>
            </w:r>
          </w:p>
        </w:tc>
        <w:tc>
          <w:tcPr>
            <w:tcW w:w="990" w:type="dxa"/>
            <w:tcBorders>
              <w:bottom w:val="single" w:sz="4" w:space="0" w:color="auto"/>
            </w:tcBorders>
            <w:shd w:val="clear" w:color="auto" w:fill="DBE5F1"/>
            <w:vAlign w:val="center"/>
          </w:tcPr>
          <w:p w14:paraId="6D9C6251" w14:textId="77777777" w:rsidR="00D26093" w:rsidRPr="00E44F76" w:rsidRDefault="00D26093" w:rsidP="00A32044">
            <w:pPr>
              <w:tabs>
                <w:tab w:val="left" w:pos="585"/>
              </w:tabs>
              <w:spacing w:after="0"/>
              <w:ind w:left="567" w:hanging="567"/>
              <w:jc w:val="center"/>
              <w:rPr>
                <w:rFonts w:eastAsia="Times New Roman" w:cs="Calibri"/>
                <w:szCs w:val="20"/>
              </w:rPr>
            </w:pPr>
          </w:p>
        </w:tc>
      </w:tr>
      <w:tr w:rsidR="00D26093" w:rsidRPr="00E44F76" w14:paraId="42752E8A" w14:textId="77777777" w:rsidTr="00A32044">
        <w:tc>
          <w:tcPr>
            <w:tcW w:w="8635" w:type="dxa"/>
            <w:tcBorders>
              <w:bottom w:val="single" w:sz="4" w:space="0" w:color="auto"/>
            </w:tcBorders>
            <w:shd w:val="clear" w:color="auto" w:fill="auto"/>
            <w:vAlign w:val="center"/>
          </w:tcPr>
          <w:p w14:paraId="4DC73BD3" w14:textId="77777777" w:rsidR="00D26093" w:rsidRPr="00E44F76" w:rsidRDefault="00D26093" w:rsidP="00A32044">
            <w:pPr>
              <w:tabs>
                <w:tab w:val="left" w:pos="585"/>
              </w:tabs>
              <w:spacing w:after="0"/>
              <w:ind w:left="567" w:hanging="567"/>
              <w:jc w:val="left"/>
              <w:rPr>
                <w:rFonts w:cs="Calibri"/>
                <w:i/>
                <w:szCs w:val="20"/>
              </w:rPr>
            </w:pPr>
            <w:r w:rsidRPr="00E44F76">
              <w:rPr>
                <w:rFonts w:cs="Calibri"/>
                <w:i/>
                <w:szCs w:val="20"/>
              </w:rPr>
              <w:t>Would the project potentially involve or lead to:</w:t>
            </w:r>
          </w:p>
        </w:tc>
        <w:tc>
          <w:tcPr>
            <w:tcW w:w="990" w:type="dxa"/>
            <w:tcBorders>
              <w:bottom w:val="single" w:sz="4" w:space="0" w:color="auto"/>
            </w:tcBorders>
            <w:shd w:val="clear" w:color="auto" w:fill="auto"/>
            <w:vAlign w:val="center"/>
          </w:tcPr>
          <w:p w14:paraId="6F4EF0B4" w14:textId="77777777" w:rsidR="00D26093" w:rsidRPr="00E44F76" w:rsidRDefault="00D26093" w:rsidP="00A32044">
            <w:pPr>
              <w:tabs>
                <w:tab w:val="left" w:pos="585"/>
              </w:tabs>
              <w:spacing w:after="0"/>
              <w:ind w:left="567" w:hanging="567"/>
              <w:jc w:val="center"/>
              <w:rPr>
                <w:rFonts w:eastAsia="Times New Roman" w:cs="Calibri"/>
                <w:i/>
                <w:szCs w:val="20"/>
              </w:rPr>
            </w:pPr>
          </w:p>
        </w:tc>
      </w:tr>
      <w:tr w:rsidR="00D26093" w:rsidRPr="00E44F76" w14:paraId="5B30E2D7" w14:textId="77777777" w:rsidTr="00A32044">
        <w:tc>
          <w:tcPr>
            <w:tcW w:w="8635" w:type="dxa"/>
            <w:tcBorders>
              <w:bottom w:val="single" w:sz="4" w:space="0" w:color="auto"/>
            </w:tcBorders>
            <w:shd w:val="clear" w:color="auto" w:fill="auto"/>
            <w:vAlign w:val="center"/>
          </w:tcPr>
          <w:p w14:paraId="2487356F" w14:textId="77777777" w:rsidR="00D26093" w:rsidRPr="00E44F76" w:rsidRDefault="00D26093" w:rsidP="00A32044">
            <w:pPr>
              <w:tabs>
                <w:tab w:val="left" w:pos="585"/>
              </w:tabs>
              <w:spacing w:after="0"/>
              <w:ind w:left="567" w:hanging="567"/>
              <w:jc w:val="left"/>
              <w:rPr>
                <w:rFonts w:eastAsia="Times New Roman" w:cs="Calibri"/>
                <w:b/>
                <w:szCs w:val="20"/>
              </w:rPr>
            </w:pPr>
            <w:r w:rsidRPr="00E44F76">
              <w:rPr>
                <w:rFonts w:cs="Calibri"/>
                <w:szCs w:val="20"/>
              </w:rPr>
              <w:t>5.1</w:t>
            </w:r>
            <w:r w:rsidRPr="00E44F76">
              <w:rPr>
                <w:rFonts w:cs="Calibri"/>
                <w:szCs w:val="20"/>
              </w:rPr>
              <w:tab/>
              <w:t>temporary or permanent and full or partial physical displacement (including people without legally recognizable claims to land)?</w:t>
            </w:r>
          </w:p>
        </w:tc>
        <w:tc>
          <w:tcPr>
            <w:tcW w:w="990" w:type="dxa"/>
            <w:tcBorders>
              <w:bottom w:val="single" w:sz="4" w:space="0" w:color="auto"/>
            </w:tcBorders>
            <w:shd w:val="clear" w:color="auto" w:fill="auto"/>
            <w:vAlign w:val="center"/>
          </w:tcPr>
          <w:p w14:paraId="721999DF" w14:textId="77777777" w:rsidR="00D26093" w:rsidRPr="00E44F76" w:rsidRDefault="00D26093" w:rsidP="00A32044">
            <w:pPr>
              <w:tabs>
                <w:tab w:val="left" w:pos="585"/>
              </w:tabs>
              <w:spacing w:after="0"/>
              <w:ind w:left="567" w:hanging="567"/>
              <w:jc w:val="center"/>
              <w:rPr>
                <w:rFonts w:eastAsia="Times New Roman" w:cs="Calibri"/>
                <w:szCs w:val="20"/>
              </w:rPr>
            </w:pPr>
            <w:r w:rsidRPr="00E44F76">
              <w:rPr>
                <w:rFonts w:cs="Calibri"/>
                <w:szCs w:val="20"/>
              </w:rPr>
              <w:t>NO</w:t>
            </w:r>
          </w:p>
        </w:tc>
      </w:tr>
      <w:tr w:rsidR="00D26093" w:rsidRPr="00E44F76" w14:paraId="090DCF3C" w14:textId="77777777" w:rsidTr="00A32044">
        <w:tc>
          <w:tcPr>
            <w:tcW w:w="8635" w:type="dxa"/>
            <w:tcBorders>
              <w:bottom w:val="single" w:sz="4" w:space="0" w:color="auto"/>
            </w:tcBorders>
            <w:shd w:val="clear" w:color="auto" w:fill="auto"/>
            <w:vAlign w:val="center"/>
          </w:tcPr>
          <w:p w14:paraId="7D7B426B" w14:textId="77777777" w:rsidR="00D26093" w:rsidRPr="00E44F76" w:rsidRDefault="00D26093" w:rsidP="00A32044">
            <w:pPr>
              <w:tabs>
                <w:tab w:val="left" w:pos="585"/>
              </w:tabs>
              <w:spacing w:after="0"/>
              <w:ind w:left="567" w:hanging="567"/>
              <w:jc w:val="left"/>
              <w:rPr>
                <w:rFonts w:eastAsia="Times New Roman" w:cs="Calibri"/>
                <w:b/>
                <w:szCs w:val="20"/>
              </w:rPr>
            </w:pPr>
            <w:r w:rsidRPr="00E44F76">
              <w:rPr>
                <w:rFonts w:cs="Calibri"/>
                <w:szCs w:val="20"/>
              </w:rPr>
              <w:t>5.2</w:t>
            </w:r>
            <w:r w:rsidRPr="00E44F76">
              <w:rPr>
                <w:rFonts w:cs="Calibri"/>
                <w:szCs w:val="20"/>
              </w:rPr>
              <w:tab/>
              <w:t xml:space="preserve">economic displacement (e.g. loss of assets or access to resources due to land acquisition or access restrictions – even in the absence of physical relocation)? </w:t>
            </w:r>
          </w:p>
        </w:tc>
        <w:tc>
          <w:tcPr>
            <w:tcW w:w="990" w:type="dxa"/>
            <w:tcBorders>
              <w:bottom w:val="single" w:sz="4" w:space="0" w:color="auto"/>
            </w:tcBorders>
            <w:shd w:val="clear" w:color="auto" w:fill="auto"/>
            <w:vAlign w:val="center"/>
          </w:tcPr>
          <w:p w14:paraId="7CB00DC9" w14:textId="77777777" w:rsidR="00D26093" w:rsidRPr="00E44F76" w:rsidRDefault="00D26093" w:rsidP="00A32044">
            <w:pPr>
              <w:tabs>
                <w:tab w:val="left" w:pos="585"/>
              </w:tabs>
              <w:spacing w:after="0"/>
              <w:ind w:left="567" w:hanging="567"/>
              <w:jc w:val="center"/>
              <w:rPr>
                <w:rFonts w:eastAsia="Times New Roman" w:cs="Calibri"/>
                <w:szCs w:val="20"/>
              </w:rPr>
            </w:pPr>
            <w:r w:rsidRPr="00E44F76">
              <w:rPr>
                <w:rFonts w:cs="Calibri"/>
                <w:szCs w:val="20"/>
              </w:rPr>
              <w:t>NO</w:t>
            </w:r>
          </w:p>
        </w:tc>
      </w:tr>
      <w:tr w:rsidR="00D26093" w:rsidRPr="00E44F76" w14:paraId="19DACE6D" w14:textId="77777777" w:rsidTr="00A32044">
        <w:tc>
          <w:tcPr>
            <w:tcW w:w="8635" w:type="dxa"/>
            <w:tcBorders>
              <w:bottom w:val="single" w:sz="4" w:space="0" w:color="auto"/>
            </w:tcBorders>
            <w:shd w:val="clear" w:color="auto" w:fill="auto"/>
            <w:vAlign w:val="center"/>
          </w:tcPr>
          <w:p w14:paraId="71D3E3F8" w14:textId="77777777" w:rsidR="00D26093" w:rsidRPr="00E44F76" w:rsidRDefault="00D26093" w:rsidP="00A32044">
            <w:pPr>
              <w:tabs>
                <w:tab w:val="left" w:pos="585"/>
              </w:tabs>
              <w:spacing w:after="0"/>
              <w:ind w:left="567" w:hanging="567"/>
              <w:jc w:val="left"/>
              <w:rPr>
                <w:rFonts w:cs="Calibri"/>
                <w:szCs w:val="20"/>
              </w:rPr>
            </w:pPr>
            <w:r w:rsidRPr="00E44F76">
              <w:rPr>
                <w:rFonts w:eastAsia="Times New Roman" w:cs="Calibri"/>
                <w:szCs w:val="20"/>
              </w:rPr>
              <w:t>5.3</w:t>
            </w:r>
            <w:r w:rsidRPr="00E44F76">
              <w:rPr>
                <w:rFonts w:eastAsia="Times New Roman" w:cs="Calibri"/>
                <w:szCs w:val="20"/>
              </w:rPr>
              <w:tab/>
              <w:t>risk of forced evictions?</w:t>
            </w:r>
            <w:r w:rsidRPr="00E44F76">
              <w:rPr>
                <w:rStyle w:val="FootnoteReference"/>
                <w:rFonts w:eastAsia="Times New Roman" w:cs="Calibri"/>
                <w:szCs w:val="20"/>
              </w:rPr>
              <w:footnoteReference w:id="4"/>
            </w:r>
          </w:p>
        </w:tc>
        <w:tc>
          <w:tcPr>
            <w:tcW w:w="990" w:type="dxa"/>
            <w:tcBorders>
              <w:bottom w:val="single" w:sz="4" w:space="0" w:color="auto"/>
            </w:tcBorders>
            <w:shd w:val="clear" w:color="auto" w:fill="auto"/>
            <w:vAlign w:val="center"/>
          </w:tcPr>
          <w:p w14:paraId="68DDA39E" w14:textId="77777777" w:rsidR="00D26093" w:rsidRPr="00E44F76" w:rsidRDefault="00D26093" w:rsidP="00A32044">
            <w:pPr>
              <w:tabs>
                <w:tab w:val="left" w:pos="585"/>
              </w:tabs>
              <w:spacing w:after="0"/>
              <w:ind w:left="567" w:hanging="567"/>
              <w:jc w:val="center"/>
              <w:rPr>
                <w:rFonts w:eastAsia="Times New Roman" w:cs="Calibri"/>
                <w:szCs w:val="20"/>
              </w:rPr>
            </w:pPr>
            <w:r w:rsidRPr="00E44F76">
              <w:rPr>
                <w:rFonts w:cs="Calibri"/>
                <w:szCs w:val="20"/>
              </w:rPr>
              <w:t>NO</w:t>
            </w:r>
          </w:p>
        </w:tc>
      </w:tr>
      <w:tr w:rsidR="00D26093" w:rsidRPr="00E44F76" w14:paraId="2CBD46AA" w14:textId="77777777" w:rsidTr="00A32044">
        <w:tc>
          <w:tcPr>
            <w:tcW w:w="8635" w:type="dxa"/>
            <w:tcBorders>
              <w:bottom w:val="single" w:sz="4" w:space="0" w:color="auto"/>
            </w:tcBorders>
            <w:shd w:val="clear" w:color="auto" w:fill="auto"/>
            <w:vAlign w:val="center"/>
          </w:tcPr>
          <w:p w14:paraId="7A2DDFE5" w14:textId="77777777" w:rsidR="00D26093" w:rsidRPr="00E44F76" w:rsidRDefault="00D26093" w:rsidP="00A32044">
            <w:pPr>
              <w:tabs>
                <w:tab w:val="left" w:pos="585"/>
              </w:tabs>
              <w:spacing w:after="0"/>
              <w:ind w:left="567" w:hanging="567"/>
              <w:jc w:val="left"/>
              <w:rPr>
                <w:rFonts w:eastAsia="Times New Roman" w:cs="Calibri"/>
                <w:szCs w:val="20"/>
              </w:rPr>
            </w:pPr>
            <w:r w:rsidRPr="00E44F76">
              <w:rPr>
                <w:rFonts w:eastAsia="Times New Roman" w:cs="Calibri"/>
                <w:szCs w:val="20"/>
              </w:rPr>
              <w:t>5.4</w:t>
            </w:r>
            <w:r w:rsidRPr="00E44F76">
              <w:rPr>
                <w:rFonts w:eastAsia="Times New Roman" w:cs="Calibri"/>
                <w:szCs w:val="20"/>
              </w:rPr>
              <w:tab/>
              <w:t xml:space="preserve">impacts on or changes to land tenure arrangements and/or community based property rights/customary rights to land, territories and/or resources? </w:t>
            </w:r>
          </w:p>
        </w:tc>
        <w:tc>
          <w:tcPr>
            <w:tcW w:w="990" w:type="dxa"/>
            <w:tcBorders>
              <w:bottom w:val="single" w:sz="4" w:space="0" w:color="auto"/>
            </w:tcBorders>
            <w:shd w:val="clear" w:color="auto" w:fill="auto"/>
            <w:vAlign w:val="center"/>
          </w:tcPr>
          <w:p w14:paraId="4CF34C27" w14:textId="77777777" w:rsidR="00D26093" w:rsidRPr="00E44F76" w:rsidRDefault="00D26093" w:rsidP="00A32044">
            <w:pPr>
              <w:tabs>
                <w:tab w:val="left" w:pos="585"/>
              </w:tabs>
              <w:spacing w:after="0"/>
              <w:ind w:left="567" w:hanging="567"/>
              <w:jc w:val="center"/>
              <w:rPr>
                <w:rFonts w:eastAsia="Times New Roman" w:cs="Calibri"/>
                <w:szCs w:val="20"/>
              </w:rPr>
            </w:pPr>
            <w:r w:rsidRPr="00E44F76">
              <w:rPr>
                <w:rFonts w:cs="Calibri"/>
                <w:szCs w:val="20"/>
              </w:rPr>
              <w:t>NO</w:t>
            </w:r>
          </w:p>
        </w:tc>
      </w:tr>
      <w:tr w:rsidR="00D26093" w:rsidRPr="00E44F76" w14:paraId="3B409DD8" w14:textId="77777777" w:rsidTr="00A32044">
        <w:trPr>
          <w:trHeight w:val="584"/>
        </w:trPr>
        <w:tc>
          <w:tcPr>
            <w:tcW w:w="8635" w:type="dxa"/>
            <w:tcBorders>
              <w:bottom w:val="single" w:sz="4" w:space="0" w:color="auto"/>
            </w:tcBorders>
            <w:shd w:val="clear" w:color="auto" w:fill="DBE5F1"/>
            <w:vAlign w:val="center"/>
          </w:tcPr>
          <w:p w14:paraId="744CC112" w14:textId="77777777" w:rsidR="00D26093" w:rsidRPr="00E44F76" w:rsidRDefault="00D26093" w:rsidP="00A32044">
            <w:pPr>
              <w:tabs>
                <w:tab w:val="left" w:pos="0"/>
                <w:tab w:val="left" w:pos="555"/>
              </w:tabs>
              <w:spacing w:after="0"/>
              <w:jc w:val="left"/>
              <w:rPr>
                <w:rFonts w:eastAsia="Times New Roman" w:cs="Calibri"/>
                <w:b/>
                <w:szCs w:val="20"/>
              </w:rPr>
            </w:pPr>
            <w:r w:rsidRPr="00E44F76">
              <w:rPr>
                <w:rFonts w:eastAsia="Times New Roman" w:cs="Calibri"/>
                <w:b/>
                <w:szCs w:val="20"/>
              </w:rPr>
              <w:t>Standard 6: Indigenous Peoples</w:t>
            </w:r>
          </w:p>
        </w:tc>
        <w:tc>
          <w:tcPr>
            <w:tcW w:w="990" w:type="dxa"/>
            <w:tcBorders>
              <w:bottom w:val="single" w:sz="4" w:space="0" w:color="auto"/>
            </w:tcBorders>
            <w:shd w:val="clear" w:color="auto" w:fill="DBE5F1"/>
            <w:vAlign w:val="center"/>
          </w:tcPr>
          <w:p w14:paraId="3F97BD29" w14:textId="77777777" w:rsidR="00D26093" w:rsidRPr="00E44F76" w:rsidRDefault="00D26093" w:rsidP="00A32044">
            <w:pPr>
              <w:tabs>
                <w:tab w:val="left" w:pos="585"/>
              </w:tabs>
              <w:spacing w:after="0"/>
              <w:ind w:left="567" w:hanging="567"/>
              <w:jc w:val="center"/>
              <w:rPr>
                <w:rFonts w:eastAsia="Times New Roman" w:cs="Calibri"/>
                <w:szCs w:val="20"/>
              </w:rPr>
            </w:pPr>
          </w:p>
        </w:tc>
      </w:tr>
      <w:tr w:rsidR="00D26093" w:rsidRPr="00E44F76" w14:paraId="5E160781" w14:textId="77777777" w:rsidTr="00A32044">
        <w:tc>
          <w:tcPr>
            <w:tcW w:w="8635" w:type="dxa"/>
            <w:tcBorders>
              <w:bottom w:val="single" w:sz="4" w:space="0" w:color="auto"/>
            </w:tcBorders>
            <w:shd w:val="clear" w:color="auto" w:fill="auto"/>
            <w:vAlign w:val="center"/>
          </w:tcPr>
          <w:p w14:paraId="38F43A0A" w14:textId="77777777" w:rsidR="00D26093" w:rsidRPr="00E44F76" w:rsidRDefault="00D26093" w:rsidP="00A32044">
            <w:pPr>
              <w:tabs>
                <w:tab w:val="left" w:pos="585"/>
              </w:tabs>
              <w:spacing w:after="0"/>
              <w:ind w:left="567" w:hanging="567"/>
              <w:jc w:val="left"/>
              <w:rPr>
                <w:rFonts w:cs="Calibri"/>
                <w:i/>
                <w:szCs w:val="20"/>
              </w:rPr>
            </w:pPr>
            <w:r w:rsidRPr="00E44F76">
              <w:rPr>
                <w:rFonts w:cs="Calibri"/>
                <w:i/>
                <w:szCs w:val="20"/>
              </w:rPr>
              <w:t xml:space="preserve">Would the project potentially involve or lead to: </w:t>
            </w:r>
          </w:p>
        </w:tc>
        <w:tc>
          <w:tcPr>
            <w:tcW w:w="990" w:type="dxa"/>
            <w:tcBorders>
              <w:bottom w:val="single" w:sz="4" w:space="0" w:color="auto"/>
            </w:tcBorders>
            <w:shd w:val="clear" w:color="auto" w:fill="auto"/>
            <w:vAlign w:val="center"/>
          </w:tcPr>
          <w:p w14:paraId="0C6371EB" w14:textId="77777777" w:rsidR="00D26093" w:rsidRPr="00E44F76" w:rsidRDefault="00D26093" w:rsidP="00A32044">
            <w:pPr>
              <w:tabs>
                <w:tab w:val="left" w:pos="585"/>
              </w:tabs>
              <w:spacing w:after="0"/>
              <w:ind w:left="567" w:hanging="567"/>
              <w:jc w:val="center"/>
              <w:rPr>
                <w:rFonts w:eastAsia="Times New Roman" w:cs="Calibri"/>
                <w:i/>
                <w:szCs w:val="20"/>
              </w:rPr>
            </w:pPr>
          </w:p>
        </w:tc>
      </w:tr>
      <w:tr w:rsidR="00D26093" w:rsidRPr="00E44F76" w14:paraId="7B651537" w14:textId="77777777" w:rsidTr="00A32044">
        <w:tc>
          <w:tcPr>
            <w:tcW w:w="8635" w:type="dxa"/>
            <w:tcBorders>
              <w:bottom w:val="single" w:sz="4" w:space="0" w:color="auto"/>
            </w:tcBorders>
            <w:shd w:val="clear" w:color="auto" w:fill="auto"/>
            <w:vAlign w:val="center"/>
          </w:tcPr>
          <w:p w14:paraId="0E2AD67A" w14:textId="77777777" w:rsidR="00D26093" w:rsidRPr="00E44F76" w:rsidRDefault="00D26093" w:rsidP="00A32044">
            <w:pPr>
              <w:tabs>
                <w:tab w:val="left" w:pos="585"/>
              </w:tabs>
              <w:spacing w:after="0"/>
              <w:ind w:left="567" w:hanging="567"/>
              <w:jc w:val="left"/>
              <w:rPr>
                <w:rFonts w:cs="Calibri"/>
                <w:szCs w:val="20"/>
              </w:rPr>
            </w:pPr>
            <w:r w:rsidRPr="00E44F76">
              <w:rPr>
                <w:rFonts w:cs="Calibri"/>
                <w:szCs w:val="20"/>
              </w:rPr>
              <w:t>6.1</w:t>
            </w:r>
            <w:r w:rsidRPr="00E44F76">
              <w:rPr>
                <w:rFonts w:cs="Calibri"/>
                <w:szCs w:val="20"/>
              </w:rPr>
              <w:tab/>
              <w:t>areas where indigenous peoples are present (including project area of influence)?</w:t>
            </w:r>
          </w:p>
        </w:tc>
        <w:tc>
          <w:tcPr>
            <w:tcW w:w="990" w:type="dxa"/>
            <w:tcBorders>
              <w:bottom w:val="single" w:sz="4" w:space="0" w:color="auto"/>
            </w:tcBorders>
            <w:shd w:val="clear" w:color="auto" w:fill="auto"/>
            <w:vAlign w:val="center"/>
          </w:tcPr>
          <w:p w14:paraId="1C72CE67" w14:textId="77777777" w:rsidR="00D26093" w:rsidRPr="00E44F76" w:rsidRDefault="00D26093" w:rsidP="00A32044">
            <w:pPr>
              <w:tabs>
                <w:tab w:val="left" w:pos="585"/>
              </w:tabs>
              <w:spacing w:after="0"/>
              <w:ind w:left="567" w:hanging="567"/>
              <w:jc w:val="center"/>
              <w:rPr>
                <w:rFonts w:eastAsia="Times New Roman" w:cs="Calibri"/>
                <w:szCs w:val="20"/>
              </w:rPr>
            </w:pPr>
            <w:r w:rsidRPr="00E44F76">
              <w:rPr>
                <w:rFonts w:cs="Calibri"/>
                <w:szCs w:val="20"/>
              </w:rPr>
              <w:t>NO</w:t>
            </w:r>
          </w:p>
        </w:tc>
      </w:tr>
      <w:tr w:rsidR="00D26093" w:rsidRPr="00E44F76" w14:paraId="61066CCB" w14:textId="77777777" w:rsidTr="00A32044">
        <w:tc>
          <w:tcPr>
            <w:tcW w:w="8635" w:type="dxa"/>
            <w:tcBorders>
              <w:bottom w:val="single" w:sz="4" w:space="0" w:color="auto"/>
            </w:tcBorders>
            <w:shd w:val="clear" w:color="auto" w:fill="auto"/>
            <w:vAlign w:val="center"/>
          </w:tcPr>
          <w:p w14:paraId="6FEBC9FA" w14:textId="77777777" w:rsidR="00D26093" w:rsidRPr="00E44F76" w:rsidRDefault="00D26093" w:rsidP="00A32044">
            <w:pPr>
              <w:tabs>
                <w:tab w:val="left" w:pos="585"/>
              </w:tabs>
              <w:spacing w:after="0"/>
              <w:ind w:left="567" w:hanging="567"/>
              <w:jc w:val="left"/>
              <w:rPr>
                <w:rFonts w:cs="Calibri"/>
                <w:szCs w:val="20"/>
              </w:rPr>
            </w:pPr>
            <w:r w:rsidRPr="00E44F76">
              <w:rPr>
                <w:rFonts w:cs="Calibri"/>
                <w:szCs w:val="20"/>
              </w:rPr>
              <w:t>6.2</w:t>
            </w:r>
            <w:r w:rsidRPr="00E44F76">
              <w:rPr>
                <w:rFonts w:cs="Calibri"/>
                <w:szCs w:val="20"/>
              </w:rPr>
              <w:tab/>
              <w:t>activities located on lands and territories claimed by indigenous peoples?</w:t>
            </w:r>
          </w:p>
        </w:tc>
        <w:tc>
          <w:tcPr>
            <w:tcW w:w="990" w:type="dxa"/>
            <w:tcBorders>
              <w:bottom w:val="single" w:sz="4" w:space="0" w:color="auto"/>
            </w:tcBorders>
            <w:shd w:val="clear" w:color="auto" w:fill="auto"/>
            <w:vAlign w:val="center"/>
          </w:tcPr>
          <w:p w14:paraId="43B06458" w14:textId="77777777" w:rsidR="00D26093" w:rsidRPr="00E44F76" w:rsidRDefault="00D26093" w:rsidP="00A32044">
            <w:pPr>
              <w:tabs>
                <w:tab w:val="left" w:pos="585"/>
              </w:tabs>
              <w:spacing w:after="0"/>
              <w:ind w:left="567" w:hanging="567"/>
              <w:jc w:val="center"/>
              <w:rPr>
                <w:rFonts w:eastAsia="Times New Roman" w:cs="Calibri"/>
                <w:szCs w:val="20"/>
              </w:rPr>
            </w:pPr>
            <w:r w:rsidRPr="00E44F76">
              <w:rPr>
                <w:rFonts w:cs="Calibri"/>
                <w:szCs w:val="20"/>
              </w:rPr>
              <w:t>NO</w:t>
            </w:r>
          </w:p>
        </w:tc>
      </w:tr>
      <w:tr w:rsidR="00D26093" w:rsidRPr="00E44F76" w14:paraId="1D4D6F7F" w14:textId="77777777" w:rsidTr="00A32044">
        <w:tc>
          <w:tcPr>
            <w:tcW w:w="8635" w:type="dxa"/>
            <w:tcBorders>
              <w:bottom w:val="single" w:sz="4" w:space="0" w:color="auto"/>
            </w:tcBorders>
            <w:shd w:val="clear" w:color="auto" w:fill="auto"/>
            <w:vAlign w:val="center"/>
          </w:tcPr>
          <w:p w14:paraId="4E888601" w14:textId="77777777" w:rsidR="00D26093" w:rsidRPr="00E44F76" w:rsidRDefault="00D26093" w:rsidP="00A32044">
            <w:pPr>
              <w:tabs>
                <w:tab w:val="left" w:pos="585"/>
              </w:tabs>
              <w:spacing w:after="0"/>
              <w:ind w:left="567" w:hanging="567"/>
              <w:jc w:val="left"/>
              <w:rPr>
                <w:rFonts w:cs="Calibri"/>
                <w:szCs w:val="20"/>
              </w:rPr>
            </w:pPr>
            <w:r w:rsidRPr="00E44F76">
              <w:rPr>
                <w:rFonts w:cs="Calibri"/>
                <w:szCs w:val="20"/>
              </w:rPr>
              <w:t>6.3</w:t>
            </w:r>
            <w:r w:rsidRPr="00E44F76">
              <w:rPr>
                <w:rFonts w:cs="Calibri"/>
                <w:szCs w:val="20"/>
              </w:rPr>
              <w:tab/>
              <w:t xml:space="preserve">impacts (positive or negative) to the human rights, lands, natural resources, territories, and traditional livelihoods of indigenous peoples (regardless of whether indigenous peoples possess the legal titles to such areas, whether the project is located within or outside of the lands and territories inhabited by the affected peoples, or whether the indigenous peoples are recognized as indigenous peoples by the country in question)? </w:t>
            </w:r>
          </w:p>
          <w:p w14:paraId="6689C188" w14:textId="77777777" w:rsidR="00D26093" w:rsidRPr="00E44F76" w:rsidRDefault="00D26093" w:rsidP="00A32044">
            <w:pPr>
              <w:tabs>
                <w:tab w:val="left" w:pos="630"/>
              </w:tabs>
              <w:spacing w:after="0"/>
              <w:ind w:left="630"/>
              <w:jc w:val="left"/>
              <w:rPr>
                <w:rFonts w:cs="Calibri"/>
                <w:szCs w:val="20"/>
              </w:rPr>
            </w:pPr>
            <w:r w:rsidRPr="00E44F76">
              <w:rPr>
                <w:rFonts w:eastAsia="Times New Roman" w:cs="Calibri"/>
                <w:i/>
                <w:szCs w:val="20"/>
              </w:rPr>
              <w:t>If the answer to screening question 6.3 is “yes”, then the potential risk impacts are considered significant and the project would be categorized as either Substantial Risk or High Risk</w:t>
            </w:r>
          </w:p>
        </w:tc>
        <w:tc>
          <w:tcPr>
            <w:tcW w:w="990" w:type="dxa"/>
            <w:tcBorders>
              <w:bottom w:val="single" w:sz="4" w:space="0" w:color="auto"/>
            </w:tcBorders>
            <w:shd w:val="clear" w:color="auto" w:fill="auto"/>
            <w:vAlign w:val="center"/>
          </w:tcPr>
          <w:p w14:paraId="4DD27132" w14:textId="77777777" w:rsidR="00D26093" w:rsidRPr="00E44F76" w:rsidRDefault="00D26093" w:rsidP="00A32044">
            <w:pPr>
              <w:tabs>
                <w:tab w:val="left" w:pos="585"/>
              </w:tabs>
              <w:spacing w:after="0"/>
              <w:ind w:left="567" w:hanging="567"/>
              <w:jc w:val="center"/>
              <w:rPr>
                <w:rFonts w:eastAsia="Times New Roman" w:cs="Calibri"/>
                <w:szCs w:val="20"/>
              </w:rPr>
            </w:pPr>
            <w:r w:rsidRPr="00E44F76">
              <w:rPr>
                <w:rFonts w:cs="Calibri"/>
                <w:szCs w:val="20"/>
              </w:rPr>
              <w:t>NO</w:t>
            </w:r>
          </w:p>
        </w:tc>
      </w:tr>
      <w:tr w:rsidR="00D26093" w:rsidRPr="00E44F76" w14:paraId="7927D901" w14:textId="77777777" w:rsidTr="00A32044">
        <w:tc>
          <w:tcPr>
            <w:tcW w:w="8635" w:type="dxa"/>
            <w:tcBorders>
              <w:bottom w:val="single" w:sz="4" w:space="0" w:color="auto"/>
            </w:tcBorders>
            <w:shd w:val="clear" w:color="auto" w:fill="auto"/>
            <w:vAlign w:val="center"/>
          </w:tcPr>
          <w:p w14:paraId="3EBB16EE" w14:textId="77777777" w:rsidR="00D26093" w:rsidRPr="00E44F76" w:rsidRDefault="00D26093" w:rsidP="00A32044">
            <w:pPr>
              <w:tabs>
                <w:tab w:val="left" w:pos="585"/>
              </w:tabs>
              <w:spacing w:after="0"/>
              <w:ind w:left="567" w:hanging="567"/>
              <w:jc w:val="left"/>
              <w:rPr>
                <w:rFonts w:cs="Calibri"/>
                <w:szCs w:val="20"/>
              </w:rPr>
            </w:pPr>
            <w:r w:rsidRPr="00E44F76">
              <w:rPr>
                <w:rFonts w:cs="Calibri"/>
                <w:szCs w:val="20"/>
              </w:rPr>
              <w:t>6.4</w:t>
            </w:r>
            <w:r w:rsidRPr="00E44F76">
              <w:rPr>
                <w:rFonts w:cs="Calibri"/>
                <w:szCs w:val="20"/>
              </w:rPr>
              <w:tab/>
              <w:t>the absence of culturally appropriate consultations carried out with the objective of achieving FPIC on matters that may affect the rights and interests, lands, resources, territories and traditional livelihoods of the indigenous peoples concerned?</w:t>
            </w:r>
          </w:p>
        </w:tc>
        <w:tc>
          <w:tcPr>
            <w:tcW w:w="990" w:type="dxa"/>
            <w:tcBorders>
              <w:bottom w:val="single" w:sz="4" w:space="0" w:color="auto"/>
            </w:tcBorders>
            <w:shd w:val="clear" w:color="auto" w:fill="auto"/>
            <w:vAlign w:val="center"/>
          </w:tcPr>
          <w:p w14:paraId="2A6B805A" w14:textId="77777777" w:rsidR="00D26093" w:rsidRPr="00E44F76" w:rsidRDefault="00D26093" w:rsidP="00A32044">
            <w:pPr>
              <w:tabs>
                <w:tab w:val="left" w:pos="585"/>
              </w:tabs>
              <w:spacing w:after="0"/>
              <w:ind w:left="567" w:hanging="567"/>
              <w:jc w:val="center"/>
              <w:rPr>
                <w:rFonts w:eastAsia="Times New Roman" w:cs="Calibri"/>
                <w:szCs w:val="20"/>
              </w:rPr>
            </w:pPr>
            <w:r w:rsidRPr="00E44F76">
              <w:rPr>
                <w:rFonts w:cs="Calibri"/>
                <w:szCs w:val="20"/>
              </w:rPr>
              <w:t>NO</w:t>
            </w:r>
          </w:p>
        </w:tc>
      </w:tr>
      <w:tr w:rsidR="00D26093" w:rsidRPr="00E44F76" w14:paraId="7F53AAD6" w14:textId="77777777" w:rsidTr="00A32044">
        <w:tc>
          <w:tcPr>
            <w:tcW w:w="8635" w:type="dxa"/>
            <w:tcBorders>
              <w:bottom w:val="single" w:sz="4" w:space="0" w:color="auto"/>
            </w:tcBorders>
            <w:shd w:val="clear" w:color="auto" w:fill="auto"/>
            <w:vAlign w:val="center"/>
          </w:tcPr>
          <w:p w14:paraId="08BCF32D" w14:textId="77777777" w:rsidR="00D26093" w:rsidRPr="00E44F76" w:rsidRDefault="00D26093" w:rsidP="00A32044">
            <w:pPr>
              <w:tabs>
                <w:tab w:val="left" w:pos="585"/>
              </w:tabs>
              <w:spacing w:after="0"/>
              <w:ind w:left="567" w:hanging="567"/>
              <w:jc w:val="left"/>
              <w:rPr>
                <w:rFonts w:cs="Calibri"/>
                <w:szCs w:val="20"/>
              </w:rPr>
            </w:pPr>
            <w:r w:rsidRPr="00E44F76">
              <w:rPr>
                <w:rFonts w:cs="Calibri"/>
                <w:szCs w:val="20"/>
              </w:rPr>
              <w:t>6.5</w:t>
            </w:r>
            <w:r w:rsidRPr="00E44F76">
              <w:rPr>
                <w:rFonts w:cs="Calibri"/>
                <w:szCs w:val="20"/>
              </w:rPr>
              <w:tab/>
              <w:t>the utilization and/or commercial development of natural resources on lands and territories claimed by indigenous peoples?</w:t>
            </w:r>
          </w:p>
        </w:tc>
        <w:tc>
          <w:tcPr>
            <w:tcW w:w="990" w:type="dxa"/>
            <w:tcBorders>
              <w:bottom w:val="single" w:sz="4" w:space="0" w:color="auto"/>
            </w:tcBorders>
            <w:shd w:val="clear" w:color="auto" w:fill="auto"/>
            <w:vAlign w:val="center"/>
          </w:tcPr>
          <w:p w14:paraId="53C9C9E8" w14:textId="77777777" w:rsidR="00D26093" w:rsidRPr="00E44F76" w:rsidRDefault="00D26093" w:rsidP="00A32044">
            <w:pPr>
              <w:tabs>
                <w:tab w:val="left" w:pos="585"/>
              </w:tabs>
              <w:spacing w:after="0"/>
              <w:ind w:left="567" w:hanging="567"/>
              <w:jc w:val="center"/>
              <w:rPr>
                <w:rFonts w:eastAsia="Times New Roman" w:cs="Calibri"/>
                <w:szCs w:val="20"/>
              </w:rPr>
            </w:pPr>
            <w:r w:rsidRPr="00E44F76">
              <w:rPr>
                <w:rFonts w:cs="Calibri"/>
                <w:szCs w:val="20"/>
              </w:rPr>
              <w:t>NO</w:t>
            </w:r>
          </w:p>
        </w:tc>
      </w:tr>
      <w:tr w:rsidR="00D26093" w:rsidRPr="00E44F76" w14:paraId="2E9B04E8" w14:textId="77777777" w:rsidTr="00A32044">
        <w:tc>
          <w:tcPr>
            <w:tcW w:w="8635" w:type="dxa"/>
            <w:tcBorders>
              <w:bottom w:val="single" w:sz="4" w:space="0" w:color="auto"/>
            </w:tcBorders>
            <w:shd w:val="clear" w:color="auto" w:fill="auto"/>
            <w:vAlign w:val="center"/>
          </w:tcPr>
          <w:p w14:paraId="47CDC09D" w14:textId="77777777" w:rsidR="00D26093" w:rsidRPr="00E44F76" w:rsidRDefault="00D26093" w:rsidP="00A32044">
            <w:pPr>
              <w:tabs>
                <w:tab w:val="left" w:pos="585"/>
              </w:tabs>
              <w:spacing w:after="0"/>
              <w:ind w:left="567" w:hanging="567"/>
              <w:jc w:val="left"/>
              <w:rPr>
                <w:rFonts w:cs="Calibri"/>
                <w:szCs w:val="20"/>
              </w:rPr>
            </w:pPr>
            <w:r w:rsidRPr="00E44F76">
              <w:rPr>
                <w:rFonts w:cs="Calibri"/>
                <w:szCs w:val="20"/>
              </w:rPr>
              <w:t>6.6</w:t>
            </w:r>
            <w:r w:rsidRPr="00E44F76">
              <w:rPr>
                <w:rFonts w:cs="Calibri"/>
                <w:szCs w:val="20"/>
              </w:rPr>
              <w:tab/>
              <w:t xml:space="preserve">forced eviction or the whole or partial physical or economic displacement of indigenous peoples, including through access restrictions to lands, territories, and resources? </w:t>
            </w:r>
          </w:p>
          <w:p w14:paraId="3B631E07" w14:textId="77777777" w:rsidR="00D26093" w:rsidRPr="00E44F76" w:rsidRDefault="00D26093" w:rsidP="00A32044">
            <w:pPr>
              <w:tabs>
                <w:tab w:val="left" w:pos="585"/>
              </w:tabs>
              <w:spacing w:after="0"/>
              <w:ind w:left="567" w:hanging="27"/>
              <w:jc w:val="left"/>
              <w:rPr>
                <w:rFonts w:cs="Calibri"/>
                <w:i/>
                <w:szCs w:val="20"/>
              </w:rPr>
            </w:pPr>
            <w:r w:rsidRPr="00E44F76">
              <w:rPr>
                <w:rFonts w:cs="Calibri"/>
                <w:i/>
                <w:szCs w:val="20"/>
              </w:rPr>
              <w:t>Consider, and where appropriate ensure, consistency with the answers under Standard 5 above</w:t>
            </w:r>
          </w:p>
        </w:tc>
        <w:tc>
          <w:tcPr>
            <w:tcW w:w="990" w:type="dxa"/>
            <w:tcBorders>
              <w:bottom w:val="single" w:sz="4" w:space="0" w:color="auto"/>
            </w:tcBorders>
            <w:shd w:val="clear" w:color="auto" w:fill="auto"/>
            <w:vAlign w:val="center"/>
          </w:tcPr>
          <w:p w14:paraId="6483C7F6" w14:textId="77777777" w:rsidR="00D26093" w:rsidRPr="00E44F76" w:rsidRDefault="00D26093" w:rsidP="00A32044">
            <w:pPr>
              <w:tabs>
                <w:tab w:val="left" w:pos="585"/>
              </w:tabs>
              <w:spacing w:after="0"/>
              <w:ind w:left="567" w:hanging="567"/>
              <w:jc w:val="center"/>
              <w:rPr>
                <w:rFonts w:eastAsia="Times New Roman" w:cs="Calibri"/>
                <w:szCs w:val="20"/>
              </w:rPr>
            </w:pPr>
            <w:r w:rsidRPr="00E44F76">
              <w:rPr>
                <w:rFonts w:cs="Calibri"/>
                <w:szCs w:val="20"/>
              </w:rPr>
              <w:t>NO</w:t>
            </w:r>
          </w:p>
        </w:tc>
      </w:tr>
      <w:tr w:rsidR="00D26093" w:rsidRPr="00E44F76" w14:paraId="1D57F5F0" w14:textId="77777777" w:rsidTr="00A32044">
        <w:tc>
          <w:tcPr>
            <w:tcW w:w="8635" w:type="dxa"/>
            <w:tcBorders>
              <w:bottom w:val="single" w:sz="4" w:space="0" w:color="auto"/>
            </w:tcBorders>
            <w:shd w:val="clear" w:color="auto" w:fill="auto"/>
            <w:vAlign w:val="center"/>
          </w:tcPr>
          <w:p w14:paraId="0C17F846" w14:textId="77777777" w:rsidR="00D26093" w:rsidRPr="00E44F76" w:rsidRDefault="00D26093" w:rsidP="00A32044">
            <w:pPr>
              <w:tabs>
                <w:tab w:val="left" w:pos="585"/>
              </w:tabs>
              <w:spacing w:after="0"/>
              <w:ind w:left="567" w:hanging="567"/>
              <w:jc w:val="left"/>
              <w:rPr>
                <w:rFonts w:cs="Calibri"/>
                <w:szCs w:val="20"/>
              </w:rPr>
            </w:pPr>
            <w:r w:rsidRPr="00E44F76">
              <w:rPr>
                <w:rFonts w:cs="Calibri"/>
                <w:szCs w:val="20"/>
              </w:rPr>
              <w:t>6.7</w:t>
            </w:r>
            <w:r w:rsidRPr="00E44F76">
              <w:rPr>
                <w:rFonts w:cs="Calibri"/>
                <w:szCs w:val="20"/>
              </w:rPr>
              <w:tab/>
              <w:t>adverse impacts on the development priorities of indigenous peoples as defined by them?</w:t>
            </w:r>
          </w:p>
        </w:tc>
        <w:tc>
          <w:tcPr>
            <w:tcW w:w="990" w:type="dxa"/>
            <w:tcBorders>
              <w:bottom w:val="single" w:sz="4" w:space="0" w:color="auto"/>
            </w:tcBorders>
            <w:shd w:val="clear" w:color="auto" w:fill="auto"/>
            <w:vAlign w:val="center"/>
          </w:tcPr>
          <w:p w14:paraId="0E9C4D8E" w14:textId="77777777" w:rsidR="00D26093" w:rsidRPr="00E44F76" w:rsidRDefault="00D26093" w:rsidP="00A32044">
            <w:pPr>
              <w:tabs>
                <w:tab w:val="left" w:pos="585"/>
              </w:tabs>
              <w:spacing w:after="0"/>
              <w:ind w:left="567" w:hanging="567"/>
              <w:jc w:val="center"/>
              <w:rPr>
                <w:rFonts w:eastAsia="Times New Roman" w:cs="Calibri"/>
                <w:szCs w:val="20"/>
              </w:rPr>
            </w:pPr>
            <w:r w:rsidRPr="00E44F76">
              <w:rPr>
                <w:rFonts w:cs="Calibri"/>
                <w:szCs w:val="20"/>
              </w:rPr>
              <w:t>NO</w:t>
            </w:r>
          </w:p>
        </w:tc>
      </w:tr>
      <w:tr w:rsidR="00D26093" w:rsidRPr="00E44F76" w14:paraId="5B3554FB" w14:textId="77777777" w:rsidTr="00A32044">
        <w:tc>
          <w:tcPr>
            <w:tcW w:w="8635" w:type="dxa"/>
            <w:tcBorders>
              <w:bottom w:val="single" w:sz="4" w:space="0" w:color="auto"/>
            </w:tcBorders>
            <w:shd w:val="clear" w:color="auto" w:fill="auto"/>
            <w:vAlign w:val="center"/>
          </w:tcPr>
          <w:p w14:paraId="5282B840" w14:textId="77777777" w:rsidR="00D26093" w:rsidRPr="00E44F76" w:rsidRDefault="00D26093" w:rsidP="00A32044">
            <w:pPr>
              <w:tabs>
                <w:tab w:val="left" w:pos="585"/>
              </w:tabs>
              <w:spacing w:after="0"/>
              <w:ind w:left="567" w:hanging="567"/>
              <w:jc w:val="left"/>
              <w:rPr>
                <w:rFonts w:cs="Calibri"/>
                <w:szCs w:val="20"/>
              </w:rPr>
            </w:pPr>
            <w:r w:rsidRPr="00E44F76">
              <w:rPr>
                <w:rFonts w:cs="Calibri"/>
                <w:szCs w:val="20"/>
              </w:rPr>
              <w:t>6.8</w:t>
            </w:r>
            <w:r w:rsidRPr="00E44F76">
              <w:rPr>
                <w:rFonts w:cs="Calibri"/>
                <w:szCs w:val="20"/>
              </w:rPr>
              <w:tab/>
              <w:t>risks to the physical and cultural survival of indigenous peoples?</w:t>
            </w:r>
          </w:p>
        </w:tc>
        <w:tc>
          <w:tcPr>
            <w:tcW w:w="990" w:type="dxa"/>
            <w:tcBorders>
              <w:bottom w:val="single" w:sz="4" w:space="0" w:color="auto"/>
            </w:tcBorders>
            <w:shd w:val="clear" w:color="auto" w:fill="auto"/>
            <w:vAlign w:val="center"/>
          </w:tcPr>
          <w:p w14:paraId="7BE354B3" w14:textId="77777777" w:rsidR="00D26093" w:rsidRPr="00E44F76" w:rsidRDefault="00D26093" w:rsidP="00A32044">
            <w:pPr>
              <w:tabs>
                <w:tab w:val="left" w:pos="585"/>
              </w:tabs>
              <w:spacing w:after="0"/>
              <w:ind w:left="567" w:hanging="567"/>
              <w:jc w:val="center"/>
              <w:rPr>
                <w:rFonts w:eastAsia="Times New Roman" w:cs="Calibri"/>
                <w:szCs w:val="20"/>
              </w:rPr>
            </w:pPr>
            <w:r w:rsidRPr="00E44F76">
              <w:rPr>
                <w:rFonts w:cs="Calibri"/>
                <w:szCs w:val="20"/>
              </w:rPr>
              <w:t>NO</w:t>
            </w:r>
          </w:p>
        </w:tc>
      </w:tr>
      <w:tr w:rsidR="00D26093" w:rsidRPr="00E44F76" w14:paraId="564C55FF" w14:textId="77777777" w:rsidTr="00A32044">
        <w:tc>
          <w:tcPr>
            <w:tcW w:w="8635" w:type="dxa"/>
            <w:tcBorders>
              <w:bottom w:val="single" w:sz="4" w:space="0" w:color="auto"/>
            </w:tcBorders>
            <w:shd w:val="clear" w:color="auto" w:fill="auto"/>
            <w:vAlign w:val="center"/>
          </w:tcPr>
          <w:p w14:paraId="280A0810" w14:textId="77777777" w:rsidR="00D26093" w:rsidRPr="00E44F76" w:rsidRDefault="00D26093" w:rsidP="00A32044">
            <w:pPr>
              <w:tabs>
                <w:tab w:val="left" w:pos="585"/>
              </w:tabs>
              <w:spacing w:after="0"/>
              <w:ind w:left="567" w:hanging="567"/>
              <w:jc w:val="left"/>
              <w:rPr>
                <w:rFonts w:cs="Calibri"/>
                <w:i/>
                <w:szCs w:val="20"/>
              </w:rPr>
            </w:pPr>
            <w:r w:rsidRPr="00E44F76">
              <w:rPr>
                <w:rFonts w:cs="Calibri"/>
                <w:szCs w:val="20"/>
              </w:rPr>
              <w:t>6.9</w:t>
            </w:r>
            <w:r w:rsidRPr="00E44F76">
              <w:rPr>
                <w:rFonts w:cs="Calibri"/>
                <w:szCs w:val="20"/>
              </w:rPr>
              <w:tab/>
              <w:t>impacts on the Cultural Heritage of indigenous peoples, including through the commercialization or use of their traditional knowledge and practices?</w:t>
            </w:r>
            <w:r w:rsidRPr="00E44F76">
              <w:rPr>
                <w:rFonts w:cs="Calibri"/>
                <w:i/>
                <w:szCs w:val="20"/>
              </w:rPr>
              <w:t xml:space="preserve"> </w:t>
            </w:r>
          </w:p>
          <w:p w14:paraId="23E4105A" w14:textId="77777777" w:rsidR="00D26093" w:rsidRPr="00E44F76" w:rsidRDefault="00D26093" w:rsidP="00A32044">
            <w:pPr>
              <w:tabs>
                <w:tab w:val="left" w:pos="585"/>
              </w:tabs>
              <w:spacing w:after="0"/>
              <w:ind w:left="567" w:hanging="27"/>
              <w:jc w:val="left"/>
              <w:rPr>
                <w:rFonts w:cs="Calibri"/>
                <w:szCs w:val="20"/>
              </w:rPr>
            </w:pPr>
            <w:r w:rsidRPr="00E44F76">
              <w:rPr>
                <w:rFonts w:cs="Calibri"/>
                <w:i/>
                <w:szCs w:val="20"/>
              </w:rPr>
              <w:t>Consider, and where appropriate ensure, consistency with the answers under Standard 4 above.</w:t>
            </w:r>
          </w:p>
        </w:tc>
        <w:tc>
          <w:tcPr>
            <w:tcW w:w="990" w:type="dxa"/>
            <w:tcBorders>
              <w:bottom w:val="single" w:sz="4" w:space="0" w:color="auto"/>
            </w:tcBorders>
            <w:shd w:val="clear" w:color="auto" w:fill="auto"/>
            <w:vAlign w:val="center"/>
          </w:tcPr>
          <w:p w14:paraId="7F540B8E" w14:textId="77777777" w:rsidR="00D26093" w:rsidRPr="00E44F76" w:rsidRDefault="00D26093" w:rsidP="00A32044">
            <w:pPr>
              <w:tabs>
                <w:tab w:val="left" w:pos="585"/>
              </w:tabs>
              <w:spacing w:after="0"/>
              <w:ind w:left="567" w:hanging="567"/>
              <w:jc w:val="center"/>
              <w:rPr>
                <w:rFonts w:eastAsia="Times New Roman" w:cs="Calibri"/>
                <w:szCs w:val="20"/>
              </w:rPr>
            </w:pPr>
            <w:r w:rsidRPr="00E44F76">
              <w:rPr>
                <w:rFonts w:cs="Calibri"/>
                <w:szCs w:val="20"/>
              </w:rPr>
              <w:t>NO</w:t>
            </w:r>
          </w:p>
        </w:tc>
      </w:tr>
      <w:tr w:rsidR="00D26093" w:rsidRPr="00E44F76" w14:paraId="6786DA7C" w14:textId="77777777" w:rsidTr="00A32044">
        <w:trPr>
          <w:trHeight w:val="576"/>
        </w:trPr>
        <w:tc>
          <w:tcPr>
            <w:tcW w:w="8635" w:type="dxa"/>
            <w:tcBorders>
              <w:bottom w:val="single" w:sz="4" w:space="0" w:color="auto"/>
            </w:tcBorders>
            <w:shd w:val="clear" w:color="auto" w:fill="D9E2F3"/>
            <w:vAlign w:val="center"/>
          </w:tcPr>
          <w:p w14:paraId="498C0AF3" w14:textId="77777777" w:rsidR="00D26093" w:rsidRPr="00E44F76" w:rsidRDefault="00D26093" w:rsidP="00A32044">
            <w:pPr>
              <w:tabs>
                <w:tab w:val="left" w:pos="585"/>
              </w:tabs>
              <w:spacing w:after="0"/>
              <w:ind w:left="567" w:hanging="567"/>
              <w:jc w:val="left"/>
              <w:rPr>
                <w:rFonts w:cs="Calibri"/>
                <w:szCs w:val="20"/>
              </w:rPr>
            </w:pPr>
            <w:r w:rsidRPr="00E44F76">
              <w:rPr>
                <w:rFonts w:eastAsia="Times New Roman" w:cs="Calibri"/>
                <w:b/>
                <w:szCs w:val="20"/>
              </w:rPr>
              <w:t xml:space="preserve">Standard 7: Labour and Working Conditions </w:t>
            </w:r>
          </w:p>
        </w:tc>
        <w:tc>
          <w:tcPr>
            <w:tcW w:w="990" w:type="dxa"/>
            <w:tcBorders>
              <w:bottom w:val="single" w:sz="4" w:space="0" w:color="auto"/>
            </w:tcBorders>
            <w:shd w:val="clear" w:color="auto" w:fill="D9E2F3"/>
            <w:vAlign w:val="center"/>
          </w:tcPr>
          <w:p w14:paraId="1C8CFB06" w14:textId="77777777" w:rsidR="00D26093" w:rsidRPr="00E44F76" w:rsidRDefault="00D26093" w:rsidP="00A32044">
            <w:pPr>
              <w:tabs>
                <w:tab w:val="left" w:pos="585"/>
              </w:tabs>
              <w:spacing w:after="0"/>
              <w:ind w:left="567" w:hanging="567"/>
              <w:jc w:val="center"/>
              <w:rPr>
                <w:rFonts w:eastAsia="Times New Roman" w:cs="Calibri"/>
                <w:szCs w:val="20"/>
              </w:rPr>
            </w:pPr>
          </w:p>
        </w:tc>
      </w:tr>
      <w:tr w:rsidR="00D26093" w:rsidRPr="00E44F76" w14:paraId="7BFCF723" w14:textId="77777777" w:rsidTr="00A32044">
        <w:tc>
          <w:tcPr>
            <w:tcW w:w="8635" w:type="dxa"/>
            <w:tcBorders>
              <w:bottom w:val="single" w:sz="4" w:space="0" w:color="auto"/>
            </w:tcBorders>
            <w:shd w:val="clear" w:color="auto" w:fill="auto"/>
            <w:vAlign w:val="center"/>
          </w:tcPr>
          <w:p w14:paraId="3B78C7ED" w14:textId="77777777" w:rsidR="00D26093" w:rsidRPr="00E44F76" w:rsidRDefault="00D26093" w:rsidP="00A32044">
            <w:pPr>
              <w:tabs>
                <w:tab w:val="left" w:pos="585"/>
              </w:tabs>
              <w:spacing w:after="0"/>
              <w:ind w:left="567" w:hanging="567"/>
              <w:jc w:val="left"/>
              <w:rPr>
                <w:rFonts w:cs="Calibri"/>
                <w:i/>
                <w:szCs w:val="20"/>
              </w:rPr>
            </w:pPr>
            <w:r w:rsidRPr="00E44F76">
              <w:rPr>
                <w:rFonts w:cs="Calibri"/>
                <w:i/>
                <w:szCs w:val="20"/>
              </w:rPr>
              <w:t>Would the project potentially involve or lead to: (note: applies to project and contractor workers)</w:t>
            </w:r>
          </w:p>
        </w:tc>
        <w:tc>
          <w:tcPr>
            <w:tcW w:w="990" w:type="dxa"/>
            <w:tcBorders>
              <w:bottom w:val="single" w:sz="4" w:space="0" w:color="auto"/>
            </w:tcBorders>
            <w:shd w:val="clear" w:color="auto" w:fill="auto"/>
            <w:vAlign w:val="center"/>
          </w:tcPr>
          <w:p w14:paraId="239A92C3" w14:textId="77777777" w:rsidR="00D26093" w:rsidRPr="00E44F76" w:rsidRDefault="00D26093" w:rsidP="00A32044">
            <w:pPr>
              <w:tabs>
                <w:tab w:val="left" w:pos="585"/>
              </w:tabs>
              <w:spacing w:after="0"/>
              <w:ind w:left="567" w:hanging="567"/>
              <w:jc w:val="center"/>
              <w:rPr>
                <w:rFonts w:eastAsia="Times New Roman" w:cs="Calibri"/>
                <w:szCs w:val="20"/>
              </w:rPr>
            </w:pPr>
            <w:r w:rsidRPr="00E44F76">
              <w:rPr>
                <w:rFonts w:cs="Calibri"/>
                <w:szCs w:val="20"/>
              </w:rPr>
              <w:t>NO</w:t>
            </w:r>
          </w:p>
        </w:tc>
      </w:tr>
      <w:tr w:rsidR="00D26093" w:rsidRPr="00E44F76" w14:paraId="579AA548" w14:textId="77777777" w:rsidTr="00A32044">
        <w:tc>
          <w:tcPr>
            <w:tcW w:w="8635" w:type="dxa"/>
            <w:tcBorders>
              <w:bottom w:val="single" w:sz="4" w:space="0" w:color="auto"/>
            </w:tcBorders>
            <w:shd w:val="clear" w:color="auto" w:fill="auto"/>
            <w:vAlign w:val="center"/>
          </w:tcPr>
          <w:p w14:paraId="32A1F1AD" w14:textId="77777777" w:rsidR="00D26093" w:rsidRPr="00E44F76" w:rsidRDefault="00D26093" w:rsidP="00A32044">
            <w:pPr>
              <w:tabs>
                <w:tab w:val="left" w:pos="585"/>
              </w:tabs>
              <w:spacing w:after="0"/>
              <w:ind w:left="567" w:hanging="567"/>
              <w:jc w:val="left"/>
              <w:rPr>
                <w:rFonts w:cs="Calibri"/>
                <w:szCs w:val="20"/>
              </w:rPr>
            </w:pPr>
            <w:r w:rsidRPr="00E44F76">
              <w:rPr>
                <w:rFonts w:cs="Calibri"/>
                <w:szCs w:val="20"/>
              </w:rPr>
              <w:t>7.1</w:t>
            </w:r>
            <w:r w:rsidRPr="00E44F76">
              <w:rPr>
                <w:rFonts w:cs="Calibri"/>
                <w:szCs w:val="20"/>
              </w:rPr>
              <w:tab/>
              <w:t>working conditions that do not meet national labour laws and international commitments?</w:t>
            </w:r>
          </w:p>
        </w:tc>
        <w:tc>
          <w:tcPr>
            <w:tcW w:w="990" w:type="dxa"/>
            <w:tcBorders>
              <w:bottom w:val="single" w:sz="4" w:space="0" w:color="auto"/>
            </w:tcBorders>
            <w:shd w:val="clear" w:color="auto" w:fill="auto"/>
            <w:vAlign w:val="center"/>
          </w:tcPr>
          <w:p w14:paraId="09C14C59" w14:textId="77777777" w:rsidR="00D26093" w:rsidRPr="00E44F76" w:rsidRDefault="00D26093" w:rsidP="00A32044">
            <w:pPr>
              <w:tabs>
                <w:tab w:val="left" w:pos="585"/>
              </w:tabs>
              <w:spacing w:after="0"/>
              <w:ind w:left="567" w:hanging="567"/>
              <w:jc w:val="center"/>
              <w:rPr>
                <w:rFonts w:eastAsia="Times New Roman" w:cs="Calibri"/>
                <w:szCs w:val="20"/>
              </w:rPr>
            </w:pPr>
            <w:r w:rsidRPr="00E44F76">
              <w:rPr>
                <w:rFonts w:cs="Calibri"/>
                <w:szCs w:val="20"/>
              </w:rPr>
              <w:t>NO</w:t>
            </w:r>
          </w:p>
        </w:tc>
      </w:tr>
      <w:tr w:rsidR="00D26093" w:rsidRPr="00E44F76" w14:paraId="2442FF3A" w14:textId="77777777" w:rsidTr="00A32044">
        <w:tc>
          <w:tcPr>
            <w:tcW w:w="8635" w:type="dxa"/>
            <w:tcBorders>
              <w:bottom w:val="single" w:sz="4" w:space="0" w:color="auto"/>
            </w:tcBorders>
            <w:shd w:val="clear" w:color="auto" w:fill="auto"/>
            <w:vAlign w:val="center"/>
          </w:tcPr>
          <w:p w14:paraId="62C3A8C6" w14:textId="77777777" w:rsidR="00D26093" w:rsidRPr="00E44F76" w:rsidRDefault="00D26093" w:rsidP="00A32044">
            <w:pPr>
              <w:tabs>
                <w:tab w:val="left" w:pos="585"/>
              </w:tabs>
              <w:spacing w:after="0"/>
              <w:ind w:left="567" w:hanging="567"/>
              <w:jc w:val="left"/>
              <w:rPr>
                <w:rFonts w:cs="Calibri"/>
                <w:szCs w:val="20"/>
              </w:rPr>
            </w:pPr>
            <w:r w:rsidRPr="00E44F76">
              <w:rPr>
                <w:rFonts w:eastAsia="Times New Roman" w:cs="Calibri"/>
                <w:szCs w:val="20"/>
              </w:rPr>
              <w:t>7.2</w:t>
            </w:r>
            <w:r w:rsidRPr="00E44F76">
              <w:rPr>
                <w:rFonts w:eastAsia="Times New Roman" w:cs="Calibri"/>
                <w:szCs w:val="20"/>
              </w:rPr>
              <w:tab/>
              <w:t>working conditions that may deny freedom of association and collective bargaining?</w:t>
            </w:r>
          </w:p>
        </w:tc>
        <w:tc>
          <w:tcPr>
            <w:tcW w:w="990" w:type="dxa"/>
            <w:tcBorders>
              <w:bottom w:val="single" w:sz="4" w:space="0" w:color="auto"/>
            </w:tcBorders>
            <w:shd w:val="clear" w:color="auto" w:fill="auto"/>
            <w:vAlign w:val="center"/>
          </w:tcPr>
          <w:p w14:paraId="072EAA2C" w14:textId="77777777" w:rsidR="00D26093" w:rsidRPr="00E44F76" w:rsidRDefault="00D26093" w:rsidP="00A32044">
            <w:pPr>
              <w:tabs>
                <w:tab w:val="left" w:pos="585"/>
              </w:tabs>
              <w:spacing w:after="0"/>
              <w:ind w:left="567" w:hanging="567"/>
              <w:jc w:val="center"/>
              <w:rPr>
                <w:rFonts w:eastAsia="Times New Roman" w:cs="Calibri"/>
                <w:szCs w:val="20"/>
              </w:rPr>
            </w:pPr>
            <w:r w:rsidRPr="00E44F76">
              <w:rPr>
                <w:rFonts w:cs="Calibri"/>
                <w:szCs w:val="20"/>
              </w:rPr>
              <w:t>NO</w:t>
            </w:r>
          </w:p>
        </w:tc>
      </w:tr>
      <w:tr w:rsidR="00D26093" w:rsidRPr="00E44F76" w14:paraId="1B9F2862" w14:textId="77777777" w:rsidTr="00A32044">
        <w:tc>
          <w:tcPr>
            <w:tcW w:w="8635" w:type="dxa"/>
            <w:tcBorders>
              <w:bottom w:val="single" w:sz="4" w:space="0" w:color="auto"/>
            </w:tcBorders>
            <w:shd w:val="clear" w:color="auto" w:fill="auto"/>
            <w:vAlign w:val="center"/>
          </w:tcPr>
          <w:p w14:paraId="3946121D" w14:textId="77777777" w:rsidR="00D26093" w:rsidRPr="00E44F76" w:rsidRDefault="00D26093" w:rsidP="00A32044">
            <w:pPr>
              <w:tabs>
                <w:tab w:val="left" w:pos="585"/>
              </w:tabs>
              <w:spacing w:after="0"/>
              <w:ind w:left="567" w:hanging="567"/>
              <w:jc w:val="left"/>
              <w:rPr>
                <w:rFonts w:cs="Calibri"/>
                <w:szCs w:val="20"/>
              </w:rPr>
            </w:pPr>
            <w:r w:rsidRPr="00E44F76">
              <w:rPr>
                <w:rFonts w:eastAsia="Times New Roman" w:cs="Calibri"/>
                <w:szCs w:val="20"/>
              </w:rPr>
              <w:t>7.3</w:t>
            </w:r>
            <w:r w:rsidRPr="00E44F76">
              <w:rPr>
                <w:rFonts w:eastAsia="Times New Roman" w:cs="Calibri"/>
                <w:szCs w:val="20"/>
              </w:rPr>
              <w:tab/>
              <w:t>use of child labour?</w:t>
            </w:r>
          </w:p>
        </w:tc>
        <w:tc>
          <w:tcPr>
            <w:tcW w:w="990" w:type="dxa"/>
            <w:tcBorders>
              <w:bottom w:val="single" w:sz="4" w:space="0" w:color="auto"/>
            </w:tcBorders>
            <w:shd w:val="clear" w:color="auto" w:fill="auto"/>
            <w:vAlign w:val="center"/>
          </w:tcPr>
          <w:p w14:paraId="5031A54C" w14:textId="77777777" w:rsidR="00D26093" w:rsidRPr="00E44F76" w:rsidRDefault="00D26093" w:rsidP="00A32044">
            <w:pPr>
              <w:tabs>
                <w:tab w:val="left" w:pos="585"/>
              </w:tabs>
              <w:spacing w:after="0"/>
              <w:ind w:left="567" w:hanging="567"/>
              <w:jc w:val="center"/>
              <w:rPr>
                <w:rFonts w:eastAsia="Times New Roman" w:cs="Calibri"/>
                <w:szCs w:val="20"/>
              </w:rPr>
            </w:pPr>
            <w:r w:rsidRPr="00E44F76">
              <w:rPr>
                <w:rFonts w:cs="Calibri"/>
                <w:szCs w:val="20"/>
              </w:rPr>
              <w:t>NO</w:t>
            </w:r>
          </w:p>
        </w:tc>
      </w:tr>
      <w:tr w:rsidR="00D26093" w:rsidRPr="00E44F76" w14:paraId="5E369B6C" w14:textId="77777777" w:rsidTr="00A32044">
        <w:tc>
          <w:tcPr>
            <w:tcW w:w="8635" w:type="dxa"/>
            <w:tcBorders>
              <w:bottom w:val="single" w:sz="4" w:space="0" w:color="auto"/>
            </w:tcBorders>
            <w:shd w:val="clear" w:color="auto" w:fill="auto"/>
            <w:vAlign w:val="center"/>
          </w:tcPr>
          <w:p w14:paraId="43DCEDED" w14:textId="77777777" w:rsidR="00D26093" w:rsidRPr="00E44F76" w:rsidRDefault="00D26093" w:rsidP="00A32044">
            <w:pPr>
              <w:tabs>
                <w:tab w:val="left" w:pos="585"/>
              </w:tabs>
              <w:spacing w:after="0"/>
              <w:ind w:left="567" w:hanging="567"/>
              <w:jc w:val="left"/>
              <w:rPr>
                <w:rFonts w:cs="Calibri"/>
                <w:szCs w:val="20"/>
              </w:rPr>
            </w:pPr>
            <w:r w:rsidRPr="00E44F76">
              <w:rPr>
                <w:rFonts w:cs="Calibri"/>
                <w:szCs w:val="20"/>
              </w:rPr>
              <w:t>7.4</w:t>
            </w:r>
            <w:r w:rsidRPr="00E44F76">
              <w:rPr>
                <w:rFonts w:cs="Calibri"/>
                <w:szCs w:val="20"/>
              </w:rPr>
              <w:tab/>
              <w:t>use of forced labour?</w:t>
            </w:r>
          </w:p>
        </w:tc>
        <w:tc>
          <w:tcPr>
            <w:tcW w:w="990" w:type="dxa"/>
            <w:tcBorders>
              <w:bottom w:val="single" w:sz="4" w:space="0" w:color="auto"/>
            </w:tcBorders>
            <w:shd w:val="clear" w:color="auto" w:fill="auto"/>
            <w:vAlign w:val="center"/>
          </w:tcPr>
          <w:p w14:paraId="0DA06B07" w14:textId="77777777" w:rsidR="00D26093" w:rsidRPr="00E44F76" w:rsidRDefault="00D26093" w:rsidP="00A32044">
            <w:pPr>
              <w:tabs>
                <w:tab w:val="left" w:pos="585"/>
              </w:tabs>
              <w:spacing w:after="0"/>
              <w:ind w:left="567" w:hanging="567"/>
              <w:jc w:val="center"/>
              <w:rPr>
                <w:rFonts w:eastAsia="Times New Roman" w:cs="Calibri"/>
                <w:szCs w:val="20"/>
              </w:rPr>
            </w:pPr>
            <w:r w:rsidRPr="00E44F76">
              <w:rPr>
                <w:rFonts w:cs="Calibri"/>
                <w:szCs w:val="20"/>
              </w:rPr>
              <w:t>NO</w:t>
            </w:r>
          </w:p>
        </w:tc>
      </w:tr>
      <w:tr w:rsidR="00D26093" w:rsidRPr="00E44F76" w14:paraId="084A350B" w14:textId="77777777" w:rsidTr="00A32044">
        <w:tc>
          <w:tcPr>
            <w:tcW w:w="8635" w:type="dxa"/>
            <w:tcBorders>
              <w:bottom w:val="single" w:sz="4" w:space="0" w:color="auto"/>
            </w:tcBorders>
            <w:shd w:val="clear" w:color="auto" w:fill="auto"/>
            <w:vAlign w:val="center"/>
          </w:tcPr>
          <w:p w14:paraId="6FF55AB1" w14:textId="77777777" w:rsidR="00D26093" w:rsidRPr="00E44F76" w:rsidRDefault="00D26093" w:rsidP="00A32044">
            <w:pPr>
              <w:tabs>
                <w:tab w:val="left" w:pos="585"/>
              </w:tabs>
              <w:spacing w:after="0"/>
              <w:ind w:left="567" w:hanging="567"/>
              <w:jc w:val="left"/>
              <w:rPr>
                <w:rFonts w:cs="Calibri"/>
                <w:szCs w:val="20"/>
              </w:rPr>
            </w:pPr>
            <w:r w:rsidRPr="00E44F76">
              <w:rPr>
                <w:rFonts w:cs="Calibri"/>
                <w:szCs w:val="20"/>
              </w:rPr>
              <w:t>7.5</w:t>
            </w:r>
            <w:r w:rsidRPr="00E44F76">
              <w:rPr>
                <w:rFonts w:cs="Calibri"/>
                <w:szCs w:val="20"/>
              </w:rPr>
              <w:tab/>
              <w:t>discriminatory working conditions and/or lack of equal opportunity?</w:t>
            </w:r>
          </w:p>
        </w:tc>
        <w:tc>
          <w:tcPr>
            <w:tcW w:w="990" w:type="dxa"/>
            <w:tcBorders>
              <w:bottom w:val="single" w:sz="4" w:space="0" w:color="auto"/>
            </w:tcBorders>
            <w:shd w:val="clear" w:color="auto" w:fill="auto"/>
            <w:vAlign w:val="center"/>
          </w:tcPr>
          <w:p w14:paraId="32A53E0D" w14:textId="2FFF15C4" w:rsidR="00D26093" w:rsidRPr="00E44F76" w:rsidRDefault="00985F75" w:rsidP="00A32044">
            <w:pPr>
              <w:tabs>
                <w:tab w:val="left" w:pos="585"/>
              </w:tabs>
              <w:spacing w:after="0"/>
              <w:ind w:left="567" w:hanging="567"/>
              <w:jc w:val="center"/>
              <w:rPr>
                <w:rFonts w:eastAsia="Times New Roman" w:cs="Calibri"/>
                <w:szCs w:val="20"/>
              </w:rPr>
            </w:pPr>
            <w:r>
              <w:rPr>
                <w:rFonts w:cs="Calibri"/>
                <w:szCs w:val="20"/>
              </w:rPr>
              <w:t>Y</w:t>
            </w:r>
            <w:r w:rsidR="00F61E1B">
              <w:rPr>
                <w:rFonts w:cs="Calibri"/>
                <w:szCs w:val="20"/>
              </w:rPr>
              <w:t>ES</w:t>
            </w:r>
          </w:p>
        </w:tc>
      </w:tr>
      <w:tr w:rsidR="00D26093" w:rsidRPr="00E44F76" w14:paraId="495DE886" w14:textId="77777777" w:rsidTr="00A32044">
        <w:tc>
          <w:tcPr>
            <w:tcW w:w="8635" w:type="dxa"/>
            <w:tcBorders>
              <w:bottom w:val="single" w:sz="4" w:space="0" w:color="auto"/>
            </w:tcBorders>
            <w:shd w:val="clear" w:color="auto" w:fill="auto"/>
            <w:vAlign w:val="center"/>
          </w:tcPr>
          <w:p w14:paraId="21E1A2F1" w14:textId="77777777" w:rsidR="00D26093" w:rsidRPr="00E44F76" w:rsidRDefault="00D26093" w:rsidP="00A32044">
            <w:pPr>
              <w:tabs>
                <w:tab w:val="left" w:pos="585"/>
              </w:tabs>
              <w:spacing w:after="0"/>
              <w:ind w:left="567" w:hanging="567"/>
              <w:jc w:val="left"/>
              <w:rPr>
                <w:rFonts w:cs="Calibri"/>
                <w:szCs w:val="20"/>
              </w:rPr>
            </w:pPr>
            <w:r w:rsidRPr="00E44F76">
              <w:rPr>
                <w:rFonts w:cs="Calibri"/>
                <w:szCs w:val="20"/>
              </w:rPr>
              <w:t>7.6</w:t>
            </w:r>
            <w:r w:rsidRPr="00E44F76">
              <w:rPr>
                <w:rFonts w:cs="Calibri"/>
                <w:szCs w:val="20"/>
              </w:rPr>
              <w:tab/>
              <w:t xml:space="preserve">occupational health and safety risks due to </w:t>
            </w:r>
            <w:r w:rsidRPr="00E44F76">
              <w:rPr>
                <w:rFonts w:eastAsia="Times New Roman" w:cs="Calibri"/>
                <w:szCs w:val="20"/>
              </w:rPr>
              <w:t>physical, chemical, biological and psychosocial hazards (including violence and harassment) throughout the project life-cycle?</w:t>
            </w:r>
          </w:p>
        </w:tc>
        <w:tc>
          <w:tcPr>
            <w:tcW w:w="990" w:type="dxa"/>
            <w:tcBorders>
              <w:bottom w:val="single" w:sz="4" w:space="0" w:color="auto"/>
            </w:tcBorders>
            <w:shd w:val="clear" w:color="auto" w:fill="auto"/>
            <w:vAlign w:val="center"/>
          </w:tcPr>
          <w:p w14:paraId="6834B703" w14:textId="77777777" w:rsidR="00D26093" w:rsidRPr="00E44F76" w:rsidRDefault="00D26093" w:rsidP="00A32044">
            <w:pPr>
              <w:tabs>
                <w:tab w:val="left" w:pos="585"/>
              </w:tabs>
              <w:spacing w:after="0"/>
              <w:ind w:left="567" w:hanging="567"/>
              <w:jc w:val="center"/>
              <w:rPr>
                <w:rFonts w:eastAsia="Times New Roman" w:cs="Calibri"/>
                <w:szCs w:val="20"/>
              </w:rPr>
            </w:pPr>
            <w:r w:rsidRPr="00E44F76">
              <w:rPr>
                <w:rFonts w:cs="Calibri"/>
                <w:szCs w:val="20"/>
              </w:rPr>
              <w:t>NO</w:t>
            </w:r>
          </w:p>
        </w:tc>
      </w:tr>
      <w:tr w:rsidR="00D26093" w:rsidRPr="00E44F76" w14:paraId="150A5B74" w14:textId="77777777" w:rsidTr="00A32044">
        <w:trPr>
          <w:trHeight w:val="602"/>
        </w:trPr>
        <w:tc>
          <w:tcPr>
            <w:tcW w:w="8635" w:type="dxa"/>
            <w:tcBorders>
              <w:bottom w:val="single" w:sz="4" w:space="0" w:color="auto"/>
            </w:tcBorders>
            <w:shd w:val="clear" w:color="auto" w:fill="DBE5F1"/>
            <w:vAlign w:val="center"/>
          </w:tcPr>
          <w:p w14:paraId="32AE2EE1" w14:textId="77777777" w:rsidR="00D26093" w:rsidRPr="00E44F76" w:rsidRDefault="00D26093" w:rsidP="00A32044">
            <w:pPr>
              <w:tabs>
                <w:tab w:val="left" w:pos="570"/>
              </w:tabs>
              <w:spacing w:after="0"/>
              <w:jc w:val="left"/>
              <w:rPr>
                <w:rFonts w:eastAsia="Times New Roman" w:cs="Calibri"/>
                <w:b/>
                <w:szCs w:val="20"/>
              </w:rPr>
            </w:pPr>
            <w:r w:rsidRPr="00E44F76">
              <w:rPr>
                <w:rFonts w:eastAsia="Times New Roman" w:cs="Calibri"/>
                <w:b/>
                <w:szCs w:val="20"/>
              </w:rPr>
              <w:t>Standard 8: Pollution Prevention and Resource Efficiency</w:t>
            </w:r>
          </w:p>
        </w:tc>
        <w:tc>
          <w:tcPr>
            <w:tcW w:w="990" w:type="dxa"/>
            <w:tcBorders>
              <w:bottom w:val="single" w:sz="4" w:space="0" w:color="auto"/>
            </w:tcBorders>
            <w:shd w:val="clear" w:color="auto" w:fill="DBE5F1"/>
            <w:vAlign w:val="center"/>
          </w:tcPr>
          <w:p w14:paraId="5F492B2E" w14:textId="77777777" w:rsidR="00D26093" w:rsidRPr="00E44F76" w:rsidRDefault="00D26093" w:rsidP="00A32044">
            <w:pPr>
              <w:spacing w:after="0"/>
              <w:jc w:val="center"/>
              <w:rPr>
                <w:rFonts w:eastAsia="Times New Roman" w:cs="Calibri"/>
                <w:b/>
                <w:i/>
                <w:szCs w:val="20"/>
              </w:rPr>
            </w:pPr>
          </w:p>
        </w:tc>
      </w:tr>
      <w:tr w:rsidR="00D26093" w:rsidRPr="00E44F76" w14:paraId="335571AD" w14:textId="77777777" w:rsidTr="00A32044">
        <w:tc>
          <w:tcPr>
            <w:tcW w:w="8635" w:type="dxa"/>
            <w:shd w:val="clear" w:color="auto" w:fill="auto"/>
            <w:vAlign w:val="center"/>
          </w:tcPr>
          <w:p w14:paraId="49633F84" w14:textId="77777777" w:rsidR="00D26093" w:rsidRPr="00E44F76" w:rsidRDefault="00D26093" w:rsidP="00A32044">
            <w:pPr>
              <w:tabs>
                <w:tab w:val="left" w:pos="585"/>
              </w:tabs>
              <w:spacing w:after="0"/>
              <w:ind w:left="567" w:hanging="567"/>
              <w:jc w:val="left"/>
              <w:rPr>
                <w:rFonts w:eastAsia="Times New Roman" w:cs="Calibri"/>
                <w:i/>
                <w:szCs w:val="20"/>
              </w:rPr>
            </w:pPr>
            <w:r w:rsidRPr="00E44F76">
              <w:rPr>
                <w:rFonts w:eastAsia="Times New Roman" w:cs="Calibri"/>
                <w:i/>
                <w:szCs w:val="20"/>
              </w:rPr>
              <w:t>Would the project potentially involve or lead to:</w:t>
            </w:r>
          </w:p>
        </w:tc>
        <w:tc>
          <w:tcPr>
            <w:tcW w:w="990" w:type="dxa"/>
            <w:shd w:val="clear" w:color="auto" w:fill="auto"/>
            <w:vAlign w:val="center"/>
          </w:tcPr>
          <w:p w14:paraId="7F8884A4" w14:textId="77777777" w:rsidR="00D26093" w:rsidRPr="00E44F76" w:rsidRDefault="00D26093" w:rsidP="00A32044">
            <w:pPr>
              <w:spacing w:after="0"/>
              <w:jc w:val="center"/>
              <w:rPr>
                <w:rFonts w:eastAsia="Times New Roman" w:cs="Calibri"/>
                <w:i/>
                <w:szCs w:val="20"/>
              </w:rPr>
            </w:pPr>
            <w:r w:rsidRPr="00E44F76">
              <w:rPr>
                <w:rFonts w:cs="Calibri"/>
                <w:szCs w:val="20"/>
              </w:rPr>
              <w:t>NO</w:t>
            </w:r>
          </w:p>
        </w:tc>
      </w:tr>
      <w:tr w:rsidR="00D26093" w:rsidRPr="00E44F76" w14:paraId="25D4B6D8" w14:textId="77777777" w:rsidTr="00A32044">
        <w:tc>
          <w:tcPr>
            <w:tcW w:w="8635" w:type="dxa"/>
            <w:shd w:val="clear" w:color="auto" w:fill="auto"/>
            <w:vAlign w:val="center"/>
          </w:tcPr>
          <w:p w14:paraId="6FF6DB7A" w14:textId="77777777" w:rsidR="00D26093" w:rsidRPr="00E44F76" w:rsidRDefault="00D26093" w:rsidP="00A32044">
            <w:pPr>
              <w:tabs>
                <w:tab w:val="left" w:pos="585"/>
              </w:tabs>
              <w:spacing w:after="0"/>
              <w:ind w:left="567" w:hanging="567"/>
              <w:jc w:val="left"/>
              <w:rPr>
                <w:rFonts w:eastAsia="Times New Roman" w:cs="Calibri"/>
                <w:szCs w:val="20"/>
              </w:rPr>
            </w:pPr>
            <w:r w:rsidRPr="00E44F76">
              <w:rPr>
                <w:rFonts w:eastAsia="Times New Roman" w:cs="Calibri"/>
                <w:szCs w:val="20"/>
              </w:rPr>
              <w:t>8.1</w:t>
            </w:r>
            <w:r w:rsidRPr="00E44F76">
              <w:rPr>
                <w:rFonts w:eastAsia="Times New Roman" w:cs="Calibri"/>
                <w:szCs w:val="20"/>
              </w:rPr>
              <w:tab/>
              <w:t xml:space="preserve">the release of pollutants to the environment due to routine or non-routine circumstances with the potential for adverse local, regional, and/or </w:t>
            </w:r>
            <w:hyperlink w:anchor="TransboundaryImpactsGlossary" w:history="1">
              <w:r w:rsidRPr="00E44F76">
                <w:rPr>
                  <w:rFonts w:eastAsia="Times New Roman" w:cs="Calibri"/>
                  <w:szCs w:val="20"/>
                </w:rPr>
                <w:t>transboundary impacts</w:t>
              </w:r>
            </w:hyperlink>
            <w:r w:rsidRPr="00E44F76">
              <w:rPr>
                <w:rFonts w:eastAsia="Times New Roman" w:cs="Calibri"/>
                <w:szCs w:val="20"/>
              </w:rPr>
              <w:t xml:space="preserve">? </w:t>
            </w:r>
          </w:p>
        </w:tc>
        <w:tc>
          <w:tcPr>
            <w:tcW w:w="990" w:type="dxa"/>
            <w:shd w:val="clear" w:color="auto" w:fill="auto"/>
            <w:vAlign w:val="center"/>
          </w:tcPr>
          <w:p w14:paraId="6C4ECB28" w14:textId="77777777" w:rsidR="00D26093" w:rsidRPr="00E44F76" w:rsidRDefault="00D26093" w:rsidP="00A32044">
            <w:pPr>
              <w:spacing w:after="0"/>
              <w:jc w:val="center"/>
              <w:rPr>
                <w:rFonts w:eastAsia="Times New Roman" w:cs="Calibri"/>
                <w:szCs w:val="20"/>
              </w:rPr>
            </w:pPr>
            <w:r w:rsidRPr="00E44F76">
              <w:rPr>
                <w:rFonts w:cs="Calibri"/>
                <w:szCs w:val="20"/>
              </w:rPr>
              <w:t>NO</w:t>
            </w:r>
          </w:p>
        </w:tc>
      </w:tr>
      <w:tr w:rsidR="00D26093" w:rsidRPr="00E44F76" w14:paraId="385D67A9" w14:textId="77777777" w:rsidTr="00A32044">
        <w:tc>
          <w:tcPr>
            <w:tcW w:w="8635" w:type="dxa"/>
            <w:tcBorders>
              <w:bottom w:val="single" w:sz="4" w:space="0" w:color="auto"/>
            </w:tcBorders>
            <w:shd w:val="clear" w:color="auto" w:fill="auto"/>
            <w:vAlign w:val="center"/>
          </w:tcPr>
          <w:p w14:paraId="6C7732F0" w14:textId="77777777" w:rsidR="00D26093" w:rsidRPr="00E44F76" w:rsidRDefault="00D26093" w:rsidP="00A32044">
            <w:pPr>
              <w:tabs>
                <w:tab w:val="left" w:pos="585"/>
              </w:tabs>
              <w:spacing w:after="0"/>
              <w:ind w:left="567" w:hanging="567"/>
              <w:jc w:val="left"/>
              <w:rPr>
                <w:rFonts w:eastAsia="Times New Roman" w:cs="Calibri"/>
                <w:szCs w:val="20"/>
              </w:rPr>
            </w:pPr>
            <w:r w:rsidRPr="00E44F76">
              <w:rPr>
                <w:rFonts w:eastAsia="Times New Roman" w:cs="Calibri"/>
                <w:szCs w:val="20"/>
              </w:rPr>
              <w:t>8.2</w:t>
            </w:r>
            <w:r w:rsidRPr="00E44F76">
              <w:rPr>
                <w:rFonts w:eastAsia="Times New Roman" w:cs="Calibri"/>
                <w:szCs w:val="20"/>
              </w:rPr>
              <w:tab/>
              <w:t>the generation of waste (both hazardous and non-hazardous)?</w:t>
            </w:r>
          </w:p>
        </w:tc>
        <w:tc>
          <w:tcPr>
            <w:tcW w:w="990" w:type="dxa"/>
            <w:tcBorders>
              <w:bottom w:val="single" w:sz="4" w:space="0" w:color="auto"/>
            </w:tcBorders>
            <w:shd w:val="clear" w:color="auto" w:fill="auto"/>
            <w:vAlign w:val="center"/>
          </w:tcPr>
          <w:p w14:paraId="33EA236A" w14:textId="77777777" w:rsidR="00D26093" w:rsidRPr="00E44F76" w:rsidRDefault="00D26093" w:rsidP="00A32044">
            <w:pPr>
              <w:spacing w:after="0"/>
              <w:jc w:val="center"/>
              <w:rPr>
                <w:rFonts w:eastAsia="Times New Roman" w:cs="Calibri"/>
                <w:szCs w:val="20"/>
              </w:rPr>
            </w:pPr>
            <w:r w:rsidRPr="00E44F76">
              <w:rPr>
                <w:rFonts w:cs="Calibri"/>
                <w:szCs w:val="20"/>
              </w:rPr>
              <w:t>NO</w:t>
            </w:r>
          </w:p>
        </w:tc>
      </w:tr>
      <w:tr w:rsidR="00D26093" w:rsidRPr="00E44F76" w14:paraId="2DF824C9" w14:textId="77777777" w:rsidTr="00A32044">
        <w:trPr>
          <w:trHeight w:val="402"/>
        </w:trPr>
        <w:tc>
          <w:tcPr>
            <w:tcW w:w="8635" w:type="dxa"/>
            <w:tcBorders>
              <w:bottom w:val="single" w:sz="4" w:space="0" w:color="auto"/>
            </w:tcBorders>
            <w:shd w:val="clear" w:color="auto" w:fill="auto"/>
            <w:vAlign w:val="center"/>
          </w:tcPr>
          <w:p w14:paraId="725E832D" w14:textId="77777777" w:rsidR="00D26093" w:rsidRPr="00E44F76" w:rsidRDefault="00D26093" w:rsidP="00A32044">
            <w:pPr>
              <w:tabs>
                <w:tab w:val="left" w:pos="585"/>
              </w:tabs>
              <w:spacing w:after="0"/>
              <w:ind w:left="567" w:hanging="567"/>
              <w:jc w:val="left"/>
              <w:rPr>
                <w:rFonts w:eastAsia="Times New Roman" w:cs="Calibri"/>
                <w:szCs w:val="20"/>
              </w:rPr>
            </w:pPr>
            <w:r w:rsidRPr="00E44F76">
              <w:rPr>
                <w:rFonts w:eastAsia="Times New Roman" w:cs="Calibri"/>
                <w:szCs w:val="20"/>
              </w:rPr>
              <w:t>8.3</w:t>
            </w:r>
            <w:r w:rsidRPr="00E44F76">
              <w:rPr>
                <w:rFonts w:eastAsia="Times New Roman" w:cs="Calibri"/>
                <w:szCs w:val="20"/>
              </w:rPr>
              <w:tab/>
              <w:t xml:space="preserve">the manufacture, trade, release, and/or use of hazardous materials and/or chemicals? </w:t>
            </w:r>
          </w:p>
        </w:tc>
        <w:tc>
          <w:tcPr>
            <w:tcW w:w="990" w:type="dxa"/>
            <w:tcBorders>
              <w:bottom w:val="single" w:sz="4" w:space="0" w:color="auto"/>
            </w:tcBorders>
            <w:shd w:val="clear" w:color="auto" w:fill="auto"/>
            <w:vAlign w:val="center"/>
          </w:tcPr>
          <w:p w14:paraId="2EDB4BD0" w14:textId="77777777" w:rsidR="00D26093" w:rsidRPr="00E44F76" w:rsidRDefault="00D26093" w:rsidP="00A32044">
            <w:pPr>
              <w:spacing w:after="0"/>
              <w:jc w:val="center"/>
              <w:rPr>
                <w:rFonts w:eastAsia="Times New Roman" w:cs="Calibri"/>
                <w:szCs w:val="20"/>
              </w:rPr>
            </w:pPr>
            <w:r w:rsidRPr="00E44F76">
              <w:rPr>
                <w:rFonts w:cs="Calibri"/>
                <w:szCs w:val="20"/>
              </w:rPr>
              <w:t>NO</w:t>
            </w:r>
          </w:p>
        </w:tc>
      </w:tr>
      <w:tr w:rsidR="00D26093" w:rsidRPr="00E44F76" w14:paraId="06C6923A" w14:textId="77777777" w:rsidTr="00A32044">
        <w:trPr>
          <w:trHeight w:val="402"/>
        </w:trPr>
        <w:tc>
          <w:tcPr>
            <w:tcW w:w="8635" w:type="dxa"/>
            <w:tcBorders>
              <w:bottom w:val="single" w:sz="4" w:space="0" w:color="auto"/>
            </w:tcBorders>
            <w:shd w:val="clear" w:color="auto" w:fill="auto"/>
            <w:vAlign w:val="center"/>
          </w:tcPr>
          <w:p w14:paraId="23A7EBAB" w14:textId="77777777" w:rsidR="00D26093" w:rsidRPr="00E44F76" w:rsidRDefault="00D26093" w:rsidP="00A32044">
            <w:pPr>
              <w:tabs>
                <w:tab w:val="left" w:pos="585"/>
              </w:tabs>
              <w:spacing w:after="0"/>
              <w:ind w:left="567" w:hanging="567"/>
              <w:jc w:val="left"/>
              <w:rPr>
                <w:rFonts w:eastAsia="Times New Roman" w:cs="Calibri"/>
                <w:szCs w:val="20"/>
              </w:rPr>
            </w:pPr>
            <w:r w:rsidRPr="00E44F76">
              <w:rPr>
                <w:rFonts w:eastAsia="Times New Roman" w:cs="Calibri"/>
                <w:szCs w:val="20"/>
              </w:rPr>
              <w:t>8.4</w:t>
            </w:r>
            <w:r w:rsidRPr="00E44F76">
              <w:rPr>
                <w:rFonts w:eastAsia="Times New Roman" w:cs="Calibri"/>
                <w:szCs w:val="20"/>
              </w:rPr>
              <w:tab/>
              <w:t>the use of chemicals or materials subject to international bans or phase-outs?</w:t>
            </w:r>
          </w:p>
          <w:p w14:paraId="7C08BEE2" w14:textId="77777777" w:rsidR="00D26093" w:rsidRPr="00E44F76" w:rsidRDefault="00D26093" w:rsidP="00A32044">
            <w:pPr>
              <w:tabs>
                <w:tab w:val="left" w:pos="585"/>
              </w:tabs>
              <w:spacing w:after="0"/>
              <w:ind w:left="567" w:hanging="567"/>
              <w:jc w:val="left"/>
              <w:rPr>
                <w:rFonts w:eastAsia="Times New Roman" w:cs="Calibri"/>
                <w:szCs w:val="20"/>
              </w:rPr>
            </w:pPr>
            <w:r w:rsidRPr="00E44F76">
              <w:rPr>
                <w:rFonts w:eastAsia="Times New Roman" w:cs="Calibri"/>
                <w:i/>
                <w:szCs w:val="20"/>
              </w:rPr>
              <w:tab/>
              <w:t xml:space="preserve">For example, DDT, PCBs and other chemicals listed in international conventions such as the </w:t>
            </w:r>
            <w:hyperlink r:id="rId8" w:history="1">
              <w:r w:rsidRPr="00E44F76">
                <w:rPr>
                  <w:rStyle w:val="Hyperlink"/>
                  <w:rFonts w:cs="Calibri"/>
                  <w:i/>
                  <w:szCs w:val="20"/>
                </w:rPr>
                <w:t>Montreal Protocol</w:t>
              </w:r>
            </w:hyperlink>
            <w:r w:rsidRPr="00E44F76">
              <w:rPr>
                <w:rFonts w:eastAsia="Times New Roman" w:cs="Calibri"/>
                <w:i/>
                <w:szCs w:val="20"/>
              </w:rPr>
              <w:t xml:space="preserve">, </w:t>
            </w:r>
            <w:hyperlink r:id="rId9" w:history="1">
              <w:r w:rsidRPr="00E44F76">
                <w:rPr>
                  <w:rStyle w:val="Hyperlink"/>
                  <w:rFonts w:cs="Calibri"/>
                  <w:i/>
                  <w:szCs w:val="20"/>
                </w:rPr>
                <w:t>Minamata Convention</w:t>
              </w:r>
            </w:hyperlink>
            <w:r w:rsidRPr="00E44F76">
              <w:rPr>
                <w:rFonts w:eastAsia="Times New Roman" w:cs="Calibri"/>
                <w:i/>
                <w:szCs w:val="20"/>
              </w:rPr>
              <w:t xml:space="preserve">, </w:t>
            </w:r>
            <w:hyperlink r:id="rId10" w:history="1">
              <w:r w:rsidRPr="00E44F76">
                <w:rPr>
                  <w:rStyle w:val="Hyperlink"/>
                  <w:rFonts w:cs="Calibri"/>
                  <w:i/>
                  <w:szCs w:val="20"/>
                </w:rPr>
                <w:t>Basel Convention</w:t>
              </w:r>
            </w:hyperlink>
            <w:r w:rsidRPr="00E44F76">
              <w:rPr>
                <w:rFonts w:eastAsia="Times New Roman" w:cs="Calibri"/>
                <w:i/>
                <w:szCs w:val="20"/>
              </w:rPr>
              <w:t xml:space="preserve">, </w:t>
            </w:r>
            <w:hyperlink r:id="rId11" w:history="1">
              <w:r w:rsidRPr="00E44F76">
                <w:rPr>
                  <w:rStyle w:val="Hyperlink"/>
                  <w:rFonts w:cs="Calibri"/>
                  <w:i/>
                  <w:szCs w:val="20"/>
                </w:rPr>
                <w:t>Rotterdam Convention</w:t>
              </w:r>
            </w:hyperlink>
            <w:r w:rsidRPr="00E44F76">
              <w:rPr>
                <w:rFonts w:eastAsia="Times New Roman" w:cs="Calibri"/>
                <w:i/>
                <w:szCs w:val="20"/>
              </w:rPr>
              <w:t xml:space="preserve">, </w:t>
            </w:r>
            <w:hyperlink r:id="rId12" w:history="1">
              <w:r w:rsidRPr="00E44F76">
                <w:rPr>
                  <w:rStyle w:val="Hyperlink"/>
                  <w:rFonts w:cs="Calibri"/>
                  <w:i/>
                  <w:szCs w:val="20"/>
                </w:rPr>
                <w:t>Stockholm Convention</w:t>
              </w:r>
            </w:hyperlink>
          </w:p>
        </w:tc>
        <w:tc>
          <w:tcPr>
            <w:tcW w:w="990" w:type="dxa"/>
            <w:tcBorders>
              <w:bottom w:val="single" w:sz="4" w:space="0" w:color="auto"/>
            </w:tcBorders>
            <w:shd w:val="clear" w:color="auto" w:fill="auto"/>
            <w:vAlign w:val="center"/>
          </w:tcPr>
          <w:p w14:paraId="768FD40B" w14:textId="77777777" w:rsidR="00D26093" w:rsidRPr="00E44F76" w:rsidRDefault="00D26093" w:rsidP="00A32044">
            <w:pPr>
              <w:spacing w:after="0"/>
              <w:jc w:val="center"/>
              <w:rPr>
                <w:rFonts w:eastAsia="Times New Roman" w:cs="Calibri"/>
                <w:szCs w:val="20"/>
              </w:rPr>
            </w:pPr>
            <w:r w:rsidRPr="00E44F76">
              <w:rPr>
                <w:rFonts w:cs="Calibri"/>
                <w:szCs w:val="20"/>
              </w:rPr>
              <w:t>NO</w:t>
            </w:r>
          </w:p>
        </w:tc>
      </w:tr>
      <w:tr w:rsidR="00D26093" w:rsidRPr="00E44F76" w14:paraId="27F18F9A" w14:textId="77777777" w:rsidTr="00A32044">
        <w:tc>
          <w:tcPr>
            <w:tcW w:w="8635" w:type="dxa"/>
            <w:tcBorders>
              <w:bottom w:val="single" w:sz="4" w:space="0" w:color="auto"/>
            </w:tcBorders>
            <w:shd w:val="clear" w:color="auto" w:fill="auto"/>
            <w:vAlign w:val="center"/>
          </w:tcPr>
          <w:p w14:paraId="0AE461A9" w14:textId="77777777" w:rsidR="00D26093" w:rsidRPr="00E44F76" w:rsidRDefault="00D26093" w:rsidP="00A32044">
            <w:pPr>
              <w:tabs>
                <w:tab w:val="left" w:pos="585"/>
              </w:tabs>
              <w:spacing w:after="0"/>
              <w:ind w:left="567" w:hanging="567"/>
              <w:jc w:val="left"/>
              <w:rPr>
                <w:rFonts w:eastAsia="Times New Roman" w:cs="Calibri"/>
                <w:szCs w:val="20"/>
              </w:rPr>
            </w:pPr>
            <w:r w:rsidRPr="00E44F76">
              <w:rPr>
                <w:rFonts w:eastAsia="Times New Roman" w:cs="Calibri"/>
                <w:szCs w:val="20"/>
              </w:rPr>
              <w:t xml:space="preserve">8.5 </w:t>
            </w:r>
            <w:r w:rsidRPr="00E44F76">
              <w:rPr>
                <w:rFonts w:eastAsia="Times New Roman" w:cs="Calibri"/>
                <w:szCs w:val="20"/>
              </w:rPr>
              <w:tab/>
              <w:t>the application of pesticides that may have a negative effect on the environment or human health?</w:t>
            </w:r>
          </w:p>
        </w:tc>
        <w:tc>
          <w:tcPr>
            <w:tcW w:w="990" w:type="dxa"/>
            <w:tcBorders>
              <w:bottom w:val="single" w:sz="4" w:space="0" w:color="auto"/>
            </w:tcBorders>
            <w:shd w:val="clear" w:color="auto" w:fill="auto"/>
            <w:vAlign w:val="center"/>
          </w:tcPr>
          <w:p w14:paraId="768358C6" w14:textId="77777777" w:rsidR="00D26093" w:rsidRPr="00E44F76" w:rsidRDefault="00D26093" w:rsidP="00A32044">
            <w:pPr>
              <w:tabs>
                <w:tab w:val="left" w:pos="585"/>
              </w:tabs>
              <w:spacing w:after="0"/>
              <w:ind w:left="567" w:hanging="567"/>
              <w:jc w:val="center"/>
              <w:rPr>
                <w:rFonts w:eastAsia="Times New Roman" w:cs="Calibri"/>
                <w:szCs w:val="20"/>
              </w:rPr>
            </w:pPr>
            <w:r w:rsidRPr="00E44F76">
              <w:rPr>
                <w:rFonts w:cs="Calibri"/>
                <w:szCs w:val="20"/>
              </w:rPr>
              <w:t>NO</w:t>
            </w:r>
          </w:p>
        </w:tc>
      </w:tr>
      <w:tr w:rsidR="00D26093" w:rsidRPr="00E44F76" w14:paraId="2CBE9299" w14:textId="77777777" w:rsidTr="00A32044">
        <w:tc>
          <w:tcPr>
            <w:tcW w:w="8635" w:type="dxa"/>
            <w:tcBorders>
              <w:bottom w:val="single" w:sz="4" w:space="0" w:color="auto"/>
            </w:tcBorders>
            <w:shd w:val="clear" w:color="auto" w:fill="auto"/>
            <w:vAlign w:val="center"/>
          </w:tcPr>
          <w:p w14:paraId="791EE188" w14:textId="77777777" w:rsidR="00D26093" w:rsidRPr="00E44F76" w:rsidRDefault="00D26093" w:rsidP="00A32044">
            <w:pPr>
              <w:tabs>
                <w:tab w:val="left" w:pos="585"/>
              </w:tabs>
              <w:spacing w:after="0"/>
              <w:ind w:left="567" w:hanging="567"/>
              <w:jc w:val="left"/>
              <w:rPr>
                <w:rFonts w:eastAsia="Times New Roman" w:cs="Calibri"/>
                <w:szCs w:val="20"/>
              </w:rPr>
            </w:pPr>
            <w:r w:rsidRPr="00E44F76">
              <w:rPr>
                <w:rFonts w:eastAsia="Times New Roman" w:cs="Calibri"/>
                <w:szCs w:val="20"/>
              </w:rPr>
              <w:t>8.6</w:t>
            </w:r>
            <w:r w:rsidRPr="00E44F76">
              <w:rPr>
                <w:rFonts w:eastAsia="Times New Roman" w:cs="Calibri"/>
                <w:szCs w:val="20"/>
              </w:rPr>
              <w:tab/>
              <w:t xml:space="preserve">significant consumption of raw materials, energy, and/or water? </w:t>
            </w:r>
          </w:p>
        </w:tc>
        <w:tc>
          <w:tcPr>
            <w:tcW w:w="990" w:type="dxa"/>
            <w:tcBorders>
              <w:bottom w:val="single" w:sz="4" w:space="0" w:color="auto"/>
            </w:tcBorders>
            <w:shd w:val="clear" w:color="auto" w:fill="auto"/>
            <w:vAlign w:val="center"/>
          </w:tcPr>
          <w:p w14:paraId="30BF0F66" w14:textId="77777777" w:rsidR="00D26093" w:rsidRPr="00E44F76" w:rsidRDefault="00D26093" w:rsidP="00A32044">
            <w:pPr>
              <w:tabs>
                <w:tab w:val="left" w:pos="585"/>
              </w:tabs>
              <w:spacing w:after="0"/>
              <w:ind w:left="567" w:hanging="567"/>
              <w:jc w:val="center"/>
              <w:rPr>
                <w:rFonts w:eastAsia="Times New Roman" w:cs="Calibri"/>
                <w:szCs w:val="20"/>
              </w:rPr>
            </w:pPr>
            <w:r w:rsidRPr="00E44F76">
              <w:rPr>
                <w:rFonts w:cs="Calibri"/>
                <w:szCs w:val="20"/>
              </w:rPr>
              <w:t>NO</w:t>
            </w:r>
          </w:p>
        </w:tc>
      </w:tr>
    </w:tbl>
    <w:p w14:paraId="260AC98E" w14:textId="77777777" w:rsidR="00D26093" w:rsidRPr="00330908" w:rsidRDefault="00D26093" w:rsidP="00D26093">
      <w:pPr>
        <w:spacing w:after="0"/>
        <w:rPr>
          <w:rFonts w:cs="Calibri"/>
          <w:color w:val="000000"/>
          <w:sz w:val="22"/>
          <w:szCs w:val="22"/>
        </w:rPr>
      </w:pPr>
    </w:p>
    <w:p w14:paraId="637B1976" w14:textId="77777777" w:rsidR="00A32044" w:rsidRDefault="00A32044"/>
    <w:sectPr w:rsidR="00A32044" w:rsidSect="00A3204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A796C1" w14:textId="77777777" w:rsidR="00142D39" w:rsidRDefault="00142D39" w:rsidP="00D26093">
      <w:pPr>
        <w:spacing w:after="0"/>
      </w:pPr>
      <w:r>
        <w:separator/>
      </w:r>
    </w:p>
  </w:endnote>
  <w:endnote w:type="continuationSeparator" w:id="0">
    <w:p w14:paraId="023FCC1E" w14:textId="77777777" w:rsidR="00142D39" w:rsidRDefault="00142D39" w:rsidP="00D2609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Minion Pro">
    <w:altName w:val="Cambria"/>
    <w:charset w:val="00"/>
    <w:family w:val="auto"/>
    <w:pitch w:val="default"/>
    <w:sig w:usb0="00000000"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74BCDB" w14:textId="77777777" w:rsidR="00142D39" w:rsidRDefault="00142D39" w:rsidP="00D26093">
      <w:pPr>
        <w:spacing w:after="0"/>
      </w:pPr>
      <w:r>
        <w:separator/>
      </w:r>
    </w:p>
  </w:footnote>
  <w:footnote w:type="continuationSeparator" w:id="0">
    <w:p w14:paraId="2C1DE421" w14:textId="77777777" w:rsidR="00142D39" w:rsidRDefault="00142D39" w:rsidP="00D26093">
      <w:pPr>
        <w:spacing w:after="0"/>
      </w:pPr>
      <w:r>
        <w:continuationSeparator/>
      </w:r>
    </w:p>
  </w:footnote>
  <w:footnote w:id="1">
    <w:p w14:paraId="06E31B7D" w14:textId="77777777" w:rsidR="00DF4170" w:rsidRDefault="00DF4170" w:rsidP="00D26093">
      <w:pPr>
        <w:pStyle w:val="FootnoteText"/>
      </w:pPr>
      <w:r>
        <w:rPr>
          <w:rStyle w:val="FootnoteReference"/>
        </w:rPr>
        <w:footnoteRef/>
      </w:r>
      <w:r>
        <w:t xml:space="preserve"> Prohibited </w:t>
      </w:r>
      <w:r>
        <w:rPr>
          <w:lang w:val="en-CA"/>
        </w:rPr>
        <w:t xml:space="preserve">grounds of discrimination include race, ethnicity, sex, age, language, disability, sexual orientation, gender identity, religion, political or other opinion, national or social or geographical origin, property, birth or other status including as an indigenous person or as a member of a minority. </w:t>
      </w:r>
      <w:r>
        <w:t>References to “women and men” or similar is understood to include women and men, boys and girls, and other groups discriminated against based on their gender identities, such as transgender and transsexual people.</w:t>
      </w:r>
    </w:p>
  </w:footnote>
  <w:footnote w:id="2">
    <w:p w14:paraId="51A24826" w14:textId="77777777" w:rsidR="00DF4170" w:rsidRDefault="00DF4170" w:rsidP="00D26093">
      <w:pPr>
        <w:pStyle w:val="FootnoteText"/>
      </w:pPr>
      <w:r>
        <w:rPr>
          <w:rStyle w:val="FootnoteReference"/>
        </w:rPr>
        <w:footnoteRef/>
      </w:r>
      <w:r>
        <w:t xml:space="preserve"> See the </w:t>
      </w:r>
      <w:hyperlink r:id="rId1" w:history="1">
        <w:r>
          <w:rPr>
            <w:rStyle w:val="Hyperlink"/>
          </w:rPr>
          <w:t>Convention on Biological Diversity</w:t>
        </w:r>
      </w:hyperlink>
      <w:r>
        <w:t xml:space="preserve"> and its </w:t>
      </w:r>
      <w:hyperlink r:id="rId2" w:history="1">
        <w:r>
          <w:rPr>
            <w:rStyle w:val="Hyperlink"/>
          </w:rPr>
          <w:t>Cartagena Protocol on Biosafety</w:t>
        </w:r>
      </w:hyperlink>
      <w:r>
        <w:t>.</w:t>
      </w:r>
    </w:p>
  </w:footnote>
  <w:footnote w:id="3">
    <w:p w14:paraId="59B6CD6B" w14:textId="77777777" w:rsidR="00DF4170" w:rsidRDefault="00DF4170" w:rsidP="00D26093">
      <w:pPr>
        <w:pStyle w:val="FootnoteText"/>
      </w:pPr>
      <w:r>
        <w:rPr>
          <w:rStyle w:val="FootnoteReference"/>
        </w:rPr>
        <w:footnoteRef/>
      </w:r>
      <w:r>
        <w:t xml:space="preserve"> See the </w:t>
      </w:r>
      <w:hyperlink r:id="rId3" w:history="1">
        <w:r>
          <w:rPr>
            <w:rStyle w:val="Hyperlink"/>
          </w:rPr>
          <w:t>Convention on Biological Diversity</w:t>
        </w:r>
      </w:hyperlink>
      <w:r>
        <w:t xml:space="preserve"> and its </w:t>
      </w:r>
      <w:hyperlink r:id="rId4" w:history="1">
        <w:r>
          <w:rPr>
            <w:rStyle w:val="Hyperlink"/>
          </w:rPr>
          <w:t>Nagoya Protocol</w:t>
        </w:r>
      </w:hyperlink>
      <w:r>
        <w:t xml:space="preserve"> on access and benefit sharing from use of genetic resources.</w:t>
      </w:r>
    </w:p>
  </w:footnote>
  <w:footnote w:id="4">
    <w:p w14:paraId="54F36620" w14:textId="77777777" w:rsidR="00DF4170" w:rsidRDefault="00DF4170" w:rsidP="00D26093">
      <w:pPr>
        <w:pStyle w:val="FootnoteText"/>
      </w:pPr>
      <w:r>
        <w:rPr>
          <w:rStyle w:val="FootnoteReference"/>
        </w:rPr>
        <w:footnoteRef/>
      </w:r>
      <w:r>
        <w:t xml:space="preserve"> Forced eviction is defined here as the permanent or temporary removal against their will of individuals, families or communities from the homes and/or land which they occupy, without the provision of, and access to, appropriate forms of legal or other protection. Forced evictions constitute gross violations of a range of internationally recognized human rights.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811B53"/>
    <w:multiLevelType w:val="multilevel"/>
    <w:tmpl w:val="12811B53"/>
    <w:lvl w:ilvl="0">
      <w:start w:val="1"/>
      <w:numFmt w:val="decimal"/>
      <w:lvlText w:val="%1."/>
      <w:lvlJc w:val="left"/>
      <w:pPr>
        <w:ind w:left="720" w:hanging="360"/>
      </w:pPr>
      <w:rPr>
        <w:rFonts w:hint="default"/>
      </w:rPr>
    </w:lvl>
    <w:lvl w:ilvl="1">
      <w:start w:val="1"/>
      <w:numFmt w:val="decimal"/>
      <w:isLgl/>
      <w:lvlText w:val="%1.%2"/>
      <w:lvlJc w:val="left"/>
      <w:pPr>
        <w:ind w:left="820" w:hanging="460"/>
      </w:pPr>
      <w:rPr>
        <w:rFonts w:hint="default"/>
      </w:rPr>
    </w:lvl>
    <w:lvl w:ilvl="2">
      <w:start w:val="1"/>
      <w:numFmt w:val="decimal"/>
      <w:isLgl/>
      <w:lvlText w:val="%1.%2.%3"/>
      <w:lvlJc w:val="left"/>
      <w:pPr>
        <w:ind w:left="820" w:hanging="4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05"/>
  <w:proofState w:spelling="clean" w:grammar="clean"/>
  <w:defaultTabStop w:val="720"/>
  <w:characterSpacingControl w:val="doNotCompress"/>
  <w:savePreviewPicture/>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093"/>
    <w:rsid w:val="00006AA1"/>
    <w:rsid w:val="00062F0C"/>
    <w:rsid w:val="00074B02"/>
    <w:rsid w:val="0009575D"/>
    <w:rsid w:val="000D6A4C"/>
    <w:rsid w:val="000E606E"/>
    <w:rsid w:val="001078F1"/>
    <w:rsid w:val="00114208"/>
    <w:rsid w:val="00142D39"/>
    <w:rsid w:val="00162365"/>
    <w:rsid w:val="00173E27"/>
    <w:rsid w:val="0017609C"/>
    <w:rsid w:val="0018051F"/>
    <w:rsid w:val="00187C8B"/>
    <w:rsid w:val="0019219F"/>
    <w:rsid w:val="001B09CB"/>
    <w:rsid w:val="00221BE6"/>
    <w:rsid w:val="00231DC1"/>
    <w:rsid w:val="00234E01"/>
    <w:rsid w:val="00261B11"/>
    <w:rsid w:val="0029700A"/>
    <w:rsid w:val="002A45F8"/>
    <w:rsid w:val="002D1B61"/>
    <w:rsid w:val="0030683E"/>
    <w:rsid w:val="0038461E"/>
    <w:rsid w:val="00437EE6"/>
    <w:rsid w:val="00473326"/>
    <w:rsid w:val="004A3783"/>
    <w:rsid w:val="00541E76"/>
    <w:rsid w:val="00585157"/>
    <w:rsid w:val="00585830"/>
    <w:rsid w:val="005C2A2F"/>
    <w:rsid w:val="006076D2"/>
    <w:rsid w:val="00635EE1"/>
    <w:rsid w:val="006429DE"/>
    <w:rsid w:val="00670F71"/>
    <w:rsid w:val="0071569A"/>
    <w:rsid w:val="007E147D"/>
    <w:rsid w:val="007F603F"/>
    <w:rsid w:val="00811122"/>
    <w:rsid w:val="00817798"/>
    <w:rsid w:val="00835777"/>
    <w:rsid w:val="008808E1"/>
    <w:rsid w:val="00883151"/>
    <w:rsid w:val="0089590B"/>
    <w:rsid w:val="008B38BF"/>
    <w:rsid w:val="008B4479"/>
    <w:rsid w:val="00955068"/>
    <w:rsid w:val="009631B9"/>
    <w:rsid w:val="00985F75"/>
    <w:rsid w:val="009A2F75"/>
    <w:rsid w:val="009A4976"/>
    <w:rsid w:val="009A7120"/>
    <w:rsid w:val="009F3AA8"/>
    <w:rsid w:val="00A32044"/>
    <w:rsid w:val="00A63A03"/>
    <w:rsid w:val="00AF4EA1"/>
    <w:rsid w:val="00B07592"/>
    <w:rsid w:val="00B30645"/>
    <w:rsid w:val="00B46DA7"/>
    <w:rsid w:val="00B94ACE"/>
    <w:rsid w:val="00BA4027"/>
    <w:rsid w:val="00BC6ED5"/>
    <w:rsid w:val="00BD1486"/>
    <w:rsid w:val="00C019EE"/>
    <w:rsid w:val="00C632D1"/>
    <w:rsid w:val="00C6600D"/>
    <w:rsid w:val="00CE1A1A"/>
    <w:rsid w:val="00D0061C"/>
    <w:rsid w:val="00D21AA9"/>
    <w:rsid w:val="00D26093"/>
    <w:rsid w:val="00D60D6E"/>
    <w:rsid w:val="00DA2E53"/>
    <w:rsid w:val="00DB1A52"/>
    <w:rsid w:val="00DF2913"/>
    <w:rsid w:val="00DF4170"/>
    <w:rsid w:val="00E011D1"/>
    <w:rsid w:val="00E114D5"/>
    <w:rsid w:val="00E8049E"/>
    <w:rsid w:val="00E93399"/>
    <w:rsid w:val="00E95B80"/>
    <w:rsid w:val="00EC0DB8"/>
    <w:rsid w:val="00EE0ADF"/>
    <w:rsid w:val="00F063F2"/>
    <w:rsid w:val="00F17503"/>
    <w:rsid w:val="00F2646C"/>
    <w:rsid w:val="00F61E1B"/>
    <w:rsid w:val="00F64915"/>
    <w:rsid w:val="00F83154"/>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BC186"/>
  <w15:chartTrackingRefBased/>
  <w15:docId w15:val="{885648D3-9EF2-4A24-BD93-BF2463120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6093"/>
    <w:pPr>
      <w:spacing w:after="60" w:line="240" w:lineRule="auto"/>
      <w:jc w:val="both"/>
    </w:pPr>
    <w:rPr>
      <w:rFonts w:ascii="Calibri" w:eastAsia="SimSun" w:hAnsi="Calibri" w:cs="Times New Roman"/>
      <w:sz w:val="20"/>
      <w:szCs w:val="24"/>
      <w:lang w:bidi="ar-SA"/>
    </w:rPr>
  </w:style>
  <w:style w:type="paragraph" w:styleId="Heading2">
    <w:name w:val="heading 2"/>
    <w:basedOn w:val="Normal"/>
    <w:next w:val="Normal"/>
    <w:link w:val="Heading2Char1"/>
    <w:qFormat/>
    <w:rsid w:val="00D26093"/>
    <w:pPr>
      <w:keepNext/>
      <w:ind w:left="720"/>
      <w:outlineLvl w:val="1"/>
    </w:pPr>
    <w:rPr>
      <w:rFonts w:ascii="Arial Narrow" w:hAnsi="Arial Narrow"/>
      <w:b/>
      <w:bCs/>
    </w:rPr>
  </w:style>
  <w:style w:type="paragraph" w:styleId="Heading3">
    <w:name w:val="heading 3"/>
    <w:basedOn w:val="Normal"/>
    <w:next w:val="Normal"/>
    <w:link w:val="Heading3Char"/>
    <w:qFormat/>
    <w:rsid w:val="00D26093"/>
    <w:pPr>
      <w:keepNext/>
      <w:widowControl w:val="0"/>
      <w:tabs>
        <w:tab w:val="left" w:pos="2160"/>
        <w:tab w:val="left" w:pos="9360"/>
      </w:tabs>
      <w:outlineLvl w:val="2"/>
    </w:pPr>
    <w:rPr>
      <w:rFonts w:ascii="Courier" w:hAnsi="Courie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uiPriority w:val="9"/>
    <w:semiHidden/>
    <w:rsid w:val="00D26093"/>
    <w:rPr>
      <w:rFonts w:asciiTheme="majorHAnsi" w:eastAsiaTheme="majorEastAsia" w:hAnsiTheme="majorHAnsi" w:cstheme="majorBidi"/>
      <w:color w:val="2F5496" w:themeColor="accent1" w:themeShade="BF"/>
      <w:sz w:val="26"/>
      <w:szCs w:val="26"/>
      <w:lang w:bidi="ar-SA"/>
    </w:rPr>
  </w:style>
  <w:style w:type="character" w:customStyle="1" w:styleId="Heading3Char">
    <w:name w:val="Heading 3 Char"/>
    <w:basedOn w:val="DefaultParagraphFont"/>
    <w:link w:val="Heading3"/>
    <w:qFormat/>
    <w:rsid w:val="00D26093"/>
    <w:rPr>
      <w:rFonts w:ascii="Courier" w:eastAsia="SimSun" w:hAnsi="Courier" w:cs="Times New Roman"/>
      <w:b/>
      <w:sz w:val="28"/>
      <w:szCs w:val="20"/>
      <w:lang w:bidi="ar-SA"/>
    </w:rPr>
  </w:style>
  <w:style w:type="character" w:customStyle="1" w:styleId="Heading2Char1">
    <w:name w:val="Heading 2 Char1"/>
    <w:link w:val="Heading2"/>
    <w:qFormat/>
    <w:locked/>
    <w:rsid w:val="00D26093"/>
    <w:rPr>
      <w:rFonts w:ascii="Arial Narrow" w:eastAsia="SimSun" w:hAnsi="Arial Narrow" w:cs="Times New Roman"/>
      <w:b/>
      <w:bCs/>
      <w:sz w:val="20"/>
      <w:szCs w:val="24"/>
      <w:lang w:bidi="ar-SA"/>
    </w:rPr>
  </w:style>
  <w:style w:type="paragraph" w:styleId="FootnoteText">
    <w:name w:val="footnote text"/>
    <w:basedOn w:val="Normal"/>
    <w:link w:val="FootnoteTextChar1"/>
    <w:qFormat/>
    <w:rsid w:val="00D26093"/>
    <w:pPr>
      <w:widowControl w:val="0"/>
      <w:spacing w:after="0"/>
    </w:pPr>
    <w:rPr>
      <w:sz w:val="18"/>
      <w:szCs w:val="20"/>
    </w:rPr>
  </w:style>
  <w:style w:type="character" w:customStyle="1" w:styleId="FootnoteTextChar">
    <w:name w:val="Footnote Text Char"/>
    <w:basedOn w:val="DefaultParagraphFont"/>
    <w:uiPriority w:val="99"/>
    <w:semiHidden/>
    <w:rsid w:val="00D26093"/>
    <w:rPr>
      <w:rFonts w:ascii="Calibri" w:eastAsia="SimSun" w:hAnsi="Calibri" w:cs="Times New Roman"/>
      <w:sz w:val="20"/>
      <w:szCs w:val="20"/>
      <w:lang w:bidi="ar-SA"/>
    </w:rPr>
  </w:style>
  <w:style w:type="character" w:customStyle="1" w:styleId="FootnoteTextChar1">
    <w:name w:val="Footnote Text Char1"/>
    <w:link w:val="FootnoteText"/>
    <w:qFormat/>
    <w:locked/>
    <w:rsid w:val="00D26093"/>
    <w:rPr>
      <w:rFonts w:ascii="Calibri" w:eastAsia="SimSun" w:hAnsi="Calibri" w:cs="Times New Roman"/>
      <w:sz w:val="18"/>
      <w:szCs w:val="20"/>
      <w:lang w:bidi="ar-SA"/>
    </w:rPr>
  </w:style>
  <w:style w:type="character" w:styleId="Hyperlink">
    <w:name w:val="Hyperlink"/>
    <w:uiPriority w:val="99"/>
    <w:qFormat/>
    <w:rsid w:val="00D26093"/>
    <w:rPr>
      <w:rFonts w:cs="Times New Roman"/>
      <w:color w:val="0000FF"/>
      <w:u w:val="single"/>
    </w:rPr>
  </w:style>
  <w:style w:type="character" w:styleId="FootnoteReference">
    <w:name w:val="footnote reference"/>
    <w:link w:val="CharCharCharCharCarChar"/>
    <w:qFormat/>
    <w:rsid w:val="00D26093"/>
    <w:rPr>
      <w:rFonts w:ascii="Arial" w:hAnsi="Arial" w:cs="Times New Roman"/>
      <w:sz w:val="18"/>
      <w:vertAlign w:val="superscript"/>
    </w:rPr>
  </w:style>
  <w:style w:type="paragraph" w:customStyle="1" w:styleId="CharCharCharCharCarChar">
    <w:name w:val="Char Char Char Char Car Char"/>
    <w:basedOn w:val="Normal"/>
    <w:next w:val="Normal"/>
    <w:link w:val="FootnoteReference"/>
    <w:qFormat/>
    <w:rsid w:val="00D26093"/>
    <w:pPr>
      <w:spacing w:after="160" w:line="240" w:lineRule="exact"/>
    </w:pPr>
    <w:rPr>
      <w:rFonts w:ascii="Arial" w:eastAsiaTheme="minorHAnsi" w:hAnsi="Arial"/>
      <w:sz w:val="18"/>
      <w:szCs w:val="28"/>
      <w:vertAlign w:val="superscript"/>
      <w:lang w:bidi="th-TH"/>
    </w:rPr>
  </w:style>
  <w:style w:type="paragraph" w:customStyle="1" w:styleId="bodybullets">
    <w:name w:val="body bullets"/>
    <w:basedOn w:val="Normal"/>
    <w:next w:val="Normal"/>
    <w:qFormat/>
    <w:rsid w:val="00D26093"/>
    <w:pPr>
      <w:spacing w:before="60" w:line="260" w:lineRule="exact"/>
      <w:ind w:left="720" w:hanging="360"/>
      <w:jc w:val="left"/>
    </w:pPr>
    <w:rPr>
      <w:rFonts w:eastAsia="Times New Roman"/>
      <w:lang w:eastAsia="ja-JP"/>
    </w:rPr>
  </w:style>
  <w:style w:type="paragraph" w:customStyle="1" w:styleId="ColorfulList-Accent11">
    <w:name w:val="Colorful List - Accent 11"/>
    <w:basedOn w:val="Normal"/>
    <w:qFormat/>
    <w:rsid w:val="00D26093"/>
    <w:pPr>
      <w:spacing w:after="0"/>
      <w:contextualSpacing/>
    </w:pPr>
    <w:rPr>
      <w:rFonts w:cs="Calibri"/>
      <w:b/>
      <w:bCs/>
      <w:color w:val="000000"/>
      <w:sz w:val="24"/>
      <w:u w:val="single"/>
      <w:lang w:eastAsia="zh-CN"/>
    </w:rPr>
  </w:style>
  <w:style w:type="character" w:styleId="CommentReference">
    <w:name w:val="annotation reference"/>
    <w:basedOn w:val="DefaultParagraphFont"/>
    <w:uiPriority w:val="99"/>
    <w:semiHidden/>
    <w:unhideWhenUsed/>
    <w:rsid w:val="001078F1"/>
    <w:rPr>
      <w:sz w:val="16"/>
      <w:szCs w:val="16"/>
    </w:rPr>
  </w:style>
  <w:style w:type="paragraph" w:styleId="CommentText">
    <w:name w:val="annotation text"/>
    <w:basedOn w:val="Normal"/>
    <w:link w:val="CommentTextChar"/>
    <w:uiPriority w:val="99"/>
    <w:semiHidden/>
    <w:unhideWhenUsed/>
    <w:rsid w:val="001078F1"/>
    <w:rPr>
      <w:szCs w:val="20"/>
    </w:rPr>
  </w:style>
  <w:style w:type="character" w:customStyle="1" w:styleId="CommentTextChar">
    <w:name w:val="Comment Text Char"/>
    <w:basedOn w:val="DefaultParagraphFont"/>
    <w:link w:val="CommentText"/>
    <w:uiPriority w:val="99"/>
    <w:semiHidden/>
    <w:rsid w:val="001078F1"/>
    <w:rPr>
      <w:rFonts w:ascii="Calibri" w:eastAsia="SimSun" w:hAnsi="Calibri" w:cs="Times New Roman"/>
      <w:sz w:val="20"/>
      <w:szCs w:val="20"/>
      <w:lang w:bidi="ar-SA"/>
    </w:rPr>
  </w:style>
  <w:style w:type="paragraph" w:styleId="CommentSubject">
    <w:name w:val="annotation subject"/>
    <w:basedOn w:val="CommentText"/>
    <w:next w:val="CommentText"/>
    <w:link w:val="CommentSubjectChar"/>
    <w:uiPriority w:val="99"/>
    <w:semiHidden/>
    <w:unhideWhenUsed/>
    <w:rsid w:val="001078F1"/>
    <w:rPr>
      <w:b/>
      <w:bCs/>
    </w:rPr>
  </w:style>
  <w:style w:type="character" w:customStyle="1" w:styleId="CommentSubjectChar">
    <w:name w:val="Comment Subject Char"/>
    <w:basedOn w:val="CommentTextChar"/>
    <w:link w:val="CommentSubject"/>
    <w:uiPriority w:val="99"/>
    <w:semiHidden/>
    <w:rsid w:val="001078F1"/>
    <w:rPr>
      <w:rFonts w:ascii="Calibri" w:eastAsia="SimSun" w:hAnsi="Calibri" w:cs="Times New Roman"/>
      <w:b/>
      <w:bCs/>
      <w:sz w:val="20"/>
      <w:szCs w:val="20"/>
      <w:lang w:bidi="ar-SA"/>
    </w:rPr>
  </w:style>
  <w:style w:type="paragraph" w:styleId="BalloonText">
    <w:name w:val="Balloon Text"/>
    <w:basedOn w:val="Normal"/>
    <w:link w:val="BalloonTextChar"/>
    <w:uiPriority w:val="99"/>
    <w:semiHidden/>
    <w:unhideWhenUsed/>
    <w:rsid w:val="00A3204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2044"/>
    <w:rPr>
      <w:rFonts w:ascii="Segoe UI" w:eastAsia="SimSun" w:hAnsi="Segoe UI" w:cs="Segoe UI"/>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zone.unep.org/montreal-protocol-substances-deplete-ozone-layer/32506" TargetMode="Externa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yperlink" Target="https://info.undp.org/sites/bpps/SES_Toolkit/Pages/Homepage.aspx" TargetMode="External"/><Relationship Id="rId12" Type="http://schemas.openxmlformats.org/officeDocument/2006/relationships/hyperlink" Target="http://chm.pops.int/" TargetMode="Externa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ic.int/" TargetMode="Externa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http://www.basel.int/" TargetMode="External"/><Relationship Id="rId4" Type="http://schemas.openxmlformats.org/officeDocument/2006/relationships/webSettings" Target="webSettings.xml"/><Relationship Id="rId9" Type="http://schemas.openxmlformats.org/officeDocument/2006/relationships/hyperlink" Target="http://www.mercuryconvention.org/"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cbd.int/" TargetMode="External"/><Relationship Id="rId2" Type="http://schemas.openxmlformats.org/officeDocument/2006/relationships/hyperlink" Target="https://bch.cbd.int/protocol" TargetMode="External"/><Relationship Id="rId1" Type="http://schemas.openxmlformats.org/officeDocument/2006/relationships/hyperlink" Target="https://www.cbd.int/" TargetMode="External"/><Relationship Id="rId4" Type="http://schemas.openxmlformats.org/officeDocument/2006/relationships/hyperlink" Target="https://www.cbd.int/a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A9B14753ECD3409663DC34371A88BA" ma:contentTypeVersion="1" ma:contentTypeDescription="Create a new document." ma:contentTypeScope="" ma:versionID="ec2c7a03f21f87d71a8b3af11b0f8a51">
  <xsd:schema xmlns:xsd="http://www.w3.org/2001/XMLSchema" xmlns:xs="http://www.w3.org/2001/XMLSchema" xmlns:p="http://schemas.microsoft.com/office/2006/metadata/properties" xmlns:ns2="7dc329d3-ec0f-4724-80ce-81d3b60953f2" xmlns:ns3="05e84800-ff9a-43bb-bb7e-6161dfe90000" targetNamespace="http://schemas.microsoft.com/office/2006/metadata/properties" ma:root="true" ma:fieldsID="be76f878f0b082517458800b4842a000" ns2:_="" ns3:_="">
    <xsd:import namespace="7dc329d3-ec0f-4724-80ce-81d3b60953f2"/>
    <xsd:import namespace="05e84800-ff9a-43bb-bb7e-6161dfe90000"/>
    <xsd:element name="properties">
      <xsd:complexType>
        <xsd:sequence>
          <xsd:element name="documentManagement">
            <xsd:complexType>
              <xsd:all>
                <xsd:element ref="ns2:Languag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c329d3-ec0f-4724-80ce-81d3b60953f2" elementFormDefault="qualified">
    <xsd:import namespace="http://schemas.microsoft.com/office/2006/documentManagement/types"/>
    <xsd:import namespace="http://schemas.microsoft.com/office/infopath/2007/PartnerControls"/>
    <xsd:element name="Language" ma:index="8" nillable="true" ma:displayName="Language" ma:default="English" ma:format="Dropdown" ma:internalName="Language">
      <xsd:simpleType>
        <xsd:restriction base="dms:Choice">
          <xsd:enumeration value="English"/>
          <xsd:enumeration value="French"/>
          <xsd:enumeration value="Spanish"/>
          <xsd:enumeration value="Arabic"/>
        </xsd:restriction>
      </xsd:simpleType>
    </xsd:element>
  </xsd:schema>
  <xsd:schema xmlns:xsd="http://www.w3.org/2001/XMLSchema" xmlns:xs="http://www.w3.org/2001/XMLSchema" xmlns:dms="http://schemas.microsoft.com/office/2006/documentManagement/types" xmlns:pc="http://schemas.microsoft.com/office/infopath/2007/PartnerControls" targetNamespace="05e84800-ff9a-43bb-bb7e-6161dfe90000"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anguage xmlns="7dc329d3-ec0f-4724-80ce-81d3b60953f2">English</Languag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2ABF66C-8FFF-4905-ACCE-B171EE3EE6C7}"/>
</file>

<file path=customXml/itemProps2.xml><?xml version="1.0" encoding="utf-8"?>
<ds:datastoreItem xmlns:ds="http://schemas.openxmlformats.org/officeDocument/2006/customXml" ds:itemID="{516327A1-4449-496F-B0A4-8046D9BE1F7F}"/>
</file>

<file path=customXml/itemProps3.xml><?xml version="1.0" encoding="utf-8"?>
<ds:datastoreItem xmlns:ds="http://schemas.openxmlformats.org/officeDocument/2006/customXml" ds:itemID="{5A99D168-F4AE-4C28-9EFC-6E54F9834D84}"/>
</file>

<file path=customXml/itemProps4.xml><?xml version="1.0" encoding="utf-8"?>
<ds:datastoreItem xmlns:ds="http://schemas.openxmlformats.org/officeDocument/2006/customXml" ds:itemID="{8F1DFB6C-8DFC-414F-84D1-F4290BB806D4}"/>
</file>

<file path=docProps/app.xml><?xml version="1.0" encoding="utf-8"?>
<Properties xmlns="http://schemas.openxmlformats.org/officeDocument/2006/extended-properties" xmlns:vt="http://schemas.openxmlformats.org/officeDocument/2006/docPropsVTypes">
  <Template>Normal</Template>
  <TotalTime>2</TotalTime>
  <Pages>12</Pages>
  <Words>4547</Words>
  <Characters>25920</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SESP_Low_6399 China 4NC_2021</dc:title>
  <dc:subject/>
  <dc:creator>Kwanruen Seub-Am</dc:creator>
  <cp:keywords/>
  <dc:description/>
  <cp:lastModifiedBy>Manuel Soriano</cp:lastModifiedBy>
  <cp:revision>3</cp:revision>
  <dcterms:created xsi:type="dcterms:W3CDTF">2021-11-18T04:08:00Z</dcterms:created>
  <dcterms:modified xsi:type="dcterms:W3CDTF">2021-11-18T04:10:00Z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0x01010036A9B14753ECD3409663DC34371A88BA</vt:lpwstr>
  </property>
</Properties>
</file>