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A468" w14:textId="77777777" w:rsidR="00C60FB3" w:rsidRPr="00A458FB" w:rsidRDefault="00C60FB3" w:rsidP="00C60FB3">
      <w:pPr>
        <w:pStyle w:val="Ttulo1"/>
        <w:numPr>
          <w:ilvl w:val="0"/>
          <w:numId w:val="0"/>
        </w:numPr>
        <w:rPr>
          <w:lang w:val="es-ES"/>
        </w:rPr>
      </w:pPr>
      <w:bookmarkStart w:id="0" w:name="_Toc404528201"/>
      <w:bookmarkStart w:id="1" w:name="_Toc406429357"/>
      <w:r w:rsidRPr="00A458FB">
        <w:rPr>
          <w:lang w:val="es-ES"/>
        </w:rPr>
        <w:t xml:space="preserve">Anexo </w:t>
      </w:r>
      <w:r w:rsidR="0076593F">
        <w:rPr>
          <w:lang w:val="es-ES"/>
        </w:rPr>
        <w:t>[#]</w:t>
      </w:r>
      <w:r w:rsidRPr="00A458FB">
        <w:rPr>
          <w:lang w:val="es-ES"/>
        </w:rPr>
        <w:t xml:space="preserve">. Modelo de </w:t>
      </w:r>
      <w:r>
        <w:rPr>
          <w:lang w:val="es-ES"/>
        </w:rPr>
        <w:t xml:space="preserve">diagnóstico </w:t>
      </w:r>
      <w:r w:rsidRPr="00A458FB">
        <w:rPr>
          <w:lang w:val="es-ES"/>
        </w:rPr>
        <w:t>social y ambiental</w:t>
      </w:r>
      <w:bookmarkEnd w:id="0"/>
      <w:bookmarkEnd w:id="1"/>
    </w:p>
    <w:p w14:paraId="736AA469" w14:textId="77777777" w:rsidR="00C60FB3" w:rsidRPr="00A458FB" w:rsidRDefault="00C60FB3" w:rsidP="00C60FB3">
      <w:pPr>
        <w:rPr>
          <w:i/>
          <w:szCs w:val="20"/>
          <w:lang w:val="es-ES"/>
        </w:rPr>
      </w:pPr>
    </w:p>
    <w:p w14:paraId="736AA46A" w14:textId="77777777" w:rsidR="00C60FB3" w:rsidRPr="00A458FB" w:rsidRDefault="00C60FB3" w:rsidP="00C60FB3">
      <w:pPr>
        <w:rPr>
          <w:i/>
          <w:lang w:val="es-ES"/>
        </w:rPr>
      </w:pPr>
      <w:r>
        <w:rPr>
          <w:i/>
          <w:szCs w:val="20"/>
          <w:lang w:val="es-ES"/>
        </w:rPr>
        <w:t>El modelo completo, que constituye el Informe de diagnóstico social y ambiental, debe incluirse como un anexo del Documento del proyecto</w:t>
      </w:r>
      <w:r w:rsidRPr="00A458FB">
        <w:rPr>
          <w:i/>
          <w:szCs w:val="20"/>
          <w:lang w:val="es-ES"/>
        </w:rPr>
        <w:t>.</w:t>
      </w:r>
    </w:p>
    <w:p w14:paraId="736AA46B" w14:textId="77777777" w:rsidR="00C60FB3" w:rsidRPr="009D3649" w:rsidRDefault="00C60FB3" w:rsidP="00C60FB3">
      <w:pPr>
        <w:spacing w:before="200"/>
        <w:ind w:left="360"/>
        <w:rPr>
          <w:b/>
          <w:color w:val="4F81BD"/>
          <w:sz w:val="24"/>
          <w:lang w:val="es-ES"/>
        </w:rPr>
      </w:pPr>
      <w:r w:rsidRPr="009D3649">
        <w:rPr>
          <w:b/>
          <w:color w:val="4F81BD"/>
          <w:sz w:val="24"/>
          <w:lang w:val="es-ES"/>
        </w:rPr>
        <w:t>Información sobre el proyecto</w:t>
      </w:r>
    </w:p>
    <w:p w14:paraId="736AA46C" w14:textId="77777777" w:rsidR="00C60FB3" w:rsidRPr="00A458FB" w:rsidRDefault="00C60FB3" w:rsidP="00C60FB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C60FB3" w:rsidRPr="009D3649" w14:paraId="736AA46F" w14:textId="77777777" w:rsidTr="00C630DE">
        <w:tc>
          <w:tcPr>
            <w:tcW w:w="3122" w:type="dxa"/>
            <w:shd w:val="clear" w:color="auto" w:fill="C6D9F1"/>
            <w:vAlign w:val="center"/>
          </w:tcPr>
          <w:p w14:paraId="736AA46D" w14:textId="77777777" w:rsidR="00C60FB3" w:rsidRPr="009D3649" w:rsidRDefault="00C60FB3" w:rsidP="00C630DE">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736AA46E" w14:textId="77777777" w:rsidR="00C60FB3" w:rsidRPr="009D3649" w:rsidRDefault="00C60FB3" w:rsidP="00C630DE">
            <w:pPr>
              <w:rPr>
                <w:i/>
                <w:color w:val="000000"/>
                <w:szCs w:val="20"/>
                <w:lang w:val="es-ES"/>
              </w:rPr>
            </w:pPr>
          </w:p>
        </w:tc>
      </w:tr>
      <w:tr w:rsidR="00C60FB3" w:rsidRPr="006C3D98" w14:paraId="736AA472" w14:textId="77777777" w:rsidTr="00C630DE">
        <w:trPr>
          <w:trHeight w:val="288"/>
        </w:trPr>
        <w:tc>
          <w:tcPr>
            <w:tcW w:w="3122" w:type="dxa"/>
            <w:shd w:val="clear" w:color="auto" w:fill="auto"/>
            <w:vAlign w:val="center"/>
          </w:tcPr>
          <w:p w14:paraId="736AA470"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736AA471" w14:textId="32EC61CA" w:rsidR="00C60FB3" w:rsidRPr="009D3649" w:rsidRDefault="00405BAA" w:rsidP="00C630DE">
            <w:pPr>
              <w:rPr>
                <w:sz w:val="18"/>
                <w:szCs w:val="18"/>
                <w:lang w:val="es-ES"/>
              </w:rPr>
            </w:pPr>
            <w:r>
              <w:rPr>
                <w:sz w:val="18"/>
                <w:szCs w:val="18"/>
                <w:lang w:val="es-ES"/>
              </w:rPr>
              <w:t xml:space="preserve">Apoyo Institucional para el desarrollo del comercio en Guinea Ecuatorial </w:t>
            </w:r>
          </w:p>
        </w:tc>
      </w:tr>
      <w:tr w:rsidR="00C60FB3" w:rsidRPr="009D3649" w14:paraId="736AA475" w14:textId="77777777" w:rsidTr="00C630DE">
        <w:trPr>
          <w:trHeight w:val="288"/>
        </w:trPr>
        <w:tc>
          <w:tcPr>
            <w:tcW w:w="3122" w:type="dxa"/>
            <w:shd w:val="clear" w:color="auto" w:fill="auto"/>
            <w:vAlign w:val="center"/>
          </w:tcPr>
          <w:p w14:paraId="736AA473"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Número del proyecto</w:t>
            </w:r>
          </w:p>
        </w:tc>
        <w:tc>
          <w:tcPr>
            <w:tcW w:w="10126" w:type="dxa"/>
            <w:shd w:val="clear" w:color="auto" w:fill="auto"/>
            <w:vAlign w:val="center"/>
          </w:tcPr>
          <w:p w14:paraId="736AA474" w14:textId="13B4CBDA" w:rsidR="00C60FB3" w:rsidRPr="009D3649" w:rsidRDefault="00405BAA" w:rsidP="00C630DE">
            <w:pPr>
              <w:rPr>
                <w:sz w:val="18"/>
                <w:szCs w:val="18"/>
                <w:lang w:val="es-ES"/>
              </w:rPr>
            </w:pPr>
            <w:r>
              <w:rPr>
                <w:sz w:val="18"/>
                <w:szCs w:val="18"/>
                <w:lang w:val="es-ES"/>
              </w:rPr>
              <w:t>00117415</w:t>
            </w:r>
          </w:p>
        </w:tc>
      </w:tr>
      <w:tr w:rsidR="00C60FB3" w:rsidRPr="009D3649" w14:paraId="736AA478" w14:textId="77777777" w:rsidTr="00C630DE">
        <w:trPr>
          <w:trHeight w:val="288"/>
        </w:trPr>
        <w:tc>
          <w:tcPr>
            <w:tcW w:w="3122" w:type="dxa"/>
            <w:shd w:val="clear" w:color="auto" w:fill="auto"/>
            <w:vAlign w:val="center"/>
          </w:tcPr>
          <w:p w14:paraId="736AA476"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736AA477" w14:textId="2CB07865" w:rsidR="00C60FB3" w:rsidRPr="009D3649" w:rsidRDefault="00405BAA" w:rsidP="00C630DE">
            <w:pPr>
              <w:rPr>
                <w:sz w:val="18"/>
                <w:szCs w:val="18"/>
                <w:lang w:val="es-ES"/>
              </w:rPr>
            </w:pPr>
            <w:r>
              <w:rPr>
                <w:sz w:val="18"/>
                <w:szCs w:val="18"/>
                <w:lang w:val="es-ES"/>
              </w:rPr>
              <w:t xml:space="preserve">Guinea Ecuatorial </w:t>
            </w:r>
          </w:p>
        </w:tc>
      </w:tr>
    </w:tbl>
    <w:p w14:paraId="736AA479" w14:textId="77777777" w:rsidR="00C60FB3" w:rsidRPr="00A458FB" w:rsidRDefault="00C60FB3" w:rsidP="00C60FB3">
      <w:pPr>
        <w:tabs>
          <w:tab w:val="left" w:pos="360"/>
        </w:tabs>
        <w:rPr>
          <w:szCs w:val="20"/>
          <w:lang w:val="es-ES"/>
        </w:rPr>
      </w:pPr>
    </w:p>
    <w:p w14:paraId="736AA47A"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736AA47B" w14:textId="77777777" w:rsidR="00C60FB3" w:rsidRPr="00A458FB" w:rsidRDefault="00C60FB3" w:rsidP="00C60FB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C60FB3" w:rsidRPr="006C3D98" w14:paraId="736AA47D" w14:textId="77777777" w:rsidTr="00C630DE">
        <w:trPr>
          <w:trHeight w:val="449"/>
        </w:trPr>
        <w:tc>
          <w:tcPr>
            <w:tcW w:w="13248" w:type="dxa"/>
            <w:shd w:val="clear" w:color="auto" w:fill="0F243E"/>
            <w:vAlign w:val="center"/>
          </w:tcPr>
          <w:p w14:paraId="736AA47C" w14:textId="77777777" w:rsidR="00C60FB3" w:rsidRPr="009D3649" w:rsidRDefault="00C60FB3" w:rsidP="00C630DE">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C60FB3" w:rsidRPr="006C3D98" w14:paraId="736AA47F" w14:textId="77777777" w:rsidTr="00C630DE">
        <w:tc>
          <w:tcPr>
            <w:tcW w:w="13248" w:type="dxa"/>
            <w:shd w:val="clear" w:color="auto" w:fill="C6D9F1"/>
          </w:tcPr>
          <w:p w14:paraId="736AA47E" w14:textId="77777777" w:rsidR="00C60FB3" w:rsidRPr="009D3649" w:rsidRDefault="00C60FB3" w:rsidP="00C630DE">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Refdenotaalpie"/>
                <w:rFonts w:eastAsia="Times New Roman"/>
                <w:b/>
                <w:i/>
                <w:szCs w:val="18"/>
                <w:lang w:val="es-ES"/>
              </w:rPr>
              <w:footnoteReference w:id="1"/>
            </w:r>
          </w:p>
        </w:tc>
      </w:tr>
      <w:tr w:rsidR="00C60FB3" w:rsidRPr="00B1194A" w14:paraId="736AA481" w14:textId="77777777" w:rsidTr="00C630DE">
        <w:tc>
          <w:tcPr>
            <w:tcW w:w="13248" w:type="dxa"/>
            <w:shd w:val="clear" w:color="auto" w:fill="auto"/>
          </w:tcPr>
          <w:p w14:paraId="736AA480" w14:textId="45674D69" w:rsidR="00C60FB3" w:rsidRPr="0076593F" w:rsidRDefault="006C3D98" w:rsidP="0076593F">
            <w:pPr>
              <w:keepNext/>
              <w:keepLines/>
              <w:tabs>
                <w:tab w:val="left" w:pos="432"/>
              </w:tabs>
              <w:spacing w:before="60" w:after="60"/>
              <w:contextualSpacing/>
              <w:outlineLvl w:val="7"/>
              <w:rPr>
                <w:i/>
                <w:sz w:val="18"/>
                <w:szCs w:val="18"/>
                <w:lang w:val="es-ES"/>
              </w:rPr>
            </w:pPr>
            <w:r>
              <w:rPr>
                <w:i/>
                <w:sz w:val="18"/>
                <w:szCs w:val="18"/>
                <w:lang w:val="es-ES"/>
              </w:rPr>
              <w:t xml:space="preserve">Guinea Ecuatorial </w:t>
            </w:r>
            <w:r w:rsidR="00B1194A">
              <w:rPr>
                <w:i/>
                <w:sz w:val="18"/>
                <w:szCs w:val="18"/>
                <w:lang w:val="es-ES"/>
              </w:rPr>
              <w:t>cuenta y pone en práctica una política de comercio coherente con los objetivos de desarrollo nacionales y la atenuación de la pobreza en este objetivo se velará fundamentalmente en la protección y promoción de los derechos fundamentales de los ciudadanos, tales como: el derecho al agua potable, derecho a la educación, derecho a alimentación y derechos al empleo.</w:t>
            </w:r>
          </w:p>
        </w:tc>
      </w:tr>
      <w:tr w:rsidR="00C60FB3" w:rsidRPr="006C3D98" w14:paraId="736AA483" w14:textId="77777777" w:rsidTr="00C630DE">
        <w:trPr>
          <w:trHeight w:val="296"/>
        </w:trPr>
        <w:tc>
          <w:tcPr>
            <w:tcW w:w="13248" w:type="dxa"/>
            <w:shd w:val="clear" w:color="auto" w:fill="C6D9F1"/>
          </w:tcPr>
          <w:p w14:paraId="736AA482" w14:textId="77777777" w:rsidR="00C60FB3" w:rsidRPr="009D3649" w:rsidRDefault="00C60FB3" w:rsidP="00C630DE">
            <w:pPr>
              <w:spacing w:after="120"/>
              <w:contextualSpacing/>
              <w:rPr>
                <w:b/>
                <w:i/>
                <w:sz w:val="18"/>
                <w:szCs w:val="18"/>
                <w:lang w:val="es-ES"/>
              </w:rPr>
            </w:pPr>
            <w:r>
              <w:rPr>
                <w:rFonts w:eastAsia="Times New Roman"/>
                <w:b/>
                <w:i/>
                <w:sz w:val="18"/>
                <w:szCs w:val="18"/>
                <w:lang w:val="es-ES"/>
              </w:rPr>
              <w:t>E</w:t>
            </w:r>
            <w:r w:rsidRPr="009D3649">
              <w:rPr>
                <w:rFonts w:eastAsia="Times New Roman"/>
                <w:b/>
                <w:i/>
                <w:sz w:val="18"/>
                <w:szCs w:val="18"/>
                <w:lang w:val="es-ES"/>
              </w:rPr>
              <w:t>n el espacio a continuación</w:t>
            </w:r>
            <w:r>
              <w:rPr>
                <w:rFonts w:eastAsia="Times New Roman"/>
                <w:b/>
                <w:i/>
                <w:sz w:val="18"/>
                <w:szCs w:val="18"/>
                <w:lang w:val="es-ES"/>
              </w:rPr>
              <w:t>, describa brevemente</w:t>
            </w:r>
            <w:r w:rsidRPr="009D3649">
              <w:rPr>
                <w:rFonts w:eastAsia="Times New Roman"/>
                <w:b/>
                <w:i/>
                <w:sz w:val="18"/>
                <w:szCs w:val="18"/>
                <w:lang w:val="es-ES"/>
              </w:rPr>
              <w:t xml:space="preserve">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pretende mejorar la igualdad de género y el empoderamiento de la mujer </w:t>
            </w:r>
          </w:p>
        </w:tc>
      </w:tr>
      <w:tr w:rsidR="00C60FB3" w:rsidRPr="006C3D98" w14:paraId="736AA485" w14:textId="77777777" w:rsidTr="00C630DE">
        <w:tc>
          <w:tcPr>
            <w:tcW w:w="13248" w:type="dxa"/>
            <w:shd w:val="clear" w:color="auto" w:fill="auto"/>
          </w:tcPr>
          <w:p w14:paraId="736AA484" w14:textId="76D3D367" w:rsidR="00C60FB3" w:rsidRPr="00B1194A" w:rsidRDefault="00C60FB3" w:rsidP="00B1194A">
            <w:pPr>
              <w:rPr>
                <w:i/>
                <w:sz w:val="18"/>
                <w:szCs w:val="18"/>
                <w:lang w:val="es-ES"/>
              </w:rPr>
            </w:pPr>
            <w:r w:rsidRPr="00B1194A">
              <w:rPr>
                <w:rFonts w:eastAsia="Times New Roman"/>
                <w:i/>
                <w:color w:val="595959"/>
                <w:sz w:val="18"/>
                <w:szCs w:val="18"/>
                <w:lang w:val="es-ES"/>
              </w:rPr>
              <w:t xml:space="preserve"> </w:t>
            </w:r>
            <w:r w:rsidR="00B1194A" w:rsidRPr="00B1194A">
              <w:rPr>
                <w:i/>
                <w:sz w:val="18"/>
                <w:szCs w:val="18"/>
                <w:lang w:val="es-VE"/>
              </w:rPr>
              <w:t>El proyecto busca fortalecer la capacidad y condiciones de participación de Guinea Ecuatorial en los mercados regionales e internacionales. Al fin de lograr este objetivo, el proyecto reforzara la capacidad de grupos vulnerables, en particular de grupos de mujeres y PYMES para participar en actividades generadoras de ingresos.</w:t>
            </w:r>
          </w:p>
        </w:tc>
      </w:tr>
      <w:tr w:rsidR="00C60FB3" w:rsidRPr="006C3D98" w14:paraId="736AA487" w14:textId="77777777" w:rsidTr="00C630DE">
        <w:trPr>
          <w:trHeight w:val="305"/>
        </w:trPr>
        <w:tc>
          <w:tcPr>
            <w:tcW w:w="13248" w:type="dxa"/>
            <w:shd w:val="clear" w:color="auto" w:fill="C6D9F1"/>
          </w:tcPr>
          <w:p w14:paraId="736AA486" w14:textId="77777777" w:rsidR="00C60FB3" w:rsidRPr="009D3649" w:rsidRDefault="00C60FB3" w:rsidP="00C630DE">
            <w:pPr>
              <w:spacing w:after="120"/>
              <w:contextualSpacing/>
              <w:rPr>
                <w:b/>
                <w:i/>
                <w:sz w:val="18"/>
                <w:szCs w:val="18"/>
                <w:u w:val="single"/>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C60FB3" w:rsidRPr="006C3D98" w14:paraId="736AA489" w14:textId="77777777" w:rsidTr="00C630DE">
        <w:tc>
          <w:tcPr>
            <w:tcW w:w="13248" w:type="dxa"/>
            <w:shd w:val="clear" w:color="auto" w:fill="auto"/>
          </w:tcPr>
          <w:p w14:paraId="2AFDFD82" w14:textId="77777777" w:rsidR="001267EA" w:rsidRPr="00E31541" w:rsidRDefault="001267EA" w:rsidP="001267EA">
            <w:pPr>
              <w:rPr>
                <w:i/>
                <w:sz w:val="18"/>
                <w:szCs w:val="18"/>
                <w:lang w:val="es-ES"/>
              </w:rPr>
            </w:pPr>
            <w:r w:rsidRPr="001267EA">
              <w:rPr>
                <w:i/>
                <w:sz w:val="18"/>
                <w:szCs w:val="18"/>
                <w:lang w:val="es-VE"/>
              </w:rPr>
              <w:lastRenderedPageBreak/>
              <w:t>Para garantizar que el proyecto cumpla con los estandartes medioambientales, el ministerio de agricultura, Ganadería, bosques y medioambiente apoyará al proyecto en brindar formación y equipos para la mejora de la calidad de producción de grupos de mujeres y brindar formación y servicio de acompañamiento con énfasis particular en las capacidades de comercialización de productos agrícolas a través de la expansión de centros distritales de depósito y distribución, así como en el sector turismo.</w:t>
            </w:r>
          </w:p>
          <w:p w14:paraId="736AA488" w14:textId="77777777" w:rsidR="00C60FB3" w:rsidRPr="009D3649" w:rsidRDefault="00C60FB3" w:rsidP="0076593F">
            <w:pPr>
              <w:tabs>
                <w:tab w:val="left" w:pos="432"/>
              </w:tabs>
              <w:spacing w:before="60" w:after="60"/>
              <w:contextualSpacing/>
              <w:rPr>
                <w:rFonts w:eastAsia="Times New Roman"/>
                <w:i/>
                <w:color w:val="595959"/>
                <w:sz w:val="18"/>
                <w:szCs w:val="18"/>
                <w:lang w:val="es-ES"/>
              </w:rPr>
            </w:pPr>
          </w:p>
        </w:tc>
      </w:tr>
    </w:tbl>
    <w:p w14:paraId="736AA48A" w14:textId="77777777" w:rsidR="00C60FB3" w:rsidRPr="00A458FB" w:rsidRDefault="00C60FB3" w:rsidP="00C60FB3">
      <w:pPr>
        <w:rPr>
          <w:b/>
          <w:szCs w:val="20"/>
          <w:lang w:val="es-ES"/>
        </w:rPr>
      </w:pPr>
    </w:p>
    <w:p w14:paraId="736AA48B" w14:textId="77777777" w:rsidR="00C60FB3" w:rsidRPr="009D3649" w:rsidRDefault="00C60FB3" w:rsidP="00C60FB3">
      <w:pPr>
        <w:keepNext/>
        <w:spacing w:before="200"/>
        <w:ind w:left="360"/>
        <w:rPr>
          <w:b/>
          <w:color w:val="4F81BD"/>
          <w:sz w:val="24"/>
          <w:lang w:val="es-ES"/>
        </w:rPr>
      </w:pPr>
      <w:r w:rsidRPr="009D3649">
        <w:rPr>
          <w:b/>
          <w:color w:val="4F81BD"/>
          <w:sz w:val="24"/>
          <w:lang w:val="es-ES"/>
        </w:rPr>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736AA48C" w14:textId="77777777" w:rsidR="00C60FB3" w:rsidRPr="00A458FB" w:rsidRDefault="00C60FB3" w:rsidP="00C60FB3">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C60FB3" w:rsidRPr="006C3D98" w14:paraId="736AA492" w14:textId="77777777" w:rsidTr="00C630DE">
        <w:trPr>
          <w:trHeight w:val="1061"/>
        </w:trPr>
        <w:tc>
          <w:tcPr>
            <w:tcW w:w="3505" w:type="dxa"/>
            <w:shd w:val="clear" w:color="auto" w:fill="0F243E"/>
          </w:tcPr>
          <w:p w14:paraId="736AA48D" w14:textId="77777777" w:rsidR="00C60FB3" w:rsidRDefault="00C60FB3" w:rsidP="00C630DE">
            <w:pPr>
              <w:tabs>
                <w:tab w:val="left" w:pos="101"/>
              </w:tabs>
              <w:ind w:right="252" w:firstLine="11"/>
              <w:rPr>
                <w:b/>
                <w:szCs w:val="20"/>
                <w:lang w:val="es-ES"/>
              </w:rPr>
            </w:pPr>
            <w:r w:rsidRPr="009D3649">
              <w:rPr>
                <w:b/>
                <w:szCs w:val="20"/>
                <w:lang w:val="es-ES"/>
              </w:rPr>
              <w:t>PREGUNTA 2: ¿Cuáles son los posibles riesgos sociales y ambientales?</w:t>
            </w:r>
          </w:p>
          <w:p w14:paraId="736AA48E" w14:textId="77777777" w:rsidR="0076593F" w:rsidRPr="009D3649" w:rsidRDefault="0076593F" w:rsidP="00C630DE">
            <w:pPr>
              <w:tabs>
                <w:tab w:val="left" w:pos="101"/>
              </w:tabs>
              <w:ind w:right="252" w:firstLine="11"/>
              <w:rPr>
                <w:b/>
                <w:szCs w:val="20"/>
                <w:lang w:val="es-ES"/>
              </w:rPr>
            </w:pPr>
            <w:r w:rsidRPr="009D3649">
              <w:rPr>
                <w:i/>
                <w:sz w:val="18"/>
                <w:szCs w:val="18"/>
                <w:lang w:val="es-ES"/>
              </w:rPr>
              <w:t xml:space="preserve">Nota: </w:t>
            </w:r>
            <w:r w:rsidRPr="009D3649">
              <w:rPr>
                <w:sz w:val="18"/>
                <w:szCs w:val="18"/>
                <w:lang w:val="es-ES"/>
              </w:rPr>
              <w:t>Describ</w:t>
            </w:r>
            <w:r>
              <w:rPr>
                <w:sz w:val="18"/>
                <w:szCs w:val="18"/>
                <w:lang w:val="es-ES"/>
              </w:rPr>
              <w:t>a</w:t>
            </w:r>
            <w:r w:rsidRPr="009D3649">
              <w:rPr>
                <w:sz w:val="18"/>
                <w:szCs w:val="18"/>
                <w:lang w:val="es-ES"/>
              </w:rPr>
              <w:t xml:space="preserve"> brevemente los posibles riesgos sociales y ambientales identificados en el A</w:t>
            </w:r>
            <w:r>
              <w:rPr>
                <w:sz w:val="18"/>
                <w:szCs w:val="18"/>
                <w:lang w:val="es-ES"/>
              </w:rPr>
              <w:t>djunto</w:t>
            </w:r>
            <w:r w:rsidRPr="009D3649">
              <w:rPr>
                <w:sz w:val="18"/>
                <w:szCs w:val="18"/>
                <w:lang w:val="es-ES"/>
              </w:rPr>
              <w:t xml:space="preserve"> 1 – </w:t>
            </w:r>
            <w:r>
              <w:rPr>
                <w:sz w:val="18"/>
                <w:szCs w:val="18"/>
                <w:lang w:val="es-ES"/>
              </w:rPr>
              <w:t>Lista de verificación</w:t>
            </w:r>
            <w:r w:rsidRPr="009D3649">
              <w:rPr>
                <w:sz w:val="18"/>
                <w:szCs w:val="18"/>
                <w:lang w:val="es-ES"/>
              </w:rPr>
              <w:t xml:space="preserve"> </w:t>
            </w:r>
            <w:r>
              <w:rPr>
                <w:sz w:val="18"/>
                <w:szCs w:val="18"/>
                <w:lang w:val="es-ES"/>
              </w:rPr>
              <w:t>d</w:t>
            </w:r>
            <w:r w:rsidRPr="009D3649">
              <w:rPr>
                <w:sz w:val="18"/>
                <w:szCs w:val="18"/>
                <w:lang w:val="es-ES"/>
              </w:rPr>
              <w:t>el diagnóstico de riesgos (sobre la base de las respuestas afirmativas</w:t>
            </w:r>
            <w:r>
              <w:rPr>
                <w:sz w:val="18"/>
                <w:szCs w:val="18"/>
                <w:lang w:val="es-ES"/>
              </w:rPr>
              <w:t xml:space="preserve"> (Sí)</w:t>
            </w:r>
            <w:r w:rsidRPr="009D3649">
              <w:rPr>
                <w:sz w:val="18"/>
                <w:szCs w:val="18"/>
                <w:lang w:val="es-ES"/>
              </w:rPr>
              <w:t>).</w:t>
            </w:r>
          </w:p>
        </w:tc>
        <w:tc>
          <w:tcPr>
            <w:tcW w:w="4860" w:type="dxa"/>
            <w:gridSpan w:val="4"/>
            <w:shd w:val="clear" w:color="auto" w:fill="0F243E"/>
          </w:tcPr>
          <w:p w14:paraId="736AA48F" w14:textId="77777777" w:rsidR="00C60FB3" w:rsidRPr="009D3649" w:rsidRDefault="00C60FB3" w:rsidP="00C630DE">
            <w:pPr>
              <w:tabs>
                <w:tab w:val="left" w:pos="101"/>
              </w:tabs>
              <w:ind w:right="252" w:firstLine="11"/>
              <w:rPr>
                <w:b/>
                <w:szCs w:val="20"/>
                <w:lang w:val="es-ES"/>
              </w:rPr>
            </w:pPr>
            <w:r w:rsidRPr="009D3649">
              <w:rPr>
                <w:b/>
                <w:szCs w:val="20"/>
                <w:lang w:val="es-ES"/>
              </w:rPr>
              <w:t>PREGUNTA 3: ¿Cuál es el nivel de importancia de los posibles riegos sociales y ambientales?</w:t>
            </w:r>
          </w:p>
          <w:p w14:paraId="736AA490" w14:textId="77777777" w:rsidR="00C60FB3" w:rsidRPr="009D3649" w:rsidRDefault="00C60FB3" w:rsidP="00C630DE">
            <w:pPr>
              <w:tabs>
                <w:tab w:val="left" w:pos="432"/>
              </w:tabs>
              <w:rPr>
                <w:b/>
                <w:szCs w:val="20"/>
                <w:lang w:val="es-ES"/>
              </w:rPr>
            </w:pPr>
            <w:r w:rsidRPr="009D3649">
              <w:rPr>
                <w:i/>
                <w:sz w:val="18"/>
                <w:szCs w:val="18"/>
                <w:lang w:val="es-ES"/>
              </w:rPr>
              <w:t xml:space="preserve">Nota: </w:t>
            </w:r>
            <w:r>
              <w:rPr>
                <w:i/>
                <w:sz w:val="18"/>
                <w:szCs w:val="18"/>
                <w:lang w:val="es-ES"/>
              </w:rPr>
              <w:t>R</w:t>
            </w:r>
            <w:r w:rsidRPr="009D3649">
              <w:rPr>
                <w:i/>
                <w:sz w:val="18"/>
                <w:szCs w:val="18"/>
                <w:lang w:val="es-ES"/>
              </w:rPr>
              <w:t xml:space="preserve">esponda las preguntas 4 y 5 a continuación antes de </w:t>
            </w:r>
            <w:r>
              <w:rPr>
                <w:i/>
                <w:sz w:val="18"/>
                <w:szCs w:val="18"/>
                <w:lang w:val="es-ES"/>
              </w:rPr>
              <w:t>pasar a</w:t>
            </w:r>
            <w:r w:rsidRPr="009D3649">
              <w:rPr>
                <w:i/>
                <w:sz w:val="18"/>
                <w:szCs w:val="18"/>
                <w:lang w:val="es-ES"/>
              </w:rPr>
              <w:t xml:space="preserve"> la pregunta 5</w:t>
            </w:r>
          </w:p>
        </w:tc>
        <w:tc>
          <w:tcPr>
            <w:tcW w:w="4770" w:type="dxa"/>
            <w:gridSpan w:val="2"/>
            <w:shd w:val="clear" w:color="auto" w:fill="0F243E"/>
          </w:tcPr>
          <w:p w14:paraId="736AA491" w14:textId="77777777" w:rsidR="00C60FB3" w:rsidRPr="009D3649" w:rsidRDefault="00C60FB3" w:rsidP="00C630DE">
            <w:pPr>
              <w:tabs>
                <w:tab w:val="left" w:pos="432"/>
              </w:tabs>
              <w:rPr>
                <w:b/>
                <w:szCs w:val="20"/>
                <w:lang w:val="es-ES"/>
              </w:rPr>
            </w:pPr>
            <w:r w:rsidRPr="009D3649">
              <w:rPr>
                <w:b/>
                <w:szCs w:val="20"/>
                <w:lang w:val="es-ES"/>
              </w:rPr>
              <w:t xml:space="preserve">PREGUNTA 6: ¿Qué medidas de evaluación y gestión social y ambiental se han tomado y/o se requieren para abordar los posibles riesgos (para riesgos </w:t>
            </w:r>
            <w:r>
              <w:rPr>
                <w:b/>
                <w:szCs w:val="20"/>
                <w:lang w:val="es-ES"/>
              </w:rPr>
              <w:t>de</w:t>
            </w:r>
            <w:r w:rsidRPr="009D3649">
              <w:rPr>
                <w:b/>
                <w:szCs w:val="20"/>
                <w:lang w:val="es-ES"/>
              </w:rPr>
              <w:t xml:space="preserve"> importancia moderada a alta)?</w:t>
            </w:r>
          </w:p>
        </w:tc>
      </w:tr>
      <w:tr w:rsidR="00C60FB3" w:rsidRPr="006C3D98" w14:paraId="736AA499" w14:textId="77777777" w:rsidTr="00C630DE">
        <w:tc>
          <w:tcPr>
            <w:tcW w:w="3505" w:type="dxa"/>
            <w:shd w:val="clear" w:color="auto" w:fill="C6D9F1"/>
          </w:tcPr>
          <w:p w14:paraId="736AA493" w14:textId="77777777" w:rsidR="00C60FB3" w:rsidRPr="009D3649" w:rsidRDefault="00C60FB3" w:rsidP="00C630DE">
            <w:pPr>
              <w:rPr>
                <w:b/>
                <w:i/>
                <w:sz w:val="18"/>
                <w:szCs w:val="18"/>
                <w:lang w:val="es-ES"/>
              </w:rPr>
            </w:pPr>
            <w:r w:rsidRPr="009D3649">
              <w:rPr>
                <w:b/>
                <w:i/>
                <w:sz w:val="18"/>
                <w:szCs w:val="18"/>
                <w:lang w:val="es-ES"/>
              </w:rPr>
              <w:t>Descripción del riesgo</w:t>
            </w:r>
          </w:p>
        </w:tc>
        <w:tc>
          <w:tcPr>
            <w:tcW w:w="1080" w:type="dxa"/>
            <w:shd w:val="clear" w:color="auto" w:fill="C6D9F1"/>
          </w:tcPr>
          <w:p w14:paraId="736AA494" w14:textId="77777777" w:rsidR="00C60FB3" w:rsidRPr="009D3649" w:rsidRDefault="00C60FB3" w:rsidP="00C630DE">
            <w:pPr>
              <w:rPr>
                <w:b/>
                <w:i/>
                <w:sz w:val="18"/>
                <w:szCs w:val="18"/>
                <w:lang w:val="es-ES"/>
              </w:rPr>
            </w:pPr>
            <w:r w:rsidRPr="009D3649">
              <w:rPr>
                <w:b/>
                <w:i/>
                <w:sz w:val="18"/>
                <w:szCs w:val="18"/>
                <w:lang w:val="es-ES"/>
              </w:rPr>
              <w:t>Impacto y probabilidad (1-5)</w:t>
            </w:r>
          </w:p>
        </w:tc>
        <w:tc>
          <w:tcPr>
            <w:tcW w:w="1170" w:type="dxa"/>
            <w:shd w:val="clear" w:color="auto" w:fill="C6D9F1"/>
          </w:tcPr>
          <w:p w14:paraId="736AA495" w14:textId="77777777" w:rsidR="00C60FB3" w:rsidRPr="009D3649" w:rsidRDefault="00C60FB3" w:rsidP="00C630DE">
            <w:pPr>
              <w:rPr>
                <w:b/>
                <w:i/>
                <w:sz w:val="18"/>
                <w:szCs w:val="18"/>
                <w:lang w:val="es-ES"/>
              </w:rPr>
            </w:pPr>
            <w:r w:rsidRPr="009D3649">
              <w:rPr>
                <w:b/>
                <w:i/>
                <w:sz w:val="18"/>
                <w:szCs w:val="18"/>
                <w:lang w:val="es-ES"/>
              </w:rPr>
              <w:t>Importancia</w:t>
            </w:r>
          </w:p>
          <w:p w14:paraId="736AA496" w14:textId="77777777" w:rsidR="00C60FB3" w:rsidRPr="009D3649" w:rsidRDefault="00C60FB3" w:rsidP="00C630DE">
            <w:pPr>
              <w:rPr>
                <w:b/>
                <w:i/>
                <w:sz w:val="18"/>
                <w:szCs w:val="18"/>
                <w:lang w:val="es-ES"/>
              </w:rPr>
            </w:pPr>
            <w:r w:rsidRPr="009D3649">
              <w:rPr>
                <w:b/>
                <w:i/>
                <w:sz w:val="18"/>
                <w:szCs w:val="18"/>
                <w:lang w:val="es-ES"/>
              </w:rPr>
              <w:t>(baja, moderada, alta)</w:t>
            </w:r>
          </w:p>
        </w:tc>
        <w:tc>
          <w:tcPr>
            <w:tcW w:w="2610" w:type="dxa"/>
            <w:gridSpan w:val="2"/>
            <w:shd w:val="clear" w:color="auto" w:fill="C6D9F1"/>
          </w:tcPr>
          <w:p w14:paraId="736AA497" w14:textId="77777777" w:rsidR="00C60FB3" w:rsidRPr="009D3649" w:rsidRDefault="00C60FB3" w:rsidP="00C630DE">
            <w:pPr>
              <w:rPr>
                <w:b/>
                <w:i/>
                <w:sz w:val="18"/>
                <w:szCs w:val="18"/>
                <w:lang w:val="es-ES"/>
              </w:rPr>
            </w:pPr>
            <w:r w:rsidRPr="009D3649">
              <w:rPr>
                <w:b/>
                <w:i/>
                <w:sz w:val="18"/>
                <w:szCs w:val="18"/>
                <w:lang w:val="es-ES"/>
              </w:rPr>
              <w:t>Comentarios</w:t>
            </w:r>
          </w:p>
        </w:tc>
        <w:tc>
          <w:tcPr>
            <w:tcW w:w="4770" w:type="dxa"/>
            <w:gridSpan w:val="2"/>
            <w:shd w:val="clear" w:color="auto" w:fill="C6D9F1"/>
          </w:tcPr>
          <w:p w14:paraId="736AA498" w14:textId="77777777" w:rsidR="00C60FB3" w:rsidRPr="009D3649" w:rsidRDefault="00C60FB3" w:rsidP="00C630DE">
            <w:pPr>
              <w:rPr>
                <w:b/>
                <w:i/>
                <w:sz w:val="18"/>
                <w:szCs w:val="18"/>
                <w:lang w:val="es-ES"/>
              </w:rPr>
            </w:pPr>
            <w:r w:rsidRPr="009D3649">
              <w:rPr>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C60FB3" w:rsidRPr="001267EA" w14:paraId="736AA4A0" w14:textId="77777777" w:rsidTr="001267EA">
        <w:tc>
          <w:tcPr>
            <w:tcW w:w="3505" w:type="dxa"/>
            <w:shd w:val="clear" w:color="auto" w:fill="auto"/>
            <w:vAlign w:val="center"/>
          </w:tcPr>
          <w:p w14:paraId="736AA49A" w14:textId="6A366A70" w:rsidR="00C60FB3" w:rsidRPr="009D3649" w:rsidRDefault="00C60FB3" w:rsidP="00C630DE">
            <w:pPr>
              <w:rPr>
                <w:sz w:val="18"/>
                <w:szCs w:val="18"/>
                <w:lang w:val="es-ES"/>
              </w:rPr>
            </w:pPr>
            <w:r w:rsidRPr="009D3649">
              <w:rPr>
                <w:sz w:val="18"/>
                <w:szCs w:val="18"/>
                <w:lang w:val="es-ES"/>
              </w:rPr>
              <w:t xml:space="preserve">Riesgo </w:t>
            </w:r>
            <w:proofErr w:type="gramStart"/>
            <w:r w:rsidRPr="009D3649">
              <w:rPr>
                <w:sz w:val="18"/>
                <w:szCs w:val="18"/>
                <w:lang w:val="es-ES"/>
              </w:rPr>
              <w:t>1: ….</w:t>
            </w:r>
            <w:proofErr w:type="gramEnd"/>
            <w:r w:rsidR="001267EA">
              <w:rPr>
                <w:sz w:val="18"/>
                <w:szCs w:val="18"/>
                <w:lang w:val="es-ES"/>
              </w:rPr>
              <w:t>N/A</w:t>
            </w:r>
          </w:p>
        </w:tc>
        <w:tc>
          <w:tcPr>
            <w:tcW w:w="1080" w:type="dxa"/>
            <w:shd w:val="clear" w:color="auto" w:fill="auto"/>
          </w:tcPr>
          <w:p w14:paraId="736AA49B" w14:textId="77777777" w:rsidR="00C60FB3" w:rsidRPr="009D3649" w:rsidRDefault="00C60FB3" w:rsidP="00C630DE">
            <w:pPr>
              <w:rPr>
                <w:rFonts w:cs="Minion Pro"/>
                <w:sz w:val="18"/>
                <w:szCs w:val="18"/>
                <w:lang w:val="es-ES"/>
              </w:rPr>
            </w:pPr>
            <w:r w:rsidRPr="009D3649">
              <w:rPr>
                <w:rFonts w:cs="Minion Pro"/>
                <w:sz w:val="18"/>
                <w:szCs w:val="18"/>
                <w:lang w:val="es-ES"/>
              </w:rPr>
              <w:t xml:space="preserve">I = </w:t>
            </w:r>
          </w:p>
          <w:p w14:paraId="736AA49C" w14:textId="77777777" w:rsidR="00C60FB3" w:rsidRPr="009D3649" w:rsidRDefault="00C60FB3" w:rsidP="00C630DE">
            <w:pPr>
              <w:rPr>
                <w:rFonts w:cs="Minion Pro"/>
                <w:sz w:val="18"/>
                <w:szCs w:val="18"/>
                <w:lang w:val="es-ES"/>
              </w:rPr>
            </w:pPr>
            <w:r w:rsidRPr="009D3649">
              <w:rPr>
                <w:rFonts w:cs="Minion Pro"/>
                <w:sz w:val="18"/>
                <w:szCs w:val="18"/>
                <w:lang w:val="es-ES"/>
              </w:rPr>
              <w:t>P =</w:t>
            </w:r>
          </w:p>
        </w:tc>
        <w:tc>
          <w:tcPr>
            <w:tcW w:w="1170" w:type="dxa"/>
            <w:shd w:val="clear" w:color="auto" w:fill="auto"/>
          </w:tcPr>
          <w:p w14:paraId="736AA49D" w14:textId="77777777" w:rsidR="00C60FB3" w:rsidRPr="009D3649" w:rsidRDefault="00C60FB3" w:rsidP="00C630DE">
            <w:pPr>
              <w:rPr>
                <w:b/>
                <w:sz w:val="18"/>
                <w:szCs w:val="18"/>
                <w:lang w:val="es-ES"/>
              </w:rPr>
            </w:pPr>
          </w:p>
        </w:tc>
        <w:tc>
          <w:tcPr>
            <w:tcW w:w="2610" w:type="dxa"/>
            <w:gridSpan w:val="2"/>
            <w:shd w:val="clear" w:color="auto" w:fill="auto"/>
            <w:vAlign w:val="center"/>
          </w:tcPr>
          <w:p w14:paraId="736AA49E" w14:textId="340A8EB8" w:rsidR="00C60FB3" w:rsidRPr="009D3649" w:rsidRDefault="001267EA" w:rsidP="00C630DE">
            <w:pPr>
              <w:rPr>
                <w:b/>
                <w:sz w:val="18"/>
                <w:szCs w:val="18"/>
                <w:lang w:val="es-ES"/>
              </w:rPr>
            </w:pPr>
            <w:r>
              <w:rPr>
                <w:b/>
                <w:sz w:val="18"/>
                <w:szCs w:val="18"/>
                <w:lang w:val="es-ES"/>
              </w:rPr>
              <w:t>No hay riesgos sociales ni ambientales identificados</w:t>
            </w:r>
          </w:p>
        </w:tc>
        <w:tc>
          <w:tcPr>
            <w:tcW w:w="4770" w:type="dxa"/>
            <w:gridSpan w:val="2"/>
            <w:shd w:val="clear" w:color="auto" w:fill="auto"/>
          </w:tcPr>
          <w:p w14:paraId="736AA49F" w14:textId="77777777" w:rsidR="00C60FB3" w:rsidRPr="009D3649" w:rsidRDefault="00C60FB3" w:rsidP="00C630DE">
            <w:pPr>
              <w:rPr>
                <w:b/>
                <w:sz w:val="18"/>
                <w:szCs w:val="18"/>
                <w:lang w:val="es-ES"/>
              </w:rPr>
            </w:pPr>
          </w:p>
        </w:tc>
      </w:tr>
      <w:tr w:rsidR="00C60FB3" w:rsidRPr="006C3D98" w14:paraId="736AA4BB" w14:textId="77777777" w:rsidTr="001267EA">
        <w:tc>
          <w:tcPr>
            <w:tcW w:w="3505" w:type="dxa"/>
            <w:shd w:val="clear" w:color="auto" w:fill="auto"/>
            <w:vAlign w:val="center"/>
          </w:tcPr>
          <w:p w14:paraId="736AA4B6" w14:textId="77777777" w:rsidR="00C60FB3" w:rsidRPr="009D3649" w:rsidRDefault="00C60FB3" w:rsidP="00C630DE">
            <w:pPr>
              <w:rPr>
                <w:sz w:val="18"/>
                <w:szCs w:val="18"/>
                <w:lang w:val="es-ES"/>
              </w:rPr>
            </w:pPr>
            <w:r w:rsidRPr="009D3649">
              <w:rPr>
                <w:sz w:val="18"/>
                <w:szCs w:val="18"/>
                <w:lang w:val="es-ES"/>
              </w:rPr>
              <w:t>[agregue las filas que necesite]</w:t>
            </w:r>
          </w:p>
        </w:tc>
        <w:tc>
          <w:tcPr>
            <w:tcW w:w="1080" w:type="dxa"/>
            <w:shd w:val="clear" w:color="auto" w:fill="auto"/>
          </w:tcPr>
          <w:p w14:paraId="736AA4B7" w14:textId="77777777" w:rsidR="00C60FB3" w:rsidRPr="009D3649" w:rsidRDefault="00C60FB3" w:rsidP="00C630DE">
            <w:pPr>
              <w:rPr>
                <w:rFonts w:cs="Minion Pro"/>
                <w:sz w:val="18"/>
                <w:szCs w:val="18"/>
                <w:lang w:val="es-ES"/>
              </w:rPr>
            </w:pPr>
          </w:p>
        </w:tc>
        <w:tc>
          <w:tcPr>
            <w:tcW w:w="1170" w:type="dxa"/>
            <w:shd w:val="clear" w:color="auto" w:fill="auto"/>
          </w:tcPr>
          <w:p w14:paraId="736AA4B8" w14:textId="77777777" w:rsidR="00C60FB3" w:rsidRPr="009D3649" w:rsidRDefault="00C60FB3" w:rsidP="00C630DE">
            <w:pPr>
              <w:rPr>
                <w:b/>
                <w:sz w:val="18"/>
                <w:szCs w:val="18"/>
                <w:lang w:val="es-ES"/>
              </w:rPr>
            </w:pPr>
          </w:p>
        </w:tc>
        <w:tc>
          <w:tcPr>
            <w:tcW w:w="2610" w:type="dxa"/>
            <w:gridSpan w:val="2"/>
            <w:shd w:val="clear" w:color="auto" w:fill="auto"/>
            <w:vAlign w:val="center"/>
          </w:tcPr>
          <w:p w14:paraId="736AA4B9" w14:textId="77777777" w:rsidR="00C60FB3" w:rsidRPr="009D3649" w:rsidRDefault="00C60FB3" w:rsidP="00C630DE">
            <w:pPr>
              <w:rPr>
                <w:b/>
                <w:sz w:val="18"/>
                <w:szCs w:val="18"/>
                <w:lang w:val="es-ES"/>
              </w:rPr>
            </w:pPr>
          </w:p>
        </w:tc>
        <w:tc>
          <w:tcPr>
            <w:tcW w:w="4770" w:type="dxa"/>
            <w:gridSpan w:val="2"/>
            <w:shd w:val="clear" w:color="auto" w:fill="auto"/>
          </w:tcPr>
          <w:p w14:paraId="736AA4BA" w14:textId="77777777" w:rsidR="00C60FB3" w:rsidRPr="009D3649" w:rsidRDefault="00C60FB3" w:rsidP="00C630DE">
            <w:pPr>
              <w:rPr>
                <w:b/>
                <w:sz w:val="18"/>
                <w:szCs w:val="18"/>
                <w:lang w:val="es-ES"/>
              </w:rPr>
            </w:pPr>
          </w:p>
        </w:tc>
      </w:tr>
      <w:tr w:rsidR="00C60FB3" w:rsidRPr="006C3D98" w14:paraId="736AA4BE" w14:textId="77777777" w:rsidTr="00C630DE">
        <w:trPr>
          <w:trHeight w:val="593"/>
        </w:trPr>
        <w:tc>
          <w:tcPr>
            <w:tcW w:w="3505" w:type="dxa"/>
            <w:vMerge w:val="restart"/>
            <w:shd w:val="clear" w:color="auto" w:fill="auto"/>
          </w:tcPr>
          <w:p w14:paraId="736AA4BC" w14:textId="77777777" w:rsidR="00C60FB3" w:rsidRPr="009D3649" w:rsidRDefault="00C60FB3" w:rsidP="00C630DE">
            <w:pPr>
              <w:rPr>
                <w:b/>
                <w:szCs w:val="20"/>
                <w:lang w:val="es-ES"/>
              </w:rPr>
            </w:pPr>
          </w:p>
        </w:tc>
        <w:tc>
          <w:tcPr>
            <w:tcW w:w="9630" w:type="dxa"/>
            <w:gridSpan w:val="6"/>
            <w:shd w:val="clear" w:color="auto" w:fill="0F243E"/>
          </w:tcPr>
          <w:p w14:paraId="736AA4BD" w14:textId="77777777" w:rsidR="00C60FB3" w:rsidRPr="009D3649" w:rsidRDefault="00C60FB3" w:rsidP="00C630DE">
            <w:pPr>
              <w:rPr>
                <w:b/>
                <w:sz w:val="18"/>
                <w:szCs w:val="18"/>
                <w:lang w:val="es-ES"/>
              </w:rPr>
            </w:pPr>
            <w:r w:rsidRPr="009D3649">
              <w:rPr>
                <w:b/>
                <w:szCs w:val="20"/>
                <w:lang w:val="es-ES"/>
              </w:rPr>
              <w:t xml:space="preserve">PREGUNTA4: ¿Cuál es la categorización general del riesgo del proyecto? </w:t>
            </w:r>
          </w:p>
        </w:tc>
      </w:tr>
      <w:tr w:rsidR="00C60FB3" w:rsidRPr="009D3649" w14:paraId="736AA4C3" w14:textId="77777777" w:rsidTr="00C630DE">
        <w:tc>
          <w:tcPr>
            <w:tcW w:w="3505" w:type="dxa"/>
            <w:vMerge/>
            <w:shd w:val="clear" w:color="auto" w:fill="auto"/>
          </w:tcPr>
          <w:p w14:paraId="736AA4BF" w14:textId="77777777" w:rsidR="00C60FB3" w:rsidRPr="009D3649" w:rsidRDefault="00C60FB3" w:rsidP="00C630DE">
            <w:pPr>
              <w:rPr>
                <w:sz w:val="18"/>
                <w:szCs w:val="18"/>
                <w:u w:val="single"/>
                <w:lang w:val="es-ES"/>
              </w:rPr>
            </w:pPr>
          </w:p>
        </w:tc>
        <w:tc>
          <w:tcPr>
            <w:tcW w:w="4883" w:type="dxa"/>
            <w:gridSpan w:val="5"/>
            <w:shd w:val="clear" w:color="auto" w:fill="auto"/>
          </w:tcPr>
          <w:p w14:paraId="736AA4C0" w14:textId="77777777" w:rsidR="00C60FB3" w:rsidRPr="009D3649" w:rsidRDefault="00C60FB3" w:rsidP="0076593F">
            <w:pPr>
              <w:jc w:val="center"/>
              <w:rPr>
                <w:b/>
                <w:sz w:val="18"/>
                <w:szCs w:val="18"/>
                <w:lang w:val="es-ES"/>
              </w:rPr>
            </w:pPr>
            <w:r w:rsidRPr="009D3649">
              <w:rPr>
                <w:sz w:val="18"/>
                <w:szCs w:val="18"/>
                <w:lang w:val="es-ES"/>
              </w:rPr>
              <w:t>Marque el recuadro correspondiente a continuación.</w:t>
            </w:r>
          </w:p>
          <w:p w14:paraId="736AA4C1" w14:textId="77777777" w:rsidR="00C60FB3" w:rsidRPr="009D3649" w:rsidRDefault="00C60FB3" w:rsidP="00C630DE">
            <w:pPr>
              <w:jc w:val="center"/>
              <w:rPr>
                <w:b/>
                <w:sz w:val="18"/>
                <w:szCs w:val="18"/>
                <w:lang w:val="es-ES"/>
              </w:rPr>
            </w:pPr>
          </w:p>
        </w:tc>
        <w:tc>
          <w:tcPr>
            <w:tcW w:w="4747" w:type="dxa"/>
            <w:shd w:val="clear" w:color="auto" w:fill="auto"/>
          </w:tcPr>
          <w:p w14:paraId="736AA4C2" w14:textId="77777777" w:rsidR="00C60FB3" w:rsidRPr="009D3649" w:rsidRDefault="00C60FB3" w:rsidP="00C630DE">
            <w:pPr>
              <w:jc w:val="center"/>
              <w:rPr>
                <w:b/>
                <w:sz w:val="18"/>
                <w:szCs w:val="18"/>
                <w:lang w:val="es-ES"/>
              </w:rPr>
            </w:pPr>
            <w:r w:rsidRPr="009D3649">
              <w:rPr>
                <w:b/>
                <w:sz w:val="18"/>
                <w:szCs w:val="18"/>
                <w:lang w:val="es-ES"/>
              </w:rPr>
              <w:t>Comentarios</w:t>
            </w:r>
          </w:p>
        </w:tc>
      </w:tr>
      <w:tr w:rsidR="00C60FB3" w:rsidRPr="001267EA" w14:paraId="736AA4C8" w14:textId="77777777" w:rsidTr="00C630DE">
        <w:trPr>
          <w:trHeight w:val="251"/>
        </w:trPr>
        <w:tc>
          <w:tcPr>
            <w:tcW w:w="3505" w:type="dxa"/>
            <w:vMerge/>
            <w:shd w:val="clear" w:color="auto" w:fill="auto"/>
          </w:tcPr>
          <w:p w14:paraId="736AA4C4"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5"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bajo</w:t>
            </w:r>
          </w:p>
        </w:tc>
        <w:tc>
          <w:tcPr>
            <w:tcW w:w="540" w:type="dxa"/>
            <w:gridSpan w:val="2"/>
            <w:shd w:val="clear" w:color="auto" w:fill="auto"/>
          </w:tcPr>
          <w:p w14:paraId="736AA4C6"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7" w14:textId="38994153" w:rsidR="00C60FB3" w:rsidRPr="009D3649" w:rsidRDefault="001267EA" w:rsidP="00C630DE">
            <w:pPr>
              <w:rPr>
                <w:b/>
                <w:sz w:val="18"/>
                <w:szCs w:val="18"/>
                <w:lang w:val="es-ES"/>
              </w:rPr>
            </w:pPr>
            <w:r>
              <w:rPr>
                <w:b/>
                <w:sz w:val="18"/>
                <w:szCs w:val="18"/>
                <w:lang w:val="es-ES"/>
              </w:rPr>
              <w:t>N/A no hay riesgos identificados</w:t>
            </w:r>
          </w:p>
        </w:tc>
      </w:tr>
      <w:tr w:rsidR="00C60FB3" w:rsidRPr="009D3649" w14:paraId="736AA4CD" w14:textId="77777777" w:rsidTr="00C630DE">
        <w:tc>
          <w:tcPr>
            <w:tcW w:w="3505" w:type="dxa"/>
            <w:vMerge/>
            <w:shd w:val="clear" w:color="auto" w:fill="auto"/>
          </w:tcPr>
          <w:p w14:paraId="736AA4C9"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A"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moderado</w:t>
            </w:r>
          </w:p>
        </w:tc>
        <w:tc>
          <w:tcPr>
            <w:tcW w:w="540" w:type="dxa"/>
            <w:gridSpan w:val="2"/>
            <w:shd w:val="clear" w:color="auto" w:fill="auto"/>
          </w:tcPr>
          <w:p w14:paraId="736AA4CB"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C" w14:textId="77777777" w:rsidR="00C60FB3" w:rsidRPr="009D3649" w:rsidRDefault="00C60FB3" w:rsidP="00C630DE">
            <w:pPr>
              <w:rPr>
                <w:b/>
                <w:sz w:val="18"/>
                <w:szCs w:val="18"/>
                <w:lang w:val="es-ES"/>
              </w:rPr>
            </w:pPr>
          </w:p>
        </w:tc>
      </w:tr>
      <w:tr w:rsidR="00C60FB3" w:rsidRPr="009D3649" w14:paraId="736AA4D2" w14:textId="77777777" w:rsidTr="00C630DE">
        <w:tc>
          <w:tcPr>
            <w:tcW w:w="3505" w:type="dxa"/>
            <w:vMerge/>
            <w:shd w:val="clear" w:color="auto" w:fill="auto"/>
          </w:tcPr>
          <w:p w14:paraId="736AA4CE"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F"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alto</w:t>
            </w:r>
          </w:p>
        </w:tc>
        <w:tc>
          <w:tcPr>
            <w:tcW w:w="540" w:type="dxa"/>
            <w:gridSpan w:val="2"/>
            <w:shd w:val="clear" w:color="auto" w:fill="auto"/>
          </w:tcPr>
          <w:p w14:paraId="736AA4D0"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1" w14:textId="77777777" w:rsidR="00C60FB3" w:rsidRPr="009D3649" w:rsidRDefault="00C60FB3" w:rsidP="00C630DE">
            <w:pPr>
              <w:rPr>
                <w:b/>
                <w:sz w:val="18"/>
                <w:szCs w:val="18"/>
                <w:lang w:val="es-ES"/>
              </w:rPr>
            </w:pPr>
          </w:p>
        </w:tc>
      </w:tr>
      <w:tr w:rsidR="00C60FB3" w:rsidRPr="006C3D98" w14:paraId="736AA4D6" w14:textId="77777777" w:rsidTr="0076593F">
        <w:trPr>
          <w:trHeight w:val="782"/>
        </w:trPr>
        <w:tc>
          <w:tcPr>
            <w:tcW w:w="3505" w:type="dxa"/>
            <w:vMerge w:val="restart"/>
            <w:shd w:val="clear" w:color="auto" w:fill="FFFFFF"/>
          </w:tcPr>
          <w:p w14:paraId="736AA4D3" w14:textId="77777777" w:rsidR="00C60FB3" w:rsidRPr="009D3649" w:rsidRDefault="00C60FB3" w:rsidP="00C630DE">
            <w:pPr>
              <w:ind w:hanging="18"/>
              <w:rPr>
                <w:b/>
                <w:szCs w:val="20"/>
                <w:lang w:val="es-ES"/>
              </w:rPr>
            </w:pPr>
          </w:p>
        </w:tc>
        <w:tc>
          <w:tcPr>
            <w:tcW w:w="4883" w:type="dxa"/>
            <w:gridSpan w:val="5"/>
            <w:shd w:val="clear" w:color="auto" w:fill="0F243E"/>
            <w:vAlign w:val="center"/>
          </w:tcPr>
          <w:p w14:paraId="736AA4D4" w14:textId="77777777" w:rsidR="00C60FB3" w:rsidRPr="009D3649" w:rsidRDefault="00C60FB3" w:rsidP="00C630DE">
            <w:pPr>
              <w:tabs>
                <w:tab w:val="left" w:pos="360"/>
              </w:tabs>
              <w:rPr>
                <w:szCs w:val="20"/>
                <w:lang w:val="es-ES"/>
              </w:rPr>
            </w:pPr>
            <w:r w:rsidRPr="009D3649">
              <w:rPr>
                <w:b/>
                <w:szCs w:val="20"/>
                <w:lang w:val="es-ES"/>
              </w:rPr>
              <w:t xml:space="preserve">PREGUNTA 5: Sobre la base de los riesgos identificados y </w:t>
            </w:r>
            <w:r>
              <w:rPr>
                <w:b/>
                <w:szCs w:val="20"/>
                <w:lang w:val="es-ES"/>
              </w:rPr>
              <w:t>su</w:t>
            </w:r>
            <w:r w:rsidRPr="009D3649">
              <w:rPr>
                <w:b/>
                <w:szCs w:val="20"/>
                <w:lang w:val="es-ES"/>
              </w:rPr>
              <w:t xml:space="preserve"> categorización, ¿cuáles son los requisitos relevantes de los SES?</w:t>
            </w:r>
          </w:p>
        </w:tc>
        <w:tc>
          <w:tcPr>
            <w:tcW w:w="4747" w:type="dxa"/>
            <w:shd w:val="clear" w:color="auto" w:fill="0F243E"/>
            <w:vAlign w:val="center"/>
          </w:tcPr>
          <w:p w14:paraId="736AA4D5" w14:textId="77777777" w:rsidR="00C60FB3" w:rsidRPr="009D3649" w:rsidRDefault="00C60FB3" w:rsidP="00C630DE">
            <w:pPr>
              <w:tabs>
                <w:tab w:val="left" w:pos="360"/>
              </w:tabs>
              <w:jc w:val="center"/>
              <w:rPr>
                <w:b/>
                <w:szCs w:val="20"/>
                <w:lang w:val="es-ES"/>
              </w:rPr>
            </w:pPr>
          </w:p>
        </w:tc>
      </w:tr>
      <w:tr w:rsidR="00C60FB3" w:rsidRPr="009D3649" w14:paraId="736AA4DA" w14:textId="77777777" w:rsidTr="0076593F">
        <w:trPr>
          <w:trHeight w:val="359"/>
        </w:trPr>
        <w:tc>
          <w:tcPr>
            <w:tcW w:w="3505" w:type="dxa"/>
            <w:vMerge/>
            <w:shd w:val="clear" w:color="auto" w:fill="FFFFFF"/>
          </w:tcPr>
          <w:p w14:paraId="736AA4D7" w14:textId="77777777" w:rsidR="00C60FB3" w:rsidRPr="009D3649" w:rsidRDefault="00C60FB3" w:rsidP="00C630DE">
            <w:pPr>
              <w:rPr>
                <w:sz w:val="18"/>
                <w:szCs w:val="18"/>
                <w:u w:val="single"/>
                <w:lang w:val="es-ES"/>
              </w:rPr>
            </w:pPr>
          </w:p>
        </w:tc>
        <w:tc>
          <w:tcPr>
            <w:tcW w:w="4883" w:type="dxa"/>
            <w:gridSpan w:val="5"/>
            <w:shd w:val="clear" w:color="auto" w:fill="auto"/>
          </w:tcPr>
          <w:p w14:paraId="736AA4D8" w14:textId="77777777" w:rsidR="00C60FB3" w:rsidRPr="009D3649" w:rsidRDefault="00C60FB3" w:rsidP="0076593F">
            <w:pPr>
              <w:tabs>
                <w:tab w:val="left" w:pos="360"/>
              </w:tabs>
              <w:jc w:val="center"/>
              <w:rPr>
                <w:rFonts w:ascii="Menlo Bold" w:hAnsi="Menlo Bold" w:cs="Menlo Bold"/>
                <w:b/>
                <w:szCs w:val="20"/>
                <w:lang w:val="es-ES"/>
              </w:rPr>
            </w:pPr>
            <w:r w:rsidRPr="009D3649">
              <w:rPr>
                <w:sz w:val="18"/>
                <w:szCs w:val="18"/>
                <w:lang w:val="es-ES"/>
              </w:rPr>
              <w:t>Marque todos los que aplican.</w:t>
            </w:r>
          </w:p>
        </w:tc>
        <w:tc>
          <w:tcPr>
            <w:tcW w:w="4747" w:type="dxa"/>
            <w:shd w:val="clear" w:color="auto" w:fill="auto"/>
          </w:tcPr>
          <w:p w14:paraId="736AA4D9" w14:textId="77777777" w:rsidR="00C60FB3" w:rsidRPr="009D3649" w:rsidRDefault="00C60FB3" w:rsidP="00C630DE">
            <w:pPr>
              <w:tabs>
                <w:tab w:val="left" w:pos="360"/>
              </w:tabs>
              <w:jc w:val="center"/>
              <w:rPr>
                <w:b/>
                <w:sz w:val="18"/>
                <w:szCs w:val="18"/>
                <w:lang w:val="es-ES"/>
              </w:rPr>
            </w:pPr>
            <w:r w:rsidRPr="009D3649">
              <w:rPr>
                <w:b/>
                <w:sz w:val="18"/>
                <w:szCs w:val="18"/>
                <w:lang w:val="es-ES"/>
              </w:rPr>
              <w:t>Comentarios</w:t>
            </w:r>
          </w:p>
        </w:tc>
      </w:tr>
      <w:tr w:rsidR="00C60FB3" w:rsidRPr="009D3649" w14:paraId="736AA4DF" w14:textId="77777777" w:rsidTr="0076593F">
        <w:tc>
          <w:tcPr>
            <w:tcW w:w="3505" w:type="dxa"/>
            <w:vMerge/>
            <w:shd w:val="clear" w:color="auto" w:fill="FFFFFF"/>
          </w:tcPr>
          <w:p w14:paraId="736AA4DB"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DC"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1: Derechos humanos</w:t>
            </w:r>
          </w:p>
        </w:tc>
        <w:tc>
          <w:tcPr>
            <w:tcW w:w="540" w:type="dxa"/>
            <w:gridSpan w:val="2"/>
            <w:shd w:val="clear" w:color="auto" w:fill="auto"/>
            <w:vAlign w:val="center"/>
          </w:tcPr>
          <w:p w14:paraId="736AA4DD"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E" w14:textId="0A941204" w:rsidR="00C60FB3" w:rsidRPr="009D3649" w:rsidRDefault="001267EA" w:rsidP="00C630DE">
            <w:pPr>
              <w:tabs>
                <w:tab w:val="left" w:pos="360"/>
              </w:tabs>
              <w:rPr>
                <w:sz w:val="18"/>
                <w:szCs w:val="18"/>
                <w:lang w:val="es-ES"/>
              </w:rPr>
            </w:pPr>
            <w:r>
              <w:rPr>
                <w:sz w:val="18"/>
                <w:szCs w:val="18"/>
                <w:lang w:val="es-ES"/>
              </w:rPr>
              <w:t>N/A</w:t>
            </w:r>
          </w:p>
        </w:tc>
      </w:tr>
      <w:tr w:rsidR="00C60FB3" w:rsidRPr="009D3649" w14:paraId="736AA4E4" w14:textId="77777777" w:rsidTr="0076593F">
        <w:tc>
          <w:tcPr>
            <w:tcW w:w="3505" w:type="dxa"/>
            <w:vMerge/>
            <w:shd w:val="clear" w:color="auto" w:fill="FFFFFF"/>
          </w:tcPr>
          <w:p w14:paraId="736AA4E0"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1"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2: Equidad de género y empoderamiento de la mujer</w:t>
            </w:r>
          </w:p>
        </w:tc>
        <w:tc>
          <w:tcPr>
            <w:tcW w:w="540" w:type="dxa"/>
            <w:gridSpan w:val="2"/>
            <w:shd w:val="clear" w:color="auto" w:fill="auto"/>
            <w:vAlign w:val="center"/>
          </w:tcPr>
          <w:p w14:paraId="736AA4E2"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3" w14:textId="430C4736" w:rsidR="00C60FB3" w:rsidRPr="009D3649" w:rsidRDefault="001267EA" w:rsidP="00C630DE">
            <w:pPr>
              <w:tabs>
                <w:tab w:val="left" w:pos="360"/>
              </w:tabs>
              <w:rPr>
                <w:sz w:val="18"/>
                <w:szCs w:val="18"/>
                <w:lang w:val="es-ES"/>
              </w:rPr>
            </w:pPr>
            <w:r>
              <w:rPr>
                <w:sz w:val="18"/>
                <w:szCs w:val="18"/>
                <w:lang w:val="es-ES"/>
              </w:rPr>
              <w:t>N/A</w:t>
            </w:r>
          </w:p>
        </w:tc>
      </w:tr>
      <w:tr w:rsidR="00C60FB3" w:rsidRPr="009D3649" w14:paraId="736AA4E9" w14:textId="77777777" w:rsidTr="0076593F">
        <w:tc>
          <w:tcPr>
            <w:tcW w:w="3505" w:type="dxa"/>
            <w:vMerge/>
            <w:shd w:val="clear" w:color="auto" w:fill="FFFFFF"/>
          </w:tcPr>
          <w:p w14:paraId="736AA4E5"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6"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1.</w:t>
            </w:r>
            <w:r w:rsidRPr="009D3649">
              <w:rPr>
                <w:b/>
                <w:i/>
                <w:sz w:val="18"/>
                <w:szCs w:val="18"/>
                <w:lang w:val="es-ES"/>
              </w:rPr>
              <w:tab/>
              <w:t xml:space="preserve">Conservación de la biodiversidad y gestión de los recursos naturales </w:t>
            </w:r>
          </w:p>
        </w:tc>
        <w:tc>
          <w:tcPr>
            <w:tcW w:w="540" w:type="dxa"/>
            <w:gridSpan w:val="2"/>
            <w:shd w:val="clear" w:color="auto" w:fill="auto"/>
            <w:vAlign w:val="center"/>
          </w:tcPr>
          <w:p w14:paraId="736AA4E7"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8" w14:textId="137383F0" w:rsidR="00C60FB3" w:rsidRPr="009D3649" w:rsidRDefault="001267EA" w:rsidP="00C630DE">
            <w:pPr>
              <w:tabs>
                <w:tab w:val="left" w:pos="360"/>
              </w:tabs>
              <w:rPr>
                <w:sz w:val="18"/>
                <w:szCs w:val="18"/>
                <w:lang w:val="es-ES"/>
              </w:rPr>
            </w:pPr>
            <w:r>
              <w:rPr>
                <w:sz w:val="18"/>
                <w:szCs w:val="18"/>
                <w:lang w:val="es-ES"/>
              </w:rPr>
              <w:t>N/A</w:t>
            </w:r>
          </w:p>
        </w:tc>
      </w:tr>
      <w:tr w:rsidR="00C60FB3" w:rsidRPr="009D3649" w14:paraId="736AA4EE" w14:textId="77777777" w:rsidTr="0076593F">
        <w:tc>
          <w:tcPr>
            <w:tcW w:w="3505" w:type="dxa"/>
            <w:vMerge/>
            <w:shd w:val="clear" w:color="auto" w:fill="FFFFFF"/>
          </w:tcPr>
          <w:p w14:paraId="736AA4EA"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B"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2.</w:t>
            </w:r>
            <w:r w:rsidRPr="009D3649">
              <w:rPr>
                <w:b/>
                <w:i/>
                <w:sz w:val="18"/>
                <w:szCs w:val="18"/>
                <w:lang w:val="es-ES"/>
              </w:rPr>
              <w:tab/>
              <w:t>Mitigación y adaptación al cambio climático</w:t>
            </w:r>
          </w:p>
        </w:tc>
        <w:tc>
          <w:tcPr>
            <w:tcW w:w="540" w:type="dxa"/>
            <w:gridSpan w:val="2"/>
            <w:shd w:val="clear" w:color="auto" w:fill="auto"/>
            <w:vAlign w:val="center"/>
          </w:tcPr>
          <w:p w14:paraId="736AA4EC"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D" w14:textId="4AC0073E" w:rsidR="00C60FB3" w:rsidRPr="009D3649" w:rsidRDefault="001267EA" w:rsidP="00C630DE">
            <w:pPr>
              <w:tabs>
                <w:tab w:val="left" w:pos="360"/>
              </w:tabs>
              <w:rPr>
                <w:sz w:val="18"/>
                <w:szCs w:val="18"/>
                <w:lang w:val="es-ES"/>
              </w:rPr>
            </w:pPr>
            <w:r>
              <w:rPr>
                <w:sz w:val="18"/>
                <w:szCs w:val="18"/>
                <w:lang w:val="es-ES"/>
              </w:rPr>
              <w:t>N/A</w:t>
            </w:r>
          </w:p>
        </w:tc>
      </w:tr>
      <w:tr w:rsidR="00C60FB3" w:rsidRPr="009D3649" w14:paraId="736AA4F3" w14:textId="77777777" w:rsidTr="0076593F">
        <w:tc>
          <w:tcPr>
            <w:tcW w:w="3505" w:type="dxa"/>
            <w:vMerge/>
            <w:shd w:val="clear" w:color="auto" w:fill="FFFFFF"/>
          </w:tcPr>
          <w:p w14:paraId="736AA4EF"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0"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3.</w:t>
            </w:r>
            <w:r w:rsidRPr="009D3649">
              <w:rPr>
                <w:b/>
                <w:i/>
                <w:sz w:val="18"/>
                <w:szCs w:val="18"/>
                <w:lang w:val="es-ES"/>
              </w:rPr>
              <w:tab/>
              <w:t>Seguridad y salud de la comunidad y condiciones laborales</w:t>
            </w:r>
          </w:p>
        </w:tc>
        <w:tc>
          <w:tcPr>
            <w:tcW w:w="540" w:type="dxa"/>
            <w:gridSpan w:val="2"/>
            <w:shd w:val="clear" w:color="auto" w:fill="auto"/>
            <w:vAlign w:val="center"/>
          </w:tcPr>
          <w:p w14:paraId="736AA4F1"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2" w14:textId="64F5AE13" w:rsidR="00C60FB3" w:rsidRPr="009D3649" w:rsidRDefault="001267EA" w:rsidP="00C630DE">
            <w:pPr>
              <w:tabs>
                <w:tab w:val="left" w:pos="360"/>
              </w:tabs>
              <w:rPr>
                <w:sz w:val="18"/>
                <w:szCs w:val="18"/>
                <w:lang w:val="es-ES"/>
              </w:rPr>
            </w:pPr>
            <w:r>
              <w:rPr>
                <w:sz w:val="18"/>
                <w:szCs w:val="18"/>
                <w:lang w:val="es-ES"/>
              </w:rPr>
              <w:t>N/A</w:t>
            </w:r>
          </w:p>
        </w:tc>
      </w:tr>
      <w:tr w:rsidR="00C60FB3" w:rsidRPr="009D3649" w14:paraId="736AA4F8" w14:textId="77777777" w:rsidTr="0076593F">
        <w:tc>
          <w:tcPr>
            <w:tcW w:w="3505" w:type="dxa"/>
            <w:vMerge/>
            <w:shd w:val="clear" w:color="auto" w:fill="FFFFFF"/>
          </w:tcPr>
          <w:p w14:paraId="736AA4F4"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5"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4.</w:t>
            </w:r>
            <w:r w:rsidRPr="009D3649">
              <w:rPr>
                <w:b/>
                <w:i/>
                <w:sz w:val="18"/>
                <w:szCs w:val="18"/>
                <w:lang w:val="es-ES"/>
              </w:rPr>
              <w:tab/>
              <w:t xml:space="preserve">Patrimonio cultural </w:t>
            </w:r>
          </w:p>
        </w:tc>
        <w:tc>
          <w:tcPr>
            <w:tcW w:w="540" w:type="dxa"/>
            <w:gridSpan w:val="2"/>
            <w:shd w:val="clear" w:color="auto" w:fill="auto"/>
            <w:vAlign w:val="center"/>
          </w:tcPr>
          <w:p w14:paraId="736AA4F6"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7" w14:textId="2217EBF4" w:rsidR="00C60FB3" w:rsidRPr="009D3649" w:rsidRDefault="001267EA" w:rsidP="00C630DE">
            <w:pPr>
              <w:tabs>
                <w:tab w:val="left" w:pos="360"/>
              </w:tabs>
              <w:rPr>
                <w:sz w:val="18"/>
                <w:szCs w:val="18"/>
                <w:lang w:val="es-ES"/>
              </w:rPr>
            </w:pPr>
            <w:r>
              <w:rPr>
                <w:sz w:val="18"/>
                <w:szCs w:val="18"/>
                <w:lang w:val="es-ES"/>
              </w:rPr>
              <w:t>N/A</w:t>
            </w:r>
          </w:p>
        </w:tc>
      </w:tr>
      <w:tr w:rsidR="00C60FB3" w:rsidRPr="009D3649" w14:paraId="736AA4FD" w14:textId="77777777" w:rsidTr="0076593F">
        <w:tc>
          <w:tcPr>
            <w:tcW w:w="3505" w:type="dxa"/>
            <w:vMerge/>
            <w:shd w:val="clear" w:color="auto" w:fill="FFFFFF"/>
          </w:tcPr>
          <w:p w14:paraId="736AA4F9"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A"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5.</w:t>
            </w:r>
            <w:r w:rsidRPr="009D3649">
              <w:rPr>
                <w:b/>
                <w:i/>
                <w:sz w:val="18"/>
                <w:szCs w:val="18"/>
                <w:lang w:val="es-ES"/>
              </w:rPr>
              <w:tab/>
              <w:t xml:space="preserve">Desplazamiento y reasentamiento </w:t>
            </w:r>
          </w:p>
        </w:tc>
        <w:tc>
          <w:tcPr>
            <w:tcW w:w="540" w:type="dxa"/>
            <w:gridSpan w:val="2"/>
            <w:shd w:val="clear" w:color="auto" w:fill="auto"/>
            <w:vAlign w:val="center"/>
          </w:tcPr>
          <w:p w14:paraId="736AA4FB"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C" w14:textId="0831ABD6" w:rsidR="00C60FB3" w:rsidRPr="009D3649" w:rsidRDefault="001267EA" w:rsidP="00C630DE">
            <w:pPr>
              <w:tabs>
                <w:tab w:val="left" w:pos="360"/>
              </w:tabs>
              <w:rPr>
                <w:sz w:val="18"/>
                <w:szCs w:val="18"/>
                <w:lang w:val="es-ES"/>
              </w:rPr>
            </w:pPr>
            <w:r>
              <w:rPr>
                <w:sz w:val="18"/>
                <w:szCs w:val="18"/>
                <w:lang w:val="es-ES"/>
              </w:rPr>
              <w:t>N/A</w:t>
            </w:r>
          </w:p>
        </w:tc>
      </w:tr>
      <w:tr w:rsidR="00C60FB3" w:rsidRPr="009D3649" w14:paraId="736AA502" w14:textId="77777777" w:rsidTr="0076593F">
        <w:tc>
          <w:tcPr>
            <w:tcW w:w="3505" w:type="dxa"/>
            <w:vMerge/>
            <w:shd w:val="clear" w:color="auto" w:fill="FFFFFF"/>
          </w:tcPr>
          <w:p w14:paraId="736AA4FE"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F"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6.</w:t>
            </w:r>
            <w:r w:rsidRPr="009D3649">
              <w:rPr>
                <w:b/>
                <w:i/>
                <w:sz w:val="18"/>
                <w:szCs w:val="18"/>
                <w:lang w:val="es-ES"/>
              </w:rPr>
              <w:tab/>
              <w:t>Pueblos indígenas</w:t>
            </w:r>
          </w:p>
        </w:tc>
        <w:tc>
          <w:tcPr>
            <w:tcW w:w="540" w:type="dxa"/>
            <w:gridSpan w:val="2"/>
            <w:shd w:val="clear" w:color="auto" w:fill="auto"/>
            <w:vAlign w:val="center"/>
          </w:tcPr>
          <w:p w14:paraId="736AA500"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1" w14:textId="43DE3FE9" w:rsidR="00C60FB3" w:rsidRPr="009D3649" w:rsidRDefault="001267EA" w:rsidP="00C630DE">
            <w:pPr>
              <w:tabs>
                <w:tab w:val="left" w:pos="360"/>
              </w:tabs>
              <w:rPr>
                <w:sz w:val="18"/>
                <w:szCs w:val="18"/>
                <w:lang w:val="es-ES"/>
              </w:rPr>
            </w:pPr>
            <w:r>
              <w:rPr>
                <w:sz w:val="18"/>
                <w:szCs w:val="18"/>
                <w:lang w:val="es-ES"/>
              </w:rPr>
              <w:t>N/A</w:t>
            </w:r>
          </w:p>
        </w:tc>
      </w:tr>
      <w:tr w:rsidR="00C60FB3" w:rsidRPr="009D3649" w14:paraId="736AA507" w14:textId="77777777" w:rsidTr="0076593F">
        <w:tc>
          <w:tcPr>
            <w:tcW w:w="3505" w:type="dxa"/>
            <w:vMerge/>
            <w:shd w:val="clear" w:color="auto" w:fill="FFFFFF"/>
          </w:tcPr>
          <w:p w14:paraId="736AA503"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504"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7.</w:t>
            </w:r>
            <w:r w:rsidRPr="009D3649">
              <w:rPr>
                <w:b/>
                <w:i/>
                <w:sz w:val="18"/>
                <w:szCs w:val="18"/>
                <w:lang w:val="es-ES"/>
              </w:rPr>
              <w:tab/>
              <w:t xml:space="preserve">Prevención de la contaminación y uso eficiente de los recursos </w:t>
            </w:r>
          </w:p>
        </w:tc>
        <w:tc>
          <w:tcPr>
            <w:tcW w:w="540" w:type="dxa"/>
            <w:gridSpan w:val="2"/>
            <w:shd w:val="clear" w:color="auto" w:fill="auto"/>
            <w:vAlign w:val="center"/>
          </w:tcPr>
          <w:p w14:paraId="736AA505"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6" w14:textId="07743AF2" w:rsidR="00C60FB3" w:rsidRPr="009D3649" w:rsidRDefault="001267EA" w:rsidP="00C630DE">
            <w:pPr>
              <w:tabs>
                <w:tab w:val="left" w:pos="360"/>
              </w:tabs>
              <w:rPr>
                <w:sz w:val="18"/>
                <w:szCs w:val="18"/>
                <w:lang w:val="es-ES"/>
              </w:rPr>
            </w:pPr>
            <w:r>
              <w:rPr>
                <w:sz w:val="18"/>
                <w:szCs w:val="18"/>
                <w:lang w:val="es-ES"/>
              </w:rPr>
              <w:t>N/A</w:t>
            </w:r>
          </w:p>
        </w:tc>
      </w:tr>
    </w:tbl>
    <w:p w14:paraId="736AA508" w14:textId="77777777" w:rsidR="00C60FB3" w:rsidRPr="00A458FB" w:rsidRDefault="00C60FB3" w:rsidP="00C60FB3">
      <w:pPr>
        <w:tabs>
          <w:tab w:val="left" w:pos="360"/>
        </w:tabs>
        <w:rPr>
          <w:b/>
          <w:i/>
          <w:sz w:val="18"/>
          <w:szCs w:val="18"/>
          <w:lang w:val="es-ES"/>
        </w:rPr>
      </w:pPr>
    </w:p>
    <w:p w14:paraId="736AA509" w14:textId="77777777" w:rsidR="00C60FB3" w:rsidRPr="00A458FB" w:rsidRDefault="00C60FB3" w:rsidP="00C60FB3">
      <w:pPr>
        <w:tabs>
          <w:tab w:val="left" w:pos="360"/>
        </w:tabs>
        <w:rPr>
          <w:sz w:val="18"/>
          <w:szCs w:val="18"/>
          <w:lang w:val="es-ES"/>
        </w:rPr>
      </w:pPr>
    </w:p>
    <w:p w14:paraId="736AA50A" w14:textId="77777777" w:rsidR="00C60FB3" w:rsidRPr="00A458FB" w:rsidRDefault="00C60FB3" w:rsidP="00C60FB3">
      <w:pPr>
        <w:tabs>
          <w:tab w:val="left" w:pos="360"/>
        </w:tabs>
        <w:rPr>
          <w:sz w:val="18"/>
          <w:szCs w:val="18"/>
          <w:lang w:val="es-ES"/>
        </w:rPr>
      </w:pPr>
    </w:p>
    <w:p w14:paraId="736AA50B"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736AA50C" w14:textId="77777777" w:rsidR="00C60FB3" w:rsidRPr="004E3609" w:rsidRDefault="00C60FB3" w:rsidP="00C60FB3">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8725"/>
      </w:tblGrid>
      <w:tr w:rsidR="00C60FB3" w:rsidRPr="009D3649" w14:paraId="736AA510" w14:textId="77777777" w:rsidTr="00C630DE">
        <w:tc>
          <w:tcPr>
            <w:tcW w:w="2785" w:type="dxa"/>
            <w:shd w:val="clear" w:color="auto" w:fill="C6D9F1"/>
          </w:tcPr>
          <w:p w14:paraId="736AA50D"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Firma</w:t>
            </w:r>
          </w:p>
        </w:tc>
        <w:tc>
          <w:tcPr>
            <w:tcW w:w="1440" w:type="dxa"/>
            <w:shd w:val="clear" w:color="auto" w:fill="C6D9F1"/>
          </w:tcPr>
          <w:p w14:paraId="736AA50E"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Fecha</w:t>
            </w:r>
          </w:p>
        </w:tc>
        <w:tc>
          <w:tcPr>
            <w:tcW w:w="8725" w:type="dxa"/>
            <w:shd w:val="clear" w:color="auto" w:fill="C6D9F1"/>
          </w:tcPr>
          <w:p w14:paraId="736AA50F"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Descripción</w:t>
            </w:r>
          </w:p>
        </w:tc>
      </w:tr>
      <w:tr w:rsidR="00C60FB3" w:rsidRPr="006C3D98" w14:paraId="736AA514" w14:textId="77777777" w:rsidTr="00854DAC">
        <w:trPr>
          <w:trHeight w:val="629"/>
        </w:trPr>
        <w:tc>
          <w:tcPr>
            <w:tcW w:w="2785" w:type="dxa"/>
            <w:shd w:val="clear" w:color="auto" w:fill="auto"/>
          </w:tcPr>
          <w:p w14:paraId="736AA511" w14:textId="77777777" w:rsidR="00C60FB3" w:rsidRPr="009D3649" w:rsidRDefault="00C60FB3" w:rsidP="00C630DE">
            <w:pPr>
              <w:tabs>
                <w:tab w:val="left" w:pos="360"/>
                <w:tab w:val="left" w:pos="4320"/>
              </w:tabs>
              <w:rPr>
                <w:szCs w:val="20"/>
                <w:lang w:val="es-ES"/>
              </w:rPr>
            </w:pPr>
            <w:r>
              <w:rPr>
                <w:szCs w:val="20"/>
                <w:lang w:val="es-ES"/>
              </w:rPr>
              <w:t>Asesor</w:t>
            </w:r>
            <w:r w:rsidRPr="009D3649">
              <w:rPr>
                <w:szCs w:val="20"/>
                <w:lang w:val="es-ES"/>
              </w:rPr>
              <w:t xml:space="preserve"> de certificación de calidad (QA)</w:t>
            </w:r>
          </w:p>
        </w:tc>
        <w:tc>
          <w:tcPr>
            <w:tcW w:w="1440" w:type="dxa"/>
            <w:shd w:val="clear" w:color="auto" w:fill="auto"/>
            <w:vAlign w:val="center"/>
          </w:tcPr>
          <w:p w14:paraId="7D6DDD96" w14:textId="77777777" w:rsidR="00C60FB3" w:rsidRDefault="00854DAC" w:rsidP="00C630DE">
            <w:pPr>
              <w:tabs>
                <w:tab w:val="left" w:pos="360"/>
                <w:tab w:val="left" w:pos="4320"/>
              </w:tabs>
              <w:rPr>
                <w:szCs w:val="20"/>
                <w:lang w:val="es-ES"/>
              </w:rPr>
            </w:pPr>
            <w:r>
              <w:rPr>
                <w:szCs w:val="20"/>
                <w:lang w:val="es-ES"/>
              </w:rPr>
              <w:t>25</w:t>
            </w:r>
            <w:r w:rsidR="00CA7993">
              <w:rPr>
                <w:szCs w:val="20"/>
                <w:lang w:val="es-ES"/>
              </w:rPr>
              <w:t xml:space="preserve"> noviembre 2019</w:t>
            </w:r>
          </w:p>
          <w:p w14:paraId="736AA512" w14:textId="1B9F762B" w:rsidR="00CA7993" w:rsidRPr="00CA7993" w:rsidRDefault="00CA7993" w:rsidP="00C630DE">
            <w:pPr>
              <w:tabs>
                <w:tab w:val="left" w:pos="360"/>
                <w:tab w:val="left" w:pos="4320"/>
              </w:tabs>
              <w:rPr>
                <w:sz w:val="12"/>
                <w:szCs w:val="12"/>
                <w:lang w:val="es-ES"/>
              </w:rPr>
            </w:pPr>
          </w:p>
        </w:tc>
        <w:tc>
          <w:tcPr>
            <w:tcW w:w="8725" w:type="dxa"/>
            <w:shd w:val="clear" w:color="auto" w:fill="auto"/>
          </w:tcPr>
          <w:p w14:paraId="736AA513" w14:textId="77777777" w:rsidR="00C60FB3" w:rsidRPr="009D3649" w:rsidRDefault="00C60FB3" w:rsidP="00C630DE">
            <w:pPr>
              <w:pStyle w:val="SESPbodynumbered"/>
              <w:numPr>
                <w:ilvl w:val="0"/>
                <w:numId w:val="0"/>
              </w:numPr>
              <w:tabs>
                <w:tab w:val="clear" w:pos="360"/>
                <w:tab w:val="left" w:pos="720"/>
              </w:tabs>
              <w:spacing w:before="0" w:after="0"/>
              <w:rPr>
                <w:lang w:val="es-ES"/>
              </w:rPr>
            </w:pPr>
            <w:r>
              <w:rPr>
                <w:lang w:val="es-ES"/>
              </w:rPr>
              <w:t>Funcionario</w:t>
            </w:r>
            <w:r w:rsidRPr="009D3649">
              <w:rPr>
                <w:lang w:val="es-ES"/>
              </w:rPr>
              <w:t xml:space="preserve"> del PNUD responsable del proyecto; normalmente </w:t>
            </w:r>
            <w:r>
              <w:rPr>
                <w:lang w:val="es-ES"/>
              </w:rPr>
              <w:t xml:space="preserve">es </w:t>
            </w:r>
            <w:r w:rsidRPr="009D3649">
              <w:rPr>
                <w:lang w:val="es-ES"/>
              </w:rPr>
              <w:t xml:space="preserve">un oficial de programa del PNUD. </w:t>
            </w:r>
            <w:r>
              <w:rPr>
                <w:lang w:val="es-ES"/>
              </w:rPr>
              <w:t>Su</w:t>
            </w:r>
            <w:r w:rsidRPr="009D3649">
              <w:rPr>
                <w:lang w:val="es-ES"/>
              </w:rPr>
              <w:t xml:space="preserve"> firma </w:t>
            </w:r>
            <w:r>
              <w:rPr>
                <w:lang w:val="es-ES"/>
              </w:rPr>
              <w:t>final</w:t>
            </w:r>
            <w:r w:rsidRPr="009D3649">
              <w:rPr>
                <w:lang w:val="es-ES"/>
              </w:rPr>
              <w:t xml:space="preserve"> confirma que ha “</w:t>
            </w:r>
            <w:r>
              <w:rPr>
                <w:lang w:val="es-ES"/>
              </w:rPr>
              <w:t>verificado</w:t>
            </w:r>
            <w:r w:rsidRPr="009D3649">
              <w:rPr>
                <w:lang w:val="es-ES"/>
              </w:rPr>
              <w:t xml:space="preserve">” para </w:t>
            </w:r>
            <w:r>
              <w:rPr>
                <w:lang w:val="es-ES"/>
              </w:rPr>
              <w:t>garantizar que</w:t>
            </w:r>
            <w:r w:rsidRPr="009D3649">
              <w:rPr>
                <w:lang w:val="es-ES"/>
              </w:rPr>
              <w:t xml:space="preserve"> el SESP se </w:t>
            </w:r>
            <w:r>
              <w:rPr>
                <w:lang w:val="es-ES"/>
              </w:rPr>
              <w:t>ha ejecutado</w:t>
            </w:r>
            <w:r w:rsidRPr="009D3649">
              <w:rPr>
                <w:lang w:val="es-ES"/>
              </w:rPr>
              <w:t xml:space="preserve"> correctamente.</w:t>
            </w:r>
          </w:p>
        </w:tc>
      </w:tr>
      <w:tr w:rsidR="00C60FB3" w:rsidRPr="006C3D98" w14:paraId="736AA518" w14:textId="77777777" w:rsidTr="00854DAC">
        <w:tc>
          <w:tcPr>
            <w:tcW w:w="2785" w:type="dxa"/>
            <w:shd w:val="clear" w:color="auto" w:fill="auto"/>
          </w:tcPr>
          <w:p w14:paraId="736AA515" w14:textId="77777777" w:rsidR="00C60FB3" w:rsidRPr="009D3649" w:rsidRDefault="00C60FB3" w:rsidP="00C630DE">
            <w:pPr>
              <w:tabs>
                <w:tab w:val="left" w:pos="360"/>
                <w:tab w:val="left" w:pos="4320"/>
              </w:tabs>
              <w:rPr>
                <w:szCs w:val="20"/>
                <w:lang w:val="es-ES"/>
              </w:rPr>
            </w:pPr>
            <w:proofErr w:type="gramStart"/>
            <w:r>
              <w:rPr>
                <w:szCs w:val="20"/>
                <w:lang w:val="es-ES"/>
              </w:rPr>
              <w:t xml:space="preserve">Aprobador de la garantía </w:t>
            </w:r>
            <w:r w:rsidRPr="009D3649">
              <w:rPr>
                <w:szCs w:val="20"/>
                <w:lang w:val="es-ES"/>
              </w:rPr>
              <w:t>de calidad (QA)?</w:t>
            </w:r>
            <w:proofErr w:type="gramEnd"/>
            <w:r w:rsidRPr="009D3649">
              <w:rPr>
                <w:szCs w:val="20"/>
                <w:lang w:val="es-ES"/>
              </w:rPr>
              <w:t xml:space="preserve"> </w:t>
            </w:r>
          </w:p>
        </w:tc>
        <w:tc>
          <w:tcPr>
            <w:tcW w:w="1440" w:type="dxa"/>
            <w:shd w:val="clear" w:color="auto" w:fill="auto"/>
            <w:vAlign w:val="center"/>
          </w:tcPr>
          <w:p w14:paraId="736AA516"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7" w14:textId="2C79E395" w:rsidR="00C60FB3" w:rsidRPr="009D3649" w:rsidRDefault="00C60FB3" w:rsidP="000E4CAE">
            <w:pPr>
              <w:tabs>
                <w:tab w:val="left" w:pos="360"/>
                <w:tab w:val="left" w:pos="4320"/>
              </w:tabs>
              <w:rPr>
                <w:szCs w:val="20"/>
                <w:lang w:val="es-ES"/>
              </w:rPr>
            </w:pPr>
            <w:r w:rsidRPr="009D3649">
              <w:rPr>
                <w:szCs w:val="20"/>
                <w:lang w:val="es-ES"/>
              </w:rPr>
              <w:t xml:space="preserve">Director superior del PNUD, normalmente el </w:t>
            </w:r>
            <w:r>
              <w:rPr>
                <w:szCs w:val="20"/>
                <w:lang w:val="es-ES"/>
              </w:rPr>
              <w:t>D</w:t>
            </w:r>
            <w:r w:rsidRPr="009D3649">
              <w:rPr>
                <w:szCs w:val="20"/>
                <w:lang w:val="es-ES"/>
              </w:rPr>
              <w:t xml:space="preserve">irector </w:t>
            </w:r>
            <w:r>
              <w:rPr>
                <w:szCs w:val="20"/>
                <w:lang w:val="es-ES"/>
              </w:rPr>
              <w:t>Adjunto para el País</w:t>
            </w:r>
            <w:r w:rsidRPr="009D3649">
              <w:rPr>
                <w:szCs w:val="20"/>
                <w:lang w:val="es-ES"/>
              </w:rPr>
              <w:t xml:space="preserve"> (DCD), </w:t>
            </w:r>
            <w:proofErr w:type="gramStart"/>
            <w:r w:rsidRPr="009D3649">
              <w:rPr>
                <w:szCs w:val="20"/>
                <w:lang w:val="es-ES"/>
              </w:rPr>
              <w:t>Director</w:t>
            </w:r>
            <w:proofErr w:type="gramEnd"/>
            <w:r w:rsidRPr="009D3649">
              <w:rPr>
                <w:szCs w:val="20"/>
                <w:lang w:val="es-ES"/>
              </w:rPr>
              <w:t xml:space="preserve"> </w:t>
            </w:r>
            <w:r>
              <w:rPr>
                <w:szCs w:val="20"/>
                <w:lang w:val="es-ES"/>
              </w:rPr>
              <w:t xml:space="preserve">para </w:t>
            </w:r>
            <w:r w:rsidRPr="009D3649">
              <w:rPr>
                <w:szCs w:val="20"/>
                <w:lang w:val="es-ES"/>
              </w:rPr>
              <w:t xml:space="preserve">el </w:t>
            </w:r>
            <w:r>
              <w:rPr>
                <w:szCs w:val="20"/>
                <w:lang w:val="es-ES"/>
              </w:rPr>
              <w:t>P</w:t>
            </w:r>
            <w:r w:rsidRPr="009D3649">
              <w:rPr>
                <w:szCs w:val="20"/>
                <w:lang w:val="es-ES"/>
              </w:rPr>
              <w:t>aís (CD)</w:t>
            </w:r>
            <w:r w:rsidRPr="009D3649">
              <w:rPr>
                <w:b/>
                <w:szCs w:val="20"/>
                <w:lang w:val="es-ES"/>
              </w:rPr>
              <w:t xml:space="preserve">, </w:t>
            </w:r>
            <w:r w:rsidRPr="00545B26">
              <w:rPr>
                <w:szCs w:val="20"/>
                <w:lang w:val="es-ES"/>
              </w:rPr>
              <w:t>R</w:t>
            </w:r>
            <w:r w:rsidRPr="009D3649">
              <w:rPr>
                <w:szCs w:val="20"/>
                <w:lang w:val="es-ES"/>
              </w:rPr>
              <w:t xml:space="preserve">epresentante </w:t>
            </w:r>
            <w:r>
              <w:rPr>
                <w:szCs w:val="20"/>
                <w:lang w:val="es-ES"/>
              </w:rPr>
              <w:t>R</w:t>
            </w:r>
            <w:r w:rsidRPr="009D3649">
              <w:rPr>
                <w:szCs w:val="20"/>
                <w:lang w:val="es-ES"/>
              </w:rPr>
              <w:t xml:space="preserve">esidente </w:t>
            </w:r>
            <w:r>
              <w:rPr>
                <w:szCs w:val="20"/>
                <w:lang w:val="es-ES"/>
              </w:rPr>
              <w:t xml:space="preserve">Adjunto </w:t>
            </w:r>
            <w:r w:rsidRPr="009D3649">
              <w:rPr>
                <w:szCs w:val="20"/>
                <w:lang w:val="es-ES"/>
              </w:rPr>
              <w:t xml:space="preserve">(DRR) o </w:t>
            </w:r>
            <w:r>
              <w:rPr>
                <w:szCs w:val="20"/>
                <w:lang w:val="es-ES"/>
              </w:rPr>
              <w:t>Representante R</w:t>
            </w:r>
            <w:r w:rsidRPr="009D3649">
              <w:rPr>
                <w:szCs w:val="20"/>
                <w:lang w:val="es-ES"/>
              </w:rPr>
              <w:t xml:space="preserve">esidente (RR). Este funcionario no puede ser el mismo que el </w:t>
            </w:r>
            <w:r>
              <w:rPr>
                <w:szCs w:val="20"/>
                <w:lang w:val="es-ES"/>
              </w:rPr>
              <w:t>Asesor en asuntos de</w:t>
            </w:r>
            <w:r w:rsidRPr="009D3649">
              <w:rPr>
                <w:szCs w:val="20"/>
                <w:lang w:val="es-ES"/>
              </w:rPr>
              <w:t xml:space="preserve"> QA. La firma final confirma que ha</w:t>
            </w:r>
            <w:r>
              <w:rPr>
                <w:szCs w:val="20"/>
                <w:lang w:val="es-ES"/>
              </w:rPr>
              <w:t>n</w:t>
            </w:r>
            <w:r w:rsidRPr="009D3649">
              <w:rPr>
                <w:szCs w:val="20"/>
                <w:lang w:val="es-ES"/>
              </w:rPr>
              <w:t xml:space="preserve"> “</w:t>
            </w:r>
            <w:r>
              <w:rPr>
                <w:szCs w:val="20"/>
                <w:lang w:val="es-ES"/>
              </w:rPr>
              <w:t>visado</w:t>
            </w:r>
            <w:r w:rsidRPr="009D3649">
              <w:rPr>
                <w:szCs w:val="20"/>
                <w:lang w:val="es-ES"/>
              </w:rPr>
              <w:t xml:space="preserve">” el SESP antes de enviarlo al </w:t>
            </w:r>
            <w:r w:rsidR="000E4CAE">
              <w:rPr>
                <w:szCs w:val="20"/>
                <w:lang w:val="es-ES"/>
              </w:rPr>
              <w:t>PAC</w:t>
            </w:r>
            <w:r w:rsidRPr="009D3649">
              <w:rPr>
                <w:szCs w:val="20"/>
                <w:lang w:val="es-ES"/>
              </w:rPr>
              <w:t>.</w:t>
            </w:r>
          </w:p>
        </w:tc>
      </w:tr>
      <w:tr w:rsidR="00C60FB3" w:rsidRPr="006C3D98" w14:paraId="736AA51C" w14:textId="77777777" w:rsidTr="00854DAC">
        <w:tc>
          <w:tcPr>
            <w:tcW w:w="2785" w:type="dxa"/>
            <w:shd w:val="clear" w:color="auto" w:fill="auto"/>
          </w:tcPr>
          <w:p w14:paraId="736AA519" w14:textId="0AD90575"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p>
        </w:tc>
        <w:tc>
          <w:tcPr>
            <w:tcW w:w="1440" w:type="dxa"/>
            <w:shd w:val="clear" w:color="auto" w:fill="auto"/>
            <w:vAlign w:val="center"/>
          </w:tcPr>
          <w:p w14:paraId="736AA51A"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B" w14:textId="493D3E2F"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r w:rsidRPr="009D3649">
              <w:rPr>
                <w:szCs w:val="20"/>
                <w:lang w:val="es-ES"/>
              </w:rPr>
              <w:t xml:space="preserve"> de parte del PNUD. En algunos casos, también puede ser el Oficial de a</w:t>
            </w:r>
            <w:r>
              <w:rPr>
                <w:szCs w:val="20"/>
                <w:lang w:val="es-ES"/>
              </w:rPr>
              <w:t>probador</w:t>
            </w:r>
            <w:r w:rsidRPr="009D3649">
              <w:rPr>
                <w:szCs w:val="20"/>
                <w:lang w:val="es-ES"/>
              </w:rPr>
              <w:t xml:space="preserve"> de QA. La firma final confirma que el SESP se consideró parte de la evaluación del proyecto </w:t>
            </w:r>
            <w:r>
              <w:rPr>
                <w:szCs w:val="20"/>
                <w:lang w:val="es-ES"/>
              </w:rPr>
              <w:t xml:space="preserve">y tomado en cuenta </w:t>
            </w:r>
            <w:r w:rsidRPr="009D3649">
              <w:rPr>
                <w:szCs w:val="20"/>
                <w:lang w:val="es-ES"/>
              </w:rPr>
              <w:t xml:space="preserve">en las recomendaciones del </w:t>
            </w:r>
            <w:r w:rsidR="000E4CAE">
              <w:rPr>
                <w:szCs w:val="20"/>
                <w:lang w:val="es-ES"/>
              </w:rPr>
              <w:t>PAC</w:t>
            </w:r>
            <w:r w:rsidRPr="009D3649">
              <w:rPr>
                <w:szCs w:val="20"/>
                <w:lang w:val="es-ES"/>
              </w:rPr>
              <w:t xml:space="preserve">. </w:t>
            </w:r>
          </w:p>
        </w:tc>
      </w:tr>
    </w:tbl>
    <w:p w14:paraId="736AA51D" w14:textId="77777777" w:rsidR="00C60FB3" w:rsidRPr="004E3609" w:rsidRDefault="00C60FB3" w:rsidP="00C60FB3">
      <w:pPr>
        <w:rPr>
          <w:lang w:val="es-ES"/>
        </w:rPr>
        <w:sectPr w:rsidR="00C60FB3" w:rsidRPr="004E3609" w:rsidSect="00DD330A">
          <w:headerReference w:type="first" r:id="rId12"/>
          <w:pgSz w:w="15840" w:h="12240" w:orient="landscape"/>
          <w:pgMar w:top="1440" w:right="1440" w:bottom="1440" w:left="1440" w:header="720" w:footer="720" w:gutter="0"/>
          <w:cols w:space="720"/>
          <w:titlePg/>
          <w:docGrid w:linePitch="360"/>
        </w:sectPr>
      </w:pPr>
    </w:p>
    <w:p w14:paraId="736AA51E" w14:textId="77777777" w:rsidR="00C60FB3" w:rsidRPr="004E3609" w:rsidRDefault="00C60FB3" w:rsidP="00C60FB3">
      <w:pPr>
        <w:pStyle w:val="Ttulo3"/>
        <w:rPr>
          <w:lang w:val="es-ES"/>
        </w:rPr>
      </w:pPr>
      <w:bookmarkStart w:id="2" w:name="_Toc406429358"/>
      <w:bookmarkStart w:id="3" w:name="_Toc404528202"/>
      <w:r>
        <w:rPr>
          <w:lang w:val="es-ES"/>
        </w:rPr>
        <w:lastRenderedPageBreak/>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2"/>
      <w:r>
        <w:rPr>
          <w:lang w:val="es-ES"/>
        </w:rPr>
        <w:t xml:space="preserve"> </w:t>
      </w:r>
      <w:bookmarkEnd w:id="3"/>
    </w:p>
    <w:p w14:paraId="736AA51F" w14:textId="77777777" w:rsidR="00C60FB3" w:rsidRPr="004E3609" w:rsidRDefault="00C60FB3" w:rsidP="00C60FB3">
      <w:pPr>
        <w:rPr>
          <w:lang w:val="es-ES"/>
        </w:rPr>
      </w:pPr>
    </w:p>
    <w:p w14:paraId="736AA520" w14:textId="77777777" w:rsidR="00C60FB3" w:rsidRPr="004E3609" w:rsidRDefault="00C60FB3" w:rsidP="00C60FB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C60FB3" w:rsidRPr="006C3D98" w14:paraId="736AA523" w14:textId="77777777" w:rsidTr="00C630DE">
        <w:tc>
          <w:tcPr>
            <w:tcW w:w="8635" w:type="dxa"/>
            <w:tcBorders>
              <w:bottom w:val="single" w:sz="4" w:space="0" w:color="auto"/>
            </w:tcBorders>
            <w:shd w:val="clear" w:color="auto" w:fill="8DB3E2"/>
          </w:tcPr>
          <w:p w14:paraId="736AA521" w14:textId="77777777" w:rsidR="00C60FB3" w:rsidRPr="009D3649" w:rsidRDefault="00C60FB3" w:rsidP="00C630DE">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tcPr>
          <w:p w14:paraId="736AA522" w14:textId="77777777" w:rsidR="00C60FB3" w:rsidRPr="009D3649" w:rsidRDefault="00C60FB3" w:rsidP="00C630DE">
            <w:pPr>
              <w:tabs>
                <w:tab w:val="left" w:pos="810"/>
              </w:tabs>
              <w:rPr>
                <w:rFonts w:eastAsia="Times New Roman"/>
                <w:sz w:val="22"/>
                <w:szCs w:val="22"/>
                <w:lang w:val="es-ES"/>
              </w:rPr>
            </w:pPr>
          </w:p>
        </w:tc>
      </w:tr>
      <w:tr w:rsidR="00C60FB3" w:rsidRPr="009D3649" w14:paraId="736AA526" w14:textId="77777777" w:rsidTr="00C630DE">
        <w:tc>
          <w:tcPr>
            <w:tcW w:w="8635" w:type="dxa"/>
            <w:tcBorders>
              <w:bottom w:val="single" w:sz="4" w:space="0" w:color="auto"/>
            </w:tcBorders>
            <w:shd w:val="clear" w:color="auto" w:fill="DBE5F1"/>
          </w:tcPr>
          <w:p w14:paraId="736AA524"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tcPr>
          <w:p w14:paraId="736AA525" w14:textId="77777777" w:rsidR="00C60FB3" w:rsidRPr="009D3649" w:rsidRDefault="00C60FB3" w:rsidP="00C630DE">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C60FB3" w:rsidRPr="006C3D98" w14:paraId="736AA529" w14:textId="77777777" w:rsidTr="00CA7993">
        <w:tc>
          <w:tcPr>
            <w:tcW w:w="8635" w:type="dxa"/>
            <w:tcBorders>
              <w:bottom w:val="single" w:sz="4" w:space="0" w:color="auto"/>
            </w:tcBorders>
            <w:shd w:val="clear" w:color="auto" w:fill="auto"/>
          </w:tcPr>
          <w:p w14:paraId="736AA52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p>
        </w:tc>
        <w:tc>
          <w:tcPr>
            <w:tcW w:w="971" w:type="dxa"/>
            <w:tcBorders>
              <w:bottom w:val="single" w:sz="4" w:space="0" w:color="auto"/>
            </w:tcBorders>
            <w:shd w:val="clear" w:color="auto" w:fill="auto"/>
            <w:vAlign w:val="center"/>
          </w:tcPr>
          <w:p w14:paraId="736AA528" w14:textId="4B30F0D1" w:rsidR="00C60FB3" w:rsidRPr="009D3649" w:rsidRDefault="00CA7993" w:rsidP="00C630DE">
            <w:pPr>
              <w:tabs>
                <w:tab w:val="left" w:pos="810"/>
              </w:tabs>
              <w:rPr>
                <w:sz w:val="18"/>
                <w:szCs w:val="18"/>
                <w:lang w:val="es-ES"/>
              </w:rPr>
            </w:pPr>
            <w:r>
              <w:rPr>
                <w:sz w:val="18"/>
                <w:szCs w:val="18"/>
                <w:lang w:val="es-ES"/>
              </w:rPr>
              <w:t>NO</w:t>
            </w:r>
          </w:p>
        </w:tc>
      </w:tr>
      <w:tr w:rsidR="00C60FB3" w:rsidRPr="006C3D98" w14:paraId="736AA52C" w14:textId="77777777" w:rsidTr="00CA7993">
        <w:tc>
          <w:tcPr>
            <w:tcW w:w="8635" w:type="dxa"/>
            <w:tcBorders>
              <w:bottom w:val="single" w:sz="4" w:space="0" w:color="auto"/>
            </w:tcBorders>
            <w:shd w:val="clear" w:color="auto" w:fill="auto"/>
          </w:tcPr>
          <w:p w14:paraId="736AA52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Refdenotaalpie"/>
                <w:rFonts w:eastAsia="Times New Roman"/>
                <w:szCs w:val="18"/>
                <w:lang w:val="es-ES"/>
              </w:rPr>
              <w:footnoteReference w:id="2"/>
            </w:r>
          </w:p>
        </w:tc>
        <w:tc>
          <w:tcPr>
            <w:tcW w:w="971" w:type="dxa"/>
            <w:tcBorders>
              <w:bottom w:val="single" w:sz="4" w:space="0" w:color="auto"/>
            </w:tcBorders>
            <w:shd w:val="clear" w:color="auto" w:fill="auto"/>
            <w:vAlign w:val="center"/>
          </w:tcPr>
          <w:p w14:paraId="736AA52B" w14:textId="43651DAD" w:rsidR="00C60FB3" w:rsidRPr="009D3649" w:rsidRDefault="00CA7993" w:rsidP="00C630DE">
            <w:pPr>
              <w:tabs>
                <w:tab w:val="left" w:pos="810"/>
              </w:tabs>
              <w:rPr>
                <w:sz w:val="18"/>
                <w:szCs w:val="18"/>
                <w:lang w:val="es-ES"/>
              </w:rPr>
            </w:pPr>
            <w:r>
              <w:rPr>
                <w:sz w:val="18"/>
                <w:szCs w:val="18"/>
                <w:lang w:val="es-ES"/>
              </w:rPr>
              <w:t>NO</w:t>
            </w:r>
          </w:p>
        </w:tc>
      </w:tr>
      <w:tr w:rsidR="00C60FB3" w:rsidRPr="006C3D98" w14:paraId="736AA52F" w14:textId="77777777" w:rsidTr="00CA7993">
        <w:trPr>
          <w:trHeight w:val="768"/>
        </w:trPr>
        <w:tc>
          <w:tcPr>
            <w:tcW w:w="8635" w:type="dxa"/>
            <w:tcBorders>
              <w:bottom w:val="single" w:sz="4" w:space="0" w:color="auto"/>
            </w:tcBorders>
            <w:shd w:val="clear" w:color="auto" w:fill="auto"/>
          </w:tcPr>
          <w:p w14:paraId="736AA52D"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vAlign w:val="center"/>
          </w:tcPr>
          <w:p w14:paraId="736AA52E" w14:textId="6E5C79DF" w:rsidR="00C60FB3" w:rsidRPr="009D3649" w:rsidRDefault="00CA7993" w:rsidP="00C630DE">
            <w:pPr>
              <w:tabs>
                <w:tab w:val="left" w:pos="810"/>
              </w:tabs>
              <w:rPr>
                <w:sz w:val="18"/>
                <w:szCs w:val="18"/>
                <w:lang w:val="es-ES"/>
              </w:rPr>
            </w:pPr>
            <w:r>
              <w:rPr>
                <w:sz w:val="18"/>
                <w:szCs w:val="18"/>
                <w:lang w:val="es-ES"/>
              </w:rPr>
              <w:t>NO</w:t>
            </w:r>
          </w:p>
        </w:tc>
      </w:tr>
      <w:tr w:rsidR="00C60FB3" w:rsidRPr="006C3D98" w14:paraId="736AA532" w14:textId="77777777" w:rsidTr="00CA7993">
        <w:tc>
          <w:tcPr>
            <w:tcW w:w="8635" w:type="dxa"/>
            <w:tcBorders>
              <w:bottom w:val="single" w:sz="4" w:space="0" w:color="auto"/>
            </w:tcBorders>
            <w:shd w:val="clear" w:color="auto" w:fill="auto"/>
          </w:tcPr>
          <w:p w14:paraId="736AA530"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vAlign w:val="center"/>
          </w:tcPr>
          <w:p w14:paraId="736AA531" w14:textId="122E4ADF" w:rsidR="00C60FB3" w:rsidRPr="009D3649" w:rsidRDefault="00CA7993" w:rsidP="00C630DE">
            <w:pPr>
              <w:tabs>
                <w:tab w:val="left" w:pos="810"/>
              </w:tabs>
              <w:rPr>
                <w:sz w:val="18"/>
                <w:szCs w:val="18"/>
                <w:lang w:val="es-ES"/>
              </w:rPr>
            </w:pPr>
            <w:r>
              <w:rPr>
                <w:sz w:val="18"/>
                <w:szCs w:val="18"/>
                <w:lang w:val="es-ES"/>
              </w:rPr>
              <w:t>NO</w:t>
            </w:r>
          </w:p>
        </w:tc>
      </w:tr>
      <w:tr w:rsidR="00C60FB3" w:rsidRPr="006C3D98" w14:paraId="736AA538" w14:textId="77777777" w:rsidTr="00CA7993">
        <w:tc>
          <w:tcPr>
            <w:tcW w:w="8635" w:type="dxa"/>
            <w:tcBorders>
              <w:bottom w:val="single" w:sz="4" w:space="0" w:color="auto"/>
            </w:tcBorders>
            <w:shd w:val="clear" w:color="auto" w:fill="auto"/>
          </w:tcPr>
          <w:p w14:paraId="736AA536" w14:textId="77777777" w:rsidR="00C60FB3" w:rsidRPr="009D3649" w:rsidDel="00074D34"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vAlign w:val="center"/>
          </w:tcPr>
          <w:p w14:paraId="736AA537" w14:textId="7C658C0B" w:rsidR="00C60FB3" w:rsidRPr="009D3649" w:rsidRDefault="00CA7993" w:rsidP="00C630DE">
            <w:pPr>
              <w:tabs>
                <w:tab w:val="left" w:pos="810"/>
              </w:tabs>
              <w:rPr>
                <w:sz w:val="18"/>
                <w:szCs w:val="18"/>
                <w:lang w:val="es-ES"/>
              </w:rPr>
            </w:pPr>
            <w:r>
              <w:rPr>
                <w:sz w:val="18"/>
                <w:szCs w:val="18"/>
                <w:lang w:val="es-ES"/>
              </w:rPr>
              <w:t>NO</w:t>
            </w:r>
          </w:p>
        </w:tc>
      </w:tr>
      <w:tr w:rsidR="00C60FB3" w:rsidRPr="006C3D98" w14:paraId="736AA53B" w14:textId="77777777" w:rsidTr="00CA7993">
        <w:tc>
          <w:tcPr>
            <w:tcW w:w="8635" w:type="dxa"/>
            <w:tcBorders>
              <w:bottom w:val="single" w:sz="4" w:space="0" w:color="auto"/>
            </w:tcBorders>
            <w:shd w:val="clear" w:color="auto" w:fill="auto"/>
          </w:tcPr>
          <w:p w14:paraId="736AA539"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vAlign w:val="center"/>
          </w:tcPr>
          <w:p w14:paraId="736AA53A" w14:textId="34DF67BD" w:rsidR="00C60FB3" w:rsidRPr="009D3649" w:rsidRDefault="00CA7993" w:rsidP="00C630DE">
            <w:pPr>
              <w:tabs>
                <w:tab w:val="left" w:pos="810"/>
              </w:tabs>
              <w:rPr>
                <w:sz w:val="18"/>
                <w:szCs w:val="18"/>
                <w:lang w:val="es-ES"/>
              </w:rPr>
            </w:pPr>
            <w:r>
              <w:rPr>
                <w:sz w:val="18"/>
                <w:szCs w:val="18"/>
                <w:lang w:val="es-ES"/>
              </w:rPr>
              <w:t>NO</w:t>
            </w:r>
          </w:p>
        </w:tc>
      </w:tr>
      <w:tr w:rsidR="00C60FB3" w:rsidRPr="006C3D98" w14:paraId="736AA53E" w14:textId="77777777" w:rsidTr="00CA7993">
        <w:tc>
          <w:tcPr>
            <w:tcW w:w="8635" w:type="dxa"/>
            <w:tcBorders>
              <w:bottom w:val="single" w:sz="4" w:space="0" w:color="auto"/>
            </w:tcBorders>
            <w:shd w:val="clear" w:color="auto" w:fill="auto"/>
          </w:tcPr>
          <w:p w14:paraId="736AA53C"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vAlign w:val="center"/>
          </w:tcPr>
          <w:p w14:paraId="736AA53D" w14:textId="6185B5DE" w:rsidR="00C60FB3" w:rsidRPr="009D3649" w:rsidRDefault="00CA7993" w:rsidP="00C630DE">
            <w:pPr>
              <w:tabs>
                <w:tab w:val="left" w:pos="810"/>
              </w:tabs>
              <w:rPr>
                <w:sz w:val="18"/>
                <w:szCs w:val="18"/>
                <w:lang w:val="es-ES"/>
              </w:rPr>
            </w:pPr>
            <w:r>
              <w:rPr>
                <w:sz w:val="18"/>
                <w:szCs w:val="18"/>
                <w:lang w:val="es-ES"/>
              </w:rPr>
              <w:t>NO</w:t>
            </w:r>
          </w:p>
        </w:tc>
      </w:tr>
      <w:tr w:rsidR="00C60FB3" w:rsidRPr="006C3D98" w14:paraId="736AA541" w14:textId="77777777" w:rsidTr="00CA7993">
        <w:tc>
          <w:tcPr>
            <w:tcW w:w="8635" w:type="dxa"/>
            <w:tcBorders>
              <w:bottom w:val="single" w:sz="4" w:space="0" w:color="auto"/>
            </w:tcBorders>
            <w:shd w:val="clear" w:color="auto" w:fill="auto"/>
          </w:tcPr>
          <w:p w14:paraId="736AA53F"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vAlign w:val="center"/>
          </w:tcPr>
          <w:p w14:paraId="736AA540" w14:textId="2A4EE949" w:rsidR="00C60FB3" w:rsidRPr="009D3649" w:rsidRDefault="00CA7993" w:rsidP="00C630DE">
            <w:pPr>
              <w:tabs>
                <w:tab w:val="left" w:pos="810"/>
              </w:tabs>
              <w:rPr>
                <w:sz w:val="18"/>
                <w:szCs w:val="18"/>
                <w:lang w:val="es-ES"/>
              </w:rPr>
            </w:pPr>
            <w:r>
              <w:rPr>
                <w:sz w:val="18"/>
                <w:szCs w:val="18"/>
                <w:lang w:val="es-ES"/>
              </w:rPr>
              <w:t>NO</w:t>
            </w:r>
          </w:p>
        </w:tc>
      </w:tr>
      <w:tr w:rsidR="00C60FB3" w:rsidRPr="006C3D98" w14:paraId="736AA544" w14:textId="77777777" w:rsidTr="00CA7993">
        <w:tc>
          <w:tcPr>
            <w:tcW w:w="8635" w:type="dxa"/>
            <w:tcBorders>
              <w:bottom w:val="single" w:sz="4" w:space="0" w:color="auto"/>
            </w:tcBorders>
            <w:shd w:val="clear" w:color="auto" w:fill="DBE5F1"/>
          </w:tcPr>
          <w:p w14:paraId="736AA542"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vAlign w:val="center"/>
          </w:tcPr>
          <w:p w14:paraId="736AA543" w14:textId="655D0FA8" w:rsidR="00C60FB3" w:rsidRPr="00017EC8" w:rsidRDefault="00C60FB3" w:rsidP="00C630DE">
            <w:pPr>
              <w:tabs>
                <w:tab w:val="left" w:pos="810"/>
              </w:tabs>
              <w:spacing w:before="120" w:after="120"/>
              <w:rPr>
                <w:b/>
                <w:sz w:val="18"/>
                <w:szCs w:val="18"/>
                <w:lang w:val="es-CL"/>
              </w:rPr>
            </w:pPr>
          </w:p>
        </w:tc>
      </w:tr>
      <w:tr w:rsidR="00C60FB3" w:rsidRPr="006C3D98" w14:paraId="736AA547" w14:textId="77777777" w:rsidTr="00CA7993">
        <w:tc>
          <w:tcPr>
            <w:tcW w:w="8635" w:type="dxa"/>
            <w:tcBorders>
              <w:bottom w:val="single" w:sz="4" w:space="0" w:color="auto"/>
            </w:tcBorders>
            <w:shd w:val="clear" w:color="auto" w:fill="auto"/>
          </w:tcPr>
          <w:p w14:paraId="736AA545"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vAlign w:val="center"/>
          </w:tcPr>
          <w:p w14:paraId="736AA546" w14:textId="1CCEBA98" w:rsidR="00C60FB3" w:rsidRPr="00017EC8" w:rsidRDefault="00CA7993" w:rsidP="00C630DE">
            <w:pPr>
              <w:tabs>
                <w:tab w:val="left" w:pos="810"/>
              </w:tabs>
              <w:rPr>
                <w:sz w:val="18"/>
                <w:szCs w:val="18"/>
                <w:lang w:val="es-CL"/>
              </w:rPr>
            </w:pPr>
            <w:r>
              <w:rPr>
                <w:sz w:val="18"/>
                <w:szCs w:val="18"/>
                <w:lang w:val="es-CL"/>
              </w:rPr>
              <w:t>NO</w:t>
            </w:r>
          </w:p>
        </w:tc>
      </w:tr>
      <w:tr w:rsidR="00C60FB3" w:rsidRPr="006C3D98" w14:paraId="736AA54A" w14:textId="77777777" w:rsidTr="00CA7993">
        <w:tc>
          <w:tcPr>
            <w:tcW w:w="8635" w:type="dxa"/>
            <w:tcBorders>
              <w:bottom w:val="single" w:sz="4" w:space="0" w:color="auto"/>
            </w:tcBorders>
            <w:shd w:val="clear" w:color="auto" w:fill="auto"/>
          </w:tcPr>
          <w:p w14:paraId="736AA548"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vAlign w:val="center"/>
          </w:tcPr>
          <w:p w14:paraId="736AA549" w14:textId="40164B56" w:rsidR="00C60FB3" w:rsidRPr="00017EC8" w:rsidRDefault="00CA7993" w:rsidP="00C630DE">
            <w:pPr>
              <w:tabs>
                <w:tab w:val="left" w:pos="810"/>
              </w:tabs>
              <w:rPr>
                <w:sz w:val="18"/>
                <w:szCs w:val="18"/>
                <w:lang w:val="es-CL"/>
              </w:rPr>
            </w:pPr>
            <w:r>
              <w:rPr>
                <w:sz w:val="18"/>
                <w:szCs w:val="18"/>
                <w:lang w:val="es-CL"/>
              </w:rPr>
              <w:t>NO</w:t>
            </w:r>
          </w:p>
        </w:tc>
      </w:tr>
      <w:tr w:rsidR="00C60FB3" w:rsidRPr="006C3D98" w14:paraId="736AA54D" w14:textId="77777777" w:rsidTr="00CA7993">
        <w:tc>
          <w:tcPr>
            <w:tcW w:w="8635" w:type="dxa"/>
            <w:tcBorders>
              <w:bottom w:val="single" w:sz="4" w:space="0" w:color="auto"/>
            </w:tcBorders>
            <w:shd w:val="clear" w:color="auto" w:fill="auto"/>
          </w:tcPr>
          <w:p w14:paraId="736AA54B"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4C" w14:textId="7E9FE298" w:rsidR="00C60FB3" w:rsidRPr="00017EC8" w:rsidRDefault="00CA7993" w:rsidP="00C630DE">
            <w:pPr>
              <w:tabs>
                <w:tab w:val="left" w:pos="810"/>
              </w:tabs>
              <w:rPr>
                <w:sz w:val="18"/>
                <w:szCs w:val="18"/>
                <w:lang w:val="es-CL"/>
              </w:rPr>
            </w:pPr>
            <w:r>
              <w:rPr>
                <w:sz w:val="18"/>
                <w:szCs w:val="18"/>
                <w:lang w:val="es-CL"/>
              </w:rPr>
              <w:t>NO</w:t>
            </w:r>
          </w:p>
        </w:tc>
      </w:tr>
      <w:tr w:rsidR="00C60FB3" w:rsidRPr="006C3D98" w14:paraId="736AA551" w14:textId="77777777" w:rsidTr="00CA7993">
        <w:tc>
          <w:tcPr>
            <w:tcW w:w="8635" w:type="dxa"/>
            <w:tcBorders>
              <w:bottom w:val="single" w:sz="4" w:space="0" w:color="auto"/>
            </w:tcBorders>
            <w:shd w:val="clear" w:color="auto" w:fill="auto"/>
          </w:tcPr>
          <w:p w14:paraId="736AA54E" w14:textId="77777777" w:rsidR="00C60FB3" w:rsidRPr="009D3649" w:rsidRDefault="00C60FB3" w:rsidP="00C630DE">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736AA54F"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vAlign w:val="center"/>
          </w:tcPr>
          <w:p w14:paraId="736AA550" w14:textId="59F1BF04" w:rsidR="00C60FB3" w:rsidRPr="00017EC8" w:rsidRDefault="00CA7993" w:rsidP="00C630DE">
            <w:pPr>
              <w:tabs>
                <w:tab w:val="left" w:pos="810"/>
              </w:tabs>
              <w:rPr>
                <w:sz w:val="18"/>
                <w:szCs w:val="18"/>
                <w:lang w:val="es-CL"/>
              </w:rPr>
            </w:pPr>
            <w:r>
              <w:rPr>
                <w:sz w:val="18"/>
                <w:szCs w:val="18"/>
                <w:lang w:val="es-CL"/>
              </w:rPr>
              <w:t>NO</w:t>
            </w:r>
          </w:p>
        </w:tc>
      </w:tr>
      <w:tr w:rsidR="00C60FB3" w:rsidRPr="006C3D98" w14:paraId="736AA554" w14:textId="77777777" w:rsidTr="00CA7993">
        <w:tc>
          <w:tcPr>
            <w:tcW w:w="8635" w:type="dxa"/>
            <w:tcBorders>
              <w:bottom w:val="single" w:sz="4" w:space="0" w:color="auto"/>
            </w:tcBorders>
            <w:shd w:val="clear" w:color="auto" w:fill="DBE5F1"/>
          </w:tcPr>
          <w:p w14:paraId="736AA552" w14:textId="77777777" w:rsidR="00C60FB3" w:rsidRPr="009D3649" w:rsidRDefault="00C60FB3" w:rsidP="00C630DE">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vAlign w:val="center"/>
          </w:tcPr>
          <w:p w14:paraId="736AA553" w14:textId="77777777" w:rsidR="00C60FB3" w:rsidRPr="00017EC8" w:rsidRDefault="00C60FB3" w:rsidP="00C630DE">
            <w:pPr>
              <w:tabs>
                <w:tab w:val="left" w:pos="810"/>
              </w:tabs>
              <w:rPr>
                <w:sz w:val="18"/>
                <w:szCs w:val="18"/>
                <w:lang w:val="es-CL"/>
              </w:rPr>
            </w:pPr>
          </w:p>
        </w:tc>
      </w:tr>
      <w:tr w:rsidR="00C60FB3" w:rsidRPr="006C3D98" w14:paraId="736AA557" w14:textId="77777777" w:rsidTr="00CA7993">
        <w:tc>
          <w:tcPr>
            <w:tcW w:w="8635" w:type="dxa"/>
            <w:tcBorders>
              <w:bottom w:val="single" w:sz="4" w:space="0" w:color="auto"/>
            </w:tcBorders>
            <w:shd w:val="clear" w:color="auto" w:fill="auto"/>
          </w:tcPr>
          <w:p w14:paraId="736AA555" w14:textId="77777777" w:rsidR="00C60FB3" w:rsidRPr="007C0276" w:rsidRDefault="00C60FB3" w:rsidP="00C630DE">
            <w:pPr>
              <w:tabs>
                <w:tab w:val="left" w:pos="810"/>
              </w:tabs>
              <w:rPr>
                <w:rFonts w:eastAsia="Times New Roman"/>
                <w:b/>
                <w:sz w:val="18"/>
                <w:szCs w:val="18"/>
                <w:lang w:val="es-CL"/>
              </w:rPr>
            </w:pPr>
          </w:p>
        </w:tc>
        <w:tc>
          <w:tcPr>
            <w:tcW w:w="971" w:type="dxa"/>
            <w:tcBorders>
              <w:bottom w:val="single" w:sz="4" w:space="0" w:color="auto"/>
            </w:tcBorders>
            <w:shd w:val="clear" w:color="auto" w:fill="auto"/>
            <w:vAlign w:val="center"/>
          </w:tcPr>
          <w:p w14:paraId="736AA556" w14:textId="77777777" w:rsidR="00C60FB3" w:rsidRPr="00017EC8" w:rsidRDefault="00C60FB3" w:rsidP="00C630DE">
            <w:pPr>
              <w:tabs>
                <w:tab w:val="left" w:pos="810"/>
              </w:tabs>
              <w:rPr>
                <w:sz w:val="18"/>
                <w:szCs w:val="18"/>
                <w:lang w:val="es-CL"/>
              </w:rPr>
            </w:pPr>
          </w:p>
        </w:tc>
      </w:tr>
      <w:tr w:rsidR="00C60FB3" w:rsidRPr="006C3D98" w14:paraId="736AA55A" w14:textId="77777777" w:rsidTr="00C630DE">
        <w:tc>
          <w:tcPr>
            <w:tcW w:w="8635" w:type="dxa"/>
            <w:tcBorders>
              <w:bottom w:val="single" w:sz="4" w:space="0" w:color="auto"/>
            </w:tcBorders>
            <w:shd w:val="clear" w:color="auto" w:fill="DBE5F1"/>
            <w:vAlign w:val="center"/>
          </w:tcPr>
          <w:p w14:paraId="736AA558" w14:textId="77777777" w:rsidR="00C60FB3" w:rsidRPr="009D3649" w:rsidRDefault="00C60FB3" w:rsidP="00C630DE">
            <w:pPr>
              <w:tabs>
                <w:tab w:val="left" w:pos="570"/>
              </w:tabs>
              <w:spacing w:before="120" w:after="120"/>
              <w:rPr>
                <w:rFonts w:eastAsia="Times New Roman"/>
                <w:b/>
                <w:sz w:val="18"/>
                <w:szCs w:val="18"/>
                <w:lang w:val="es-ES"/>
              </w:rPr>
            </w:pPr>
            <w:r w:rsidRPr="009D3649">
              <w:rPr>
                <w:rFonts w:eastAsia="Times New Roman"/>
                <w:b/>
                <w:sz w:val="18"/>
                <w:szCs w:val="18"/>
                <w:lang w:val="es-ES"/>
              </w:rPr>
              <w:lastRenderedPageBreak/>
              <w:t xml:space="preserve">Estándar 1: Conservación de la biodiversidad y gestión sostenible de los recursos naturales </w:t>
            </w:r>
          </w:p>
        </w:tc>
        <w:tc>
          <w:tcPr>
            <w:tcW w:w="971" w:type="dxa"/>
            <w:tcBorders>
              <w:bottom w:val="single" w:sz="4" w:space="0" w:color="auto"/>
            </w:tcBorders>
            <w:shd w:val="clear" w:color="auto" w:fill="DBE5F1"/>
          </w:tcPr>
          <w:p w14:paraId="736AA559" w14:textId="77777777" w:rsidR="00C60FB3" w:rsidRPr="00017EC8" w:rsidRDefault="00C60FB3" w:rsidP="00C630DE">
            <w:pPr>
              <w:rPr>
                <w:rFonts w:eastAsia="Times New Roman"/>
                <w:b/>
                <w:sz w:val="18"/>
                <w:szCs w:val="18"/>
                <w:lang w:val="es-CL"/>
              </w:rPr>
            </w:pPr>
          </w:p>
        </w:tc>
      </w:tr>
      <w:tr w:rsidR="00C60FB3" w:rsidRPr="006C3D98" w14:paraId="736AA55D" w14:textId="77777777" w:rsidTr="001D01A6">
        <w:tc>
          <w:tcPr>
            <w:tcW w:w="8635" w:type="dxa"/>
            <w:shd w:val="clear" w:color="auto" w:fill="auto"/>
          </w:tcPr>
          <w:p w14:paraId="736AA55B"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vAlign w:val="center"/>
          </w:tcPr>
          <w:p w14:paraId="736AA55C" w14:textId="56D3FA80" w:rsidR="00C60FB3" w:rsidRPr="00017EC8" w:rsidRDefault="001D01A6" w:rsidP="00C630DE">
            <w:pPr>
              <w:rPr>
                <w:rFonts w:eastAsia="Times New Roman"/>
                <w:sz w:val="18"/>
                <w:szCs w:val="18"/>
                <w:lang w:val="es-CL"/>
              </w:rPr>
            </w:pPr>
            <w:r>
              <w:rPr>
                <w:rFonts w:eastAsia="Times New Roman"/>
                <w:sz w:val="18"/>
                <w:szCs w:val="18"/>
                <w:lang w:val="es-CL"/>
              </w:rPr>
              <w:t>NO</w:t>
            </w:r>
          </w:p>
        </w:tc>
      </w:tr>
      <w:tr w:rsidR="00C60FB3" w:rsidRPr="006C3D98" w14:paraId="736AA560" w14:textId="77777777" w:rsidTr="001D01A6">
        <w:tc>
          <w:tcPr>
            <w:tcW w:w="8635" w:type="dxa"/>
            <w:tcBorders>
              <w:bottom w:val="single" w:sz="4" w:space="0" w:color="auto"/>
            </w:tcBorders>
            <w:shd w:val="clear" w:color="auto" w:fill="auto"/>
          </w:tcPr>
          <w:p w14:paraId="736AA55E" w14:textId="77777777" w:rsidR="00C60FB3" w:rsidRPr="009D3649" w:rsidRDefault="00C60FB3" w:rsidP="00C630DE">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vAlign w:val="center"/>
          </w:tcPr>
          <w:p w14:paraId="736AA55F" w14:textId="6AEAD662" w:rsidR="00C60FB3" w:rsidRPr="00017EC8" w:rsidRDefault="001D01A6" w:rsidP="00C630DE">
            <w:pPr>
              <w:rPr>
                <w:rFonts w:eastAsia="Times New Roman"/>
                <w:sz w:val="18"/>
                <w:szCs w:val="18"/>
                <w:lang w:val="es-CL"/>
              </w:rPr>
            </w:pPr>
            <w:r>
              <w:rPr>
                <w:rFonts w:eastAsia="Times New Roman"/>
                <w:sz w:val="18"/>
                <w:szCs w:val="18"/>
                <w:lang w:val="es-CL"/>
              </w:rPr>
              <w:t>NO</w:t>
            </w:r>
          </w:p>
        </w:tc>
      </w:tr>
      <w:tr w:rsidR="00C60FB3" w:rsidRPr="006C3D98" w14:paraId="736AA563" w14:textId="77777777" w:rsidTr="001D01A6">
        <w:tc>
          <w:tcPr>
            <w:tcW w:w="8635" w:type="dxa"/>
            <w:tcBorders>
              <w:bottom w:val="single" w:sz="4" w:space="0" w:color="auto"/>
            </w:tcBorders>
            <w:shd w:val="clear" w:color="auto" w:fill="auto"/>
          </w:tcPr>
          <w:p w14:paraId="736AA561"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vAlign w:val="center"/>
          </w:tcPr>
          <w:p w14:paraId="736AA562" w14:textId="0C6EEB58" w:rsidR="00C60FB3" w:rsidRPr="00017EC8" w:rsidRDefault="001D01A6" w:rsidP="00C630DE">
            <w:pPr>
              <w:rPr>
                <w:rFonts w:eastAsia="Times New Roman"/>
                <w:sz w:val="18"/>
                <w:szCs w:val="18"/>
                <w:lang w:val="es-CL"/>
              </w:rPr>
            </w:pPr>
            <w:r>
              <w:rPr>
                <w:rFonts w:eastAsia="Times New Roman"/>
                <w:sz w:val="18"/>
                <w:szCs w:val="18"/>
                <w:lang w:val="es-CL"/>
              </w:rPr>
              <w:t>NO</w:t>
            </w:r>
          </w:p>
        </w:tc>
      </w:tr>
      <w:tr w:rsidR="00C60FB3" w:rsidRPr="006C3D98" w14:paraId="736AA566" w14:textId="77777777" w:rsidTr="001D01A6">
        <w:tc>
          <w:tcPr>
            <w:tcW w:w="8635" w:type="dxa"/>
            <w:tcBorders>
              <w:bottom w:val="single" w:sz="4" w:space="0" w:color="auto"/>
            </w:tcBorders>
            <w:shd w:val="clear" w:color="auto" w:fill="auto"/>
          </w:tcPr>
          <w:p w14:paraId="736AA564"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vAlign w:val="center"/>
          </w:tcPr>
          <w:p w14:paraId="736AA565" w14:textId="455A11C5" w:rsidR="00C60FB3" w:rsidRPr="00017EC8" w:rsidRDefault="001D01A6" w:rsidP="00C630DE">
            <w:pPr>
              <w:rPr>
                <w:rFonts w:eastAsia="Times New Roman"/>
                <w:sz w:val="18"/>
                <w:szCs w:val="18"/>
                <w:lang w:val="es-CL"/>
              </w:rPr>
            </w:pPr>
            <w:r>
              <w:rPr>
                <w:rFonts w:eastAsia="Times New Roman"/>
                <w:sz w:val="18"/>
                <w:szCs w:val="18"/>
                <w:lang w:val="es-CL"/>
              </w:rPr>
              <w:t>NO</w:t>
            </w:r>
          </w:p>
        </w:tc>
      </w:tr>
      <w:tr w:rsidR="00C60FB3" w:rsidRPr="006C3D98" w14:paraId="736AA569" w14:textId="77777777" w:rsidTr="001D01A6">
        <w:tc>
          <w:tcPr>
            <w:tcW w:w="8635" w:type="dxa"/>
            <w:tcBorders>
              <w:bottom w:val="single" w:sz="4" w:space="0" w:color="auto"/>
            </w:tcBorders>
            <w:shd w:val="clear" w:color="auto" w:fill="auto"/>
          </w:tcPr>
          <w:p w14:paraId="736AA56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vAlign w:val="center"/>
          </w:tcPr>
          <w:p w14:paraId="736AA568" w14:textId="63FC2DAB" w:rsidR="00C60FB3" w:rsidRPr="00017EC8" w:rsidRDefault="001D01A6" w:rsidP="00C630DE">
            <w:pPr>
              <w:rPr>
                <w:rFonts w:eastAsia="Times New Roman"/>
                <w:sz w:val="18"/>
                <w:szCs w:val="18"/>
                <w:lang w:val="es-CL"/>
              </w:rPr>
            </w:pPr>
            <w:r>
              <w:rPr>
                <w:rFonts w:eastAsia="Times New Roman"/>
                <w:sz w:val="18"/>
                <w:szCs w:val="18"/>
                <w:lang w:val="es-CL"/>
              </w:rPr>
              <w:t>NO</w:t>
            </w:r>
          </w:p>
        </w:tc>
      </w:tr>
      <w:tr w:rsidR="00C60FB3" w:rsidRPr="006C3D98" w14:paraId="736AA56C" w14:textId="77777777" w:rsidTr="001D01A6">
        <w:tc>
          <w:tcPr>
            <w:tcW w:w="8635" w:type="dxa"/>
            <w:tcBorders>
              <w:bottom w:val="single" w:sz="4" w:space="0" w:color="auto"/>
            </w:tcBorders>
            <w:shd w:val="clear" w:color="auto" w:fill="auto"/>
          </w:tcPr>
          <w:p w14:paraId="736AA56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vAlign w:val="center"/>
          </w:tcPr>
          <w:p w14:paraId="736AA56B" w14:textId="7214799C" w:rsidR="00C60FB3" w:rsidRPr="00017EC8" w:rsidRDefault="001D01A6" w:rsidP="00C630DE">
            <w:pPr>
              <w:rPr>
                <w:rFonts w:eastAsia="Times New Roman"/>
                <w:sz w:val="18"/>
                <w:szCs w:val="18"/>
                <w:lang w:val="es-CL"/>
              </w:rPr>
            </w:pPr>
            <w:r>
              <w:rPr>
                <w:rFonts w:eastAsia="Times New Roman"/>
                <w:sz w:val="18"/>
                <w:szCs w:val="18"/>
                <w:lang w:val="es-CL"/>
              </w:rPr>
              <w:t>NO</w:t>
            </w:r>
          </w:p>
        </w:tc>
      </w:tr>
      <w:tr w:rsidR="00C60FB3" w:rsidRPr="006C3D98" w14:paraId="736AA56F" w14:textId="77777777" w:rsidTr="001D01A6">
        <w:tc>
          <w:tcPr>
            <w:tcW w:w="8635" w:type="dxa"/>
            <w:tcBorders>
              <w:bottom w:val="single" w:sz="4" w:space="0" w:color="auto"/>
            </w:tcBorders>
            <w:shd w:val="clear" w:color="auto" w:fill="auto"/>
          </w:tcPr>
          <w:p w14:paraId="736AA56D"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vAlign w:val="center"/>
          </w:tcPr>
          <w:p w14:paraId="736AA56E" w14:textId="5363ABAD" w:rsidR="00C60FB3" w:rsidRPr="00017EC8" w:rsidRDefault="001D01A6" w:rsidP="00C630DE">
            <w:pPr>
              <w:rPr>
                <w:rFonts w:eastAsia="Times New Roman"/>
                <w:sz w:val="18"/>
                <w:szCs w:val="18"/>
                <w:lang w:val="es-CL"/>
              </w:rPr>
            </w:pPr>
            <w:r>
              <w:rPr>
                <w:rFonts w:eastAsia="Times New Roman"/>
                <w:sz w:val="18"/>
                <w:szCs w:val="18"/>
                <w:lang w:val="es-CL"/>
              </w:rPr>
              <w:t>NO</w:t>
            </w:r>
          </w:p>
        </w:tc>
      </w:tr>
      <w:tr w:rsidR="00C60FB3" w:rsidRPr="006C3D98" w14:paraId="736AA573" w14:textId="77777777" w:rsidTr="001D01A6">
        <w:tc>
          <w:tcPr>
            <w:tcW w:w="8635" w:type="dxa"/>
            <w:tcBorders>
              <w:bottom w:val="single" w:sz="4" w:space="0" w:color="auto"/>
            </w:tcBorders>
            <w:shd w:val="clear" w:color="auto" w:fill="auto"/>
          </w:tcPr>
          <w:p w14:paraId="736AA570"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736AA571"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vAlign w:val="center"/>
          </w:tcPr>
          <w:p w14:paraId="736AA572" w14:textId="5F016D03" w:rsidR="00C60FB3" w:rsidRPr="00017EC8" w:rsidRDefault="001D01A6" w:rsidP="00C630DE">
            <w:pPr>
              <w:rPr>
                <w:rFonts w:eastAsia="Times New Roman"/>
                <w:sz w:val="18"/>
                <w:szCs w:val="18"/>
                <w:lang w:val="es-CL"/>
              </w:rPr>
            </w:pPr>
            <w:r>
              <w:rPr>
                <w:rFonts w:eastAsia="Times New Roman"/>
                <w:sz w:val="18"/>
                <w:szCs w:val="18"/>
                <w:lang w:val="es-CL"/>
              </w:rPr>
              <w:t>NO</w:t>
            </w:r>
          </w:p>
        </w:tc>
      </w:tr>
      <w:tr w:rsidR="00C60FB3" w:rsidRPr="006C3D98" w14:paraId="736AA576" w14:textId="77777777" w:rsidTr="001D01A6">
        <w:tc>
          <w:tcPr>
            <w:tcW w:w="8635" w:type="dxa"/>
            <w:tcBorders>
              <w:bottom w:val="single" w:sz="4" w:space="0" w:color="auto"/>
            </w:tcBorders>
            <w:shd w:val="clear" w:color="auto" w:fill="auto"/>
          </w:tcPr>
          <w:p w14:paraId="736AA574"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vAlign w:val="center"/>
          </w:tcPr>
          <w:p w14:paraId="736AA575" w14:textId="612C89E6" w:rsidR="00C60FB3" w:rsidRPr="00017EC8" w:rsidRDefault="001D01A6" w:rsidP="00C630DE">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6C3D98" w14:paraId="736AA579" w14:textId="77777777" w:rsidTr="001D01A6">
        <w:tc>
          <w:tcPr>
            <w:tcW w:w="8635" w:type="dxa"/>
            <w:tcBorders>
              <w:bottom w:val="single" w:sz="4" w:space="0" w:color="auto"/>
            </w:tcBorders>
            <w:shd w:val="clear" w:color="auto" w:fill="auto"/>
          </w:tcPr>
          <w:p w14:paraId="736AA577" w14:textId="77777777" w:rsidR="00C60FB3" w:rsidRPr="009D3649" w:rsidRDefault="00C60FB3" w:rsidP="00C630DE">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vAlign w:val="center"/>
          </w:tcPr>
          <w:p w14:paraId="736AA578" w14:textId="672C7E51" w:rsidR="00C60FB3" w:rsidRPr="00017EC8" w:rsidRDefault="001D01A6" w:rsidP="00C630DE">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6C3D98" w14:paraId="736AA57D" w14:textId="77777777" w:rsidTr="001D01A6">
        <w:tc>
          <w:tcPr>
            <w:tcW w:w="8635" w:type="dxa"/>
            <w:tcBorders>
              <w:bottom w:val="single" w:sz="4" w:space="0" w:color="auto"/>
            </w:tcBorders>
            <w:shd w:val="clear" w:color="auto" w:fill="auto"/>
          </w:tcPr>
          <w:p w14:paraId="736AA57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 xml:space="preserve">¿Redundará el proyecto en actividades de desarrollo secundarias o relevantes que podrían desembocar en efectos sociales y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736AA57B"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vAlign w:val="center"/>
          </w:tcPr>
          <w:p w14:paraId="736AA57C" w14:textId="6F2A5F01" w:rsidR="00C60FB3" w:rsidRPr="00017EC8" w:rsidRDefault="001D01A6" w:rsidP="00C630DE">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6C3D98" w14:paraId="736AA580" w14:textId="77777777" w:rsidTr="001D01A6">
        <w:trPr>
          <w:trHeight w:val="530"/>
        </w:trPr>
        <w:tc>
          <w:tcPr>
            <w:tcW w:w="8635" w:type="dxa"/>
            <w:tcBorders>
              <w:bottom w:val="single" w:sz="4" w:space="0" w:color="auto"/>
            </w:tcBorders>
            <w:shd w:val="clear" w:color="auto" w:fill="DBE5F1"/>
            <w:vAlign w:val="center"/>
          </w:tcPr>
          <w:p w14:paraId="736AA57E" w14:textId="77777777" w:rsidR="00C60FB3" w:rsidRPr="009D3649" w:rsidRDefault="00C60FB3" w:rsidP="00C630DE">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vAlign w:val="center"/>
          </w:tcPr>
          <w:p w14:paraId="736AA57F" w14:textId="359AC3C6" w:rsidR="00C60FB3" w:rsidRPr="009D3649" w:rsidRDefault="00C60FB3" w:rsidP="001D01A6">
            <w:pPr>
              <w:tabs>
                <w:tab w:val="left" w:pos="585"/>
              </w:tabs>
              <w:spacing w:before="60" w:after="60"/>
              <w:rPr>
                <w:rFonts w:eastAsia="Times New Roman"/>
                <w:sz w:val="18"/>
                <w:szCs w:val="18"/>
                <w:lang w:val="es-ES"/>
              </w:rPr>
            </w:pPr>
          </w:p>
        </w:tc>
      </w:tr>
      <w:tr w:rsidR="00C60FB3" w:rsidRPr="006C3D98" w14:paraId="736AA583" w14:textId="77777777" w:rsidTr="001D01A6">
        <w:tc>
          <w:tcPr>
            <w:tcW w:w="8635" w:type="dxa"/>
            <w:tcBorders>
              <w:bottom w:val="single" w:sz="4" w:space="0" w:color="auto"/>
            </w:tcBorders>
            <w:shd w:val="clear" w:color="auto" w:fill="auto"/>
          </w:tcPr>
          <w:p w14:paraId="736AA581"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3"/>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vAlign w:val="center"/>
          </w:tcPr>
          <w:p w14:paraId="736AA582" w14:textId="20085567"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86" w14:textId="77777777" w:rsidTr="001D01A6">
        <w:tc>
          <w:tcPr>
            <w:tcW w:w="8635" w:type="dxa"/>
            <w:tcBorders>
              <w:bottom w:val="single" w:sz="4" w:space="0" w:color="auto"/>
            </w:tcBorders>
            <w:shd w:val="clear" w:color="auto" w:fill="auto"/>
          </w:tcPr>
          <w:p w14:paraId="736AA584" w14:textId="77777777" w:rsidR="00C60FB3" w:rsidRPr="009D3649" w:rsidRDefault="00C60FB3" w:rsidP="00C630DE">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vAlign w:val="center"/>
          </w:tcPr>
          <w:p w14:paraId="736AA585" w14:textId="5C967924"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8A" w14:textId="77777777" w:rsidTr="001D01A6">
        <w:tc>
          <w:tcPr>
            <w:tcW w:w="8635" w:type="dxa"/>
            <w:tcBorders>
              <w:bottom w:val="single" w:sz="4" w:space="0" w:color="auto"/>
            </w:tcBorders>
            <w:shd w:val="clear" w:color="auto" w:fill="auto"/>
          </w:tcPr>
          <w:p w14:paraId="736AA587"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736AA588" w14:textId="77777777" w:rsidR="00C60FB3" w:rsidRPr="009D3649" w:rsidRDefault="00C60FB3" w:rsidP="00C630DE">
            <w:pPr>
              <w:tabs>
                <w:tab w:val="left" w:pos="630"/>
              </w:tabs>
              <w:spacing w:before="60" w:after="60"/>
              <w:ind w:left="630"/>
              <w:rPr>
                <w:rFonts w:eastAsia="Times New Roman"/>
                <w:sz w:val="18"/>
                <w:szCs w:val="18"/>
                <w:lang w:val="es-ES"/>
              </w:rPr>
            </w:pPr>
            <w:r w:rsidRPr="009D3649">
              <w:rPr>
                <w:rFonts w:eastAsia="Times New Roman"/>
                <w:i/>
                <w:sz w:val="18"/>
                <w:szCs w:val="18"/>
                <w:lang w:val="es-ES"/>
              </w:rPr>
              <w:lastRenderedPageBreak/>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vAlign w:val="center"/>
          </w:tcPr>
          <w:p w14:paraId="736AA589" w14:textId="3B2A5A3E"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lastRenderedPageBreak/>
              <w:t>NO</w:t>
            </w:r>
          </w:p>
        </w:tc>
      </w:tr>
      <w:tr w:rsidR="00C60FB3" w:rsidRPr="006C3D98" w14:paraId="736AA58D" w14:textId="77777777" w:rsidTr="00C630DE">
        <w:trPr>
          <w:trHeight w:val="539"/>
        </w:trPr>
        <w:tc>
          <w:tcPr>
            <w:tcW w:w="8635" w:type="dxa"/>
            <w:tcBorders>
              <w:bottom w:val="single" w:sz="4" w:space="0" w:color="auto"/>
            </w:tcBorders>
            <w:shd w:val="clear" w:color="auto" w:fill="DBE5F1"/>
            <w:vAlign w:val="center"/>
          </w:tcPr>
          <w:p w14:paraId="736AA58B"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3: Seguridad y salud de la comunidad y condiciones laborales</w:t>
            </w:r>
          </w:p>
        </w:tc>
        <w:tc>
          <w:tcPr>
            <w:tcW w:w="971" w:type="dxa"/>
            <w:tcBorders>
              <w:bottom w:val="single" w:sz="4" w:space="0" w:color="auto"/>
            </w:tcBorders>
            <w:shd w:val="clear" w:color="auto" w:fill="DBE5F1"/>
            <w:vAlign w:val="center"/>
          </w:tcPr>
          <w:p w14:paraId="736AA58C"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6C3D98" w14:paraId="736AA590" w14:textId="77777777" w:rsidTr="00C630DE">
        <w:tc>
          <w:tcPr>
            <w:tcW w:w="8635" w:type="dxa"/>
            <w:tcBorders>
              <w:bottom w:val="single" w:sz="4" w:space="0" w:color="auto"/>
            </w:tcBorders>
            <w:shd w:val="clear" w:color="auto" w:fill="auto"/>
          </w:tcPr>
          <w:p w14:paraId="736AA58E"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tcPr>
          <w:p w14:paraId="736AA58F" w14:textId="42C232FF"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93" w14:textId="77777777" w:rsidTr="00C630DE">
        <w:tc>
          <w:tcPr>
            <w:tcW w:w="8635" w:type="dxa"/>
            <w:tcBorders>
              <w:bottom w:val="single" w:sz="4" w:space="0" w:color="auto"/>
            </w:tcBorders>
            <w:shd w:val="clear" w:color="auto" w:fill="auto"/>
          </w:tcPr>
          <w:p w14:paraId="736AA591"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sz w:val="18"/>
                <w:szCs w:val="18"/>
                <w:lang w:val="es-ES"/>
              </w:rPr>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tcPr>
          <w:p w14:paraId="736AA592" w14:textId="298E9F10"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96" w14:textId="77777777" w:rsidTr="00C630DE">
        <w:tc>
          <w:tcPr>
            <w:tcW w:w="8635" w:type="dxa"/>
            <w:tcBorders>
              <w:bottom w:val="single" w:sz="4" w:space="0" w:color="auto"/>
            </w:tcBorders>
            <w:shd w:val="clear" w:color="auto" w:fill="auto"/>
          </w:tcPr>
          <w:p w14:paraId="736AA594"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 xml:space="preserve">El </w:t>
            </w:r>
            <w:proofErr w:type="spellStart"/>
            <w:r w:rsidRPr="009D3649">
              <w:rPr>
                <w:rFonts w:eastAsia="Times New Roman"/>
                <w:sz w:val="18"/>
                <w:szCs w:val="18"/>
                <w:lang w:val="es-ES"/>
              </w:rPr>
              <w:t>el</w:t>
            </w:r>
            <w:proofErr w:type="spellEnd"/>
            <w:r w:rsidRPr="009D3649">
              <w:rPr>
                <w:rFonts w:eastAsia="Times New Roman"/>
                <w:sz w:val="18"/>
                <w:szCs w:val="18"/>
                <w:lang w:val="es-ES"/>
              </w:rPr>
              <w:t xml:space="preserve"> 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tcPr>
          <w:p w14:paraId="736AA595" w14:textId="3C120443"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99" w14:textId="77777777" w:rsidTr="00C630DE">
        <w:tc>
          <w:tcPr>
            <w:tcW w:w="8635" w:type="dxa"/>
            <w:tcBorders>
              <w:bottom w:val="single" w:sz="4" w:space="0" w:color="auto"/>
            </w:tcBorders>
            <w:shd w:val="clear" w:color="auto" w:fill="auto"/>
          </w:tcPr>
          <w:p w14:paraId="736AA597"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tcPr>
          <w:p w14:paraId="736AA598" w14:textId="4830D298"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9C" w14:textId="77777777" w:rsidTr="00C630DE">
        <w:tc>
          <w:tcPr>
            <w:tcW w:w="8635" w:type="dxa"/>
            <w:tcBorders>
              <w:bottom w:val="single" w:sz="4" w:space="0" w:color="auto"/>
            </w:tcBorders>
            <w:shd w:val="clear" w:color="auto" w:fill="auto"/>
          </w:tcPr>
          <w:p w14:paraId="736AA59A"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tcPr>
          <w:p w14:paraId="736AA59B" w14:textId="28A72BBA"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9F" w14:textId="77777777" w:rsidTr="00C630DE">
        <w:tc>
          <w:tcPr>
            <w:tcW w:w="8635" w:type="dxa"/>
            <w:tcBorders>
              <w:bottom w:val="single" w:sz="4" w:space="0" w:color="auto"/>
            </w:tcBorders>
            <w:shd w:val="clear" w:color="auto" w:fill="auto"/>
          </w:tcPr>
          <w:p w14:paraId="736AA59D"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tcPr>
          <w:p w14:paraId="736AA59E" w14:textId="6B8C31C9"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A2" w14:textId="77777777" w:rsidTr="00C630DE">
        <w:tc>
          <w:tcPr>
            <w:tcW w:w="8635" w:type="dxa"/>
            <w:tcBorders>
              <w:bottom w:val="single" w:sz="4" w:space="0" w:color="auto"/>
            </w:tcBorders>
            <w:shd w:val="clear" w:color="auto" w:fill="auto"/>
          </w:tcPr>
          <w:p w14:paraId="736AA5A0"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tcPr>
          <w:p w14:paraId="736AA5A1" w14:textId="5DCA78C9"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A5" w14:textId="77777777" w:rsidTr="00C630DE">
        <w:tc>
          <w:tcPr>
            <w:tcW w:w="8635" w:type="dxa"/>
            <w:tcBorders>
              <w:bottom w:val="single" w:sz="4" w:space="0" w:color="auto"/>
            </w:tcBorders>
            <w:shd w:val="clear" w:color="auto" w:fill="auto"/>
          </w:tcPr>
          <w:p w14:paraId="736AA5A3"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tcPr>
          <w:p w14:paraId="736AA5A4" w14:textId="015257CA"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A8" w14:textId="77777777" w:rsidTr="00C630DE">
        <w:tc>
          <w:tcPr>
            <w:tcW w:w="8635" w:type="dxa"/>
            <w:tcBorders>
              <w:bottom w:val="single" w:sz="4" w:space="0" w:color="auto"/>
            </w:tcBorders>
            <w:shd w:val="clear" w:color="auto" w:fill="auto"/>
          </w:tcPr>
          <w:p w14:paraId="736AA5A6"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tcPr>
          <w:p w14:paraId="736AA5A7" w14:textId="148452BD"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736AA5AB" w14:textId="77777777" w:rsidTr="00C630DE">
        <w:trPr>
          <w:trHeight w:val="503"/>
        </w:trPr>
        <w:tc>
          <w:tcPr>
            <w:tcW w:w="8635" w:type="dxa"/>
            <w:tcBorders>
              <w:bottom w:val="single" w:sz="4" w:space="0" w:color="auto"/>
            </w:tcBorders>
            <w:shd w:val="clear" w:color="auto" w:fill="DBE5F1"/>
            <w:vAlign w:val="center"/>
          </w:tcPr>
          <w:p w14:paraId="736AA5A9"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736AA5AA" w14:textId="1E4F576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6C3D98" w14:paraId="736AA5AE" w14:textId="77777777" w:rsidTr="00C630DE">
        <w:tc>
          <w:tcPr>
            <w:tcW w:w="8635" w:type="dxa"/>
            <w:tcBorders>
              <w:bottom w:val="single" w:sz="4" w:space="0" w:color="auto"/>
            </w:tcBorders>
            <w:shd w:val="clear" w:color="auto" w:fill="auto"/>
          </w:tcPr>
          <w:p w14:paraId="736AA5AC"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tcPr>
          <w:p w14:paraId="736AA5AD" w14:textId="6B66DB70"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B1" w14:textId="77777777" w:rsidTr="00C630DE">
        <w:tc>
          <w:tcPr>
            <w:tcW w:w="8635" w:type="dxa"/>
            <w:tcBorders>
              <w:bottom w:val="single" w:sz="4" w:space="0" w:color="auto"/>
            </w:tcBorders>
            <w:shd w:val="clear" w:color="auto" w:fill="auto"/>
          </w:tcPr>
          <w:p w14:paraId="736AA5AF"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tcPr>
          <w:p w14:paraId="736AA5B0" w14:textId="055EA2D4"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736AA5B4" w14:textId="77777777" w:rsidTr="00C630DE">
        <w:trPr>
          <w:trHeight w:val="566"/>
        </w:trPr>
        <w:tc>
          <w:tcPr>
            <w:tcW w:w="8635" w:type="dxa"/>
            <w:tcBorders>
              <w:bottom w:val="single" w:sz="4" w:space="0" w:color="auto"/>
            </w:tcBorders>
            <w:shd w:val="clear" w:color="auto" w:fill="DBE5F1"/>
            <w:vAlign w:val="center"/>
          </w:tcPr>
          <w:p w14:paraId="736AA5B2"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736AA5B3" w14:textId="5E98356C"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6C3D98" w14:paraId="736AA5B7" w14:textId="77777777" w:rsidTr="00C630DE">
        <w:tc>
          <w:tcPr>
            <w:tcW w:w="8635" w:type="dxa"/>
            <w:tcBorders>
              <w:bottom w:val="single" w:sz="4" w:space="0" w:color="auto"/>
            </w:tcBorders>
            <w:shd w:val="clear" w:color="auto" w:fill="auto"/>
          </w:tcPr>
          <w:p w14:paraId="736AA5B5"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tcPr>
          <w:p w14:paraId="736AA5B6" w14:textId="785475DE"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BA" w14:textId="77777777" w:rsidTr="00C630DE">
        <w:tc>
          <w:tcPr>
            <w:tcW w:w="8635" w:type="dxa"/>
            <w:tcBorders>
              <w:bottom w:val="single" w:sz="4" w:space="0" w:color="auto"/>
            </w:tcBorders>
            <w:shd w:val="clear" w:color="auto" w:fill="auto"/>
          </w:tcPr>
          <w:p w14:paraId="736AA5B8"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tcPr>
          <w:p w14:paraId="736AA5B9" w14:textId="762D0BBD"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BD" w14:textId="77777777" w:rsidTr="00C630DE">
        <w:tc>
          <w:tcPr>
            <w:tcW w:w="8635" w:type="dxa"/>
            <w:tcBorders>
              <w:bottom w:val="single" w:sz="4" w:space="0" w:color="auto"/>
            </w:tcBorders>
            <w:shd w:val="clear" w:color="auto" w:fill="auto"/>
          </w:tcPr>
          <w:p w14:paraId="736AA5BB" w14:textId="77777777" w:rsidR="00C60FB3" w:rsidRPr="009D3649" w:rsidRDefault="00C60FB3" w:rsidP="00C630DE">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Refdenotaalpie"/>
                <w:rFonts w:eastAsia="Times New Roman"/>
                <w:szCs w:val="18"/>
                <w:lang w:val="es-ES"/>
              </w:rPr>
              <w:footnoteReference w:id="4"/>
            </w:r>
          </w:p>
        </w:tc>
        <w:tc>
          <w:tcPr>
            <w:tcW w:w="971" w:type="dxa"/>
            <w:tcBorders>
              <w:bottom w:val="single" w:sz="4" w:space="0" w:color="auto"/>
            </w:tcBorders>
            <w:shd w:val="clear" w:color="auto" w:fill="auto"/>
          </w:tcPr>
          <w:p w14:paraId="736AA5BC" w14:textId="59B70A2B"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C0" w14:textId="77777777" w:rsidTr="00C630DE">
        <w:tc>
          <w:tcPr>
            <w:tcW w:w="8635" w:type="dxa"/>
            <w:tcBorders>
              <w:bottom w:val="single" w:sz="4" w:space="0" w:color="auto"/>
            </w:tcBorders>
            <w:shd w:val="clear" w:color="auto" w:fill="auto"/>
          </w:tcPr>
          <w:p w14:paraId="736AA5BE"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lastRenderedPageBreak/>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tcPr>
          <w:p w14:paraId="736AA5BF" w14:textId="27FC5E9D"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736AA5C3" w14:textId="77777777" w:rsidTr="00C630DE">
        <w:trPr>
          <w:trHeight w:val="584"/>
        </w:trPr>
        <w:tc>
          <w:tcPr>
            <w:tcW w:w="8635" w:type="dxa"/>
            <w:tcBorders>
              <w:bottom w:val="single" w:sz="4" w:space="0" w:color="auto"/>
            </w:tcBorders>
            <w:shd w:val="clear" w:color="auto" w:fill="DBE5F1"/>
            <w:vAlign w:val="center"/>
          </w:tcPr>
          <w:p w14:paraId="736AA5C1"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6: Pueblos indígenas</w:t>
            </w:r>
          </w:p>
        </w:tc>
        <w:tc>
          <w:tcPr>
            <w:tcW w:w="971" w:type="dxa"/>
            <w:tcBorders>
              <w:bottom w:val="single" w:sz="4" w:space="0" w:color="auto"/>
            </w:tcBorders>
            <w:shd w:val="clear" w:color="auto" w:fill="DBE5F1"/>
            <w:vAlign w:val="center"/>
          </w:tcPr>
          <w:p w14:paraId="736AA5C2" w14:textId="3A7775F9"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6C3D98" w14:paraId="736AA5C6" w14:textId="77777777" w:rsidTr="00C630DE">
        <w:tc>
          <w:tcPr>
            <w:tcW w:w="8635" w:type="dxa"/>
            <w:tcBorders>
              <w:bottom w:val="single" w:sz="4" w:space="0" w:color="auto"/>
            </w:tcBorders>
            <w:shd w:val="clear" w:color="auto" w:fill="auto"/>
          </w:tcPr>
          <w:p w14:paraId="736AA5C4"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tcPr>
          <w:p w14:paraId="736AA5C5" w14:textId="5FEA9C42"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C9" w14:textId="77777777" w:rsidTr="00C630DE">
        <w:tc>
          <w:tcPr>
            <w:tcW w:w="8635" w:type="dxa"/>
            <w:tcBorders>
              <w:bottom w:val="single" w:sz="4" w:space="0" w:color="auto"/>
            </w:tcBorders>
            <w:shd w:val="clear" w:color="auto" w:fill="auto"/>
          </w:tcPr>
          <w:p w14:paraId="736AA5C7"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tcPr>
          <w:p w14:paraId="736AA5C8" w14:textId="3E7ADEF5"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CC" w14:textId="77777777" w:rsidTr="00C630DE">
        <w:tc>
          <w:tcPr>
            <w:tcW w:w="8635" w:type="dxa"/>
            <w:tcBorders>
              <w:bottom w:val="single" w:sz="4" w:space="0" w:color="auto"/>
            </w:tcBorders>
            <w:shd w:val="clear" w:color="auto" w:fill="auto"/>
          </w:tcPr>
          <w:p w14:paraId="736AA5CA"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tcPr>
          <w:p w14:paraId="736AA5CB" w14:textId="53268F5E"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CF" w14:textId="77777777" w:rsidTr="00C630DE">
        <w:tc>
          <w:tcPr>
            <w:tcW w:w="8635" w:type="dxa"/>
            <w:tcBorders>
              <w:bottom w:val="single" w:sz="4" w:space="0" w:color="auto"/>
            </w:tcBorders>
            <w:shd w:val="clear" w:color="auto" w:fill="auto"/>
          </w:tcPr>
          <w:p w14:paraId="736AA5CD"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14:paraId="736AA5CE" w14:textId="64C4DBCA"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D2" w14:textId="77777777" w:rsidTr="00C630DE">
        <w:tc>
          <w:tcPr>
            <w:tcW w:w="8635" w:type="dxa"/>
            <w:tcBorders>
              <w:bottom w:val="single" w:sz="4" w:space="0" w:color="auto"/>
            </w:tcBorders>
            <w:shd w:val="clear" w:color="auto" w:fill="auto"/>
          </w:tcPr>
          <w:p w14:paraId="736AA5D0"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14:paraId="736AA5D1" w14:textId="3A6D48CF"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D5" w14:textId="77777777" w:rsidTr="00C630DE">
        <w:tc>
          <w:tcPr>
            <w:tcW w:w="8635" w:type="dxa"/>
            <w:tcBorders>
              <w:bottom w:val="single" w:sz="4" w:space="0" w:color="auto"/>
            </w:tcBorders>
            <w:shd w:val="clear" w:color="auto" w:fill="auto"/>
          </w:tcPr>
          <w:p w14:paraId="736AA5D3"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14:paraId="736AA5D4" w14:textId="434759B8"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D8" w14:textId="77777777" w:rsidTr="00C630DE">
        <w:tc>
          <w:tcPr>
            <w:tcW w:w="8635" w:type="dxa"/>
            <w:tcBorders>
              <w:bottom w:val="single" w:sz="4" w:space="0" w:color="auto"/>
            </w:tcBorders>
            <w:shd w:val="clear" w:color="auto" w:fill="auto"/>
          </w:tcPr>
          <w:p w14:paraId="736AA5D6"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14:paraId="736AA5D7" w14:textId="5EAC72D9"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DB" w14:textId="77777777" w:rsidTr="00C630DE">
        <w:tc>
          <w:tcPr>
            <w:tcW w:w="8635" w:type="dxa"/>
            <w:tcBorders>
              <w:bottom w:val="single" w:sz="4" w:space="0" w:color="auto"/>
            </w:tcBorders>
            <w:shd w:val="clear" w:color="auto" w:fill="auto"/>
          </w:tcPr>
          <w:p w14:paraId="736AA5D9"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14:paraId="736AA5DA" w14:textId="6EBA0B64"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DE" w14:textId="77777777" w:rsidTr="00C630DE">
        <w:tc>
          <w:tcPr>
            <w:tcW w:w="8635" w:type="dxa"/>
            <w:tcBorders>
              <w:bottom w:val="single" w:sz="4" w:space="0" w:color="auto"/>
            </w:tcBorders>
            <w:shd w:val="clear" w:color="auto" w:fill="auto"/>
          </w:tcPr>
          <w:p w14:paraId="736AA5DC"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14:paraId="736AA5DD" w14:textId="161159C4"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E1" w14:textId="77777777" w:rsidTr="00C630DE">
        <w:trPr>
          <w:trHeight w:val="602"/>
        </w:trPr>
        <w:tc>
          <w:tcPr>
            <w:tcW w:w="8635" w:type="dxa"/>
            <w:tcBorders>
              <w:bottom w:val="single" w:sz="4" w:space="0" w:color="auto"/>
            </w:tcBorders>
            <w:shd w:val="clear" w:color="auto" w:fill="DBE5F1"/>
            <w:vAlign w:val="center"/>
          </w:tcPr>
          <w:p w14:paraId="736AA5DF" w14:textId="77777777" w:rsidR="00C60FB3" w:rsidRPr="009D3649" w:rsidRDefault="00C60FB3" w:rsidP="00C630DE">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736AA5E0" w14:textId="77777777" w:rsidR="00C60FB3" w:rsidRPr="009D3649" w:rsidRDefault="00C60FB3" w:rsidP="00C630DE">
            <w:pPr>
              <w:rPr>
                <w:rFonts w:eastAsia="Times New Roman"/>
                <w:b/>
                <w:i/>
                <w:sz w:val="18"/>
                <w:szCs w:val="18"/>
                <w:lang w:val="es-ES"/>
              </w:rPr>
            </w:pPr>
          </w:p>
        </w:tc>
      </w:tr>
      <w:tr w:rsidR="00C60FB3" w:rsidRPr="006C3D98" w14:paraId="736AA5E4" w14:textId="77777777" w:rsidTr="00C630DE">
        <w:tc>
          <w:tcPr>
            <w:tcW w:w="8635" w:type="dxa"/>
            <w:shd w:val="clear" w:color="auto" w:fill="auto"/>
          </w:tcPr>
          <w:p w14:paraId="736AA5E2"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tcPr>
          <w:p w14:paraId="736AA5E3" w14:textId="4385F7D4" w:rsidR="00C60FB3" w:rsidRPr="009D3649" w:rsidRDefault="001D01A6" w:rsidP="00C630DE">
            <w:pPr>
              <w:rPr>
                <w:rFonts w:eastAsia="Times New Roman"/>
                <w:sz w:val="18"/>
                <w:szCs w:val="18"/>
                <w:lang w:val="es-ES"/>
              </w:rPr>
            </w:pPr>
            <w:r>
              <w:rPr>
                <w:rFonts w:eastAsia="Times New Roman"/>
                <w:sz w:val="18"/>
                <w:szCs w:val="18"/>
                <w:lang w:val="es-ES"/>
              </w:rPr>
              <w:t>NO</w:t>
            </w:r>
          </w:p>
        </w:tc>
      </w:tr>
      <w:tr w:rsidR="00C60FB3" w:rsidRPr="006C3D98" w14:paraId="736AA5E7" w14:textId="77777777" w:rsidTr="00C630DE">
        <w:tc>
          <w:tcPr>
            <w:tcW w:w="8635" w:type="dxa"/>
            <w:tcBorders>
              <w:bottom w:val="single" w:sz="4" w:space="0" w:color="auto"/>
            </w:tcBorders>
            <w:shd w:val="clear" w:color="auto" w:fill="auto"/>
          </w:tcPr>
          <w:p w14:paraId="736AA5E5"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tcPr>
          <w:p w14:paraId="736AA5E6" w14:textId="4E6C77B6" w:rsidR="00C60FB3" w:rsidRPr="009D3649" w:rsidRDefault="001D01A6" w:rsidP="00C630DE">
            <w:pPr>
              <w:rPr>
                <w:rFonts w:eastAsia="Times New Roman"/>
                <w:sz w:val="18"/>
                <w:szCs w:val="18"/>
                <w:lang w:val="es-ES"/>
              </w:rPr>
            </w:pPr>
            <w:r>
              <w:rPr>
                <w:rFonts w:eastAsia="Times New Roman"/>
                <w:sz w:val="18"/>
                <w:szCs w:val="18"/>
                <w:lang w:val="es-ES"/>
              </w:rPr>
              <w:t>NO</w:t>
            </w:r>
          </w:p>
        </w:tc>
      </w:tr>
      <w:tr w:rsidR="00C60FB3" w:rsidRPr="006C3D98" w14:paraId="736AA5EB" w14:textId="77777777" w:rsidTr="00C630DE">
        <w:trPr>
          <w:trHeight w:val="402"/>
        </w:trPr>
        <w:tc>
          <w:tcPr>
            <w:tcW w:w="8635" w:type="dxa"/>
            <w:tcBorders>
              <w:bottom w:val="single" w:sz="4" w:space="0" w:color="auto"/>
            </w:tcBorders>
            <w:shd w:val="clear" w:color="auto" w:fill="auto"/>
          </w:tcPr>
          <w:p w14:paraId="736AA5E8"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736AA5E9" w14:textId="77777777" w:rsidR="00C60FB3" w:rsidRPr="009D3649" w:rsidRDefault="00C60FB3" w:rsidP="00C630DE">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14:paraId="736AA5EA" w14:textId="609955B0" w:rsidR="00C60FB3" w:rsidRPr="009D3649" w:rsidRDefault="001D01A6" w:rsidP="00C630DE">
            <w:pPr>
              <w:rPr>
                <w:rFonts w:eastAsia="Times New Roman"/>
                <w:sz w:val="18"/>
                <w:szCs w:val="18"/>
                <w:lang w:val="es-ES"/>
              </w:rPr>
            </w:pPr>
            <w:r>
              <w:rPr>
                <w:rFonts w:eastAsia="Times New Roman"/>
                <w:sz w:val="18"/>
                <w:szCs w:val="18"/>
                <w:lang w:val="es-ES"/>
              </w:rPr>
              <w:t>NO</w:t>
            </w:r>
          </w:p>
        </w:tc>
      </w:tr>
      <w:tr w:rsidR="00C60FB3" w:rsidRPr="006C3D98" w14:paraId="736AA5EE" w14:textId="77777777" w:rsidTr="00C630DE">
        <w:tc>
          <w:tcPr>
            <w:tcW w:w="8635" w:type="dxa"/>
            <w:tcBorders>
              <w:bottom w:val="single" w:sz="4" w:space="0" w:color="auto"/>
            </w:tcBorders>
            <w:shd w:val="clear" w:color="auto" w:fill="auto"/>
          </w:tcPr>
          <w:p w14:paraId="736AA5EC"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14:paraId="736AA5ED" w14:textId="438C0460"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C3D98" w14:paraId="736AA5F1" w14:textId="77777777" w:rsidTr="00C630DE">
        <w:tc>
          <w:tcPr>
            <w:tcW w:w="8635" w:type="dxa"/>
            <w:tcBorders>
              <w:bottom w:val="single" w:sz="4" w:space="0" w:color="auto"/>
            </w:tcBorders>
            <w:shd w:val="clear" w:color="auto" w:fill="auto"/>
          </w:tcPr>
          <w:p w14:paraId="736AA5EF"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14:paraId="736AA5F0" w14:textId="650B94CD" w:rsidR="00C60FB3" w:rsidRPr="009D3649" w:rsidRDefault="001D01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bl>
    <w:p w14:paraId="736AA5F2" w14:textId="165BCC7E" w:rsidR="003E786B" w:rsidRPr="00525A6C" w:rsidRDefault="003E786B" w:rsidP="0076593F">
      <w:pPr>
        <w:pStyle w:val="Ttulo1"/>
        <w:numPr>
          <w:ilvl w:val="0"/>
          <w:numId w:val="0"/>
        </w:numPr>
        <w:rPr>
          <w:szCs w:val="20"/>
          <w:lang w:val="es-ES"/>
        </w:rPr>
      </w:pPr>
      <w:bookmarkStart w:id="4" w:name="_GoBack"/>
      <w:bookmarkEnd w:id="4"/>
    </w:p>
    <w:sectPr w:rsidR="003E786B" w:rsidRPr="00525A6C" w:rsidSect="00242A8D">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FD6F5" w14:textId="77777777" w:rsidR="006B320E" w:rsidRDefault="006B320E" w:rsidP="00323A56">
      <w:r>
        <w:separator/>
      </w:r>
    </w:p>
  </w:endnote>
  <w:endnote w:type="continuationSeparator" w:id="0">
    <w:p w14:paraId="106E7691" w14:textId="77777777" w:rsidR="006B320E" w:rsidRDefault="006B320E"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 Pro">
    <w:altName w:val="Cambria"/>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8"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6AA5F9" w14:textId="77777777" w:rsidR="007C0276" w:rsidRDefault="006B320E" w:rsidP="00242A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A"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4CAE">
      <w:rPr>
        <w:rStyle w:val="Nmerodepgina"/>
        <w:noProof/>
      </w:rPr>
      <w:t>7</w:t>
    </w:r>
    <w:r>
      <w:rPr>
        <w:rStyle w:val="Nmerodepgina"/>
      </w:rPr>
      <w:fldChar w:fldCharType="end"/>
    </w:r>
  </w:p>
  <w:p w14:paraId="736AA5FB" w14:textId="77777777" w:rsidR="007C0276" w:rsidRDefault="006B320E" w:rsidP="00242A8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3901A" w14:textId="77777777" w:rsidR="006B320E" w:rsidRDefault="006B320E" w:rsidP="00323A56">
      <w:r>
        <w:separator/>
      </w:r>
    </w:p>
  </w:footnote>
  <w:footnote w:type="continuationSeparator" w:id="0">
    <w:p w14:paraId="5F36D8DB" w14:textId="77777777" w:rsidR="006B320E" w:rsidRDefault="006B320E" w:rsidP="00323A56">
      <w:r>
        <w:continuationSeparator/>
      </w:r>
    </w:p>
  </w:footnote>
  <w:footnote w:id="1">
    <w:p w14:paraId="736AA5FC" w14:textId="77777777" w:rsidR="00C60FB3" w:rsidRPr="00730C3D" w:rsidRDefault="00C60FB3" w:rsidP="00C60FB3">
      <w:pPr>
        <w:pStyle w:val="Textonotapie"/>
        <w:rPr>
          <w:sz w:val="16"/>
          <w:szCs w:val="16"/>
          <w:lang w:val="es-ES"/>
        </w:rPr>
      </w:pPr>
      <w:r w:rsidRPr="00E14025">
        <w:rPr>
          <w:rStyle w:val="Refdenotaalpi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736AA5FD"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736AA5FE"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736AA5FF"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736AA600" w14:textId="77777777" w:rsidR="00C60FB3" w:rsidRPr="00730C3D" w:rsidRDefault="00C60FB3" w:rsidP="00C60FB3">
      <w:pPr>
        <w:pStyle w:val="Textonotapie"/>
        <w:rPr>
          <w:sz w:val="16"/>
          <w:szCs w:val="16"/>
          <w:lang w:val="es-ES"/>
        </w:rPr>
      </w:pPr>
      <w:r w:rsidRPr="00730C3D">
        <w:rPr>
          <w:rFonts w:eastAsia="Times New Roman"/>
          <w:sz w:val="16"/>
          <w:szCs w:val="16"/>
          <w:lang w:val="es-ES"/>
        </w:rPr>
        <w:t xml:space="preserve">Vea más en </w:t>
      </w:r>
      <w:hyperlink r:id="rId1" w:history="1">
        <w:r w:rsidRPr="00730C3D">
          <w:rPr>
            <w:rStyle w:val="Hipervnculo"/>
            <w:rFonts w:eastAsia="Times New Roman"/>
            <w:sz w:val="16"/>
            <w:szCs w:val="16"/>
            <w:lang w:val="es-ES"/>
          </w:rPr>
          <w:t>http://hrbaportal.org/the-human-rights-based-approach-to-development-cooperation-towards-a-common-understanding-among-un-agencies</w:t>
        </w:r>
      </w:hyperlink>
      <w:r w:rsidRPr="00730C3D">
        <w:rPr>
          <w:rFonts w:eastAsia="Times New Roman"/>
          <w:sz w:val="16"/>
          <w:szCs w:val="16"/>
          <w:lang w:val="es-ES"/>
        </w:rPr>
        <w:t xml:space="preserve">. </w:t>
      </w:r>
    </w:p>
  </w:footnote>
  <w:footnote w:id="2">
    <w:p w14:paraId="736AA601" w14:textId="77777777" w:rsidR="00C60FB3" w:rsidRPr="00730C3D" w:rsidRDefault="00C60FB3"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w:t>
      </w:r>
      <w:proofErr w:type="gramStart"/>
      <w:r w:rsidRPr="00730C3D">
        <w:rPr>
          <w:sz w:val="16"/>
          <w:szCs w:val="16"/>
          <w:lang w:val="es-ES"/>
        </w:rPr>
        <w:t>personas transgénero</w:t>
      </w:r>
      <w:proofErr w:type="gramEnd"/>
      <w:r w:rsidRPr="00730C3D">
        <w:rPr>
          <w:sz w:val="16"/>
          <w:szCs w:val="16"/>
          <w:lang w:val="es-ES"/>
        </w:rPr>
        <w:t xml:space="preserve"> o transexuales.</w:t>
      </w:r>
    </w:p>
  </w:footnote>
  <w:footnote w:id="3">
    <w:p w14:paraId="736AA602" w14:textId="77777777" w:rsidR="00C60FB3" w:rsidRPr="00730C3D" w:rsidRDefault="00C60FB3" w:rsidP="00C60FB3">
      <w:pPr>
        <w:spacing w:before="60" w:after="60"/>
        <w:rPr>
          <w:sz w:val="16"/>
          <w:szCs w:val="16"/>
          <w:lang w:val="es-ES"/>
        </w:rPr>
      </w:pPr>
      <w:r w:rsidRPr="00730C3D">
        <w:rPr>
          <w:sz w:val="16"/>
          <w:szCs w:val="16"/>
          <w:vertAlign w:val="superscript"/>
          <w:lang w:val="es-ES"/>
        </w:rPr>
        <w:footnoteRef/>
      </w:r>
      <w:r w:rsidRPr="00730C3D">
        <w:rPr>
          <w:sz w:val="16"/>
          <w:szCs w:val="16"/>
          <w:lang w:val="es-ES"/>
        </w:rPr>
        <w:t xml:space="preserve">Respecto del </w:t>
      </w:r>
      <w:proofErr w:type="gramStart"/>
      <w:r w:rsidRPr="00730C3D">
        <w:rPr>
          <w:sz w:val="16"/>
          <w:szCs w:val="16"/>
          <w:lang w:val="es-ES"/>
        </w:rPr>
        <w:t>CO</w:t>
      </w:r>
      <w:r w:rsidRPr="00730C3D">
        <w:rPr>
          <w:sz w:val="16"/>
          <w:szCs w:val="16"/>
          <w:vertAlign w:val="subscript"/>
          <w:lang w:val="es-ES"/>
        </w:rPr>
        <w:t xml:space="preserve">2, </w:t>
      </w:r>
      <w:r>
        <w:rPr>
          <w:sz w:val="16"/>
          <w:szCs w:val="16"/>
          <w:lang w:val="es-ES"/>
        </w:rPr>
        <w:t xml:space="preserve"> "</w:t>
      </w:r>
      <w:proofErr w:type="gramEnd"/>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736AA603" w14:textId="21ED53CB" w:rsidR="00C60FB3" w:rsidRPr="00730C3D" w:rsidRDefault="00C60FB3"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7" w14:textId="77777777" w:rsidR="00C60FB3" w:rsidRPr="007A7720" w:rsidRDefault="00C60FB3" w:rsidP="007A7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Ttulo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7C3"/>
    <w:rsid w:val="00116B90"/>
    <w:rsid w:val="00117661"/>
    <w:rsid w:val="0011789B"/>
    <w:rsid w:val="00120A9D"/>
    <w:rsid w:val="001224AB"/>
    <w:rsid w:val="00122A4D"/>
    <w:rsid w:val="001233EC"/>
    <w:rsid w:val="001242BA"/>
    <w:rsid w:val="0012469E"/>
    <w:rsid w:val="001249A3"/>
    <w:rsid w:val="00125061"/>
    <w:rsid w:val="0012555D"/>
    <w:rsid w:val="001267EA"/>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1D2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01A6"/>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5BAA"/>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20E"/>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3D98"/>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4DAC"/>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194A"/>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64B"/>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993"/>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Ttulo1">
    <w:name w:val="heading 1"/>
    <w:basedOn w:val="Normal"/>
    <w:next w:val="Normal"/>
    <w:link w:val="Ttulo1C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Ttulo4">
    <w:name w:val="heading 4"/>
    <w:basedOn w:val="Normal"/>
    <w:next w:val="Normal"/>
    <w:link w:val="Ttulo4C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Ttulo5">
    <w:name w:val="heading 5"/>
    <w:basedOn w:val="Normal"/>
    <w:next w:val="Normal"/>
    <w:link w:val="Ttulo5C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Ttulo7">
    <w:name w:val="heading 7"/>
    <w:basedOn w:val="Normal"/>
    <w:next w:val="Normal"/>
    <w:link w:val="Ttulo7C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Ttulo9">
    <w:name w:val="heading 9"/>
    <w:basedOn w:val="Normal"/>
    <w:next w:val="Normal"/>
    <w:link w:val="Ttulo9C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aconvietas"/>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Textonotaalfinal">
    <w:name w:val="endnote text"/>
    <w:basedOn w:val="Normal"/>
    <w:link w:val="TextonotaalfinalCar"/>
    <w:semiHidden/>
    <w:rsid w:val="007E5E69"/>
    <w:rPr>
      <w:rFonts w:ascii="Gill Sans" w:eastAsia="Times New Roman" w:hAnsi="Gill Sans" w:cs="Times New Roman"/>
      <w:sz w:val="16"/>
    </w:rPr>
  </w:style>
  <w:style w:type="character" w:customStyle="1" w:styleId="TextonotaalfinalCar">
    <w:name w:val="Texto nota al final Car"/>
    <w:basedOn w:val="Fuentedeprrafopredeter"/>
    <w:link w:val="Textonotaalfinal"/>
    <w:semiHidden/>
    <w:rsid w:val="007E5E69"/>
    <w:rPr>
      <w:rFonts w:ascii="Gill Sans" w:eastAsia="Times New Roman" w:hAnsi="Gill Sans" w:cs="Times New Roman"/>
      <w:sz w:val="16"/>
      <w:szCs w:val="24"/>
    </w:rPr>
  </w:style>
  <w:style w:type="paragraph" w:styleId="Prrafodelista">
    <w:name w:val="List Paragraph"/>
    <w:basedOn w:val="Normal"/>
    <w:uiPriority w:val="34"/>
    <w:qFormat/>
    <w:rsid w:val="002A483C"/>
    <w:pPr>
      <w:ind w:left="720"/>
      <w:contextualSpacing/>
    </w:pPr>
  </w:style>
  <w:style w:type="character" w:customStyle="1" w:styleId="Ttulo4Car">
    <w:name w:val="Título 4 Car"/>
    <w:basedOn w:val="Fuentedeprrafopredeter"/>
    <w:link w:val="Ttulo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23A56"/>
    <w:rPr>
      <w:rFonts w:ascii="Calibri" w:eastAsia="MS Mincho" w:hAnsi="Calibri" w:cs="Times New Roman"/>
      <w:sz w:val="18"/>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23A56"/>
    <w:rPr>
      <w:rFonts w:ascii="Calibri" w:eastAsia="MS Mincho" w:hAnsi="Calibri" w:cs="Times New Roman"/>
      <w:sz w:val="18"/>
      <w:szCs w:val="24"/>
    </w:rPr>
  </w:style>
  <w:style w:type="character" w:styleId="Refdenotaalpie">
    <w:name w:val="footnote reference"/>
    <w:aliases w:val="16 Point,Superscript 6 Point"/>
    <w:unhideWhenUsed/>
    <w:rsid w:val="00323A56"/>
    <w:rPr>
      <w:rFonts w:ascii="Calibri" w:hAnsi="Calibri"/>
      <w:sz w:val="18"/>
      <w:vertAlign w:val="superscript"/>
    </w:rPr>
  </w:style>
  <w:style w:type="character" w:styleId="Hipervnculo">
    <w:name w:val="Hyperlink"/>
    <w:uiPriority w:val="99"/>
    <w:unhideWhenUsed/>
    <w:rsid w:val="00323A56"/>
    <w:rPr>
      <w:color w:val="0000FF"/>
      <w:u w:val="single"/>
    </w:rPr>
  </w:style>
  <w:style w:type="table" w:styleId="Listamedia2-nfasis4">
    <w:name w:val="Medium List 2 Accent 4"/>
    <w:basedOn w:val="Tabla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Ttulo1Car">
    <w:name w:val="Título 1 Car"/>
    <w:basedOn w:val="Fuentedeprrafopredeter"/>
    <w:link w:val="Ttulo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7B2FD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74277"/>
    <w:rPr>
      <w:rFonts w:asciiTheme="majorHAnsi" w:eastAsiaTheme="majorEastAsia" w:hAnsiTheme="majorHAnsi" w:cstheme="majorBidi"/>
      <w:b/>
      <w:bCs/>
      <w:color w:val="4F81BD" w:themeColor="accent1"/>
      <w:sz w:val="20"/>
      <w:szCs w:val="20"/>
    </w:rPr>
  </w:style>
  <w:style w:type="paragraph" w:styleId="Listaconvietas">
    <w:name w:val="List Bullet"/>
    <w:basedOn w:val="Normal"/>
    <w:uiPriority w:val="99"/>
    <w:semiHidden/>
    <w:unhideWhenUsed/>
    <w:rsid w:val="004F180A"/>
    <w:pPr>
      <w:numPr>
        <w:numId w:val="4"/>
      </w:numPr>
      <w:contextualSpacing/>
    </w:pPr>
  </w:style>
  <w:style w:type="paragraph" w:styleId="TtuloTDC">
    <w:name w:val="TOC Heading"/>
    <w:basedOn w:val="Ttulo1"/>
    <w:next w:val="Normal"/>
    <w:uiPriority w:val="39"/>
    <w:unhideWhenUsed/>
    <w:qFormat/>
    <w:rsid w:val="00EB52DE"/>
    <w:pPr>
      <w:outlineLvl w:val="9"/>
    </w:pPr>
  </w:style>
  <w:style w:type="paragraph" w:styleId="TDC1">
    <w:name w:val="toc 1"/>
    <w:basedOn w:val="Normal"/>
    <w:next w:val="Normal"/>
    <w:autoRedefine/>
    <w:uiPriority w:val="39"/>
    <w:unhideWhenUsed/>
    <w:rsid w:val="0024629B"/>
    <w:pPr>
      <w:tabs>
        <w:tab w:val="left" w:pos="400"/>
        <w:tab w:val="right" w:leader="dot" w:pos="9350"/>
      </w:tabs>
    </w:pPr>
  </w:style>
  <w:style w:type="paragraph" w:styleId="TDC2">
    <w:name w:val="toc 2"/>
    <w:basedOn w:val="Normal"/>
    <w:next w:val="Normal"/>
    <w:autoRedefine/>
    <w:uiPriority w:val="39"/>
    <w:unhideWhenUsed/>
    <w:rsid w:val="00EB52DE"/>
    <w:pPr>
      <w:ind w:left="200"/>
    </w:pPr>
  </w:style>
  <w:style w:type="paragraph" w:styleId="TDC3">
    <w:name w:val="toc 3"/>
    <w:basedOn w:val="Normal"/>
    <w:next w:val="Normal"/>
    <w:autoRedefine/>
    <w:uiPriority w:val="39"/>
    <w:unhideWhenUsed/>
    <w:rsid w:val="00EB52DE"/>
    <w:pPr>
      <w:ind w:left="400"/>
    </w:pPr>
  </w:style>
  <w:style w:type="paragraph" w:styleId="TDC4">
    <w:name w:val="toc 4"/>
    <w:basedOn w:val="Normal"/>
    <w:next w:val="Normal"/>
    <w:autoRedefine/>
    <w:uiPriority w:val="39"/>
    <w:unhideWhenUsed/>
    <w:rsid w:val="00EB52DE"/>
    <w:pPr>
      <w:ind w:left="600"/>
    </w:pPr>
  </w:style>
  <w:style w:type="paragraph" w:styleId="TDC5">
    <w:name w:val="toc 5"/>
    <w:basedOn w:val="Normal"/>
    <w:next w:val="Normal"/>
    <w:autoRedefine/>
    <w:uiPriority w:val="39"/>
    <w:unhideWhenUsed/>
    <w:rsid w:val="00EB52DE"/>
    <w:pPr>
      <w:ind w:left="800"/>
    </w:pPr>
  </w:style>
  <w:style w:type="paragraph" w:styleId="TDC6">
    <w:name w:val="toc 6"/>
    <w:basedOn w:val="Normal"/>
    <w:next w:val="Normal"/>
    <w:autoRedefine/>
    <w:uiPriority w:val="39"/>
    <w:unhideWhenUsed/>
    <w:rsid w:val="00EB52DE"/>
    <w:pPr>
      <w:ind w:left="1000"/>
    </w:pPr>
  </w:style>
  <w:style w:type="paragraph" w:styleId="TDC7">
    <w:name w:val="toc 7"/>
    <w:basedOn w:val="Normal"/>
    <w:next w:val="Normal"/>
    <w:autoRedefine/>
    <w:uiPriority w:val="39"/>
    <w:unhideWhenUsed/>
    <w:rsid w:val="00EB52DE"/>
    <w:pPr>
      <w:ind w:left="1200"/>
    </w:pPr>
  </w:style>
  <w:style w:type="paragraph" w:styleId="TDC8">
    <w:name w:val="toc 8"/>
    <w:basedOn w:val="Normal"/>
    <w:next w:val="Normal"/>
    <w:autoRedefine/>
    <w:uiPriority w:val="39"/>
    <w:unhideWhenUsed/>
    <w:rsid w:val="00EB52DE"/>
    <w:pPr>
      <w:ind w:left="1400"/>
    </w:pPr>
  </w:style>
  <w:style w:type="paragraph" w:styleId="TDC9">
    <w:name w:val="toc 9"/>
    <w:basedOn w:val="Normal"/>
    <w:next w:val="Normal"/>
    <w:autoRedefine/>
    <w:uiPriority w:val="39"/>
    <w:unhideWhenUsed/>
    <w:rsid w:val="00EB52DE"/>
    <w:pPr>
      <w:ind w:left="1600"/>
    </w:pPr>
  </w:style>
  <w:style w:type="paragraph" w:styleId="Ttulo">
    <w:name w:val="Title"/>
    <w:basedOn w:val="Normal"/>
    <w:next w:val="Normal"/>
    <w:link w:val="TtuloC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Piedepgina">
    <w:name w:val="footer"/>
    <w:basedOn w:val="Normal"/>
    <w:link w:val="PiedepginaCar"/>
    <w:uiPriority w:val="99"/>
    <w:unhideWhenUsed/>
    <w:rsid w:val="00242A8D"/>
    <w:pPr>
      <w:tabs>
        <w:tab w:val="center" w:pos="4320"/>
        <w:tab w:val="right" w:pos="8640"/>
      </w:tabs>
    </w:pPr>
  </w:style>
  <w:style w:type="character" w:customStyle="1" w:styleId="PiedepginaCar">
    <w:name w:val="Pie de página Car"/>
    <w:basedOn w:val="Fuentedeprrafopredeter"/>
    <w:link w:val="Piedepgina"/>
    <w:uiPriority w:val="99"/>
    <w:rsid w:val="00242A8D"/>
    <w:rPr>
      <w:rFonts w:asciiTheme="majorHAnsi" w:hAnsiTheme="majorHAnsi"/>
      <w:szCs w:val="24"/>
    </w:rPr>
  </w:style>
  <w:style w:type="character" w:styleId="Nmerodepgina">
    <w:name w:val="page number"/>
    <w:basedOn w:val="Fuentedeprrafopredeter"/>
    <w:uiPriority w:val="99"/>
    <w:semiHidden/>
    <w:unhideWhenUsed/>
    <w:rsid w:val="00242A8D"/>
  </w:style>
  <w:style w:type="paragraph" w:styleId="Textodeglobo">
    <w:name w:val="Balloon Text"/>
    <w:basedOn w:val="Normal"/>
    <w:link w:val="TextodegloboCar"/>
    <w:uiPriority w:val="99"/>
    <w:semiHidden/>
    <w:unhideWhenUsed/>
    <w:rsid w:val="00FD0FB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0FB3"/>
    <w:rPr>
      <w:rFonts w:ascii="Lucida Grande" w:hAnsi="Lucida Grande" w:cs="Lucida Grande"/>
      <w:sz w:val="18"/>
      <w:szCs w:val="18"/>
    </w:rPr>
  </w:style>
  <w:style w:type="character" w:customStyle="1" w:styleId="Ttulo5Car">
    <w:name w:val="Título 5 Car"/>
    <w:basedOn w:val="Fuentedeprrafopredeter"/>
    <w:link w:val="Ttulo5"/>
    <w:uiPriority w:val="9"/>
    <w:semiHidden/>
    <w:rsid w:val="00525D5A"/>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rsid w:val="00525D5A"/>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25D5A"/>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semiHidden/>
    <w:unhideWhenUsed/>
    <w:rsid w:val="008C144F"/>
    <w:rPr>
      <w:sz w:val="16"/>
      <w:szCs w:val="16"/>
    </w:rPr>
  </w:style>
  <w:style w:type="paragraph" w:styleId="Textocomentario">
    <w:name w:val="annotation text"/>
    <w:basedOn w:val="Normal"/>
    <w:link w:val="TextocomentarioCar"/>
    <w:uiPriority w:val="99"/>
    <w:unhideWhenUsed/>
    <w:rsid w:val="008C144F"/>
    <w:rPr>
      <w:szCs w:val="20"/>
    </w:rPr>
  </w:style>
  <w:style w:type="character" w:customStyle="1" w:styleId="TextocomentarioCar">
    <w:name w:val="Texto comentario Car"/>
    <w:basedOn w:val="Fuentedeprrafopredeter"/>
    <w:link w:val="Textocomentario"/>
    <w:uiPriority w:val="99"/>
    <w:rsid w:val="008C144F"/>
    <w:rPr>
      <w:rFonts w:asciiTheme="majorHAnsi" w:hAnsiTheme="majorHAnsi"/>
      <w:sz w:val="20"/>
      <w:szCs w:val="20"/>
    </w:rPr>
  </w:style>
  <w:style w:type="paragraph" w:styleId="Asuntodelcomentario">
    <w:name w:val="annotation subject"/>
    <w:basedOn w:val="Textocomentario"/>
    <w:next w:val="Textocomentario"/>
    <w:link w:val="AsuntodelcomentarioCar"/>
    <w:uiPriority w:val="99"/>
    <w:semiHidden/>
    <w:unhideWhenUsed/>
    <w:rsid w:val="008C144F"/>
    <w:rPr>
      <w:b/>
      <w:bCs/>
    </w:rPr>
  </w:style>
  <w:style w:type="character" w:customStyle="1" w:styleId="AsuntodelcomentarioCar">
    <w:name w:val="Asunto del comentario Car"/>
    <w:basedOn w:val="TextocomentarioCar"/>
    <w:link w:val="Asuntodelcomentario"/>
    <w:uiPriority w:val="99"/>
    <w:semiHidden/>
    <w:rsid w:val="008C144F"/>
    <w:rPr>
      <w:rFonts w:asciiTheme="majorHAnsi" w:hAnsiTheme="majorHAnsi"/>
      <w:b/>
      <w:bCs/>
      <w:sz w:val="20"/>
      <w:szCs w:val="20"/>
    </w:rPr>
  </w:style>
  <w:style w:type="paragraph" w:styleId="Revisin">
    <w:name w:val="Revision"/>
    <w:hidden/>
    <w:uiPriority w:val="99"/>
    <w:semiHidden/>
    <w:rsid w:val="0066193F"/>
    <w:rPr>
      <w:rFonts w:asciiTheme="majorHAnsi" w:hAnsiTheme="majorHAnsi"/>
      <w:sz w:val="20"/>
    </w:rPr>
  </w:style>
  <w:style w:type="paragraph" w:styleId="Encabezado">
    <w:name w:val="header"/>
    <w:basedOn w:val="Normal"/>
    <w:link w:val="EncabezadoCar"/>
    <w:uiPriority w:val="99"/>
    <w:unhideWhenUsed/>
    <w:rsid w:val="00853DA8"/>
    <w:pPr>
      <w:tabs>
        <w:tab w:val="center" w:pos="4680"/>
        <w:tab w:val="right" w:pos="9360"/>
      </w:tabs>
    </w:pPr>
  </w:style>
  <w:style w:type="character" w:customStyle="1" w:styleId="EncabezadoCar">
    <w:name w:val="Encabezado Car"/>
    <w:basedOn w:val="Fuentedeprrafopredeter"/>
    <w:link w:val="Encabezado"/>
    <w:uiPriority w:val="99"/>
    <w:rsid w:val="00853DA8"/>
    <w:rPr>
      <w:rFonts w:asciiTheme="majorHAnsi" w:hAnsiTheme="majorHAnsi"/>
      <w:sz w:val="20"/>
    </w:rPr>
  </w:style>
  <w:style w:type="character" w:styleId="Hipervnculovisitado">
    <w:name w:val="FollowedHyperlink"/>
    <w:basedOn w:val="Fuentedeprrafopredeter"/>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Fuentedeprrafopredeter"/>
    <w:rsid w:val="00EF0F1E"/>
  </w:style>
  <w:style w:type="character" w:customStyle="1" w:styleId="admitted">
    <w:name w:val="admitted"/>
    <w:basedOn w:val="Fuentedeprrafopredeter"/>
    <w:rsid w:val="005F193F"/>
  </w:style>
  <w:style w:type="table" w:styleId="Listaclara-nfasis5">
    <w:name w:val="Light List Accent 5"/>
    <w:basedOn w:val="Tabla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Ttulo1"/>
    <w:next w:val="Normal"/>
    <w:uiPriority w:val="39"/>
    <w:unhideWhenUsed/>
    <w:qFormat/>
    <w:rsid w:val="00C60FB3"/>
    <w:pPr>
      <w:outlineLvl w:val="9"/>
    </w:pPr>
    <w:rPr>
      <w:rFonts w:ascii="Calibri" w:eastAsia="MS Gothic" w:hAnsi="Calibri" w:cs="Times New Roman"/>
      <w:color w:val="345A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ATLASPDC-4-156091</_dlc_DocId>
    <_dlc_DocIdUrl xmlns="f1161f5b-24a3-4c2d-bc81-44cb9325e8ee">
      <Url>https://info.undp.org/docs/pdc/_layouts/DocIdRedir.aspx?ID=ATLASPDC-4-156091</Url>
      <Description>ATLASPDC-4-156091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174BCE-F07F-4D5A-AEBE-B3B606D84B85}">
  <ds:schemaRefs>
    <ds:schemaRef ds:uri="http://schemas.microsoft.com/sharepoint/events"/>
  </ds:schemaRefs>
</ds:datastoreItem>
</file>

<file path=customXml/itemProps2.xml><?xml version="1.0" encoding="utf-8"?>
<ds:datastoreItem xmlns:ds="http://schemas.openxmlformats.org/officeDocument/2006/customXml" ds:itemID="{C24A553E-4A8A-401B-A052-257F9D13DAE7}"/>
</file>

<file path=customXml/itemProps3.xml><?xml version="1.0" encoding="utf-8"?>
<ds:datastoreItem xmlns:ds="http://schemas.openxmlformats.org/officeDocument/2006/customXml" ds:itemID="{ADD80479-D16F-4974-88A3-C61714C176F9}">
  <ds:schemaRefs>
    <ds:schemaRef ds:uri="http://schemas.microsoft.com/office/2006/metadata/properties"/>
    <ds:schemaRef ds:uri="http://schemas.microsoft.com/office/infopath/2007/PartnerControls"/>
    <ds:schemaRef ds:uri="7dc329d3-ec0f-4724-80ce-81d3b60953f2"/>
    <ds:schemaRef ds:uri="05e84800-ff9a-43bb-bb7e-6161dfe90000"/>
  </ds:schemaRefs>
</ds:datastoreItem>
</file>

<file path=customXml/itemProps4.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5.xml><?xml version="1.0" encoding="utf-8"?>
<ds:datastoreItem xmlns:ds="http://schemas.openxmlformats.org/officeDocument/2006/customXml" ds:itemID="{A889556B-0914-413E-99AD-8A028FCD8D8A}">
  <ds:schemaRefs>
    <ds:schemaRef ds:uri="http://schemas.openxmlformats.org/officeDocument/2006/bibliography"/>
  </ds:schemaRefs>
</ds:datastoreItem>
</file>

<file path=customXml/itemProps6.xml><?xml version="1.0" encoding="utf-8"?>
<ds:datastoreItem xmlns:ds="http://schemas.openxmlformats.org/officeDocument/2006/customXml" ds:itemID="{B4A0020E-02FB-416F-9C8A-52E7A463EAD3}"/>
</file>

<file path=docProps/app.xml><?xml version="1.0" encoding="utf-8"?>
<Properties xmlns="http://schemas.openxmlformats.org/officeDocument/2006/extended-properties" xmlns:vt="http://schemas.openxmlformats.org/officeDocument/2006/docPropsVTypes">
  <Template>Normal</Template>
  <TotalTime>37</TotalTime>
  <Pages>7</Pages>
  <Words>2672</Words>
  <Characters>15234</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SESP Template SPANISH</vt: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Tsiry Tahianarinoro Razafimiarana</cp:lastModifiedBy>
  <cp:revision>10</cp:revision>
  <cp:lastPrinted>2014-12-02T17:01:00Z</cp:lastPrinted>
  <dcterms:created xsi:type="dcterms:W3CDTF">2019-11-25T08:33:00Z</dcterms:created>
  <dcterms:modified xsi:type="dcterms:W3CDTF">2019-11-25T09:35:00Z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62c15220-b24e-46f4-9375-a906cb768852</vt:lpwstr>
  </property>
  <property fmtid="{D5CDD505-2E9C-101B-9397-08002B2CF9AE}" pid="4" name="UN LanguagesTaxHTField0">
    <vt:lpwstr>English|7f98b732-4b5b-4b70-ba90-a0eff09b5d2d</vt:lpwstr>
  </property>
  <property fmtid="{D5CDD505-2E9C-101B-9397-08002B2CF9AE}" pid="5" name="o4086b1782a74105bb5269035bccc8e9">
    <vt:lpwstr>Draft|121d40a5-e62e-4d42-82e4-d6d12003de0a</vt:lpwstr>
  </property>
  <property fmtid="{D5CDD505-2E9C-101B-9397-08002B2CF9AE}" pid="6" name="TaxCatchAll">
    <vt:lpwstr>1189;#Social and Environmental Standards (SES)|7a9dffd9-0b1f-4966-9938-9886c04c9893;#1370;#GNQ|9cae5d63-9fad-4cea-b9eb-2cd8fe600e23;#1;#English|7f98b732-4b5b-4b70-ba90-a0eff09b5d2d;#763;#Draft|121d40a5-e62e-4d42-82e4-d6d12003de0a</vt:lpwstr>
  </property>
  <property fmtid="{D5CDD505-2E9C-101B-9397-08002B2CF9AE}" pid="7" name="UNDPPOPPFunctionalArea">
    <vt:lpwstr>Programme and Project</vt:lpwstr>
  </property>
  <property fmtid="{D5CDD505-2E9C-101B-9397-08002B2CF9AE}" pid="8" name="gc6531b704974d528487414686b72f6f">
    <vt:lpwstr>GNQ|9cae5d63-9fad-4cea-b9eb-2cd8fe600e23</vt:lpwstr>
  </property>
  <property fmtid="{D5CDD505-2E9C-101B-9397-08002B2CF9AE}" pid="9" name="Atlas Document Status">
    <vt:lpwstr>763;#Draft|121d40a5-e62e-4d42-82e4-d6d12003de0a</vt:lpwstr>
  </property>
  <property fmtid="{D5CDD505-2E9C-101B-9397-08002B2CF9AE}" pid="10" name="UNDPPublishedDate">
    <vt:filetime>2022-03-19T19:00:00Z</vt:filetime>
  </property>
  <property fmtid="{D5CDD505-2E9C-101B-9397-08002B2CF9AE}" pid="11" name="UndpClassificationLevel">
    <vt:lpwstr>Public</vt:lpwstr>
  </property>
  <property fmtid="{D5CDD505-2E9C-101B-9397-08002B2CF9AE}" pid="12" name="PDC Document Category">
    <vt:lpwstr>Project</vt:lpwstr>
  </property>
  <property fmtid="{D5CDD505-2E9C-101B-9397-08002B2CF9AE}" pid="13" name="UN Languages">
    <vt:lpwstr>1;#English|7f98b732-4b5b-4b70-ba90-a0eff09b5d2d</vt:lpwstr>
  </property>
  <property fmtid="{D5CDD505-2E9C-101B-9397-08002B2CF9AE}" pid="14" name="Operating Unit0">
    <vt:lpwstr>1370;#GNQ|9cae5d63-9fad-4cea-b9eb-2cd8fe600e23</vt:lpwstr>
  </property>
  <property fmtid="{D5CDD505-2E9C-101B-9397-08002B2CF9AE}" pid="15" name="Atlas Document Type">
    <vt:lpwstr>1189;#Social and Environmental Standards (SES)|7a9dffd9-0b1f-4966-9938-9886c04c9893</vt:lpwstr>
  </property>
  <property fmtid="{D5CDD505-2E9C-101B-9397-08002B2CF9AE}" pid="16" name="UndpProjectNo">
    <vt:lpwstr>117415</vt:lpwstr>
  </property>
  <property fmtid="{D5CDD505-2E9C-101B-9397-08002B2CF9AE}" pid="17" name="Document Coverage Period End Date">
    <vt:filetime>2022-07-31T06:00:00Z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