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6AB9">
      <w:pPr>
        <w:framePr w:w="6912" w:h="360" w:hRule="exact" w:wrap="auto" w:vAnchor="page" w:hAnchor="page" w:x="2665" w:y="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1"/>
          <w:szCs w:val="24"/>
        </w:rPr>
      </w:pPr>
      <w:r>
        <w:rPr>
          <w:noProof/>
        </w:rPr>
        <w:pict>
          <v:rect id="_x0000_s1026" style="position:absolute;left:0;text-align:left;margin-left:18pt;margin-top:468.65pt;width:8in;height:99.65pt;z-index:-12;mso-position-horizontal-relative:page;mso-position-vertical-relative:page" o:allowincell="f" fillcolor="#eee" stroked="f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86.2pt;margin-top:131.45pt;width:307.75pt;height:24pt;z-index:-11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19.8pt;margin-top:432.95pt;width:570.6pt;height:18.5pt;z-index:-1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.6pt;margin-top:41.4pt;width:30pt;height:66pt;z-index:-9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Times New Roman" w:hAnsi="Times New Roman"/>
          <w:b/>
          <w:color w:val="000000"/>
          <w:sz w:val="31"/>
          <w:szCs w:val="24"/>
        </w:rPr>
        <w:t xml:space="preserve">UN </w:t>
      </w:r>
      <w:proofErr w:type="spellStart"/>
      <w:r>
        <w:rPr>
          <w:rFonts w:ascii="Times New Roman" w:hAnsi="Times New Roman"/>
          <w:b/>
          <w:color w:val="000000"/>
          <w:sz w:val="31"/>
          <w:szCs w:val="24"/>
        </w:rPr>
        <w:t>Development</w:t>
      </w:r>
      <w:proofErr w:type="spellEnd"/>
      <w:r>
        <w:rPr>
          <w:rFonts w:ascii="Times New Roman" w:hAnsi="Times New Roman"/>
          <w:b/>
          <w:color w:val="000000"/>
          <w:sz w:val="31"/>
          <w:szCs w:val="24"/>
        </w:rPr>
        <w:t xml:space="preserve"> Programme</w:t>
      </w:r>
    </w:p>
    <w:p w:rsidR="00000000" w:rsidRDefault="006C6AB9">
      <w:pPr>
        <w:framePr w:w="5616" w:h="288" w:hRule="exact" w:wrap="auto" w:vAnchor="page" w:hAnchor="page" w:x="3349" w:y="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4"/>
        </w:rPr>
        <w:t>Mauri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3"/>
          <w:szCs w:val="24"/>
        </w:rPr>
        <w:t>tania</w:t>
      </w:r>
      <w:proofErr w:type="spellEnd"/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noBreakHyphen/>
        <w:t xml:space="preserve"> Nouakchott</w:t>
      </w:r>
    </w:p>
    <w:p w:rsidR="00000000" w:rsidRDefault="006C6AB9">
      <w:pPr>
        <w:framePr w:w="3048" w:h="221" w:hRule="exact" w:wrap="auto" w:vAnchor="page" w:hAnchor="page" w:x="553" w:y="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11/12/2017</w:t>
      </w:r>
    </w:p>
    <w:p w:rsidR="00000000" w:rsidRPr="00B93748" w:rsidRDefault="006C6AB9">
      <w:pPr>
        <w:framePr w:w="1584" w:h="216" w:hRule="exact" w:wrap="auto" w:vAnchor="page" w:hAnchor="page" w:x="2521" w:y="2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00089672</w:t>
      </w:r>
    </w:p>
    <w:p w:rsidR="00000000" w:rsidRPr="00B93748" w:rsidRDefault="006C6AB9">
      <w:pPr>
        <w:framePr w:w="1679" w:h="226" w:hRule="exact" w:wrap="auto" w:vAnchor="page" w:hAnchor="page" w:x="553" w:y="28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Award ID:</w:t>
      </w:r>
    </w:p>
    <w:p w:rsidR="00000000" w:rsidRPr="00B93748" w:rsidRDefault="006C6AB9">
      <w:pPr>
        <w:framePr w:w="3168" w:h="240" w:hRule="exact" w:wrap="auto" w:vAnchor="page" w:hAnchor="page" w:x="2521" w:y="3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MRT Direct Project Costing</w:t>
      </w:r>
    </w:p>
    <w:p w:rsidR="00000000" w:rsidRPr="00B93748" w:rsidRDefault="006C6AB9">
      <w:pPr>
        <w:framePr w:w="1679" w:h="226" w:hRule="exact" w:wrap="auto" w:vAnchor="page" w:hAnchor="page" w:x="553" w:y="3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Award Title:</w:t>
      </w:r>
    </w:p>
    <w:p w:rsidR="00000000" w:rsidRPr="00B93748" w:rsidRDefault="006C6AB9">
      <w:pPr>
        <w:framePr w:w="1679" w:h="226" w:hRule="exact" w:wrap="auto" w:vAnchor="page" w:hAnchor="page" w:x="553" w:y="3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Start Year:</w:t>
      </w:r>
    </w:p>
    <w:p w:rsidR="00000000" w:rsidRPr="00B93748" w:rsidRDefault="006C6AB9">
      <w:pPr>
        <w:framePr w:w="1679" w:h="226" w:hRule="exact" w:wrap="auto" w:vAnchor="page" w:hAnchor="page" w:x="553" w:y="4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End Year:</w:t>
      </w:r>
    </w:p>
    <w:p w:rsidR="00000000" w:rsidRPr="00B93748" w:rsidRDefault="006C6AB9">
      <w:pPr>
        <w:framePr w:w="684" w:h="226" w:hRule="exact" w:wrap="auto" w:vAnchor="page" w:hAnchor="page" w:x="2508" w:y="4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2018</w:t>
      </w:r>
    </w:p>
    <w:p w:rsidR="00000000" w:rsidRPr="00B93748" w:rsidRDefault="006C6AB9">
      <w:pPr>
        <w:framePr w:w="684" w:h="226" w:hRule="exact" w:wrap="auto" w:vAnchor="page" w:hAnchor="page" w:x="2508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2015</w:t>
      </w:r>
    </w:p>
    <w:p w:rsidR="00000000" w:rsidRPr="00B93748" w:rsidRDefault="006C6AB9">
      <w:pPr>
        <w:framePr w:w="2352" w:h="226" w:hRule="exact" w:wrap="auto" w:vAnchor="page" w:hAnchor="page" w:x="553" w:y="4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Implementing Partner</w:t>
      </w:r>
    </w:p>
    <w:p w:rsidR="00000000" w:rsidRPr="00B93748" w:rsidRDefault="006C6AB9">
      <w:pPr>
        <w:framePr w:w="2352" w:h="226" w:hRule="exact" w:wrap="auto" w:vAnchor="page" w:hAnchor="page" w:x="553" w:y="5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(Executing Agency):</w:t>
      </w:r>
    </w:p>
    <w:p w:rsidR="00000000" w:rsidRPr="00B93748" w:rsidRDefault="006C6AB9">
      <w:pPr>
        <w:framePr w:w="3168" w:h="240" w:hRule="exact" w:wrap="auto" w:vAnchor="page" w:hAnchor="page" w:x="2521" w:y="5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UNDP</w:t>
      </w:r>
    </w:p>
    <w:p w:rsidR="00000000" w:rsidRPr="00B93748" w:rsidRDefault="006C6AB9">
      <w:pPr>
        <w:framePr w:w="4800" w:h="240" w:hRule="exact" w:wrap="auto" w:vAnchor="page" w:hAnchor="page" w:x="6001" w:y="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Budget (US</w:t>
      </w:r>
      <w:proofErr w:type="gramStart"/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$)  as</w:t>
      </w:r>
      <w:proofErr w:type="gramEnd"/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 of  Last Revision on   </w:t>
      </w:r>
    </w:p>
    <w:p w:rsidR="00000000" w:rsidRPr="00B93748" w:rsidRDefault="006C6AB9">
      <w:pPr>
        <w:framePr w:w="972" w:h="240" w:hRule="exact" w:wrap="auto" w:vAnchor="page" w:hAnchor="page" w:x="10561" w:y="3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>
        <w:rPr>
          <w:noProof/>
        </w:rPr>
        <w:pict>
          <v:rect id="_x0000_s1030" style="position:absolute;left:0;text-align:left;margin-left:4in;margin-top:162.05pt;width:304.2pt;height:174pt;z-index:-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1" style="position:absolute;left:0;text-align:left;z-index:-7;mso-position-horizontal-relative:page;mso-position-vertical-relative:page" from="343.8pt,162.05pt" to="343.8pt,244.9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6;mso-position-horizontal-relative:page;mso-position-vertical-relative:page" from="4in,178.55pt" to="606.05pt,178.5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5;mso-position-horizontal-relative:page;mso-position-vertical-relative:page" from="516pt,162.05pt" to="516pt,336.0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4;mso-position-horizontal-relative:page;mso-position-vertical-relative:page" from="4in,244.85pt" to="598.85pt,244.8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3;mso-position-horizontal-relative:page;mso-position-vertical-relative:page" from="4in,268.85pt" to="600.05pt,268.8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;mso-position-horizontal-relative:page;mso-position-vertical-relative:page" from="4in,291.35pt" to="598.55pt,291.3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1;mso-position-horizontal-relative:page;mso-position-vertical-relative:page" from="4in,315.35pt" to="599.3pt,315.35pt" o:allowincell="f" strokeweight="1pt">
            <w10:wrap anchorx="page" anchory="page"/>
          </v:line>
        </w:pict>
      </w: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Amount</w:t>
      </w:r>
    </w:p>
    <w:p w:rsidR="00000000" w:rsidRPr="00B93748" w:rsidRDefault="006C6AB9">
      <w:pPr>
        <w:framePr w:w="936" w:h="226" w:hRule="exact" w:wrap="auto" w:vAnchor="page" w:hAnchor="page" w:x="7441" w:y="3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Fund</w:t>
      </w:r>
    </w:p>
    <w:p w:rsidR="00000000" w:rsidRPr="00B93748" w:rsidRDefault="006C6AB9">
      <w:pPr>
        <w:framePr w:w="732" w:h="240" w:hRule="exact" w:wrap="auto" w:vAnchor="page" w:hAnchor="page" w:x="6001" w:y="3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Donor</w:t>
      </w:r>
    </w:p>
    <w:p w:rsidR="00000000" w:rsidRPr="00B93748" w:rsidRDefault="006C6AB9">
      <w:pPr>
        <w:framePr w:w="1092" w:h="226" w:hRule="exact" w:wrap="auto" w:vAnchor="page" w:hAnchor="page" w:x="5761" w:y="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UNDP</w:t>
      </w:r>
    </w:p>
    <w:p w:rsidR="00000000" w:rsidRPr="00B93748" w:rsidRDefault="006C6AB9">
      <w:pPr>
        <w:framePr w:w="2772" w:h="226" w:hRule="exact" w:wrap="auto" w:vAnchor="page" w:hAnchor="page" w:x="7525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TRAC (Lines 1.1.1 and 1.1.2)</w:t>
      </w:r>
    </w:p>
    <w:p w:rsidR="00000000" w:rsidRPr="00B93748" w:rsidRDefault="006C6AB9">
      <w:pPr>
        <w:framePr w:w="1434" w:h="236" w:hRule="exact" w:wrap="auto" w:vAnchor="page" w:hAnchor="page" w:x="10333" w:y="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 xml:space="preserve"> 307,000.00</w:t>
      </w:r>
    </w:p>
    <w:p w:rsidR="00000000" w:rsidRPr="00B93748" w:rsidRDefault="006C6AB9">
      <w:pPr>
        <w:framePr w:w="576" w:h="226" w:hRule="exact" w:wrap="auto" w:vAnchor="page" w:hAnchor="page" w:x="6949" w:y="3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04000</w:t>
      </w:r>
    </w:p>
    <w:p w:rsidR="00000000" w:rsidRPr="00B93748" w:rsidRDefault="006C6AB9">
      <w:pPr>
        <w:framePr w:w="1092" w:h="226" w:hRule="exact" w:wrap="auto" w:vAnchor="page" w:hAnchor="page" w:x="576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UNDP</w:t>
      </w:r>
    </w:p>
    <w:p w:rsidR="00000000" w:rsidRPr="00B93748" w:rsidRDefault="006C6AB9">
      <w:pPr>
        <w:framePr w:w="2772" w:h="226" w:hRule="exact" w:wrap="auto" w:vAnchor="page" w:hAnchor="page" w:x="7525" w:y="4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XB GMS funds</w:t>
      </w:r>
    </w:p>
    <w:p w:rsidR="00000000" w:rsidRPr="00B93748" w:rsidRDefault="006C6AB9">
      <w:pPr>
        <w:framePr w:w="1434" w:h="236" w:hRule="exact" w:wrap="auto" w:vAnchor="page" w:hAnchor="page" w:x="10333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 xml:space="preserve"> 40,000.00</w:t>
      </w:r>
    </w:p>
    <w:p w:rsidR="00000000" w:rsidRPr="00B93748" w:rsidRDefault="006C6AB9">
      <w:pPr>
        <w:framePr w:w="576" w:h="226" w:hRule="exact" w:wrap="auto" w:vAnchor="page" w:hAnchor="page" w:x="6949" w:y="4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11300</w:t>
      </w:r>
    </w:p>
    <w:p w:rsidR="00000000" w:rsidRPr="00B93748" w:rsidRDefault="006C6AB9">
      <w:pPr>
        <w:framePr w:w="1092" w:h="226" w:hRule="exact" w:wrap="auto" w:vAnchor="page" w:hAnchor="page" w:x="5761" w:y="4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UNDP</w:t>
      </w:r>
    </w:p>
    <w:p w:rsidR="00000000" w:rsidRPr="00B93748" w:rsidRDefault="006C6AB9">
      <w:pPr>
        <w:framePr w:w="2772" w:h="226" w:hRule="exact" w:wrap="auto" w:vAnchor="page" w:hAnchor="page" w:x="7525" w:y="4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XB Cost Center Retained Stock</w:t>
      </w:r>
    </w:p>
    <w:p w:rsidR="00000000" w:rsidRPr="00B93748" w:rsidRDefault="006C6AB9">
      <w:pPr>
        <w:framePr w:w="1434" w:h="236" w:hRule="exact" w:wrap="auto" w:vAnchor="page" w:hAnchor="page" w:x="10333" w:y="4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 xml:space="preserve"> 20,000.00</w:t>
      </w:r>
    </w:p>
    <w:p w:rsidR="00000000" w:rsidRPr="00B93748" w:rsidRDefault="006C6AB9">
      <w:pPr>
        <w:framePr w:w="576" w:h="226" w:hRule="exact" w:wrap="auto" w:vAnchor="page" w:hAnchor="page" w:x="6949" w:y="4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11301</w:t>
      </w:r>
    </w:p>
    <w:p w:rsidR="00000000" w:rsidRPr="00B93748" w:rsidRDefault="006C6AB9">
      <w:pPr>
        <w:framePr w:w="1320" w:h="226" w:hRule="exact" w:wrap="auto" w:vAnchor="page" w:hAnchor="page" w:x="5881" w:y="5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Total Budget (</w:t>
      </w:r>
    </w:p>
    <w:p w:rsidR="00000000" w:rsidRPr="00B93748" w:rsidRDefault="006C6AB9">
      <w:pPr>
        <w:framePr w:w="1680" w:h="240" w:hRule="exact" w:wrap="auto" w:vAnchor="page" w:hAnchor="page" w:x="5881" w:y="5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Total Expenditure (</w:t>
      </w:r>
    </w:p>
    <w:p w:rsidR="00000000" w:rsidRPr="00B93748" w:rsidRDefault="006C6AB9">
      <w:pPr>
        <w:framePr w:w="1860" w:h="240" w:hRule="exact" w:wrap="auto" w:vAnchor="page" w:hAnchor="page" w:x="5881" w:y="5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Award Total</w:t>
      </w:r>
    </w:p>
    <w:p w:rsidR="00000000" w:rsidRDefault="006C6AB9">
      <w:pPr>
        <w:framePr w:w="2707" w:h="240" w:hRule="exact" w:wrap="auto" w:vAnchor="page" w:hAnchor="page" w:x="5881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Unprogrammed</w:t>
      </w:r>
      <w:proofErr w:type="spellEnd"/>
      <w:r>
        <w:rPr>
          <w:rFonts w:ascii="Times New Roman" w:hAnsi="Times New Roman"/>
          <w:b/>
          <w:color w:val="000000"/>
          <w:sz w:val="19"/>
          <w:szCs w:val="24"/>
        </w:rPr>
        <w:t>/</w:t>
      </w: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Unfunded</w:t>
      </w:r>
      <w:proofErr w:type="spellEnd"/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</w:p>
    <w:p w:rsidR="00000000" w:rsidRDefault="006C6AB9">
      <w:pPr>
        <w:framePr w:w="1434" w:h="236" w:hRule="exact" w:wrap="auto" w:vAnchor="page" w:hAnchor="page" w:x="10333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367,000.00</w:t>
      </w:r>
    </w:p>
    <w:p w:rsidR="00000000" w:rsidRDefault="00B93748">
      <w:pPr>
        <w:framePr w:w="1434" w:h="226" w:hRule="exact" w:wrap="auto" w:vAnchor="page" w:hAnchor="page" w:x="10333" w:y="5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378,635</w:t>
      </w:r>
      <w:r w:rsidR="006C6AB9">
        <w:rPr>
          <w:rFonts w:ascii="Times New Roman" w:hAnsi="Times New Roman"/>
          <w:color w:val="000000"/>
          <w:sz w:val="19"/>
          <w:szCs w:val="24"/>
        </w:rPr>
        <w:t>.00</w:t>
      </w:r>
    </w:p>
    <w:p w:rsidR="00000000" w:rsidRPr="00B93748" w:rsidRDefault="006C6AB9">
      <w:pPr>
        <w:framePr w:w="1434" w:h="236" w:hRule="exact" w:wrap="auto" w:vAnchor="page" w:hAnchor="page" w:x="10333" w:y="5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 xml:space="preserve"> 11,635.80</w:t>
      </w:r>
    </w:p>
    <w:p w:rsidR="00000000" w:rsidRPr="00B93748" w:rsidRDefault="00B93748">
      <w:pPr>
        <w:framePr w:w="1434" w:h="226" w:hRule="exact" w:wrap="auto" w:vAnchor="page" w:hAnchor="page" w:x="10333" w:y="6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  <w:lang w:val="en-US"/>
        </w:rPr>
      </w:pPr>
      <w:r>
        <w:rPr>
          <w:rFonts w:ascii="Times New Roman" w:hAnsi="Times New Roman"/>
          <w:color w:val="000000"/>
          <w:sz w:val="19"/>
          <w:szCs w:val="24"/>
          <w:lang w:val="en-US"/>
        </w:rPr>
        <w:t>00.0</w:t>
      </w:r>
      <w:r w:rsidR="006C6AB9" w:rsidRPr="00B93748">
        <w:rPr>
          <w:rFonts w:ascii="Times New Roman" w:hAnsi="Times New Roman"/>
          <w:color w:val="000000"/>
          <w:sz w:val="19"/>
          <w:szCs w:val="24"/>
          <w:lang w:val="en-US"/>
        </w:rPr>
        <w:t>0</w:t>
      </w:r>
    </w:p>
    <w:p w:rsidR="00000000" w:rsidRPr="00B93748" w:rsidRDefault="006C6AB9">
      <w:pPr>
        <w:framePr w:w="1320" w:h="229" w:hRule="exact" w:wrap="auto" w:vAnchor="page" w:hAnchor="page" w:x="7441" w:y="5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 and </w:t>
      </w:r>
      <w:proofErr w:type="gramStart"/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Beyond  )</w:t>
      </w:r>
      <w:proofErr w:type="gramEnd"/>
    </w:p>
    <w:p w:rsidR="00000000" w:rsidRPr="00B93748" w:rsidRDefault="006C6AB9" w:rsidP="00B93748">
      <w:pPr>
        <w:framePr w:w="766" w:h="196" w:hRule="exact" w:wrap="auto" w:vAnchor="page" w:hAnchor="page" w:x="7081" w:y="50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2018</w:t>
      </w:r>
    </w:p>
    <w:p w:rsidR="00000000" w:rsidRPr="00B93748" w:rsidRDefault="006C6AB9">
      <w:pPr>
        <w:framePr w:w="840" w:h="233" w:hRule="exact" w:wrap="auto" w:vAnchor="page" w:hAnchor="page" w:x="744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 2017</w:t>
      </w:r>
    </w:p>
    <w:p w:rsidR="00000000" w:rsidRPr="00B93748" w:rsidRDefault="006C6AB9">
      <w:pPr>
        <w:framePr w:w="960" w:h="236" w:hRule="exact" w:wrap="auto" w:vAnchor="page" w:hAnchor="page" w:x="7921" w:y="5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and </w:t>
      </w:r>
      <w:proofErr w:type="gramStart"/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Prior </w:t>
      </w:r>
      <w:r w:rsid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)</w:t>
      </w:r>
      <w:proofErr w:type="gramEnd"/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 xml:space="preserve"> )</w:t>
      </w:r>
    </w:p>
    <w:p w:rsidR="00000000" w:rsidRPr="00B93748" w:rsidRDefault="006C6AB9">
      <w:pPr>
        <w:framePr w:w="2352" w:h="240" w:hRule="exact" w:wrap="auto" w:vAnchor="page" w:hAnchor="page" w:x="553" w:y="6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Responsible Party</w:t>
      </w:r>
    </w:p>
    <w:p w:rsidR="00000000" w:rsidRPr="00B93748" w:rsidRDefault="006C6AB9">
      <w:pPr>
        <w:framePr w:w="2352" w:h="226" w:hRule="exact" w:wrap="auto" w:vAnchor="page" w:hAnchor="page" w:x="553" w:y="7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(</w:t>
      </w: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Implementing Agent):</w:t>
      </w:r>
    </w:p>
    <w:p w:rsidR="00000000" w:rsidRPr="00B93748" w:rsidRDefault="006C6AB9">
      <w:pPr>
        <w:framePr w:w="4824" w:h="226" w:hRule="exact" w:wrap="auto" w:vAnchor="page" w:hAnchor="page" w:x="2521" w:y="7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color w:val="000000"/>
          <w:sz w:val="19"/>
          <w:szCs w:val="24"/>
          <w:lang w:val="en-US"/>
        </w:rPr>
        <w:t>UNDP</w:t>
      </w:r>
    </w:p>
    <w:p w:rsidR="00000000" w:rsidRPr="00B93748" w:rsidRDefault="006C6AB9">
      <w:pPr>
        <w:framePr w:w="1679" w:h="226" w:hRule="exact" w:wrap="auto" w:vAnchor="page" w:hAnchor="page" w:x="553" w:y="7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Revision Type:</w:t>
      </w:r>
    </w:p>
    <w:p w:rsidR="00000000" w:rsidRPr="00B93748" w:rsidRDefault="006C6AB9">
      <w:pPr>
        <w:framePr w:w="1679" w:h="226" w:hRule="exact" w:wrap="auto" w:vAnchor="page" w:hAnchor="page" w:x="553" w:y="8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Brief Description:</w:t>
      </w:r>
    </w:p>
    <w:p w:rsidR="00000000" w:rsidRPr="00B93748" w:rsidRDefault="006C6AB9">
      <w:pPr>
        <w:framePr w:w="1679" w:h="226" w:hRule="exact" w:wrap="auto" w:vAnchor="page" w:hAnchor="page" w:x="553" w:y="9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Agreed by:</w:t>
      </w:r>
    </w:p>
    <w:p w:rsidR="00000000" w:rsidRPr="00B93748" w:rsidRDefault="006C6AB9">
      <w:pPr>
        <w:framePr w:w="1679" w:h="226" w:hRule="exact" w:wrap="auto" w:vAnchor="page" w:hAnchor="page" w:x="553" w:y="10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 w:rsidRPr="00B93748">
        <w:rPr>
          <w:rFonts w:ascii="Times New Roman" w:hAnsi="Times New Roman"/>
          <w:b/>
          <w:color w:val="000000"/>
          <w:sz w:val="19"/>
          <w:szCs w:val="24"/>
          <w:lang w:val="en-US"/>
        </w:rPr>
        <w:t>Agreed by:</w:t>
      </w:r>
    </w:p>
    <w:p w:rsidR="00000000" w:rsidRDefault="006C6AB9">
      <w:pPr>
        <w:framePr w:w="1679" w:h="226" w:hRule="exact" w:wrap="auto" w:vAnchor="page" w:hAnchor="page" w:x="553" w:y="10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Agreed</w:t>
      </w:r>
      <w:proofErr w:type="spellEnd"/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19"/>
          <w:szCs w:val="24"/>
        </w:rPr>
        <w:t>by:</w:t>
      </w:r>
      <w:proofErr w:type="gramEnd"/>
    </w:p>
    <w:p w:rsidR="006C6AB9" w:rsidRDefault="006C6AB9">
      <w:pPr>
        <w:framePr w:w="1679" w:h="226" w:hRule="exact" w:wrap="auto" w:vAnchor="page" w:hAnchor="page" w:x="553" w:y="10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Agreed</w:t>
      </w:r>
      <w:proofErr w:type="spellEnd"/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19"/>
          <w:szCs w:val="24"/>
        </w:rPr>
        <w:t>by:</w:t>
      </w:r>
      <w:proofErr w:type="gramEnd"/>
    </w:p>
    <w:sectPr w:rsidR="006C6AB9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48"/>
    <w:rsid w:val="006C6AB9"/>
    <w:rsid w:val="00B55FFE"/>
    <w:rsid w:val="00B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8EE9485"/>
  <w14:defaultImageDpi w14:val="0"/>
  <w15:docId w15:val="{BF863B5B-DF8C-4ED2-B802-C8CF9C1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2017-12-11T15:00:00+00:00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1388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00089672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MRT</TermName>
          <TermId xmlns="http://schemas.microsoft.com/office/infopath/2007/PartnerControls">1a854e37-2a36-4b3b-9b7c-ea83ccf27571</TermId>
        </TermInfo>
      </Terms>
    </gc6531b704974d528487414686b72f6f>
    <_dlc_DocId xmlns="f1161f5b-24a3-4c2d-bc81-44cb9325e8ee">ATLASPDC-4-74278</_dlc_DocId>
    <_dlc_DocIdUrl xmlns="f1161f5b-24a3-4c2d-bc81-44cb9325e8ee">
      <Url>https://info.undp.org/docs/pdc/_layouts/DocIdRedir.aspx?ID=ATLASPDC-4-74278</Url>
      <Description>ATLASPDC-4-74278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7FA8B11-E710-4414-B8FD-E33B28741E44}"/>
</file>

<file path=customXml/itemProps2.xml><?xml version="1.0" encoding="utf-8"?>
<ds:datastoreItem xmlns:ds="http://schemas.openxmlformats.org/officeDocument/2006/customXml" ds:itemID="{A38C9133-AB4A-4020-905D-3D4783FD7DE0}"/>
</file>

<file path=customXml/itemProps3.xml><?xml version="1.0" encoding="utf-8"?>
<ds:datastoreItem xmlns:ds="http://schemas.openxmlformats.org/officeDocument/2006/customXml" ds:itemID="{FE8AC941-1BE5-4087-8E95-1C5E38B93876}"/>
</file>

<file path=customXml/itemProps4.xml><?xml version="1.0" encoding="utf-8"?>
<ds:datastoreItem xmlns:ds="http://schemas.openxmlformats.org/officeDocument/2006/customXml" ds:itemID="{92EEFB0B-ADE6-4EDB-AB8F-BA9C9EAB9E6F}"/>
</file>

<file path=customXml/itemProps5.xml><?xml version="1.0" encoding="utf-8"?>
<ds:datastoreItem xmlns:ds="http://schemas.openxmlformats.org/officeDocument/2006/customXml" ds:itemID="{81622B9C-28B7-4003-9B59-808D7A497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Budget Cover Page</vt:lpstr>
    </vt:vector>
  </TitlesOfParts>
  <Company>Crystal Decisions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Budget Cover Page</dc:title>
  <dc:subject/>
  <dc:creator>Crystal Reports</dc:creator>
  <cp:keywords/>
  <dc:description>Powered By Crystal</dc:description>
  <cp:lastModifiedBy>Leon Badibanga</cp:lastModifiedBy>
  <cp:revision>2</cp:revision>
  <dcterms:created xsi:type="dcterms:W3CDTF">2017-12-11T11:52:00Z</dcterms:created>
  <dcterms:modified xsi:type="dcterms:W3CDTF">2017-12-11T11:52:00Z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01C2D35AF44DC8546069FCCFAB82437E8ACBADAC4DA8C9ECB7A0F52D2EE4E0E3C8DC0ACB64F953634758AEA398DED891ECCC9EB45D3F9869637195F1273E2DC1A79C0E4CB6CFC35A1C72A81ABA6F74C4864990C935C4AF222E17723F70DD5E1C8ADFB5F840F3C5B231B452D6B38DCC1A4E580C57A572F89D24D9D775B3BEAF7</vt:lpwstr>
  </property>
  <property fmtid="{D5CDD505-2E9C-101B-9397-08002B2CF9AE}" pid="3" name="Business Objects Context Information1">
    <vt:lpwstr>A3F60B46AAD1AC36800BF988F632DD55C029D05082BF251FA91CD60C924E24950F92149F590EB904D12A3638BD817BE4725E6E2EAA45E464444F541BEF32F726A7CDAD9D5F89DA5A69DA5161282ABEBC031F400D1D62DB9BEC073C02B42695E2F5F02F018641B3F31CC230C4490EF735978222CE65A4FB65FB71BDC7431D505</vt:lpwstr>
  </property>
  <property fmtid="{D5CDD505-2E9C-101B-9397-08002B2CF9AE}" pid="4" name="Business Objects Context Information2">
    <vt:lpwstr>183F3FBD283A33FCAB5E3AD5783A9419C679E25108F13F3259363234DD3B61C14D228ABD8C53E21AAC50DCA9FB69FE790A8FE3FAD95B83821FA6797E9892E468C16F3E38E3F7D4C440928121E770FC209A90200064974325150E1ADABB18C342F0BA97729FC5F5D290CF7A0A1F1D351C98B3</vt:lpwstr>
  </property>
  <property fmtid="{D5CDD505-2E9C-101B-9397-08002B2CF9AE}" pid="5" name="ContentTypeId">
    <vt:lpwstr>0x010100F075C04BA242A84ABD3293E3AD35CDA400AB50428DC784B44FAACCAA5FAE40C0590045B5E632B552204ABF0E616DD66BDA0F</vt:lpwstr>
  </property>
  <property fmtid="{D5CDD505-2E9C-101B-9397-08002B2CF9AE}" pid="6" name="UNDPCountry">
    <vt:lpwstr/>
  </property>
  <property fmtid="{D5CDD505-2E9C-101B-9397-08002B2CF9AE}" pid="7" name="UndpDocTypeMM">
    <vt:lpwstr/>
  </property>
  <property fmtid="{D5CDD505-2E9C-101B-9397-08002B2CF9AE}" pid="8" name="UNDPDocumentCategory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1388;#MRT|1a854e37-2a36-4b3b-9b7c-ea83ccf27571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Atlas Document Type">
    <vt:lpwstr>1110;#Prodoc|099f975e-b4d9-4bba-a499-dbcc387c61ad</vt:lpwstr>
  </property>
  <property fmtid="{D5CDD505-2E9C-101B-9397-08002B2CF9AE}" pid="13" name="eRegFilingCodeMM">
    <vt:lpwstr/>
  </property>
  <property fmtid="{D5CDD505-2E9C-101B-9397-08002B2CF9AE}" pid="14" name="UndpUnitMM">
    <vt:lpwstr/>
  </property>
  <property fmtid="{D5CDD505-2E9C-101B-9397-08002B2CF9AE}" pid="15" name="UNDPFocusAreas">
    <vt:lpwstr/>
  </property>
  <property fmtid="{D5CDD505-2E9C-101B-9397-08002B2CF9AE}" pid="16" name="_dlc_DocIdItemGuid">
    <vt:lpwstr>7f560b13-4791-43fb-9658-0fa9ede32e6f</vt:lpwstr>
  </property>
  <property fmtid="{D5CDD505-2E9C-101B-9397-08002B2CF9AE}" pid="17" name="URL">
    <vt:lpwstr/>
  </property>
  <property fmtid="{D5CDD505-2E9C-101B-9397-08002B2CF9AE}" pid="18" name="DocumentSetDescription">
    <vt:lpwstr/>
  </property>
  <property fmtid="{D5CDD505-2E9C-101B-9397-08002B2CF9AE}" pid="19" name="UnitTaxHTField0">
    <vt:lpwstr/>
  </property>
  <property fmtid="{D5CDD505-2E9C-101B-9397-08002B2CF9AE}" pid="20" name="Unit">
    <vt:lpwstr/>
  </property>
</Properties>
</file>